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pStyle w:val="Normal"/>
        <w:framePr w:x="0" w:y="10"/>
        <w:widowControl w:val="off"/>
        <w:autoSpaceDE w:val="off"/>
        <w:autoSpaceDN w:val="off"/>
        <w:spacing w:before="0" w:after="0" w:line="223" w:lineRule="exact"/>
        <w:ind w:left="0" w:right="0" w:first-line="0"/>
        <w:jc w:val="left"/>
        <w:rPr>
          <w:rFonts w:ascii="Arial" w:hAnsi="Arial" w:fareast="Arial" w:cs="Arial"/>
          <w:color w:val="ff0000"/>
          <w:sz w:val="20"/>
          <w:szCs w:val="20"/>
        </w:rPr>
      </w:pPr>
      <w:r>
        <w:rPr>
          <w:rFonts w:ascii="Arial" w:hAnsi="Arial" w:fareast="Arial" w:cs="Arial"/>
          <w:color w:val="ff0000"/>
          <w:sz w:val="20"/>
          <w:szCs w:val="20"/>
        </w:rPr>
        <w:t xml:space="preserve"> </w:t>
      </w:r>
    </w:p>
    <w:p>
      <w:pPr>
        <w:pStyle w:val="Normal"/>
        <w:framePr w:w="455" w:hAnchor="page" w:vAnchor="page" w:x="737" w:y="14897"/>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(4)</w:t>
      </w:r>
    </w:p>
    <w:p>
      <w:pPr>
        <w:pStyle w:val="Normal"/>
        <w:framePr w:w="1196" w:hAnchor="page" w:vAnchor="page" w:x="1212" w:y="14897"/>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Date Filed:</w:t>
      </w:r>
    </w:p>
    <w:p>
      <w:pPr>
        <w:pStyle w:val="Normal"/>
        <w:framePr w:w="455" w:hAnchor="page" w:vAnchor="page" w:x="737" w:y="14192"/>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(3)</w:t>
      </w:r>
    </w:p>
    <w:p>
      <w:pPr>
        <w:pStyle w:val="Normal"/>
        <w:framePr w:w="1287" w:hAnchor="page" w:vAnchor="page" w:x="1212" w:y="14192"/>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Filing Party:</w:t>
      </w:r>
    </w:p>
    <w:p>
      <w:pPr>
        <w:pStyle w:val="Normal"/>
        <w:framePr w:w="455" w:hAnchor="page" w:vAnchor="page" w:x="737" w:y="13486"/>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(2)</w:t>
      </w:r>
    </w:p>
    <w:p>
      <w:pPr>
        <w:pStyle w:val="Normal"/>
        <w:framePr w:w="4470" w:hAnchor="page" w:vAnchor="page" w:x="1212" w:y="13486"/>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Form, Schedule or Registration Statement No.:</w:t>
      </w:r>
    </w:p>
    <w:p>
      <w:pPr>
        <w:pStyle w:val="Normal"/>
        <w:framePr w:w="455" w:hAnchor="page" w:vAnchor="page" w:x="737" w:y="12780"/>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(1)</w:t>
      </w:r>
    </w:p>
    <w:p>
      <w:pPr>
        <w:pStyle w:val="Normal"/>
        <w:framePr w:w="2440" w:hAnchor="page" w:vAnchor="page" w:x="1212" w:y="12780"/>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Amount Previously Paid:</w:t>
      </w:r>
    </w:p>
    <w:p>
      <w:pPr>
        <w:pStyle w:val="Normal"/>
        <w:framePr w:w="11139" w:hAnchor="page" w:vAnchor="page" w:x="737" w:y="12357"/>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previously. Identify the previous filing by registration statement number, or the Form or Schedule and the date of its filing.</w:t>
      </w:r>
    </w:p>
    <w:p>
      <w:pPr>
        <w:pStyle w:val="Normal"/>
        <w:framePr w:w="346" w:hAnchor="page" w:vAnchor="page" w:x="263" w:y="12164"/>
        <w:widowControl w:val="off"/>
        <w:autoSpaceDE w:val="off"/>
        <w:autoSpaceDN w:val="off"/>
        <w:spacing w:before="0" w:after="0" w:line="179" w:lineRule="exact"/>
        <w:ind w:left="0" w:right="0" w:first-line="0"/>
        <w:jc w:val="left"/>
        <w:rPr>
          <w:rFonts w:ascii="DejaVuSans-PHKEA" w:hAnsi="DejaVuSans-PHKEA" w:fareast="DejaVuSans-PHKEA" w:cs="DejaVuSans-PHKEA"/>
          <w:color w:val="000000"/>
          <w:w w:val="100"/>
          <w:sz w:val="15"/>
          <w:szCs w:val="15"/>
        </w:rPr>
      </w:pPr>
      <w:r>
        <w:rPr>
          <w:rFonts w:ascii="DejaVuSans-PHKEA" w:hAnsi="DejaVuSans-PHKEA" w:fareast="DejaVuSans-PHKEA" w:cs="DejaVuSans-PHKEA"/>
          <w:color w:val="000000"/>
          <w:w w:val="100"/>
          <w:sz w:val="15"/>
          <w:szCs w:val="15"/>
        </w:rPr>
        <w:t>☐</w:t>
      </w:r>
    </w:p>
    <w:p>
      <w:pPr>
        <w:pStyle w:val="Normal"/>
        <w:framePr w:w="13197" w:hAnchor="page" w:vAnchor="page" w:x="737" w:y="12164"/>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Check box if any part of the fee is offset as provided by Exchange Act Rule 0-11(a)(2) and identify the filing for which the offsetting fee was paid</w:t>
      </w:r>
    </w:p>
    <w:p>
      <w:pPr>
        <w:pStyle w:val="Normal"/>
        <w:framePr w:w="346" w:hAnchor="page" w:vAnchor="page" w:x="263" w:y="11740"/>
        <w:widowControl w:val="off"/>
        <w:autoSpaceDE w:val="off"/>
        <w:autoSpaceDN w:val="off"/>
        <w:spacing w:before="0" w:after="0" w:line="179" w:lineRule="exact"/>
        <w:ind w:left="0" w:right="0" w:first-line="0"/>
        <w:jc w:val="left"/>
        <w:rPr>
          <w:rFonts w:ascii="DejaVuSans-PHKEA" w:hAnsi="DejaVuSans-PHKEA" w:fareast="DejaVuSans-PHKEA" w:cs="DejaVuSans-PHKEA"/>
          <w:color w:val="000000"/>
          <w:w w:val="100"/>
          <w:sz w:val="15"/>
          <w:szCs w:val="15"/>
        </w:rPr>
      </w:pPr>
      <w:r>
        <w:rPr>
          <w:rFonts w:ascii="DejaVuSans-PHKEA" w:hAnsi="DejaVuSans-PHKEA" w:fareast="DejaVuSans-PHKEA" w:cs="DejaVuSans-PHKEA"/>
          <w:color w:val="000000"/>
          <w:w w:val="100"/>
          <w:sz w:val="15"/>
          <w:szCs w:val="15"/>
        </w:rPr>
        <w:t>☐</w:t>
      </w:r>
    </w:p>
    <w:p>
      <w:pPr>
        <w:pStyle w:val="Normal"/>
        <w:framePr w:w="4413" w:hAnchor="page" w:vAnchor="page" w:x="737" w:y="11741"/>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Fee paid previously with preliminary materials.</w:t>
      </w:r>
    </w:p>
    <w:p>
      <w:pPr>
        <w:pStyle w:val="Normal"/>
        <w:framePr w:w="455" w:hAnchor="page" w:vAnchor="page" w:x="737" w:y="11074"/>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(5)</w:t>
      </w:r>
    </w:p>
    <w:p>
      <w:pPr>
        <w:pStyle w:val="Normal"/>
        <w:framePr w:w="1482" w:hAnchor="page" w:vAnchor="page" w:x="1212" w:y="11074"/>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Total fee paid:</w:t>
      </w:r>
    </w:p>
    <w:p>
      <w:pPr>
        <w:pStyle w:val="Normal"/>
        <w:framePr w:w="455" w:hAnchor="page" w:vAnchor="page" w:x="737" w:y="10368"/>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(4)</w:t>
      </w:r>
    </w:p>
    <w:p>
      <w:pPr>
        <w:pStyle w:val="Normal"/>
        <w:framePr w:w="4904" w:hAnchor="page" w:vAnchor="page" w:x="1212" w:y="10368"/>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Proposed maximum aggregate value of transaction:</w:t>
      </w:r>
    </w:p>
    <w:p>
      <w:pPr>
        <w:pStyle w:val="Normal"/>
        <w:framePr w:w="4801" w:hAnchor="page" w:vAnchor="page" w:x="1212" w:y="9701"/>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fee is calculated and state how it was determined):</w:t>
      </w:r>
    </w:p>
    <w:p>
      <w:pPr>
        <w:pStyle w:val="Normal"/>
        <w:framePr w:w="455" w:hAnchor="page" w:vAnchor="page" w:x="737" w:y="9508"/>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(3)</w:t>
      </w:r>
    </w:p>
    <w:p>
      <w:pPr>
        <w:pStyle w:val="Normal"/>
        <w:framePr w:w="12954" w:hAnchor="page" w:vAnchor="page" w:x="1212" w:y="9508"/>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Per unit price or other underlying value of transaction computed pursuant to Exchange Act Rule 0-11 (set forth the amount on which the filing</w:t>
      </w:r>
    </w:p>
    <w:p>
      <w:pPr>
        <w:pStyle w:val="Normal"/>
        <w:framePr w:w="455" w:hAnchor="page" w:vAnchor="page" w:x="737" w:y="8803"/>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(2)</w:t>
      </w:r>
    </w:p>
    <w:p>
      <w:pPr>
        <w:pStyle w:val="Normal"/>
        <w:framePr w:w="5691" w:hAnchor="page" w:vAnchor="page" w:x="1212" w:y="8803"/>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Aggregate number of securities to which transaction applies:</w:t>
      </w:r>
    </w:p>
    <w:p>
      <w:pPr>
        <w:pStyle w:val="Normal"/>
        <w:framePr w:w="455" w:hAnchor="page" w:vAnchor="page" w:x="737" w:y="8097"/>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(1)</w:t>
      </w:r>
    </w:p>
    <w:p>
      <w:pPr>
        <w:pStyle w:val="Normal"/>
        <w:framePr w:w="5626" w:hAnchor="page" w:vAnchor="page" w:x="1212" w:y="8097"/>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Title of each class of securities to which transaction applies:</w:t>
      </w:r>
    </w:p>
    <w:p>
      <w:pPr>
        <w:pStyle w:val="Normal"/>
        <w:framePr w:w="346" w:hAnchor="page" w:vAnchor="page" w:x="263" w:y="7673"/>
        <w:widowControl w:val="off"/>
        <w:autoSpaceDE w:val="off"/>
        <w:autoSpaceDN w:val="off"/>
        <w:spacing w:before="0" w:after="0" w:line="179" w:lineRule="exact"/>
        <w:ind w:left="0" w:right="0" w:first-line="0"/>
        <w:jc w:val="left"/>
        <w:rPr>
          <w:rFonts w:ascii="DejaVuSans-PHKEA" w:hAnsi="DejaVuSans-PHKEA" w:fareast="DejaVuSans-PHKEA" w:cs="DejaVuSans-PHKEA"/>
          <w:color w:val="000000"/>
          <w:w w:val="100"/>
          <w:sz w:val="15"/>
          <w:szCs w:val="15"/>
        </w:rPr>
      </w:pPr>
      <w:r>
        <w:rPr>
          <w:rFonts w:ascii="DejaVuSans-PHKEA" w:hAnsi="DejaVuSans-PHKEA" w:fareast="DejaVuSans-PHKEA" w:cs="DejaVuSans-PHKEA"/>
          <w:color w:val="000000"/>
          <w:w w:val="100"/>
          <w:sz w:val="15"/>
          <w:szCs w:val="15"/>
        </w:rPr>
        <w:t>☐</w:t>
      </w:r>
    </w:p>
    <w:p>
      <w:pPr>
        <w:pStyle w:val="Normal"/>
        <w:framePr w:w="7079" w:hAnchor="page" w:vAnchor="page" w:x="737" w:y="7674"/>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Fee computed on table below per Exchange Act Rules 14a-6(i)(1) and 0-11.</w:t>
      </w:r>
    </w:p>
    <w:p>
      <w:pPr>
        <w:pStyle w:val="Normal"/>
        <w:framePr w:w="346" w:hAnchor="page" w:vAnchor="page" w:x="263" w:y="7249"/>
        <w:widowControl w:val="off"/>
        <w:autoSpaceDE w:val="off"/>
        <w:autoSpaceDN w:val="off"/>
        <w:spacing w:before="0" w:after="0" w:line="179" w:lineRule="exact"/>
        <w:ind w:left="0" w:right="0" w:first-line="0"/>
        <w:jc w:val="left"/>
        <w:rPr>
          <w:rFonts w:ascii="DejaVuSans-PHKEA" w:hAnsi="DejaVuSans-PHKEA" w:fareast="DejaVuSans-PHKEA" w:cs="DejaVuSans-PHKEA"/>
          <w:color w:val="000000"/>
          <w:w w:val="100"/>
          <w:sz w:val="15"/>
          <w:szCs w:val="15"/>
        </w:rPr>
      </w:pPr>
      <w:r>
        <w:rPr>
          <w:rFonts w:ascii="DejaVuSans-PHKEA" w:hAnsi="DejaVuSans-PHKEA" w:fareast="DejaVuSans-PHKEA" w:cs="DejaVuSans-PHKEA"/>
          <w:color w:val="000000"/>
          <w:w w:val="100"/>
          <w:sz w:val="15"/>
          <w:szCs w:val="15"/>
        </w:rPr>
        <w:t>☒</w:t>
      </w:r>
    </w:p>
    <w:p>
      <w:pPr>
        <w:pStyle w:val="Normal"/>
        <w:framePr w:w="1619" w:hAnchor="page" w:vAnchor="page" w:x="737" w:y="7250"/>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No fee required</w:t>
      </w:r>
    </w:p>
    <w:p>
      <w:pPr>
        <w:pStyle w:val="Normal"/>
        <w:framePr w:w="4858" w:hAnchor="page" w:vAnchor="page" w:x="263" w:y="6865"/>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Payment of Filing Fee (Check the appropriate box):</w:t>
      </w:r>
    </w:p>
    <w:p>
      <w:pPr>
        <w:pStyle w:val="Normal"/>
        <w:framePr w:w="7262" w:hAnchor="page" w:vAnchor="page" w:x="3179" w:y="6480"/>
        <w:widowControl w:val="off"/>
        <w:autoSpaceDE w:val="off"/>
        <w:autoSpaceDN w:val="off"/>
        <w:spacing w:before="0" w:after="0" w:line="191" w:lineRule="exact"/>
        <w:ind w:left="0" w:right="0" w:first-line="0"/>
        <w:jc w:val="left"/>
        <w:rPr>
          <w:rFonts w:ascii="Arial-BoldMT" w:hAnsi="Arial-BoldMT" w:fareast="Arial-BoldMT" w:cs="Arial-BoldMT"/>
          <w:color w:val="000000"/>
          <w:w w:val="100"/>
          <w:sz w:val="17"/>
          <w:szCs w:val="17"/>
        </w:rPr>
      </w:pPr>
      <w:r>
        <w:rPr>
          <w:rFonts w:ascii="Arial-BoldMT" w:hAnsi="Arial-BoldMT" w:fareast="Arial-BoldMT" w:cs="Arial-BoldMT"/>
          <w:color w:val="000000"/>
          <w:w w:val="100"/>
          <w:sz w:val="17"/>
          <w:szCs w:val="17"/>
        </w:rPr>
        <w:t>(Name of Person(s) Filing Proxy Statement, if Other Than the Registrant)</w:t>
      </w:r>
    </w:p>
    <w:p>
      <w:pPr>
        <w:pStyle w:val="Normal"/>
        <w:framePr w:w="4800" w:hAnchor="page" w:vAnchor="page" w:x="4205" w:y="5852"/>
        <w:widowControl w:val="off"/>
        <w:autoSpaceDE w:val="off"/>
        <w:autoSpaceDN w:val="off"/>
        <w:spacing w:before="0" w:after="0" w:line="191" w:lineRule="exact"/>
        <w:ind w:left="0" w:right="0" w:first-line="0"/>
        <w:jc w:val="left"/>
        <w:rPr>
          <w:rFonts w:ascii="Arial-BoldMT" w:hAnsi="Arial-BoldMT" w:fareast="Arial-BoldMT" w:cs="Arial-BoldMT"/>
          <w:color w:val="000000"/>
          <w:w w:val="100"/>
          <w:sz w:val="17"/>
          <w:szCs w:val="17"/>
        </w:rPr>
      </w:pPr>
      <w:r>
        <w:rPr>
          <w:rFonts w:ascii="Arial-BoldMT" w:hAnsi="Arial-BoldMT" w:fareast="Arial-BoldMT" w:cs="Arial-BoldMT"/>
          <w:color w:val="000000"/>
          <w:w w:val="100"/>
          <w:sz w:val="17"/>
          <w:szCs w:val="17"/>
        </w:rPr>
        <w:t>(Name of Registrant as Specified In Its Charter)</w:t>
      </w:r>
    </w:p>
    <w:p>
      <w:pPr>
        <w:pStyle w:val="Normal"/>
        <w:framePr w:w="4440" w:hAnchor="page" w:vAnchor="page" w:x="4307" w:y="5365"/>
        <w:widowControl w:val="off"/>
        <w:autoSpaceDE w:val="off"/>
        <w:autoSpaceDN w:val="off"/>
        <w:spacing w:before="0" w:after="0" w:line="459" w:lineRule="exact"/>
        <w:ind w:left="0" w:right="0" w:first-line="0"/>
        <w:jc w:val="left"/>
        <w:rPr>
          <w:rFonts w:ascii="Arial-BoldMT" w:hAnsi="Arial-BoldMT" w:fareast="Arial-BoldMT" w:cs="Arial-BoldMT"/>
          <w:color w:val="000000"/>
          <w:w w:val="100"/>
          <w:sz w:val="41"/>
          <w:szCs w:val="41"/>
        </w:rPr>
      </w:pPr>
      <w:r>
        <w:rPr>
          <w:rFonts w:ascii="Arial-BoldMT" w:hAnsi="Arial-BoldMT" w:fareast="Arial-BoldMT" w:cs="Arial-BoldMT"/>
          <w:color w:val="000000"/>
          <w:w w:val="100"/>
          <w:sz w:val="41"/>
          <w:szCs w:val="41"/>
        </w:rPr>
        <w:t>TECHNIPFMC PLC</w:t>
      </w:r>
    </w:p>
    <w:p>
      <w:pPr>
        <w:pStyle w:val="Normal"/>
        <w:framePr w:w="388" w:hAnchor="page" w:vAnchor="page" w:x="263" w:y="4975"/>
        <w:widowControl w:val="off"/>
        <w:autoSpaceDE w:val="off"/>
        <w:autoSpaceDN w:val="off"/>
        <w:spacing w:before="0" w:after="0" w:line="199" w:lineRule="exact"/>
        <w:ind w:left="0" w:right="0" w:first-line="0"/>
        <w:jc w:val="left"/>
        <w:rPr>
          <w:rFonts w:ascii="DejaVuSans" w:hAnsi="DejaVuSans" w:fareast="DejaVuSans" w:cs="DejaVuSans"/>
          <w:color w:val="000000"/>
          <w:w w:val="100"/>
          <w:sz w:val="17"/>
          <w:szCs w:val="17"/>
        </w:rPr>
      </w:pPr>
      <w:r>
        <w:rPr>
          <w:rFonts w:ascii="DejaVuSans" w:hAnsi="DejaVuSans" w:fareast="DejaVuSans" w:cs="DejaVuSans"/>
          <w:color w:val="000000"/>
          <w:w w:val="100"/>
          <w:sz w:val="17"/>
          <w:szCs w:val="17"/>
        </w:rPr>
        <w:t>☐</w:t>
      </w:r>
    </w:p>
    <w:p>
      <w:pPr>
        <w:pStyle w:val="Normal"/>
        <w:framePr w:w="3957" w:hAnchor="page" w:vAnchor="page" w:x="737" w:y="4979"/>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Soliciting Material Pursuant § 240.14a-12</w:t>
      </w:r>
    </w:p>
    <w:p>
      <w:pPr>
        <w:pStyle w:val="Normal"/>
        <w:framePr w:w="388" w:hAnchor="page" w:vAnchor="page" w:x="263" w:y="4590"/>
        <w:widowControl w:val="off"/>
        <w:autoSpaceDE w:val="off"/>
        <w:autoSpaceDN w:val="off"/>
        <w:spacing w:before="0" w:after="0" w:line="199" w:lineRule="exact"/>
        <w:ind w:left="0" w:right="0" w:first-line="0"/>
        <w:jc w:val="left"/>
        <w:rPr>
          <w:rFonts w:ascii="DejaVuSans" w:hAnsi="DejaVuSans" w:fareast="DejaVuSans" w:cs="DejaVuSans"/>
          <w:color w:val="000000"/>
          <w:w w:val="100"/>
          <w:sz w:val="17"/>
          <w:szCs w:val="17"/>
        </w:rPr>
      </w:pPr>
      <w:r>
        <w:rPr>
          <w:rFonts w:ascii="DejaVuSans" w:hAnsi="DejaVuSans" w:fareast="DejaVuSans" w:cs="DejaVuSans"/>
          <w:color w:val="000000"/>
          <w:w w:val="100"/>
          <w:sz w:val="17"/>
          <w:szCs w:val="17"/>
        </w:rPr>
        <w:t>☐</w:t>
      </w:r>
    </w:p>
    <w:p>
      <w:pPr>
        <w:pStyle w:val="Normal"/>
        <w:framePr w:w="2896" w:hAnchor="page" w:vAnchor="page" w:x="737" w:y="4594"/>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Definitive Additional Materials</w:t>
      </w:r>
    </w:p>
    <w:p>
      <w:pPr>
        <w:pStyle w:val="Normal"/>
        <w:framePr w:w="388" w:hAnchor="page" w:vAnchor="page" w:x="263" w:y="4205"/>
        <w:widowControl w:val="off"/>
        <w:autoSpaceDE w:val="off"/>
        <w:autoSpaceDN w:val="off"/>
        <w:spacing w:before="0" w:after="0" w:line="199" w:lineRule="exact"/>
        <w:ind w:left="0" w:right="0" w:first-line="0"/>
        <w:jc w:val="left"/>
        <w:rPr>
          <w:rFonts w:ascii="DejaVuSans" w:hAnsi="DejaVuSans" w:fareast="DejaVuSans" w:cs="DejaVuSans"/>
          <w:color w:val="000000"/>
          <w:w w:val="100"/>
          <w:sz w:val="17"/>
          <w:szCs w:val="17"/>
        </w:rPr>
      </w:pPr>
      <w:r>
        <w:rPr>
          <w:rFonts w:ascii="DejaVuSans" w:hAnsi="DejaVuSans" w:fareast="DejaVuSans" w:cs="DejaVuSans"/>
          <w:color w:val="000000"/>
          <w:w w:val="100"/>
          <w:sz w:val="17"/>
          <w:szCs w:val="17"/>
        </w:rPr>
        <w:t>☒</w:t>
      </w:r>
    </w:p>
    <w:p>
      <w:pPr>
        <w:pStyle w:val="Normal"/>
        <w:framePr w:w="2622" w:hAnchor="page" w:vAnchor="page" w:x="737" w:y="4209"/>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Definitive Proxy Statement</w:t>
      </w:r>
    </w:p>
    <w:p>
      <w:pPr>
        <w:pStyle w:val="Normal"/>
        <w:framePr w:w="388" w:hAnchor="page" w:vAnchor="page" w:x="263" w:y="3820"/>
        <w:widowControl w:val="off"/>
        <w:autoSpaceDE w:val="off"/>
        <w:autoSpaceDN w:val="off"/>
        <w:spacing w:before="0" w:after="0" w:line="199" w:lineRule="exact"/>
        <w:ind w:left="0" w:right="0" w:first-line="0"/>
        <w:jc w:val="left"/>
        <w:rPr>
          <w:rFonts w:ascii="DejaVuSans" w:hAnsi="DejaVuSans" w:fareast="DejaVuSans" w:cs="DejaVuSans"/>
          <w:color w:val="000000"/>
          <w:w w:val="100"/>
          <w:sz w:val="17"/>
          <w:szCs w:val="17"/>
        </w:rPr>
      </w:pPr>
      <w:r>
        <w:rPr>
          <w:rFonts w:ascii="DejaVuSans" w:hAnsi="DejaVuSans" w:fareast="DejaVuSans" w:cs="DejaVuSans"/>
          <w:color w:val="000000"/>
          <w:w w:val="100"/>
          <w:sz w:val="17"/>
          <w:szCs w:val="17"/>
        </w:rPr>
        <w:t>☐</w:t>
      </w:r>
    </w:p>
    <w:p>
      <w:pPr>
        <w:pStyle w:val="Normal"/>
        <w:framePr w:w="7923" w:hAnchor="page" w:vAnchor="page" w:x="737" w:y="3824"/>
        <w:widowControl w:val="off"/>
        <w:autoSpaceDE w:val="off"/>
        <w:autoSpaceDN w:val="off"/>
        <w:spacing w:before="0" w:after="0" w:line="191" w:lineRule="exact"/>
        <w:ind w:left="0" w:right="0" w:first-line="0"/>
        <w:jc w:val="left"/>
        <w:rPr>
          <w:rFonts w:ascii="Arial-BoldMT" w:hAnsi="Arial-BoldMT" w:fareast="Arial-BoldMT" w:cs="Arial-BoldMT"/>
          <w:color w:val="000000"/>
          <w:w w:val="100"/>
          <w:sz w:val="17"/>
          <w:szCs w:val="17"/>
        </w:rPr>
      </w:pPr>
      <w:r>
        <w:rPr>
          <w:rFonts w:ascii="Arial-BoldMT" w:hAnsi="Arial-BoldMT" w:fareast="Arial-BoldMT" w:cs="Arial-BoldMT"/>
          <w:color w:val="000000"/>
          <w:w w:val="100"/>
          <w:sz w:val="17"/>
          <w:szCs w:val="17"/>
        </w:rPr>
        <w:t>Confidential, for Use of the Commission Only (as permitted by Rule 14a-6(e)(2))</w:t>
      </w:r>
    </w:p>
    <w:p>
      <w:pPr>
        <w:pStyle w:val="Normal"/>
        <w:framePr w:w="388" w:hAnchor="page" w:vAnchor="page" w:x="263" w:y="3435"/>
        <w:widowControl w:val="off"/>
        <w:autoSpaceDE w:val="off"/>
        <w:autoSpaceDN w:val="off"/>
        <w:spacing w:before="0" w:after="0" w:line="199" w:lineRule="exact"/>
        <w:ind w:left="0" w:right="0" w:first-line="0"/>
        <w:jc w:val="left"/>
        <w:rPr>
          <w:rFonts w:ascii="DejaVuSans" w:hAnsi="DejaVuSans" w:fareast="DejaVuSans" w:cs="DejaVuSans"/>
          <w:color w:val="000000"/>
          <w:w w:val="100"/>
          <w:sz w:val="17"/>
          <w:szCs w:val="17"/>
        </w:rPr>
      </w:pPr>
      <w:r>
        <w:rPr>
          <w:rFonts w:ascii="DejaVuSans" w:hAnsi="DejaVuSans" w:fareast="DejaVuSans" w:cs="DejaVuSans"/>
          <w:color w:val="000000"/>
          <w:w w:val="100"/>
          <w:sz w:val="17"/>
          <w:szCs w:val="17"/>
        </w:rPr>
        <w:t>☐</w:t>
      </w:r>
    </w:p>
    <w:p>
      <w:pPr>
        <w:pStyle w:val="Normal"/>
        <w:framePr w:w="2804" w:hAnchor="page" w:vAnchor="page" w:x="737" w:y="3439"/>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Preliminary Proxy Statement</w:t>
      </w:r>
    </w:p>
    <w:p>
      <w:pPr>
        <w:pStyle w:val="Normal"/>
        <w:framePr w:w="2668" w:hAnchor="page" w:vAnchor="page" w:x="263" w:y="3054"/>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Check the appropriate box:</w:t>
      </w:r>
    </w:p>
    <w:p>
      <w:pPr>
        <w:pStyle w:val="Normal"/>
        <w:framePr w:w="4187" w:hAnchor="page" w:vAnchor="page" w:x="263" w:y="2858"/>
        <w:widowControl w:val="off"/>
        <w:autoSpaceDE w:val="off"/>
        <w:autoSpaceDN w:val="off"/>
        <w:spacing w:before="0" w:after="0" w:line="199" w:lineRule="exact"/>
        <w:ind w:left="0" w:right="0" w:first-line="0"/>
        <w:jc w:val="left"/>
        <w:rPr>
          <w:rFonts w:ascii="DejaVuSans" w:hAnsi="DejaVuSans" w:fareast="DejaVuSans" w:cs="DejaVuSans"/>
          <w:color w:val="000000"/>
          <w:w w:val="100"/>
          <w:sz w:val="17"/>
          <w:szCs w:val="17"/>
        </w:rPr>
      </w:pPr>
      <w:r>
        <w:rPr>
          <w:rFonts w:ascii="ArialMT" w:hAnsi="ArialMT" w:fareast="ArialMT" w:cs="ArialMT"/>
          <w:color w:val="000000"/>
          <w:w w:val="100"/>
          <w:sz w:val="17"/>
          <w:szCs w:val="17"/>
        </w:rPr>
        <w:t xml:space="preserve">Filed by a Party other than the Registrant </w:t>
      </w:r>
      <w:r>
        <w:rPr>
          <w:rFonts w:ascii="DejaVuSans" w:hAnsi="DejaVuSans" w:fareast="DejaVuSans" w:cs="DejaVuSans"/>
          <w:color w:val="000000"/>
          <w:w w:val="100"/>
          <w:sz w:val="17"/>
          <w:szCs w:val="17"/>
        </w:rPr>
        <w:t>☐</w:t>
      </w:r>
    </w:p>
    <w:p>
      <w:pPr>
        <w:pStyle w:val="Normal"/>
        <w:framePr w:w="2498" w:hAnchor="page" w:vAnchor="page" w:x="263" w:y="2666"/>
        <w:widowControl w:val="off"/>
        <w:autoSpaceDE w:val="off"/>
        <w:autoSpaceDN w:val="off"/>
        <w:spacing w:before="0" w:after="0" w:line="199" w:lineRule="exact"/>
        <w:ind w:left="0" w:right="0" w:first-line="0"/>
        <w:jc w:val="left"/>
        <w:rPr>
          <w:rFonts w:ascii="DejaVuSans" w:hAnsi="DejaVuSans" w:fareast="DejaVuSans" w:cs="DejaVuSans"/>
          <w:color w:val="000000"/>
          <w:w w:val="100"/>
          <w:sz w:val="17"/>
          <w:szCs w:val="17"/>
        </w:rPr>
      </w:pPr>
      <w:r>
        <w:rPr>
          <w:rFonts w:ascii="ArialMT" w:hAnsi="ArialMT" w:fareast="ArialMT" w:cs="ArialMT"/>
          <w:color w:val="000000"/>
          <w:w w:val="100"/>
          <w:sz w:val="17"/>
          <w:szCs w:val="17"/>
        </w:rPr>
        <w:t xml:space="preserve">Filed by the Registrant </w:t>
      </w:r>
      <w:r>
        <w:rPr>
          <w:rFonts w:ascii="DejaVuSans" w:hAnsi="DejaVuSans" w:fareast="DejaVuSans" w:cs="DejaVuSans"/>
          <w:color w:val="000000"/>
          <w:w w:val="100"/>
          <w:sz w:val="17"/>
          <w:szCs w:val="17"/>
        </w:rPr>
        <w:t>☒</w:t>
      </w:r>
    </w:p>
    <w:p>
      <w:pPr>
        <w:pStyle w:val="Normal"/>
        <w:framePr w:w="5530" w:hAnchor="page" w:vAnchor="page" w:x="3901" w:y="2285"/>
        <w:widowControl w:val="off"/>
        <w:autoSpaceDE w:val="off"/>
        <w:autoSpaceDN w:val="off"/>
        <w:spacing w:before="0" w:after="0" w:line="191" w:lineRule="exact"/>
        <w:ind w:left="0" w:right="0" w:first-line="0"/>
        <w:jc w:val="left"/>
        <w:rPr>
          <w:rFonts w:ascii="Arial-BoldMT" w:hAnsi="Arial-BoldMT" w:fareast="Arial-BoldMT" w:cs="Arial-BoldMT"/>
          <w:color w:val="000000"/>
          <w:w w:val="100"/>
          <w:sz w:val="17"/>
          <w:szCs w:val="17"/>
        </w:rPr>
      </w:pPr>
      <w:r>
        <w:rPr>
          <w:rFonts w:ascii="Arial-BoldMT" w:hAnsi="Arial-BoldMT" w:fareast="Arial-BoldMT" w:cs="Arial-BoldMT"/>
          <w:color w:val="000000"/>
          <w:w w:val="100"/>
          <w:sz w:val="17"/>
          <w:szCs w:val="17"/>
        </w:rPr>
        <w:t>Securities Exchange Act of 1934 (Amendment No.       )</w:t>
      </w:r>
    </w:p>
    <w:p>
      <w:pPr>
        <w:pStyle w:val="Normal"/>
        <w:framePr w:w="4970" w:hAnchor="page" w:vAnchor="page" w:x="4134" w:y="2092"/>
        <w:widowControl w:val="off"/>
        <w:autoSpaceDE w:val="off"/>
        <w:autoSpaceDN w:val="off"/>
        <w:spacing w:before="0" w:after="0" w:line="191" w:lineRule="exact"/>
        <w:ind w:left="0" w:right="0" w:first-line="0"/>
        <w:jc w:val="left"/>
        <w:rPr>
          <w:rFonts w:ascii="Arial-BoldMT" w:hAnsi="Arial-BoldMT" w:fareast="Arial-BoldMT" w:cs="Arial-BoldMT"/>
          <w:color w:val="000000"/>
          <w:w w:val="100"/>
          <w:sz w:val="17"/>
          <w:szCs w:val="17"/>
        </w:rPr>
      </w:pPr>
      <w:r>
        <w:rPr>
          <w:rFonts w:ascii="Arial-BoldMT" w:hAnsi="Arial-BoldMT" w:fareast="Arial-BoldMT" w:cs="Arial-BoldMT"/>
          <w:color w:val="000000"/>
          <w:w w:val="100"/>
          <w:sz w:val="17"/>
          <w:szCs w:val="17"/>
        </w:rPr>
        <w:t>Proxy Statement Pursuant to Section 14(a) of the</w:t>
      </w:r>
    </w:p>
    <w:p>
      <w:pPr>
        <w:pStyle w:val="Normal"/>
        <w:framePr w:w="5378" w:hAnchor="page" w:vAnchor="page" w:x="3830" w:y="1545"/>
        <w:widowControl w:val="off"/>
        <w:autoSpaceDE w:val="off"/>
        <w:autoSpaceDN w:val="off"/>
        <w:spacing w:before="0" w:after="0" w:line="344" w:lineRule="exact"/>
        <w:ind w:left="0" w:right="0" w:first-line="0"/>
        <w:jc w:val="left"/>
        <w:rPr>
          <w:rFonts w:ascii="Arial-BoldMT" w:hAnsi="Arial-BoldMT" w:fareast="Arial-BoldMT" w:cs="Arial-BoldMT"/>
          <w:color w:val="000000"/>
          <w:w w:val="100"/>
          <w:sz w:val="31"/>
          <w:szCs w:val="31"/>
        </w:rPr>
      </w:pPr>
      <w:r>
        <w:rPr>
          <w:rFonts w:ascii="Arial-BoldMT" w:hAnsi="Arial-BoldMT" w:fareast="Arial-BoldMT" w:cs="Arial-BoldMT"/>
          <w:color w:val="000000"/>
          <w:w w:val="100"/>
          <w:sz w:val="31"/>
          <w:szCs w:val="31"/>
        </w:rPr>
        <w:t>SCHEDULE 14A INFORMATION</w:t>
      </w:r>
    </w:p>
    <w:p>
      <w:pPr>
        <w:pStyle w:val="Normal"/>
        <w:framePr w:w="2523" w:hAnchor="page" w:vAnchor="page" w:x="5154" w:y="1155"/>
        <w:widowControl w:val="off"/>
        <w:autoSpaceDE w:val="off"/>
        <w:autoSpaceDN w:val="off"/>
        <w:spacing w:before="0" w:after="0" w:line="191" w:lineRule="exact"/>
        <w:ind w:left="0" w:right="0" w:first-line="0"/>
        <w:jc w:val="left"/>
        <w:rPr>
          <w:rFonts w:ascii="Arial-BoldMT" w:hAnsi="Arial-BoldMT" w:fareast="Arial-BoldMT" w:cs="Arial-BoldMT"/>
          <w:color w:val="000000"/>
          <w:w w:val="100"/>
          <w:sz w:val="17"/>
          <w:szCs w:val="17"/>
        </w:rPr>
      </w:pPr>
      <w:r>
        <w:rPr>
          <w:rFonts w:ascii="Arial-BoldMT" w:hAnsi="Arial-BoldMT" w:fareast="Arial-BoldMT" w:cs="Arial-BoldMT"/>
          <w:color w:val="000000"/>
          <w:w w:val="100"/>
          <w:sz w:val="17"/>
          <w:szCs w:val="17"/>
        </w:rPr>
        <w:t>Washington, D.C. 20549</w:t>
      </w:r>
    </w:p>
    <w:p>
      <w:pPr>
        <w:pStyle w:val="Normal"/>
        <w:framePr w:w="5853" w:hAnchor="page" w:vAnchor="page" w:x="3580" w:y="875"/>
        <w:widowControl w:val="off"/>
        <w:autoSpaceDE w:val="off"/>
        <w:autoSpaceDN w:val="off"/>
        <w:spacing w:before="0" w:after="0" w:line="267" w:lineRule="exact"/>
        <w:ind w:left="0" w:right="0" w:first-line="0"/>
        <w:jc w:val="left"/>
        <w:rPr>
          <w:rFonts w:ascii="Arial-BoldMT" w:hAnsi="Arial-BoldMT" w:fareast="Arial-BoldMT" w:cs="Arial-BoldMT"/>
          <w:color w:val="000000"/>
          <w:w w:val="100"/>
          <w:sz w:val="24"/>
          <w:szCs w:val="24"/>
        </w:rPr>
      </w:pPr>
      <w:r>
        <w:rPr>
          <w:rFonts w:ascii="Arial-BoldMT" w:hAnsi="Arial-BoldMT" w:fareast="Arial-BoldMT" w:cs="Arial-BoldMT"/>
          <w:color w:val="000000"/>
          <w:w w:val="100"/>
          <w:sz w:val="24"/>
          <w:szCs w:val="24"/>
        </w:rPr>
        <w:t>SECURITIES AND EXCHANGE COMMISSION</w:t>
      </w:r>
    </w:p>
    <w:p>
      <w:pPr>
        <w:pStyle w:val="Normal"/>
        <w:framePr w:w="2317" w:hAnchor="page" w:vAnchor="page" w:x="5187" w:y="593"/>
        <w:widowControl w:val="off"/>
        <w:autoSpaceDE w:val="off"/>
        <w:autoSpaceDN w:val="off"/>
        <w:spacing w:before="0" w:after="0" w:line="267" w:lineRule="exact"/>
        <w:ind w:left="0" w:right="0" w:first-line="0"/>
        <w:jc w:val="left"/>
        <w:rPr>
          <w:rFonts w:ascii="Arial-BoldMT" w:hAnsi="Arial-BoldMT" w:fareast="Arial-BoldMT" w:cs="Arial-BoldMT"/>
          <w:color w:val="000000"/>
          <w:w w:val="100"/>
          <w:sz w:val="24"/>
          <w:szCs w:val="24"/>
        </w:rPr>
      </w:pPr>
      <w:r>
        <w:rPr>
          <w:rFonts w:ascii="Arial-BoldMT" w:hAnsi="Arial-BoldMT" w:fareast="Arial-BoldMT" w:cs="Arial-BoldMT"/>
          <w:color w:val="000000"/>
          <w:w w:val="100"/>
          <w:sz w:val="24"/>
          <w:szCs w:val="24"/>
        </w:rPr>
        <w:t>UNITED STATES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
          <w:cols w:space="720" w:sep="off"/>
          <w:docGrid w:line-pitch="31680"/>
        </w:sectPr>
      </w:pPr>
      <w:r>
        <w:rPr>
          <w:rFonts w:ascii="Arial" w:hAnsi="Arial" w:fareast="Arial" w:cs="Arial"/>
          <w:noProof w:val="on"/>
          <w:color w:val="000000"/>
          <w:sz w:val="14"/>
          <w:szCs w:val="14"/>
        </w:rPr>
        <w:pict>
          <v:shape xmlns:v="urn:schemas-microsoft-com:vml" id="_x00000" style="position:absolute;margin-left:7pt;margin-top:1pt;z-index:-167772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 o:title=""/>
          </v:shape>
        </w:pict>
      </w:r>
      <w:r>
        <w:rPr>
          <w:rFonts w:ascii="Arial" w:hAnsi="Arial" w:fareast="Arial" w:cs="Arial"/>
          <w:noProof w:val="on"/>
          <w:color w:val="000000"/>
          <w:sz w:val="14"/>
          <w:szCs w:val="14"/>
        </w:rPr>
        <w:pict>
          <v:shape xmlns:v="urn:schemas-microsoft-com:vml" id="_x00001" style="position:absolute;margin-left:12.15pt;margin-top:15.75pt;z-index:-16777208;width:587.75pt;height:3.3pt;mso-position-horizontal:absolute;mso-position-horizontal-relative:page;mso-position-vertical:absolute;mso-position-vertical-relative:page" type="#_x0000_t75">
            <v:imageData xmlns:o="urn:schemas-microsoft-com:office:office" xmlns:r="http://schemas.openxmlformats.org/officeDocument/2006/relationships" r:id="rId2" o:title=""/>
          </v:shape>
        </w:pict>
      </w:r>
      <w:r>
        <w:rPr>
          <w:rFonts w:ascii="Arial" w:hAnsi="Arial" w:fareast="Arial" w:cs="Arial"/>
          <w:noProof w:val="on"/>
          <w:color w:val="000000"/>
          <w:sz w:val="14"/>
          <w:szCs w:val="14"/>
        </w:rPr>
        <w:pict>
          <v:shape xmlns:v="urn:schemas-microsoft-com:vml" id="_x00002" style="position:absolute;margin-left:12.15pt;margin-top:18.3pt;z-index:-1677720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3" o:title=""/>
          </v:shape>
        </w:pict>
      </w:r>
      <w:r>
        <w:rPr>
          <w:rFonts w:ascii="Arial" w:hAnsi="Arial" w:fareast="Arial" w:cs="Arial"/>
          <w:noProof w:val="on"/>
          <w:color w:val="000000"/>
          <w:sz w:val="14"/>
          <w:szCs w:val="14"/>
        </w:rPr>
        <w:pict>
          <v:shape xmlns:v="urn:schemas-microsoft-com:vml" id="_x00003" style="position:absolute;margin-left:12.15pt;margin-top:291pt;z-index:-1677720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 o:title=""/>
          </v:shape>
        </w:pict>
      </w:r>
      <w:r>
        <w:rPr>
          <w:rFonts w:ascii="Arial" w:hAnsi="Arial" w:fareast="Arial" w:cs="Arial"/>
          <w:noProof w:val="on"/>
          <w:color w:val="000000"/>
          <w:sz w:val="14"/>
          <w:szCs w:val="14"/>
        </w:rPr>
        <w:pict>
          <v:shape xmlns:v="urn:schemas-microsoft-com:vml" id="_x00004" style="position:absolute;margin-left:12.15pt;margin-top:322.4pt;z-index:-1677719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 o:title=""/>
          </v:shape>
        </w:pict>
      </w:r>
      <w:r>
        <w:rPr>
          <w:rFonts w:ascii="Arial" w:hAnsi="Arial" w:fareast="Arial" w:cs="Arial"/>
          <w:noProof w:val="on"/>
          <w:color w:val="000000"/>
          <w:sz w:val="14"/>
          <w:szCs w:val="14"/>
        </w:rPr>
        <w:pict>
          <v:shape xmlns:v="urn:schemas-microsoft-com:vml" id="_x00005" style="position:absolute;margin-left:59.6pt;margin-top:575.85pt;z-index:-16777192;width:540.25pt;height:2.65pt;mso-position-horizontal:absolute;mso-position-horizontal-relative:page;mso-position-vertical:absolute;mso-position-vertical-relative:page" type="#_x0000_t75">
            <v:imageData xmlns:o="urn:schemas-microsoft-com:office:office" xmlns:r="http://schemas.openxmlformats.org/officeDocument/2006/relationships" r:id="rId6" o:title=""/>
          </v:shape>
        </w:pict>
      </w:r>
      <w:r>
        <w:rPr>
          <w:rFonts w:ascii="Arial" w:hAnsi="Arial" w:fareast="Arial" w:cs="Arial"/>
          <w:noProof w:val="on"/>
          <w:color w:val="000000"/>
          <w:sz w:val="14"/>
          <w:szCs w:val="14"/>
        </w:rPr>
        <w:pict>
          <v:shape xmlns:v="urn:schemas-microsoft-com:vml" id="_x00006" style="position:absolute;margin-left:35.85pt;margin-top:575.85pt;z-index:-16777188;width:25.75pt;height:2.65pt;mso-position-horizontal:absolute;mso-position-horizontal-relative:page;mso-position-vertical:absolute;mso-position-vertical-relative:page" type="#_x0000_t75">
            <v:imageData xmlns:o="urn:schemas-microsoft-com:office:office" xmlns:r="http://schemas.openxmlformats.org/officeDocument/2006/relationships" r:id="rId7" o:title=""/>
          </v:shape>
        </w:pict>
      </w:r>
      <w:r>
        <w:rPr>
          <w:rFonts w:ascii="Arial" w:hAnsi="Arial" w:fareast="Arial" w:cs="Arial"/>
          <w:noProof w:val="on"/>
          <w:color w:val="000000"/>
          <w:sz w:val="14"/>
          <w:szCs w:val="14"/>
        </w:rPr>
        <w:pict>
          <v:shape xmlns:v="urn:schemas-microsoft-com:vml" id="_x00007" style="position:absolute;margin-left:59.6pt;margin-top:540.55pt;z-index:-16777184;width:540.25pt;height:2.65pt;mso-position-horizontal:absolute;mso-position-horizontal-relative:page;mso-position-vertical:absolute;mso-position-vertical-relative:page" type="#_x0000_t75">
            <v:imageData xmlns:o="urn:schemas-microsoft-com:office:office" xmlns:r="http://schemas.openxmlformats.org/officeDocument/2006/relationships" r:id="rId8" o:title=""/>
          </v:shape>
        </w:pict>
      </w:r>
      <w:r>
        <w:rPr>
          <w:rFonts w:ascii="Arial" w:hAnsi="Arial" w:fareast="Arial" w:cs="Arial"/>
          <w:noProof w:val="on"/>
          <w:color w:val="000000"/>
          <w:sz w:val="14"/>
          <w:szCs w:val="14"/>
        </w:rPr>
        <w:pict>
          <v:shape xmlns:v="urn:schemas-microsoft-com:vml" id="_x00008" style="position:absolute;margin-left:35.85pt;margin-top:540.55pt;z-index:-16777180;width:25.75pt;height:2.65pt;mso-position-horizontal:absolute;mso-position-horizontal-relative:page;mso-position-vertical:absolute;mso-position-vertical-relative:page" type="#_x0000_t75">
            <v:imageData xmlns:o="urn:schemas-microsoft-com:office:office" xmlns:r="http://schemas.openxmlformats.org/officeDocument/2006/relationships" r:id="rId9" o:title=""/>
          </v:shape>
        </w:pict>
      </w:r>
      <w:r>
        <w:rPr>
          <w:rFonts w:ascii="Arial" w:hAnsi="Arial" w:fareast="Arial" w:cs="Arial"/>
          <w:noProof w:val="on"/>
          <w:color w:val="000000"/>
          <w:sz w:val="14"/>
          <w:szCs w:val="14"/>
        </w:rPr>
        <w:pict>
          <v:shape xmlns:v="urn:schemas-microsoft-com:vml" id="_x00009" style="position:absolute;margin-left:59.6pt;margin-top:505.25pt;z-index:-16777176;width:540.25pt;height:2.65pt;mso-position-horizontal:absolute;mso-position-horizontal-relative:page;mso-position-vertical:absolute;mso-position-vertical-relative:page" type="#_x0000_t75">
            <v:imageData xmlns:o="urn:schemas-microsoft-com:office:office" xmlns:r="http://schemas.openxmlformats.org/officeDocument/2006/relationships" r:id="rId10" o:title=""/>
          </v:shape>
        </w:pict>
      </w:r>
      <w:r>
        <w:rPr>
          <w:rFonts w:ascii="Arial" w:hAnsi="Arial" w:fareast="Arial" w:cs="Arial"/>
          <w:noProof w:val="on"/>
          <w:color w:val="000000"/>
          <w:sz w:val="14"/>
          <w:szCs w:val="14"/>
        </w:rPr>
        <w:pict>
          <v:shape xmlns:v="urn:schemas-microsoft-com:vml" id="_x000010" style="position:absolute;margin-left:35.85pt;margin-top:505.25pt;z-index:-16777172;width:25.75pt;height:2.65pt;mso-position-horizontal:absolute;mso-position-horizontal-relative:page;mso-position-vertical:absolute;mso-position-vertical-relative:page" type="#_x0000_t75">
            <v:imageData xmlns:o="urn:schemas-microsoft-com:office:office" xmlns:r="http://schemas.openxmlformats.org/officeDocument/2006/relationships" r:id="rId11" o:title=""/>
          </v:shape>
        </w:pict>
      </w:r>
      <w:r>
        <w:rPr>
          <w:rFonts w:ascii="Arial" w:hAnsi="Arial" w:fareast="Arial" w:cs="Arial"/>
          <w:noProof w:val="on"/>
          <w:color w:val="000000"/>
          <w:sz w:val="14"/>
          <w:szCs w:val="14"/>
        </w:rPr>
        <w:pict>
          <v:shape xmlns:v="urn:schemas-microsoft-com:vml" id="_x000011" style="position:absolute;margin-left:59.6pt;margin-top:462.25pt;z-index:-16777168;width:540.25pt;height:2.65pt;mso-position-horizontal:absolute;mso-position-horizontal-relative:page;mso-position-vertical:absolute;mso-position-vertical-relative:page" type="#_x0000_t75">
            <v:imageData xmlns:o="urn:schemas-microsoft-com:office:office" xmlns:r="http://schemas.openxmlformats.org/officeDocument/2006/relationships" r:id="rId12" o:title=""/>
          </v:shape>
        </w:pict>
      </w:r>
      <w:r>
        <w:rPr>
          <w:rFonts w:ascii="Arial" w:hAnsi="Arial" w:fareast="Arial" w:cs="Arial"/>
          <w:noProof w:val="on"/>
          <w:color w:val="000000"/>
          <w:sz w:val="14"/>
          <w:szCs w:val="14"/>
        </w:rPr>
        <w:pict>
          <v:shape xmlns:v="urn:schemas-microsoft-com:vml" id="_x000012" style="position:absolute;margin-left:35.85pt;margin-top:462.25pt;z-index:-16777164;width:25.75pt;height:2.65pt;mso-position-horizontal:absolute;mso-position-horizontal-relative:page;mso-position-vertical:absolute;mso-position-vertical-relative:page" type="#_x0000_t75">
            <v:imageData xmlns:o="urn:schemas-microsoft-com:office:office" xmlns:r="http://schemas.openxmlformats.org/officeDocument/2006/relationships" r:id="rId13" o:title=""/>
          </v:shape>
        </w:pict>
      </w:r>
      <w:r>
        <w:rPr>
          <w:rFonts w:ascii="Arial" w:hAnsi="Arial" w:fareast="Arial" w:cs="Arial"/>
          <w:noProof w:val="on"/>
          <w:color w:val="000000"/>
          <w:sz w:val="14"/>
          <w:szCs w:val="14"/>
        </w:rPr>
        <w:pict>
          <v:shape xmlns:v="urn:schemas-microsoft-com:vml" id="_x000013" style="position:absolute;margin-left:59.6pt;margin-top:427pt;z-index:-16777160;width:540.25pt;height:2.65pt;mso-position-horizontal:absolute;mso-position-horizontal-relative:page;mso-position-vertical:absolute;mso-position-vertical-relative:page" type="#_x0000_t75">
            <v:imageData xmlns:o="urn:schemas-microsoft-com:office:office" xmlns:r="http://schemas.openxmlformats.org/officeDocument/2006/relationships" r:id="rId14" o:title=""/>
          </v:shape>
        </w:pict>
      </w:r>
      <w:r>
        <w:rPr>
          <w:rFonts w:ascii="Arial" w:hAnsi="Arial" w:fareast="Arial" w:cs="Arial"/>
          <w:noProof w:val="on"/>
          <w:color w:val="000000"/>
          <w:sz w:val="14"/>
          <w:szCs w:val="14"/>
        </w:rPr>
        <w:pict>
          <v:shape xmlns:v="urn:schemas-microsoft-com:vml" id="_x000014" style="position:absolute;margin-left:35.85pt;margin-top:427pt;z-index:-16777156;width:25.75pt;height:2.65pt;mso-position-horizontal:absolute;mso-position-horizontal-relative:page;mso-position-vertical:absolute;mso-position-vertical-relative:page" type="#_x0000_t75">
            <v:imageData xmlns:o="urn:schemas-microsoft-com:office:office" xmlns:r="http://schemas.openxmlformats.org/officeDocument/2006/relationships" r:id="rId15" o:title=""/>
          </v:shape>
        </w:pict>
      </w:r>
      <w:r>
        <w:rPr>
          <w:rFonts w:ascii="Arial" w:hAnsi="Arial" w:fareast="Arial" w:cs="Arial"/>
          <w:noProof w:val="on"/>
          <w:color w:val="000000"/>
          <w:sz w:val="14"/>
          <w:szCs w:val="14"/>
        </w:rPr>
        <w:pict>
          <v:shape xmlns:v="urn:schemas-microsoft-com:vml" id="_x000015" style="position:absolute;margin-left:59.6pt;margin-top:767pt;z-index:-16777152;width:540.25pt;height:2.65pt;mso-position-horizontal:absolute;mso-position-horizontal-relative:page;mso-position-vertical:absolute;mso-position-vertical-relative:page" type="#_x0000_t75">
            <v:imageData xmlns:o="urn:schemas-microsoft-com:office:office" xmlns:r="http://schemas.openxmlformats.org/officeDocument/2006/relationships" r:id="rId16" o:title=""/>
          </v:shape>
        </w:pict>
      </w:r>
      <w:r>
        <w:rPr>
          <w:rFonts w:ascii="Arial" w:hAnsi="Arial" w:fareast="Arial" w:cs="Arial"/>
          <w:noProof w:val="on"/>
          <w:color w:val="000000"/>
          <w:sz w:val="14"/>
          <w:szCs w:val="14"/>
        </w:rPr>
        <w:pict>
          <v:shape xmlns:v="urn:schemas-microsoft-com:vml" id="_x000016" style="position:absolute;margin-left:35.85pt;margin-top:767pt;z-index:-16777148;width:25.75pt;height:2.65pt;mso-position-horizontal:absolute;mso-position-horizontal-relative:page;mso-position-vertical:absolute;mso-position-vertical-relative:page" type="#_x0000_t75">
            <v:imageData xmlns:o="urn:schemas-microsoft-com:office:office" xmlns:r="http://schemas.openxmlformats.org/officeDocument/2006/relationships" r:id="rId17" o:title=""/>
          </v:shape>
        </w:pict>
      </w:r>
      <w:r>
        <w:rPr>
          <w:rFonts w:ascii="Arial" w:hAnsi="Arial" w:fareast="Arial" w:cs="Arial"/>
          <w:noProof w:val="on"/>
          <w:color w:val="000000"/>
          <w:sz w:val="14"/>
          <w:szCs w:val="14"/>
        </w:rPr>
        <w:pict>
          <v:shape xmlns:v="urn:schemas-microsoft-com:vml" id="_x000017" style="position:absolute;margin-left:59.6pt;margin-top:731.75pt;z-index:-16777144;width:540.25pt;height:2.65pt;mso-position-horizontal:absolute;mso-position-horizontal-relative:page;mso-position-vertical:absolute;mso-position-vertical-relative:page" type="#_x0000_t75">
            <v:imageData xmlns:o="urn:schemas-microsoft-com:office:office" xmlns:r="http://schemas.openxmlformats.org/officeDocument/2006/relationships" r:id="rId18" o:title=""/>
          </v:shape>
        </w:pict>
      </w:r>
      <w:r>
        <w:rPr>
          <w:rFonts w:ascii="Arial" w:hAnsi="Arial" w:fareast="Arial" w:cs="Arial"/>
          <w:noProof w:val="on"/>
          <w:color w:val="000000"/>
          <w:sz w:val="14"/>
          <w:szCs w:val="14"/>
        </w:rPr>
        <w:pict>
          <v:shape xmlns:v="urn:schemas-microsoft-com:vml" id="_x000018" style="position:absolute;margin-left:35.85pt;margin-top:731.75pt;z-index:-16777140;width:25.75pt;height:2.65pt;mso-position-horizontal:absolute;mso-position-horizontal-relative:page;mso-position-vertical:absolute;mso-position-vertical-relative:page" type="#_x0000_t75">
            <v:imageData xmlns:o="urn:schemas-microsoft-com:office:office" xmlns:r="http://schemas.openxmlformats.org/officeDocument/2006/relationships" r:id="rId19" o:title=""/>
          </v:shape>
        </w:pict>
      </w:r>
      <w:r>
        <w:rPr>
          <w:rFonts w:ascii="Arial" w:hAnsi="Arial" w:fareast="Arial" w:cs="Arial"/>
          <w:noProof w:val="on"/>
          <w:color w:val="000000"/>
          <w:sz w:val="14"/>
          <w:szCs w:val="14"/>
        </w:rPr>
        <w:pict>
          <v:shape xmlns:v="urn:schemas-microsoft-com:vml" id="_x000019" style="position:absolute;margin-left:59.6pt;margin-top:696.45pt;z-index:-16777136;width:540.25pt;height:2.65pt;mso-position-horizontal:absolute;mso-position-horizontal-relative:page;mso-position-vertical:absolute;mso-position-vertical-relative:page" type="#_x0000_t75">
            <v:imageData xmlns:o="urn:schemas-microsoft-com:office:office" xmlns:r="http://schemas.openxmlformats.org/officeDocument/2006/relationships" r:id="rId20" o:title=""/>
          </v:shape>
        </w:pict>
      </w:r>
      <w:r>
        <w:rPr>
          <w:rFonts w:ascii="Arial" w:hAnsi="Arial" w:fareast="Arial" w:cs="Arial"/>
          <w:noProof w:val="on"/>
          <w:color w:val="000000"/>
          <w:sz w:val="14"/>
          <w:szCs w:val="14"/>
        </w:rPr>
        <w:pict>
          <v:shape xmlns:v="urn:schemas-microsoft-com:vml" id="_x000020" style="position:absolute;margin-left:35.85pt;margin-top:696.45pt;z-index:-16777132;width:25.75pt;height:2.65pt;mso-position-horizontal:absolute;mso-position-horizontal-relative:page;mso-position-vertical:absolute;mso-position-vertical-relative:page" type="#_x0000_t75">
            <v:imageData xmlns:o="urn:schemas-microsoft-com:office:office" xmlns:r="http://schemas.openxmlformats.org/officeDocument/2006/relationships" r:id="rId21" o:title=""/>
          </v:shape>
        </w:pict>
      </w:r>
      <w:r>
        <w:rPr>
          <w:rFonts w:ascii="Arial" w:hAnsi="Arial" w:fareast="Arial" w:cs="Arial"/>
          <w:noProof w:val="on"/>
          <w:color w:val="000000"/>
          <w:sz w:val="14"/>
          <w:szCs w:val="14"/>
        </w:rPr>
        <w:pict>
          <v:shape xmlns:v="urn:schemas-microsoft-com:vml" id="_x000021" style="position:absolute;margin-left:59.6pt;margin-top:661.15pt;z-index:-16777128;width:540.25pt;height:2.65pt;mso-position-horizontal:absolute;mso-position-horizontal-relative:page;mso-position-vertical:absolute;mso-position-vertical-relative:page" type="#_x0000_t75">
            <v:imageData xmlns:o="urn:schemas-microsoft-com:office:office" xmlns:r="http://schemas.openxmlformats.org/officeDocument/2006/relationships" r:id="rId22" o:title=""/>
          </v:shape>
        </w:pict>
      </w:r>
      <w:r>
        <w:rPr>
          <w:rFonts w:ascii="Arial" w:hAnsi="Arial" w:fareast="Arial" w:cs="Arial"/>
          <w:noProof w:val="on"/>
          <w:color w:val="000000"/>
          <w:sz w:val="14"/>
          <w:szCs w:val="14"/>
        </w:rPr>
        <w:pict>
          <v:shape xmlns:v="urn:schemas-microsoft-com:vml" id="_x000022" style="position:absolute;margin-left:35.85pt;margin-top:661.15pt;z-index:-16777124;width:25.75pt;height:2.65pt;mso-position-horizontal:absolute;mso-position-horizontal-relative:page;mso-position-vertical:absolute;mso-position-vertical-relative:page" type="#_x0000_t75">
            <v:imageData xmlns:o="urn:schemas-microsoft-com:office:office" xmlns:r="http://schemas.openxmlformats.org/officeDocument/2006/relationships" r:id="rId23" o:title=""/>
          </v:shape>
        </w:pict>
      </w:r>
      <w:r>
        <w:rPr>
          <w:rFonts w:ascii="Arial" w:hAnsi="Arial" w:fareast="Arial" w:cs="Arial"/>
          <w:noProof w:val="on"/>
          <w:color w:val="000000"/>
          <w:sz w:val="14"/>
          <w:szCs w:val="14"/>
        </w:rPr>
        <w:pict>
          <v:shape xmlns:v="urn:schemas-microsoft-com:vml" id="_x000023" style="position:absolute;margin-left:12.15pt;margin-top:777.3pt;z-index:-1677712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4" o:title=""/>
          </v:shape>
        </w:pict>
      </w:r>
      <w:r>
        <w:rPr>
          <w:rFonts w:ascii="Arial" w:hAnsi="Arial" w:fareast="Arial" w:cs="Arial"/>
          <w:noProof w:val="on"/>
          <w:color w:val="000000"/>
          <w:sz w:val="14"/>
          <w:szCs w:val="14"/>
        </w:rPr>
        <w:pict>
          <v:shape xmlns:v="urn:schemas-microsoft-com:vml" id="_x000024" style="position:absolute;margin-left:12.15pt;margin-top:779.2pt;z-index:-16777116;width:587.75pt;height:3.3pt;mso-position-horizontal:absolute;mso-position-horizontal-relative:page;mso-position-vertical:absolute;mso-position-vertical-relative:page" type="#_x0000_t75">
            <v:imageData xmlns:o="urn:schemas-microsoft-com:office:office" xmlns:r="http://schemas.openxmlformats.org/officeDocument/2006/relationships" r:id="rId25" o:title=""/>
          </v:shape>
        </w:pict>
      </w:r>
      <w:r>
        <w:rPr>
          <w:rFonts w:ascii="Arial" w:hAnsi="Arial" w:fareast="Arial" w:cs="Arial"/>
          <w:noProof w:val="on"/>
          <w:color w:val="000000"/>
          <w:sz w:val="14"/>
          <w:szCs w:val="14"/>
        </w:rPr>
        <w:pict>
          <v:shape xmlns:v="urn:schemas-microsoft-com:vml" id="_x000025" style="position:absolute;margin-left:12.15pt;margin-top:795.25pt;z-index:-1677711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6" o:title=""/>
          </v:shape>
        </w:pict>
      </w:r>
    </w:p>
    <w:p>
      <w:pPr>
        <w:pStyle w:val="Normal"/>
        <w:framePr w:w="3992" w:hAnchor="page" w:vAnchor="page" w:x="2014" w:y="9135"/>
        <w:widowControl w:val="off"/>
        <w:autoSpaceDE w:val="off"/>
        <w:autoSpaceDN w:val="off"/>
        <w:spacing w:before="0" w:after="0" w:line="382" w:lineRule="exact"/>
        <w:ind w:left="0" w:right="0" w:first-line="0"/>
        <w:jc w:val="left"/>
        <w:rPr>
          <w:rFonts w:ascii="ArialMT" w:hAnsi="ArialMT" w:fareast="ArialMT" w:cs="ArialMT"/>
          <w:color w:val="000000"/>
          <w:w w:val="100"/>
          <w:sz w:val="34"/>
          <w:szCs w:val="34"/>
        </w:rPr>
      </w:pPr>
      <w:r>
        <w:rPr>
          <w:rFonts w:ascii="ArialMT" w:hAnsi="ArialMT" w:fareast="ArialMT" w:cs="ArialMT"/>
          <w:color w:val="000000"/>
          <w:w w:val="100"/>
          <w:sz w:val="34"/>
          <w:szCs w:val="34"/>
        </w:rPr>
        <w:t xml:space="preserve">and Proxy Statement </w:t>
      </w:r>
    </w:p>
    <w:p>
      <w:pPr>
        <w:pStyle w:val="Normal"/>
        <w:framePr w:w="4578" w:hAnchor="page" w:vAnchor="page" w:x="2014" w:y="8738"/>
        <w:widowControl w:val="off"/>
        <w:autoSpaceDE w:val="off"/>
        <w:autoSpaceDN w:val="off"/>
        <w:spacing w:before="0" w:after="0" w:line="382" w:lineRule="exact"/>
        <w:ind w:left="0" w:right="0" w:first-line="0"/>
        <w:jc w:val="left"/>
        <w:rPr>
          <w:rFonts w:ascii="ArialMT" w:hAnsi="ArialMT" w:fareast="ArialMT" w:cs="ArialMT"/>
          <w:color w:val="000000"/>
          <w:w w:val="100"/>
          <w:sz w:val="34"/>
          <w:szCs w:val="34"/>
        </w:rPr>
      </w:pPr>
      <w:r>
        <w:rPr>
          <w:rFonts w:ascii="ArialMT" w:hAnsi="ArialMT" w:fareast="ArialMT" w:cs="ArialMT"/>
          <w:color w:val="000000"/>
          <w:w w:val="100"/>
          <w:sz w:val="34"/>
          <w:szCs w:val="34"/>
        </w:rPr>
        <w:t xml:space="preserve">Meeting of Shareholders </w:t>
      </w:r>
    </w:p>
    <w:p>
      <w:pPr>
        <w:pStyle w:val="Normal"/>
        <w:framePr w:w="4578" w:hAnchor="page" w:vAnchor="page" w:x="2014" w:y="8340"/>
        <w:widowControl w:val="off"/>
        <w:autoSpaceDE w:val="off"/>
        <w:autoSpaceDN w:val="off"/>
        <w:spacing w:before="0" w:after="0" w:line="382" w:lineRule="exact"/>
        <w:ind w:left="0" w:right="0" w:first-line="0"/>
        <w:jc w:val="left"/>
        <w:rPr>
          <w:rFonts w:ascii="ArialMT" w:hAnsi="ArialMT" w:fareast="ArialMT" w:cs="ArialMT"/>
          <w:color w:val="000000"/>
          <w:w w:val="100"/>
          <w:sz w:val="34"/>
          <w:szCs w:val="34"/>
        </w:rPr>
      </w:pPr>
      <w:r>
        <w:rPr>
          <w:rFonts w:ascii="ArialMT" w:hAnsi="ArialMT" w:fareast="ArialMT" w:cs="ArialMT"/>
          <w:color w:val="000000"/>
          <w:w w:val="100"/>
          <w:sz w:val="34"/>
          <w:szCs w:val="34"/>
        </w:rPr>
        <w:t>Notice of Annual General</w:t>
      </w:r>
    </w:p>
    <w:p>
      <w:pPr>
        <w:pStyle w:val="Normal"/>
        <w:framePr w:w="1339" w:hAnchor="page" w:vAnchor="page" w:x="2014" w:y="7398"/>
        <w:widowControl w:val="off"/>
        <w:autoSpaceDE w:val="off"/>
        <w:autoSpaceDN w:val="off"/>
        <w:spacing w:before="0" w:after="0" w:line="420" w:lineRule="exact"/>
        <w:ind w:left="0" w:right="0" w:first-line="0"/>
        <w:jc w:val="left"/>
        <w:rPr>
          <w:rFonts w:ascii="ArialMT" w:hAnsi="ArialMT" w:fareast="ArialMT" w:cs="ArialMT"/>
          <w:color w:val="000000"/>
          <w:w w:val="100"/>
          <w:sz w:val="38"/>
          <w:szCs w:val="38"/>
        </w:rPr>
      </w:pPr>
      <w:r>
        <w:rPr>
          <w:rFonts w:ascii="ArialMT" w:hAnsi="ArialMT" w:fareast="ArialMT" w:cs="ArialMT"/>
          <w:color w:val="000000"/>
          <w:w w:val="100"/>
          <w:sz w:val="38"/>
          <w:szCs w:val="38"/>
        </w:rPr>
        <w:t>2022</w:t>
      </w:r>
    </w:p>
    <w:p>
      <w:pPr>
        <w:pStyle w:val="Normal"/>
        <w:framePr w:w="3969" w:hAnchor="page" w:vAnchor="page" w:x="2014" w:y="6105"/>
        <w:widowControl w:val="off"/>
        <w:autoSpaceDE w:val="off"/>
        <w:autoSpaceDN w:val="off"/>
        <w:spacing w:before="0" w:after="0" w:line="764" w:lineRule="exact"/>
        <w:ind w:left="0" w:right="0" w:first-line="0"/>
        <w:jc w:val="left"/>
        <w:rPr>
          <w:rFonts w:ascii="ArialMT" w:hAnsi="ArialMT" w:fareast="ArialMT" w:cs="ArialMT"/>
          <w:color w:val="4a1f69"/>
          <w:w w:val="100"/>
          <w:sz w:val="68"/>
          <w:szCs w:val="68"/>
        </w:rPr>
      </w:pPr>
      <w:r>
        <w:rPr>
          <w:rFonts w:ascii="ArialMT" w:hAnsi="ArialMT" w:fareast="ArialMT" w:cs="ArialMT"/>
          <w:color w:val="4a1f69"/>
          <w:w w:val="100"/>
          <w:sz w:val="68"/>
          <w:szCs w:val="68"/>
        </w:rPr>
        <w:t>architects</w:t>
      </w:r>
    </w:p>
    <w:p>
      <w:pPr>
        <w:pStyle w:val="Normal"/>
        <w:framePr w:w="4556" w:hAnchor="page" w:vAnchor="page" w:x="2014" w:y="5323"/>
        <w:widowControl w:val="off"/>
        <w:autoSpaceDE w:val="off"/>
        <w:autoSpaceDN w:val="off"/>
        <w:spacing w:before="0" w:after="0" w:line="764" w:lineRule="exact"/>
        <w:ind w:left="0" w:right="0" w:first-line="0"/>
        <w:jc w:val="left"/>
        <w:rPr>
          <w:rFonts w:ascii="ArialMT" w:hAnsi="ArialMT" w:fareast="ArialMT" w:cs="ArialMT"/>
          <w:color w:val="4a1f69"/>
          <w:w w:val="100"/>
          <w:sz w:val="68"/>
          <w:szCs w:val="68"/>
        </w:rPr>
      </w:pPr>
      <w:r>
        <w:rPr>
          <w:rFonts w:ascii="ArialMT" w:hAnsi="ArialMT" w:fareast="ArialMT" w:cs="ArialMT"/>
          <w:color w:val="4a1f69"/>
          <w:w w:val="100"/>
          <w:sz w:val="68"/>
          <w:szCs w:val="68"/>
        </w:rPr>
        <w:t>The energy</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
          <w:cols w:space="720" w:sep="off"/>
          <w:docGrid w:line-pitch="31680"/>
        </w:sectPr>
      </w:pPr>
      <w:r>
        <w:rPr>
          <w:rFonts w:ascii="Arial" w:hAnsi="Arial" w:fareast="Arial" w:cs="Arial"/>
          <w:noProof w:val="on"/>
          <w:color w:val="000000"/>
          <w:sz w:val="14"/>
          <w:szCs w:val="14"/>
        </w:rPr>
        <w:pict>
          <v:shape xmlns:v="urn:schemas-microsoft-com:vml" id="_x000026" style="position:absolute;margin-left:7pt;margin-top:1pt;z-index:-1677710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7" o:title=""/>
          </v:shape>
        </w:pict>
      </w:r>
      <w:r>
        <w:rPr>
          <w:rFonts w:ascii="Arial" w:hAnsi="Arial" w:fareast="Arial" w:cs="Arial"/>
          <w:noProof w:val="on"/>
          <w:color w:val="000000"/>
          <w:sz w:val="14"/>
          <w:szCs w:val="14"/>
        </w:rPr>
        <w:pict>
          <v:shape xmlns:v="urn:schemas-microsoft-com:vml" id="_x000027" style="position:absolute;margin-left:12.15pt;margin-top:707.35pt;z-index:-1677710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8" o:title=""/>
          </v:shape>
        </w:pict>
      </w:r>
      <w:r>
        <w:rPr>
          <w:rFonts w:ascii="Arial" w:hAnsi="Arial" w:fareast="Arial" w:cs="Arial"/>
          <w:noProof w:val="on"/>
          <w:color w:val="000000"/>
          <w:sz w:val="14"/>
          <w:szCs w:val="14"/>
        </w:rPr>
        <w:pict>
          <v:shape xmlns:v="urn:schemas-microsoft-com:vml" id="_x000028" style="position:absolute;margin-left:12.15pt;margin-top:13.2pt;z-index:-1677710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9" o:title=""/>
          </v:shape>
        </w:pict>
      </w:r>
      <w:r>
        <w:rPr>
          <w:rFonts w:ascii="Arial" w:hAnsi="Arial" w:fareast="Arial" w:cs="Arial"/>
          <w:noProof w:val="on"/>
          <w:color w:val="000000"/>
          <w:sz w:val="14"/>
          <w:szCs w:val="14"/>
        </w:rPr>
        <w:pict>
          <v:shape xmlns:v="urn:schemas-microsoft-com:vml" id="_x000029" style="position:absolute;margin-left:49.7pt;margin-top:29.6pt;z-index:-16777096;width:513.25pt;height:664pt;mso-position-horizontal:absolute;mso-position-horizontal-relative:page;mso-position-vertical:absolute;mso-position-vertical-relative:page" type="#_x0000_t75">
            <v:imageData xmlns:o="urn:schemas-microsoft-com:office:office" xmlns:r="http://schemas.openxmlformats.org/officeDocument/2006/relationships" r:id="rId30" o:title=""/>
          </v:shape>
        </w:pict>
      </w:r>
    </w:p>
    <w:p>
      <w:pPr>
        <w:pStyle w:val="Normal"/>
        <w:framePr w:w="277" w:hAnchor="page" w:vAnchor="page" w:x="263" w:y="459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iii</w:t>
      </w:r>
    </w:p>
    <w:p>
      <w:pPr>
        <w:pStyle w:val="Normal"/>
        <w:framePr w:w="1089" w:hAnchor="page" w:vAnchor="page" w:x="571" w:y="459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7546" w:hAnchor="page" w:vAnchor="page" w:x="263" w:y="4237"/>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Hadrian House, Wincomblee Road, Newcastle upon Tyne, NE6 3PL, United Kingdom</w:t>
      </w:r>
    </w:p>
    <w:p>
      <w:pPr>
        <w:pStyle w:val="Normal"/>
        <w:framePr w:w="3028" w:hAnchor="page" w:vAnchor="page" w:x="263" w:y="3880"/>
        <w:widowControl w:val="off"/>
        <w:autoSpaceDE w:val="off"/>
        <w:autoSpaceDN w:val="off"/>
        <w:spacing w:before="0" w:after="0" w:line="248" w:lineRule="exact"/>
        <w:ind w:left="0" w:right="0" w:first-line="0"/>
        <w:jc w:val="left"/>
        <w:rPr>
          <w:rFonts w:ascii="Arial-BoldMT" w:hAnsi="Arial-BoldMT" w:fareast="Arial-BoldMT" w:cs="Arial-BoldMT"/>
          <w:color w:val="461f6f"/>
          <w:w w:val="100"/>
          <w:sz w:val="22"/>
          <w:szCs w:val="22"/>
        </w:rPr>
      </w:pPr>
      <w:r>
        <w:rPr>
          <w:rFonts w:ascii="Arial-BoldMT" w:hAnsi="Arial-BoldMT" w:fareast="Arial-BoldMT" w:cs="Arial-BoldMT"/>
          <w:color w:val="461f6f"/>
          <w:w w:val="100"/>
          <w:sz w:val="22"/>
          <w:szCs w:val="22"/>
        </w:rPr>
        <w:t>10:00 a.m., London time</w:t>
      </w:r>
    </w:p>
    <w:p>
      <w:pPr>
        <w:pStyle w:val="Normal"/>
        <w:framePr w:w="1320" w:hAnchor="page" w:vAnchor="page" w:x="263" w:y="34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April 29, 2022</w:t>
      </w:r>
    </w:p>
    <w:p>
      <w:pPr>
        <w:pStyle w:val="Normal"/>
        <w:framePr w:w="3843" w:hAnchor="page" w:vAnchor="page" w:x="263" w:y="3185"/>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and Wales with company number 09909709)</w:t>
      </w:r>
    </w:p>
    <w:p>
      <w:pPr>
        <w:pStyle w:val="Normal"/>
        <w:framePr w:w="14050" w:hAnchor="page" w:vAnchor="page" w:x="263" w:y="3006"/>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(a public limited company having its registered office at Hadrian House, Wincomblee Road, Newcastle upon Tyne, NE6 3PL, United Kingdom and incorporated in England</w:t>
      </w:r>
    </w:p>
    <w:p>
      <w:pPr>
        <w:pStyle w:val="Normal"/>
        <w:framePr w:w="2112" w:hAnchor="page" w:vAnchor="page" w:x="263" w:y="2649"/>
        <w:widowControl w:val="off"/>
        <w:autoSpaceDE w:val="off"/>
        <w:autoSpaceDN w:val="off"/>
        <w:spacing w:before="0" w:after="0" w:line="248" w:lineRule="exact"/>
        <w:ind w:left="0" w:right="0" w:first-line="0"/>
        <w:jc w:val="left"/>
        <w:rPr>
          <w:rFonts w:ascii="Arial-BoldMT" w:hAnsi="Arial-BoldMT" w:fareast="Arial-BoldMT" w:cs="Arial-BoldMT"/>
          <w:color w:val="461f6f"/>
          <w:w w:val="100"/>
          <w:sz w:val="22"/>
          <w:szCs w:val="22"/>
        </w:rPr>
      </w:pPr>
      <w:r>
        <w:rPr>
          <w:rFonts w:ascii="Arial-BoldMT" w:hAnsi="Arial-BoldMT" w:fareast="Arial-BoldMT" w:cs="Arial-BoldMT"/>
          <w:color w:val="461f6f"/>
          <w:w w:val="100"/>
          <w:sz w:val="22"/>
          <w:szCs w:val="22"/>
        </w:rPr>
        <w:t>TechnipFMC plc</w:t>
      </w:r>
    </w:p>
    <w:p>
      <w:pPr>
        <w:pStyle w:val="Normal"/>
        <w:framePr w:w="9723" w:hAnchor="page" w:vAnchor="page" w:x="263" w:y="2053"/>
        <w:widowControl w:val="off"/>
        <w:autoSpaceDE w:val="off"/>
        <w:autoSpaceDN w:val="off"/>
        <w:spacing w:before="0" w:after="0" w:line="382" w:lineRule="exact"/>
        <w:ind w:left="0" w:right="0" w:first-line="0"/>
        <w:jc w:val="left"/>
        <w:rPr>
          <w:rFonts w:ascii="ArialMT" w:hAnsi="ArialMT" w:fareast="ArialMT" w:cs="ArialMT"/>
          <w:color w:val="461f6f"/>
          <w:w w:val="100"/>
          <w:sz w:val="34"/>
          <w:szCs w:val="34"/>
        </w:rPr>
      </w:pPr>
      <w:r>
        <w:rPr>
          <w:rFonts w:ascii="ArialMT" w:hAnsi="ArialMT" w:fareast="ArialMT" w:cs="ArialMT"/>
          <w:color w:val="461f6f"/>
          <w:w w:val="100"/>
          <w:sz w:val="34"/>
          <w:szCs w:val="34"/>
        </w:rPr>
        <w:t>Notice of 2022 Annual General Meeting of Shareholders</w:t>
      </w:r>
    </w:p>
    <w:p>
      <w:pPr>
        <w:pStyle w:val="Normal"/>
        <w:framePr w:w="2891" w:hAnchor="page" w:vAnchor="page" w:x="263" w:y="596"/>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
          <w:cols w:space="720" w:sep="off"/>
          <w:docGrid w:line-pitch="31680"/>
        </w:sectPr>
      </w:pPr>
      <w:r>
        <w:rPr>
          <w:rFonts w:ascii="Arial" w:hAnsi="Arial" w:fareast="Arial" w:cs="Arial"/>
          <w:noProof w:val="on"/>
          <w:color w:val="000000"/>
          <w:sz w:val="14"/>
          <w:szCs w:val="14"/>
        </w:rPr>
        <w:pict>
          <v:shape xmlns:v="urn:schemas-microsoft-com:vml" id="_x000030" style="position:absolute;margin-left:7pt;margin-top:1pt;z-index:-1677709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31" o:title=""/>
          </v:shape>
        </w:pict>
      </w:r>
      <w:r>
        <w:rPr>
          <w:rFonts w:ascii="Arial" w:hAnsi="Arial" w:fareast="Arial" w:cs="Arial"/>
          <w:noProof w:val="on"/>
          <w:color w:val="000000"/>
          <w:sz w:val="14"/>
          <w:szCs w:val="14"/>
        </w:rPr>
        <w:pict>
          <v:shape xmlns:v="urn:schemas-microsoft-com:vml" id="_x000031" style="position:absolute;margin-left:12.15pt;margin-top:250.55pt;z-index:-1677708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32" o:title=""/>
          </v:shape>
        </w:pict>
      </w:r>
      <w:r>
        <w:rPr>
          <w:rFonts w:ascii="Arial" w:hAnsi="Arial" w:fareast="Arial" w:cs="Arial"/>
          <w:noProof w:val="on"/>
          <w:color w:val="000000"/>
          <w:sz w:val="14"/>
          <w:szCs w:val="14"/>
        </w:rPr>
        <w:pict>
          <v:shape xmlns:v="urn:schemas-microsoft-com:vml" id="_x000032" style="position:absolute;margin-left:12.15pt;margin-top:13.2pt;z-index:-1677708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33" o:title=""/>
          </v:shape>
        </w:pict>
      </w:r>
      <w:r>
        <w:rPr>
          <w:rFonts w:ascii="Arial" w:hAnsi="Arial" w:fareast="Arial" w:cs="Arial"/>
          <w:noProof w:val="on"/>
          <w:color w:val="000000"/>
          <w:sz w:val="14"/>
          <w:szCs w:val="14"/>
        </w:rPr>
        <w:pict>
          <v:shape xmlns:v="urn:schemas-microsoft-com:vml" id="_x000033" style="position:absolute;margin-left:13.15pt;margin-top:57.15pt;z-index:-16777080;width:192.45pt;height:35.95pt;mso-position-horizontal:absolute;mso-position-horizontal-relative:page;mso-position-vertical:absolute;mso-position-vertical-relative:page" type="#_x0000_t75">
            <v:imageData xmlns:o="urn:schemas-microsoft-com:office:office" xmlns:r="http://schemas.openxmlformats.org/officeDocument/2006/relationships" r:id="rId34" o:title=""/>
          </v:shape>
        </w:pict>
      </w:r>
    </w:p>
    <w:p>
      <w:pPr>
        <w:pStyle w:val="Normal"/>
        <w:framePr w:w="287" w:hAnchor="page" w:vAnchor="page" w:x="263" w:y="834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iv</w:t>
      </w:r>
    </w:p>
    <w:p>
      <w:pPr>
        <w:pStyle w:val="Normal"/>
        <w:framePr w:w="1089" w:hAnchor="page" w:vAnchor="page" w:x="571" w:y="834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5120" w:hAnchor="page" w:vAnchor="page" w:x="1541" w:y="78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Board to allot equity securities without pre-emptive rights</w:t>
      </w:r>
    </w:p>
    <w:p>
      <w:pPr>
        <w:pStyle w:val="Normal"/>
        <w:framePr w:w="479" w:hAnchor="page" w:vAnchor="page" w:x="348" w:y="7709"/>
        <w:widowControl w:val="off"/>
        <w:autoSpaceDE w:val="off"/>
        <w:autoSpaceDN w:val="off"/>
        <w:spacing w:before="0" w:after="0" w:line="210" w:lineRule="exact"/>
        <w:ind w:left="0" w:right="0" w:first-line="0"/>
        <w:jc w:val="left"/>
        <w:rPr>
          <w:rFonts w:ascii="ArialMT" w:hAnsi="ArialMT" w:fareast="ArialMT" w:cs="ArialMT"/>
          <w:color w:val="ffffff"/>
          <w:w w:val="100"/>
          <w:sz w:val="19"/>
          <w:szCs w:val="19"/>
        </w:rPr>
      </w:pPr>
      <w:r>
        <w:rPr>
          <w:rFonts w:ascii="ArialMT" w:hAnsi="ArialMT" w:fareast="ArialMT" w:cs="ArialMT"/>
          <w:color w:val="ffffff"/>
          <w:w w:val="100"/>
          <w:sz w:val="19"/>
          <w:szCs w:val="19"/>
        </w:rPr>
        <w:t>10</w:t>
      </w:r>
    </w:p>
    <w:p>
      <w:pPr>
        <w:pStyle w:val="Normal"/>
        <w:framePr w:w="12574" w:hAnchor="page" w:vAnchor="page" w:x="1541" w:y="771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Authority to Allot Equity Securities without Pre-emptive Rights:</w:t>
      </w:r>
      <w:r>
        <w:rPr>
          <w:rFonts w:ascii="ArialMT" w:hAnsi="ArialMT" w:fareast="ArialMT" w:cs="ArialMT"/>
          <w:color w:val="000000"/>
          <w:w w:val="100"/>
          <w:sz w:val="15"/>
          <w:szCs w:val="15"/>
        </w:rPr>
        <w:t xml:space="preserve"> Pursuant to the authority contemplated by the resolution in Proposal 9, to authorize</w:t>
      </w:r>
    </w:p>
    <w:p>
      <w:pPr>
        <w:pStyle w:val="Normal"/>
        <w:framePr w:w="1833" w:hAnchor="page" w:vAnchor="page" w:x="348" w:y="736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Special Resolution</w:t>
      </w:r>
    </w:p>
    <w:p>
      <w:pPr>
        <w:pStyle w:val="Normal"/>
        <w:framePr w:w="354" w:hAnchor="page" w:vAnchor="page" w:x="348" w:y="6991"/>
        <w:widowControl w:val="off"/>
        <w:autoSpaceDE w:val="off"/>
        <w:autoSpaceDN w:val="off"/>
        <w:spacing w:before="0" w:after="0" w:line="210" w:lineRule="exact"/>
        <w:ind w:left="0" w:right="0" w:first-line="0"/>
        <w:jc w:val="left"/>
        <w:rPr>
          <w:rFonts w:ascii="ArialMT" w:hAnsi="ArialMT" w:fareast="ArialMT" w:cs="ArialMT"/>
          <w:color w:val="ffffff"/>
          <w:w w:val="100"/>
          <w:sz w:val="19"/>
          <w:szCs w:val="19"/>
        </w:rPr>
      </w:pPr>
      <w:r>
        <w:rPr>
          <w:rFonts w:ascii="ArialMT" w:hAnsi="ArialMT" w:fareast="ArialMT" w:cs="ArialMT"/>
          <w:color w:val="ffffff"/>
          <w:w w:val="100"/>
          <w:sz w:val="19"/>
          <w:szCs w:val="19"/>
        </w:rPr>
        <w:t>9</w:t>
      </w:r>
    </w:p>
    <w:p>
      <w:pPr>
        <w:pStyle w:val="Normal"/>
        <w:framePr w:w="8528" w:hAnchor="page" w:vAnchor="page" w:x="1541" w:y="700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Authority to Allot Equity Securities:</w:t>
      </w:r>
      <w:r>
        <w:rPr>
          <w:rFonts w:ascii="ArialMT" w:hAnsi="ArialMT" w:fareast="ArialMT" w:cs="ArialMT"/>
          <w:color w:val="000000"/>
          <w:w w:val="100"/>
          <w:sz w:val="15"/>
          <w:szCs w:val="15"/>
        </w:rPr>
        <w:t xml:space="preserve"> To authorize the Board to allot equity securities in the Company</w:t>
      </w:r>
    </w:p>
    <w:p>
      <w:pPr>
        <w:pStyle w:val="Normal"/>
        <w:framePr w:w="354" w:hAnchor="page" w:vAnchor="page" w:x="348" w:y="6619"/>
        <w:widowControl w:val="off"/>
        <w:autoSpaceDE w:val="off"/>
        <w:autoSpaceDN w:val="off"/>
        <w:spacing w:before="0" w:after="0" w:line="210" w:lineRule="exact"/>
        <w:ind w:left="0" w:right="0" w:first-line="0"/>
        <w:jc w:val="left"/>
        <w:rPr>
          <w:rFonts w:ascii="ArialMT" w:hAnsi="ArialMT" w:fareast="ArialMT" w:cs="ArialMT"/>
          <w:color w:val="ffffff"/>
          <w:w w:val="100"/>
          <w:sz w:val="19"/>
          <w:szCs w:val="19"/>
        </w:rPr>
      </w:pPr>
      <w:r>
        <w:rPr>
          <w:rFonts w:ascii="ArialMT" w:hAnsi="ArialMT" w:fareast="ArialMT" w:cs="ArialMT"/>
          <w:color w:val="ffffff"/>
          <w:w w:val="100"/>
          <w:sz w:val="19"/>
          <w:szCs w:val="19"/>
        </w:rPr>
        <w:t>8</w:t>
      </w:r>
    </w:p>
    <w:p>
      <w:pPr>
        <w:pStyle w:val="Normal"/>
        <w:framePr w:w="9436" w:hAnchor="page" w:vAnchor="page" w:x="1541" w:y="663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Approval of Incentive Award Plan:</w:t>
      </w:r>
      <w:r>
        <w:rPr>
          <w:rFonts w:ascii="ArialMT" w:hAnsi="ArialMT" w:fareast="ArialMT" w:cs="ArialMT"/>
          <w:color w:val="000000"/>
          <w:w w:val="100"/>
          <w:sz w:val="15"/>
          <w:szCs w:val="15"/>
        </w:rPr>
        <w:t xml:space="preserve"> To authorize the adoption of the TechnipFMC plc 2022 Incentive Award Plan</w:t>
      </w:r>
    </w:p>
    <w:p>
      <w:pPr>
        <w:pStyle w:val="Normal"/>
        <w:framePr w:w="6462" w:hAnchor="page" w:vAnchor="page" w:x="1541" w:y="627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Company’s U.K. statutory auditor for the year ending December 31, 2022</w:t>
      </w:r>
    </w:p>
    <w:p>
      <w:pPr>
        <w:pStyle w:val="Normal"/>
        <w:framePr w:w="354" w:hAnchor="page" w:vAnchor="page" w:x="348" w:y="6170"/>
        <w:widowControl w:val="off"/>
        <w:autoSpaceDE w:val="off"/>
        <w:autoSpaceDN w:val="off"/>
        <w:spacing w:before="0" w:after="0" w:line="210" w:lineRule="exact"/>
        <w:ind w:left="0" w:right="0" w:first-line="0"/>
        <w:jc w:val="left"/>
        <w:rPr>
          <w:rFonts w:ascii="ArialMT" w:hAnsi="ArialMT" w:fareast="ArialMT" w:cs="ArialMT"/>
          <w:color w:val="ffffff"/>
          <w:w w:val="100"/>
          <w:sz w:val="19"/>
          <w:szCs w:val="19"/>
        </w:rPr>
      </w:pPr>
      <w:r>
        <w:rPr>
          <w:rFonts w:ascii="ArialMT" w:hAnsi="ArialMT" w:fareast="ArialMT" w:cs="ArialMT"/>
          <w:color w:val="ffffff"/>
          <w:w w:val="100"/>
          <w:sz w:val="19"/>
          <w:szCs w:val="19"/>
        </w:rPr>
        <w:t>7</w:t>
      </w:r>
    </w:p>
    <w:p>
      <w:pPr>
        <w:pStyle w:val="Normal"/>
        <w:framePr w:w="12574" w:hAnchor="page" w:vAnchor="page" w:x="1541" w:y="60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Approval of U.K. Statutory Auditor Fees:</w:t>
      </w:r>
      <w:r>
        <w:rPr>
          <w:rFonts w:ascii="ArialMT" w:hAnsi="ArialMT" w:fareast="ArialMT" w:cs="ArialMT"/>
          <w:color w:val="000000"/>
          <w:w w:val="100"/>
          <w:sz w:val="15"/>
          <w:szCs w:val="15"/>
        </w:rPr>
        <w:t xml:space="preserve"> To authorize the Board and/or the Audit Committee to determine the remuneration of PwC, in its capacity as</w:t>
      </w:r>
    </w:p>
    <w:p>
      <w:pPr>
        <w:pStyle w:val="Normal"/>
        <w:framePr w:w="1577" w:hAnchor="page" w:vAnchor="page" w:x="1541" w:y="575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accounts are laid</w:t>
      </w:r>
    </w:p>
    <w:p>
      <w:pPr>
        <w:pStyle w:val="Normal"/>
        <w:framePr w:w="12389" w:hAnchor="page" w:vAnchor="page" w:x="1541" w:y="55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 hold office from the conclusion of the 2022 Annual General Meeting of Shareholders until the next annual general meeting of shareholders at which</w:t>
      </w:r>
    </w:p>
    <w:p>
      <w:pPr>
        <w:pStyle w:val="Normal"/>
        <w:framePr w:w="354" w:hAnchor="page" w:vAnchor="page" w:x="348" w:y="5387"/>
        <w:widowControl w:val="off"/>
        <w:autoSpaceDE w:val="off"/>
        <w:autoSpaceDN w:val="off"/>
        <w:spacing w:before="0" w:after="0" w:line="210" w:lineRule="exact"/>
        <w:ind w:left="0" w:right="0" w:first-line="0"/>
        <w:jc w:val="left"/>
        <w:rPr>
          <w:rFonts w:ascii="ArialMT" w:hAnsi="ArialMT" w:fareast="ArialMT" w:cs="ArialMT"/>
          <w:color w:val="ffffff"/>
          <w:w w:val="100"/>
          <w:sz w:val="19"/>
          <w:szCs w:val="19"/>
        </w:rPr>
      </w:pPr>
      <w:r>
        <w:rPr>
          <w:rFonts w:ascii="ArialMT" w:hAnsi="ArialMT" w:fareast="ArialMT" w:cs="ArialMT"/>
          <w:color w:val="ffffff"/>
          <w:w w:val="100"/>
          <w:sz w:val="19"/>
          <w:szCs w:val="19"/>
        </w:rPr>
        <w:t>6</w:t>
      </w:r>
    </w:p>
    <w:p>
      <w:pPr>
        <w:pStyle w:val="Normal"/>
        <w:framePr w:w="12396" w:hAnchor="page" w:vAnchor="page" w:x="1541" w:y="53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Reappointment of PwC as U.K. Statutory Auditor:</w:t>
      </w:r>
      <w:r>
        <w:rPr>
          <w:rFonts w:ascii="ArialMT" w:hAnsi="ArialMT" w:fareast="ArialMT" w:cs="ArialMT"/>
          <w:color w:val="000000"/>
          <w:w w:val="100"/>
          <w:sz w:val="15"/>
          <w:szCs w:val="15"/>
        </w:rPr>
        <w:t xml:space="preserve"> To reappoint PwC as the Company’s U.K. statutory auditor under the U.K. Companies Act 2006,</w:t>
      </w:r>
    </w:p>
    <w:p>
      <w:pPr>
        <w:pStyle w:val="Normal"/>
        <w:framePr w:w="6106" w:hAnchor="page" w:vAnchor="page" w:x="1541" w:y="50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registered public accounting firm for the year ending December 31, 2022</w:t>
      </w:r>
    </w:p>
    <w:p>
      <w:pPr>
        <w:pStyle w:val="Normal"/>
        <w:framePr w:w="354" w:hAnchor="page" w:vAnchor="page" w:x="348" w:y="4938"/>
        <w:widowControl w:val="off"/>
        <w:autoSpaceDE w:val="off"/>
        <w:autoSpaceDN w:val="off"/>
        <w:spacing w:before="0" w:after="0" w:line="210" w:lineRule="exact"/>
        <w:ind w:left="0" w:right="0" w:first-line="0"/>
        <w:jc w:val="left"/>
        <w:rPr>
          <w:rFonts w:ascii="ArialMT" w:hAnsi="ArialMT" w:fareast="ArialMT" w:cs="ArialMT"/>
          <w:color w:val="ffffff"/>
          <w:w w:val="100"/>
          <w:sz w:val="19"/>
          <w:szCs w:val="19"/>
        </w:rPr>
      </w:pPr>
      <w:r>
        <w:rPr>
          <w:rFonts w:ascii="ArialMT" w:hAnsi="ArialMT" w:fareast="ArialMT" w:cs="ArialMT"/>
          <w:color w:val="ffffff"/>
          <w:w w:val="100"/>
          <w:sz w:val="19"/>
          <w:szCs w:val="19"/>
        </w:rPr>
        <w:t>5</w:t>
      </w:r>
    </w:p>
    <w:p>
      <w:pPr>
        <w:pStyle w:val="Normal"/>
        <w:framePr w:w="11780" w:hAnchor="page" w:vAnchor="page" w:x="1541" w:y="48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Ratification of PwC as U.S. Auditor:</w:t>
      </w:r>
      <w:r>
        <w:rPr>
          <w:rFonts w:ascii="ArialMT" w:hAnsi="ArialMT" w:fareast="ArialMT" w:cs="ArialMT"/>
          <w:color w:val="000000"/>
          <w:w w:val="100"/>
          <w:sz w:val="15"/>
          <w:szCs w:val="15"/>
        </w:rPr>
        <w:t xml:space="preserve"> To ratify the appointment of PricewaterhouseCoopers LLP (“PwC”) as the Company’s U.S. independent</w:t>
      </w:r>
    </w:p>
    <w:p>
      <w:pPr>
        <w:pStyle w:val="Normal"/>
        <w:framePr w:w="3991" w:hAnchor="page" w:vAnchor="page" w:x="1541" w:y="45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reports of the directors and the auditor thereon</w:t>
      </w:r>
    </w:p>
    <w:p>
      <w:pPr>
        <w:pStyle w:val="Normal"/>
        <w:framePr w:w="354" w:hAnchor="page" w:vAnchor="page" w:x="348" w:y="4335"/>
        <w:widowControl w:val="off"/>
        <w:autoSpaceDE w:val="off"/>
        <w:autoSpaceDN w:val="off"/>
        <w:spacing w:before="0" w:after="0" w:line="210" w:lineRule="exact"/>
        <w:ind w:left="0" w:right="0" w:first-line="0"/>
        <w:jc w:val="left"/>
        <w:rPr>
          <w:rFonts w:ascii="ArialMT" w:hAnsi="ArialMT" w:fareast="ArialMT" w:cs="ArialMT"/>
          <w:color w:val="ffffff"/>
          <w:w w:val="100"/>
          <w:sz w:val="19"/>
          <w:szCs w:val="19"/>
        </w:rPr>
      </w:pPr>
      <w:r>
        <w:rPr>
          <w:rFonts w:ascii="ArialMT" w:hAnsi="ArialMT" w:fareast="ArialMT" w:cs="ArialMT"/>
          <w:color w:val="ffffff"/>
          <w:w w:val="100"/>
          <w:sz w:val="19"/>
          <w:szCs w:val="19"/>
        </w:rPr>
        <w:t>4</w:t>
      </w:r>
    </w:p>
    <w:p>
      <w:pPr>
        <w:pStyle w:val="Normal"/>
        <w:framePr w:w="12551" w:hAnchor="page" w:vAnchor="page" w:x="1541" w:y="434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Receipt of U.K. Annual Report and Accounts:</w:t>
      </w:r>
      <w:r>
        <w:rPr>
          <w:rFonts w:ascii="ArialMT" w:hAnsi="ArialMT" w:fareast="ArialMT" w:cs="ArialMT"/>
          <w:color w:val="000000"/>
          <w:w w:val="100"/>
          <w:sz w:val="15"/>
          <w:szCs w:val="15"/>
        </w:rPr>
        <w:t xml:space="preserve"> To receive the Company’s audited U.K. accounts for the year ended December 31, 2021, including the</w:t>
      </w:r>
    </w:p>
    <w:p>
      <w:pPr>
        <w:pStyle w:val="Normal"/>
        <w:framePr w:w="8106" w:hAnchor="page" w:vAnchor="page" w:x="1541" w:y="39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year ended December 31, 2021, as reported in the Company’s U.K. Annual Report and Accounts</w:t>
      </w:r>
    </w:p>
    <w:p>
      <w:pPr>
        <w:pStyle w:val="Normal"/>
        <w:framePr w:w="354" w:hAnchor="page" w:vAnchor="page" w:x="348" w:y="3809"/>
        <w:widowControl w:val="off"/>
        <w:autoSpaceDE w:val="off"/>
        <w:autoSpaceDN w:val="off"/>
        <w:spacing w:before="0" w:after="0" w:line="210" w:lineRule="exact"/>
        <w:ind w:left="0" w:right="0" w:first-line="0"/>
        <w:jc w:val="left"/>
        <w:rPr>
          <w:rFonts w:ascii="ArialMT" w:hAnsi="ArialMT" w:fareast="ArialMT" w:cs="ArialMT"/>
          <w:color w:val="ffffff"/>
          <w:w w:val="100"/>
          <w:sz w:val="19"/>
          <w:szCs w:val="19"/>
        </w:rPr>
      </w:pPr>
      <w:r>
        <w:rPr>
          <w:rFonts w:ascii="ArialMT" w:hAnsi="ArialMT" w:fareast="ArialMT" w:cs="ArialMT"/>
          <w:color w:val="ffffff"/>
          <w:w w:val="100"/>
          <w:sz w:val="19"/>
          <w:szCs w:val="19"/>
        </w:rPr>
        <w:t>3</w:t>
      </w:r>
    </w:p>
    <w:p>
      <w:pPr>
        <w:pStyle w:val="Normal"/>
        <w:framePr w:w="12335" w:hAnchor="page" w:vAnchor="page" w:x="1541" w:y="38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2021 U.K. Directors’ Remuneration Report:</w:t>
      </w:r>
      <w:r>
        <w:rPr>
          <w:rFonts w:ascii="ArialMT" w:hAnsi="ArialMT" w:fareast="ArialMT" w:cs="ArialMT"/>
          <w:color w:val="000000"/>
          <w:w w:val="100"/>
          <w:sz w:val="15"/>
          <w:szCs w:val="15"/>
        </w:rPr>
        <w:t xml:space="preserve"> To approve, as a non-binding advisory resolution, the Company’s directors’ remuneration report for the</w:t>
      </w:r>
    </w:p>
    <w:p>
      <w:pPr>
        <w:pStyle w:val="Normal"/>
        <w:framePr w:w="8486" w:hAnchor="page" w:vAnchor="page" w:x="1541" w:y="34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compensation for the year ended December 31, 2021, as reported in the Company’s Proxy Statement</w:t>
      </w:r>
    </w:p>
    <w:p>
      <w:pPr>
        <w:pStyle w:val="Normal"/>
        <w:framePr w:w="354" w:hAnchor="page" w:vAnchor="page" w:x="348" w:y="3283"/>
        <w:widowControl w:val="off"/>
        <w:autoSpaceDE w:val="off"/>
        <w:autoSpaceDN w:val="off"/>
        <w:spacing w:before="0" w:after="0" w:line="210" w:lineRule="exact"/>
        <w:ind w:left="0" w:right="0" w:first-line="0"/>
        <w:jc w:val="left"/>
        <w:rPr>
          <w:rFonts w:ascii="ArialMT" w:hAnsi="ArialMT" w:fareast="ArialMT" w:cs="ArialMT"/>
          <w:color w:val="ffffff"/>
          <w:w w:val="100"/>
          <w:sz w:val="19"/>
          <w:szCs w:val="19"/>
        </w:rPr>
      </w:pPr>
      <w:r>
        <w:rPr>
          <w:rFonts w:ascii="ArialMT" w:hAnsi="ArialMT" w:fareast="ArialMT" w:cs="ArialMT"/>
          <w:color w:val="ffffff"/>
          <w:w w:val="100"/>
          <w:sz w:val="19"/>
          <w:szCs w:val="19"/>
        </w:rPr>
        <w:t>2</w:t>
      </w:r>
    </w:p>
    <w:p>
      <w:pPr>
        <w:pStyle w:val="Normal"/>
        <w:framePr w:w="12107" w:hAnchor="page" w:vAnchor="page" w:x="1541" w:y="328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2021 U.S. Say-on-Pay for Named Executive Officers:</w:t>
      </w:r>
      <w:r>
        <w:rPr>
          <w:rFonts w:ascii="ArialMT" w:hAnsi="ArialMT" w:fareast="ArialMT" w:cs="ArialMT"/>
          <w:color w:val="000000"/>
          <w:w w:val="100"/>
          <w:sz w:val="15"/>
          <w:szCs w:val="15"/>
        </w:rPr>
        <w:t xml:space="preserve"> To approve, as a non-binding advisory resolution, the Company’s named executive officer</w:t>
      </w:r>
    </w:p>
    <w:p>
      <w:pPr>
        <w:pStyle w:val="Normal"/>
        <w:framePr w:w="1484" w:hAnchor="page" w:vAnchor="page" w:x="1627" w:y="294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 John O’Leary</w:t>
      </w:r>
    </w:p>
    <w:p>
      <w:pPr>
        <w:pStyle w:val="Normal"/>
        <w:framePr w:w="1515" w:hAnchor="page" w:vAnchor="page" w:x="1627" w:y="276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 Peter Mellbye</w:t>
      </w:r>
    </w:p>
    <w:p>
      <w:pPr>
        <w:pStyle w:val="Normal"/>
        <w:framePr w:w="1772" w:hAnchor="page" w:vAnchor="page" w:x="4813" w:y="276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 Sophie Zurquiyah</w:t>
      </w:r>
    </w:p>
    <w:p>
      <w:pPr>
        <w:pStyle w:val="Normal"/>
        <w:framePr w:w="1648" w:hAnchor="page" w:vAnchor="page" w:x="1627" w:y="25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 Claire S. Farley</w:t>
      </w:r>
    </w:p>
    <w:p>
      <w:pPr>
        <w:pStyle w:val="Normal"/>
        <w:framePr w:w="1652" w:hAnchor="page" w:vAnchor="page" w:x="4813" w:y="25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 John Yearwood</w:t>
      </w:r>
    </w:p>
    <w:p>
      <w:pPr>
        <w:pStyle w:val="Normal"/>
        <w:framePr w:w="2511" w:hAnchor="page" w:vAnchor="page" w:x="1627" w:y="24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 Eleazar de Carvalho Filho</w:t>
      </w:r>
    </w:p>
    <w:p>
      <w:pPr>
        <w:pStyle w:val="Normal"/>
        <w:framePr w:w="1607" w:hAnchor="page" w:vAnchor="page" w:x="4813" w:y="24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g. Kay G. Priestly</w:t>
      </w:r>
    </w:p>
    <w:p>
      <w:pPr>
        <w:pStyle w:val="Normal"/>
        <w:framePr w:w="2111" w:hAnchor="page" w:vAnchor="page" w:x="1627" w:y="22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Douglas J. Pferdehirt</w:t>
      </w:r>
    </w:p>
    <w:p>
      <w:pPr>
        <w:pStyle w:val="Normal"/>
        <w:framePr w:w="1782" w:hAnchor="page" w:vAnchor="page" w:x="4813" w:y="22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 Margareth Øvrum</w:t>
      </w:r>
    </w:p>
    <w:p>
      <w:pPr>
        <w:pStyle w:val="Normal"/>
        <w:framePr w:w="1422" w:hAnchor="page" w:vAnchor="page" w:x="1541" w:y="1877"/>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Shareholders:</w:t>
      </w:r>
    </w:p>
    <w:p>
      <w:pPr>
        <w:pStyle w:val="Normal"/>
        <w:framePr w:w="1206" w:hAnchor="page" w:vAnchor="page" w:x="348" w:y="1769"/>
        <w:widowControl w:val="off"/>
        <w:autoSpaceDE w:val="off"/>
        <w:autoSpaceDN w:val="off"/>
        <w:spacing w:before="0" w:after="0" w:line="210" w:lineRule="exact"/>
        <w:ind w:left="0" w:right="0" w:first-line="0"/>
        <w:jc w:val="left"/>
        <w:rPr>
          <w:rFonts w:ascii="ArialMT" w:hAnsi="ArialMT" w:fareast="ArialMT" w:cs="ArialMT"/>
          <w:color w:val="ffffff"/>
          <w:w w:val="100"/>
          <w:sz w:val="19"/>
          <w:szCs w:val="19"/>
        </w:rPr>
      </w:pPr>
      <w:r>
        <w:rPr>
          <w:rFonts w:ascii="ArialMT" w:hAnsi="ArialMT" w:fareast="ArialMT" w:cs="ArialMT"/>
          <w:color w:val="ffffff"/>
          <w:w w:val="100"/>
          <w:sz w:val="19"/>
          <w:szCs w:val="19"/>
        </w:rPr>
        <w:t>1(a) – 1(i)</w:t>
      </w:r>
    </w:p>
    <w:p>
      <w:pPr>
        <w:pStyle w:val="Normal"/>
        <w:framePr w:w="12028" w:hAnchor="page" w:vAnchor="page" w:x="1541" w:y="1697"/>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Election of Directors: To elect each of our nine director nominees for a term expiring at the Company’s 2023 Annual General Meeting of</w:t>
      </w:r>
    </w:p>
    <w:p>
      <w:pPr>
        <w:pStyle w:val="Normal"/>
        <w:framePr w:w="2059" w:hAnchor="page" w:vAnchor="page" w:x="348" w:y="135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Ordinary Resolutions</w:t>
      </w:r>
    </w:p>
    <w:p>
      <w:pPr>
        <w:pStyle w:val="Normal"/>
        <w:framePr w:w="971" w:hAnchor="page" w:vAnchor="page" w:x="348" w:y="101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Proposal</w:t>
      </w:r>
    </w:p>
    <w:p>
      <w:pPr>
        <w:pStyle w:val="Normal"/>
        <w:framePr w:w="1248" w:hAnchor="page" w:vAnchor="page" w:x="6272" w:y="101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 Description</w:t>
      </w:r>
    </w:p>
    <w:p>
      <w:pPr>
        <w:pStyle w:val="Normal"/>
        <w:framePr w:w="2891" w:hAnchor="page" w:vAnchor="page" w:x="263" w:y="596"/>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
          <w:cols w:space="720" w:sep="off"/>
          <w:docGrid w:line-pitch="31680"/>
        </w:sectPr>
      </w:pPr>
      <w:r>
        <w:rPr>
          <w:rFonts w:ascii="Arial" w:hAnsi="Arial" w:fareast="Arial" w:cs="Arial"/>
          <w:noProof w:val="on"/>
          <w:color w:val="000000"/>
          <w:sz w:val="14"/>
          <w:szCs w:val="14"/>
        </w:rPr>
        <w:pict>
          <v:shape xmlns:v="urn:schemas-microsoft-com:vml" id="_x000034" style="position:absolute;margin-left:7pt;margin-top:1pt;z-index:-1677707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35" o:title=""/>
          </v:shape>
        </w:pict>
      </w:r>
      <w:r>
        <w:rPr>
          <w:rFonts w:ascii="Arial" w:hAnsi="Arial" w:fareast="Arial" w:cs="Arial"/>
          <w:noProof w:val="on"/>
          <w:color w:val="000000"/>
          <w:sz w:val="14"/>
          <w:szCs w:val="14"/>
        </w:rPr>
        <w:pict>
          <v:shape xmlns:v="urn:schemas-microsoft-com:vml" id="_x000035" style="position:absolute;margin-left:12.15pt;margin-top:45.9pt;z-index:-16777072;width:61pt;height:18.7pt;mso-position-horizontal:absolute;mso-position-horizontal-relative:page;mso-position-vertical:absolute;mso-position-vertical-relative:page" type="#_x0000_t75">
            <v:imageData xmlns:o="urn:schemas-microsoft-com:office:office" xmlns:r="http://schemas.openxmlformats.org/officeDocument/2006/relationships" r:id="rId36" o:title=""/>
          </v:shape>
        </w:pict>
      </w:r>
      <w:r>
        <w:rPr>
          <w:rFonts w:ascii="Arial" w:hAnsi="Arial" w:fareast="Arial" w:cs="Arial"/>
          <w:noProof w:val="on"/>
          <w:color w:val="000000"/>
          <w:sz w:val="14"/>
          <w:szCs w:val="14"/>
        </w:rPr>
        <w:pict>
          <v:shape xmlns:v="urn:schemas-microsoft-com:vml" id="_x000036" style="position:absolute;margin-left:71.15pt;margin-top:45.9pt;z-index:-16777068;width:528.7pt;height:18.7pt;mso-position-horizontal:absolute;mso-position-horizontal-relative:page;mso-position-vertical:absolute;mso-position-vertical-relative:page" type="#_x0000_t75">
            <v:imageData xmlns:o="urn:schemas-microsoft-com:office:office" xmlns:r="http://schemas.openxmlformats.org/officeDocument/2006/relationships" r:id="rId37" o:title=""/>
          </v:shape>
        </w:pict>
      </w:r>
      <w:r>
        <w:rPr>
          <w:rFonts w:ascii="Arial" w:hAnsi="Arial" w:fareast="Arial" w:cs="Arial"/>
          <w:noProof w:val="on"/>
          <w:color w:val="000000"/>
          <w:sz w:val="14"/>
          <w:szCs w:val="14"/>
        </w:rPr>
        <w:pict>
          <v:shape xmlns:v="urn:schemas-microsoft-com:vml" id="_x000037" style="position:absolute;margin-left:12.15pt;margin-top:62.6pt;z-index:-16777064;width:587.75pt;height:18.7pt;mso-position-horizontal:absolute;mso-position-horizontal-relative:page;mso-position-vertical:absolute;mso-position-vertical-relative:page" type="#_x0000_t75">
            <v:imageData xmlns:o="urn:schemas-microsoft-com:office:office" xmlns:r="http://schemas.openxmlformats.org/officeDocument/2006/relationships" r:id="rId38" o:title=""/>
          </v:shape>
        </w:pict>
      </w:r>
      <w:r>
        <w:rPr>
          <w:rFonts w:ascii="Arial" w:hAnsi="Arial" w:fareast="Arial" w:cs="Arial"/>
          <w:noProof w:val="on"/>
          <w:color w:val="000000"/>
          <w:sz w:val="14"/>
          <w:szCs w:val="14"/>
        </w:rPr>
        <w:pict>
          <v:shape xmlns:v="urn:schemas-microsoft-com:vml" id="_x000038" style="position:absolute;margin-left:12.15pt;margin-top:79.25pt;z-index:-16777060;width:61pt;height:28.3pt;mso-position-horizontal:absolute;mso-position-horizontal-relative:page;mso-position-vertical:absolute;mso-position-vertical-relative:page" type="#_x0000_t75">
            <v:imageData xmlns:o="urn:schemas-microsoft-com:office:office" xmlns:r="http://schemas.openxmlformats.org/officeDocument/2006/relationships" r:id="rId39" o:title=""/>
          </v:shape>
        </w:pict>
      </w:r>
      <w:r>
        <w:rPr>
          <w:rFonts w:ascii="Arial" w:hAnsi="Arial" w:fareast="Arial" w:cs="Arial"/>
          <w:noProof w:val="on"/>
          <w:color w:val="000000"/>
          <w:sz w:val="14"/>
          <w:szCs w:val="14"/>
        </w:rPr>
        <w:pict>
          <v:shape xmlns:v="urn:schemas-microsoft-com:vml" id="_x000039" style="position:absolute;margin-left:71.15pt;margin-top:79.25pt;z-index:-16777056;width:528.7pt;height:28.3pt;mso-position-horizontal:absolute;mso-position-horizontal-relative:page;mso-position-vertical:absolute;mso-position-vertical-relative:page" type="#_x0000_t75">
            <v:imageData xmlns:o="urn:schemas-microsoft-com:office:office" xmlns:r="http://schemas.openxmlformats.org/officeDocument/2006/relationships" r:id="rId40" o:title=""/>
          </v:shape>
        </w:pict>
      </w:r>
      <w:r>
        <w:rPr>
          <w:rFonts w:ascii="Arial" w:hAnsi="Arial" w:fareast="Arial" w:cs="Arial"/>
          <w:noProof w:val="on"/>
          <w:color w:val="000000"/>
          <w:sz w:val="14"/>
          <w:szCs w:val="14"/>
        </w:rPr>
        <w:pict>
          <v:shape xmlns:v="urn:schemas-microsoft-com:vml" id="_x000040" style="position:absolute;margin-left:12.15pt;margin-top:105.55pt;z-index:-16777052;width:61pt;height:55.25pt;mso-position-horizontal:absolute;mso-position-horizontal-relative:page;mso-position-vertical:absolute;mso-position-vertical-relative:page" type="#_x0000_t75">
            <v:imageData xmlns:o="urn:schemas-microsoft-com:office:office" xmlns:r="http://schemas.openxmlformats.org/officeDocument/2006/relationships" r:id="rId41" o:title=""/>
          </v:shape>
        </w:pict>
      </w:r>
      <w:r>
        <w:rPr>
          <w:rFonts w:ascii="Arial" w:hAnsi="Arial" w:fareast="Arial" w:cs="Arial"/>
          <w:noProof w:val="on"/>
          <w:color w:val="000000"/>
          <w:sz w:val="14"/>
          <w:szCs w:val="14"/>
        </w:rPr>
        <w:pict>
          <v:shape xmlns:v="urn:schemas-microsoft-com:vml" id="_x000041" style="position:absolute;margin-left:71.15pt;margin-top:105.55pt;z-index:-16777048;width:165.6pt;height:55.25pt;mso-position-horizontal:absolute;mso-position-horizontal-relative:page;mso-position-vertical:absolute;mso-position-vertical-relative:page" type="#_x0000_t75">
            <v:imageData xmlns:o="urn:schemas-microsoft-com:office:office" xmlns:r="http://schemas.openxmlformats.org/officeDocument/2006/relationships" r:id="rId42" o:title=""/>
          </v:shape>
        </w:pict>
      </w:r>
      <w:r>
        <w:rPr>
          <w:rFonts w:ascii="Arial" w:hAnsi="Arial" w:fareast="Arial" w:cs="Arial"/>
          <w:noProof w:val="on"/>
          <w:color w:val="000000"/>
          <w:sz w:val="14"/>
          <w:szCs w:val="14"/>
        </w:rPr>
        <w:pict>
          <v:shape xmlns:v="urn:schemas-microsoft-com:vml" id="_x000042" style="position:absolute;margin-left:234.75pt;margin-top:105.55pt;z-index:-16777044;width:365.1pt;height:55.25pt;mso-position-horizontal:absolute;mso-position-horizontal-relative:page;mso-position-vertical:absolute;mso-position-vertical-relative:page" type="#_x0000_t75">
            <v:imageData xmlns:o="urn:schemas-microsoft-com:office:office" xmlns:r="http://schemas.openxmlformats.org/officeDocument/2006/relationships" r:id="rId43" o:title=""/>
          </v:shape>
        </w:pict>
      </w:r>
      <w:r>
        <w:rPr>
          <w:rFonts w:ascii="Arial" w:hAnsi="Arial" w:fareast="Arial" w:cs="Arial"/>
          <w:noProof w:val="on"/>
          <w:color w:val="000000"/>
          <w:sz w:val="14"/>
          <w:szCs w:val="14"/>
        </w:rPr>
        <w:pict>
          <v:shape xmlns:v="urn:schemas-microsoft-com:vml" id="_x000043" style="position:absolute;margin-left:12.15pt;margin-top:158.8pt;z-index:-16777040;width:61pt;height:28.3pt;mso-position-horizontal:absolute;mso-position-horizontal-relative:page;mso-position-vertical:absolute;mso-position-vertical-relative:page" type="#_x0000_t75">
            <v:imageData xmlns:o="urn:schemas-microsoft-com:office:office" xmlns:r="http://schemas.openxmlformats.org/officeDocument/2006/relationships" r:id="rId44" o:title=""/>
          </v:shape>
        </w:pict>
      </w:r>
      <w:r>
        <w:rPr>
          <w:rFonts w:ascii="Arial" w:hAnsi="Arial" w:fareast="Arial" w:cs="Arial"/>
          <w:noProof w:val="on"/>
          <w:color w:val="000000"/>
          <w:sz w:val="14"/>
          <w:szCs w:val="14"/>
        </w:rPr>
        <w:pict>
          <v:shape xmlns:v="urn:schemas-microsoft-com:vml" id="_x000044" style="position:absolute;margin-left:71.15pt;margin-top:158.8pt;z-index:-16777036;width:528.7pt;height:28.3pt;mso-position-horizontal:absolute;mso-position-horizontal-relative:page;mso-position-vertical:absolute;mso-position-vertical-relative:page" type="#_x0000_t75">
            <v:imageData xmlns:o="urn:schemas-microsoft-com:office:office" xmlns:r="http://schemas.openxmlformats.org/officeDocument/2006/relationships" r:id="rId45" o:title=""/>
          </v:shape>
        </w:pict>
      </w:r>
      <w:r>
        <w:rPr>
          <w:rFonts w:ascii="Arial" w:hAnsi="Arial" w:fareast="Arial" w:cs="Arial"/>
          <w:noProof w:val="on"/>
          <w:color w:val="000000"/>
          <w:sz w:val="14"/>
          <w:szCs w:val="14"/>
        </w:rPr>
        <w:pict>
          <v:shape xmlns:v="urn:schemas-microsoft-com:vml" id="_x000045" style="position:absolute;margin-left:12.15pt;margin-top:185.15pt;z-index:-16777032;width:61pt;height:28.3pt;mso-position-horizontal:absolute;mso-position-horizontal-relative:page;mso-position-vertical:absolute;mso-position-vertical-relative:page" type="#_x0000_t75">
            <v:imageData xmlns:o="urn:schemas-microsoft-com:office:office" xmlns:r="http://schemas.openxmlformats.org/officeDocument/2006/relationships" r:id="rId46" o:title=""/>
          </v:shape>
        </w:pict>
      </w:r>
      <w:r>
        <w:rPr>
          <w:rFonts w:ascii="Arial" w:hAnsi="Arial" w:fareast="Arial" w:cs="Arial"/>
          <w:noProof w:val="on"/>
          <w:color w:val="000000"/>
          <w:sz w:val="14"/>
          <w:szCs w:val="14"/>
        </w:rPr>
        <w:pict>
          <v:shape xmlns:v="urn:schemas-microsoft-com:vml" id="_x000046" style="position:absolute;margin-left:71.15pt;margin-top:185.15pt;z-index:-16777028;width:528.7pt;height:28.3pt;mso-position-horizontal:absolute;mso-position-horizontal-relative:page;mso-position-vertical:absolute;mso-position-vertical-relative:page" type="#_x0000_t75">
            <v:imageData xmlns:o="urn:schemas-microsoft-com:office:office" xmlns:r="http://schemas.openxmlformats.org/officeDocument/2006/relationships" r:id="rId47" o:title=""/>
          </v:shape>
        </w:pict>
      </w:r>
      <w:r>
        <w:rPr>
          <w:rFonts w:ascii="Arial" w:hAnsi="Arial" w:fareast="Arial" w:cs="Arial"/>
          <w:noProof w:val="on"/>
          <w:color w:val="000000"/>
          <w:sz w:val="14"/>
          <w:szCs w:val="14"/>
        </w:rPr>
        <w:pict>
          <v:shape xmlns:v="urn:schemas-microsoft-com:vml" id="_x000047" style="position:absolute;margin-left:12.15pt;margin-top:211.45pt;z-index:-16777024;width:61pt;height:28.3pt;mso-position-horizontal:absolute;mso-position-horizontal-relative:page;mso-position-vertical:absolute;mso-position-vertical-relative:page" type="#_x0000_t75">
            <v:imageData xmlns:o="urn:schemas-microsoft-com:office:office" xmlns:r="http://schemas.openxmlformats.org/officeDocument/2006/relationships" r:id="rId48" o:title=""/>
          </v:shape>
        </w:pict>
      </w:r>
      <w:r>
        <w:rPr>
          <w:rFonts w:ascii="Arial" w:hAnsi="Arial" w:fareast="Arial" w:cs="Arial"/>
          <w:noProof w:val="on"/>
          <w:color w:val="000000"/>
          <w:sz w:val="14"/>
          <w:szCs w:val="14"/>
        </w:rPr>
        <w:pict>
          <v:shape xmlns:v="urn:schemas-microsoft-com:vml" id="_x000048" style="position:absolute;margin-left:71.15pt;margin-top:211.45pt;z-index:-16777020;width:528.7pt;height:28.3pt;mso-position-horizontal:absolute;mso-position-horizontal-relative:page;mso-position-vertical:absolute;mso-position-vertical-relative:page" type="#_x0000_t75">
            <v:imageData xmlns:o="urn:schemas-microsoft-com:office:office" xmlns:r="http://schemas.openxmlformats.org/officeDocument/2006/relationships" r:id="rId49" o:title=""/>
          </v:shape>
        </w:pict>
      </w:r>
      <w:r>
        <w:rPr>
          <w:rFonts w:ascii="Arial" w:hAnsi="Arial" w:fareast="Arial" w:cs="Arial"/>
          <w:noProof w:val="on"/>
          <w:color w:val="000000"/>
          <w:sz w:val="14"/>
          <w:szCs w:val="14"/>
        </w:rPr>
        <w:pict>
          <v:shape xmlns:v="urn:schemas-microsoft-com:vml" id="_x000049" style="position:absolute;margin-left:12.15pt;margin-top:237.75pt;z-index:-16777016;width:61pt;height:28.3pt;mso-position-horizontal:absolute;mso-position-horizontal-relative:page;mso-position-vertical:absolute;mso-position-vertical-relative:page" type="#_x0000_t75">
            <v:imageData xmlns:o="urn:schemas-microsoft-com:office:office" xmlns:r="http://schemas.openxmlformats.org/officeDocument/2006/relationships" r:id="rId50" o:title=""/>
          </v:shape>
        </w:pict>
      </w:r>
      <w:r>
        <w:rPr>
          <w:rFonts w:ascii="Arial" w:hAnsi="Arial" w:fareast="Arial" w:cs="Arial"/>
          <w:noProof w:val="on"/>
          <w:color w:val="000000"/>
          <w:sz w:val="14"/>
          <w:szCs w:val="14"/>
        </w:rPr>
        <w:pict>
          <v:shape xmlns:v="urn:schemas-microsoft-com:vml" id="_x000050" style="position:absolute;margin-left:71.15pt;margin-top:237.75pt;z-index:-16777012;width:528.7pt;height:28.3pt;mso-position-horizontal:absolute;mso-position-horizontal-relative:page;mso-position-vertical:absolute;mso-position-vertical-relative:page" type="#_x0000_t75">
            <v:imageData xmlns:o="urn:schemas-microsoft-com:office:office" xmlns:r="http://schemas.openxmlformats.org/officeDocument/2006/relationships" r:id="rId51" o:title=""/>
          </v:shape>
        </w:pict>
      </w:r>
      <w:r>
        <w:rPr>
          <w:rFonts w:ascii="Arial" w:hAnsi="Arial" w:fareast="Arial" w:cs="Arial"/>
          <w:noProof w:val="on"/>
          <w:color w:val="000000"/>
          <w:sz w:val="14"/>
          <w:szCs w:val="14"/>
        </w:rPr>
        <w:pict>
          <v:shape xmlns:v="urn:schemas-microsoft-com:vml" id="_x000051" style="position:absolute;margin-left:12.15pt;margin-top:264.05pt;z-index:-16777008;width:61pt;height:37.3pt;mso-position-horizontal:absolute;mso-position-horizontal-relative:page;mso-position-vertical:absolute;mso-position-vertical-relative:page" type="#_x0000_t75">
            <v:imageData xmlns:o="urn:schemas-microsoft-com:office:office" xmlns:r="http://schemas.openxmlformats.org/officeDocument/2006/relationships" r:id="rId52" o:title=""/>
          </v:shape>
        </w:pict>
      </w:r>
      <w:r>
        <w:rPr>
          <w:rFonts w:ascii="Arial" w:hAnsi="Arial" w:fareast="Arial" w:cs="Arial"/>
          <w:noProof w:val="on"/>
          <w:color w:val="000000"/>
          <w:sz w:val="14"/>
          <w:szCs w:val="14"/>
        </w:rPr>
        <w:pict>
          <v:shape xmlns:v="urn:schemas-microsoft-com:vml" id="_x000052" style="position:absolute;margin-left:71.15pt;margin-top:264.05pt;z-index:-16777004;width:528.7pt;height:37.3pt;mso-position-horizontal:absolute;mso-position-horizontal-relative:page;mso-position-vertical:absolute;mso-position-vertical-relative:page" type="#_x0000_t75">
            <v:imageData xmlns:o="urn:schemas-microsoft-com:office:office" xmlns:r="http://schemas.openxmlformats.org/officeDocument/2006/relationships" r:id="rId53" o:title=""/>
          </v:shape>
        </w:pict>
      </w:r>
      <w:r>
        <w:rPr>
          <w:rFonts w:ascii="Arial" w:hAnsi="Arial" w:fareast="Arial" w:cs="Arial"/>
          <w:noProof w:val="on"/>
          <w:color w:val="000000"/>
          <w:sz w:val="14"/>
          <w:szCs w:val="14"/>
        </w:rPr>
        <w:pict>
          <v:shape xmlns:v="urn:schemas-microsoft-com:vml" id="_x000053" style="position:absolute;margin-left:12.15pt;margin-top:299.3pt;z-index:-16777000;width:61pt;height:28.3pt;mso-position-horizontal:absolute;mso-position-horizontal-relative:page;mso-position-vertical:absolute;mso-position-vertical-relative:page" type="#_x0000_t75">
            <v:imageData xmlns:o="urn:schemas-microsoft-com:office:office" xmlns:r="http://schemas.openxmlformats.org/officeDocument/2006/relationships" r:id="rId54" o:title=""/>
          </v:shape>
        </w:pict>
      </w:r>
      <w:r>
        <w:rPr>
          <w:rFonts w:ascii="Arial" w:hAnsi="Arial" w:fareast="Arial" w:cs="Arial"/>
          <w:noProof w:val="on"/>
          <w:color w:val="000000"/>
          <w:sz w:val="14"/>
          <w:szCs w:val="14"/>
        </w:rPr>
        <w:pict>
          <v:shape xmlns:v="urn:schemas-microsoft-com:vml" id="_x000054" style="position:absolute;margin-left:71.15pt;margin-top:299.3pt;z-index:-16776996;width:528.7pt;height:28.3pt;mso-position-horizontal:absolute;mso-position-horizontal-relative:page;mso-position-vertical:absolute;mso-position-vertical-relative:page" type="#_x0000_t75">
            <v:imageData xmlns:o="urn:schemas-microsoft-com:office:office" xmlns:r="http://schemas.openxmlformats.org/officeDocument/2006/relationships" r:id="rId55" o:title=""/>
          </v:shape>
        </w:pict>
      </w:r>
      <w:r>
        <w:rPr>
          <w:rFonts w:ascii="Arial" w:hAnsi="Arial" w:fareast="Arial" w:cs="Arial"/>
          <w:noProof w:val="on"/>
          <w:color w:val="000000"/>
          <w:sz w:val="14"/>
          <w:szCs w:val="14"/>
        </w:rPr>
        <w:pict>
          <v:shape xmlns:v="urn:schemas-microsoft-com:vml" id="_x000055" style="position:absolute;margin-left:12.15pt;margin-top:325.6pt;z-index:-16776992;width:61pt;height:20.6pt;mso-position-horizontal:absolute;mso-position-horizontal-relative:page;mso-position-vertical:absolute;mso-position-vertical-relative:page" type="#_x0000_t75">
            <v:imageData xmlns:o="urn:schemas-microsoft-com:office:office" xmlns:r="http://schemas.openxmlformats.org/officeDocument/2006/relationships" r:id="rId56" o:title=""/>
          </v:shape>
        </w:pict>
      </w:r>
      <w:r>
        <w:rPr>
          <w:rFonts w:ascii="Arial" w:hAnsi="Arial" w:fareast="Arial" w:cs="Arial"/>
          <w:noProof w:val="on"/>
          <w:color w:val="000000"/>
          <w:sz w:val="14"/>
          <w:szCs w:val="14"/>
        </w:rPr>
        <w:pict>
          <v:shape xmlns:v="urn:schemas-microsoft-com:vml" id="_x000056" style="position:absolute;margin-left:71.15pt;margin-top:325.6pt;z-index:-16776988;width:528.7pt;height:20.6pt;mso-position-horizontal:absolute;mso-position-horizontal-relative:page;mso-position-vertical:absolute;mso-position-vertical-relative:page" type="#_x0000_t75">
            <v:imageData xmlns:o="urn:schemas-microsoft-com:office:office" xmlns:r="http://schemas.openxmlformats.org/officeDocument/2006/relationships" r:id="rId57" o:title=""/>
          </v:shape>
        </w:pict>
      </w:r>
      <w:r>
        <w:rPr>
          <w:rFonts w:ascii="Arial" w:hAnsi="Arial" w:fareast="Arial" w:cs="Arial"/>
          <w:noProof w:val="on"/>
          <w:color w:val="000000"/>
          <w:sz w:val="14"/>
          <w:szCs w:val="14"/>
        </w:rPr>
        <w:pict>
          <v:shape xmlns:v="urn:schemas-microsoft-com:vml" id="_x000057" style="position:absolute;margin-left:12.15pt;margin-top:344.25pt;z-index:-16776984;width:61pt;height:20.6pt;mso-position-horizontal:absolute;mso-position-horizontal-relative:page;mso-position-vertical:absolute;mso-position-vertical-relative:page" type="#_x0000_t75">
            <v:imageData xmlns:o="urn:schemas-microsoft-com:office:office" xmlns:r="http://schemas.openxmlformats.org/officeDocument/2006/relationships" r:id="rId58" o:title=""/>
          </v:shape>
        </w:pict>
      </w:r>
      <w:r>
        <w:rPr>
          <w:rFonts w:ascii="Arial" w:hAnsi="Arial" w:fareast="Arial" w:cs="Arial"/>
          <w:noProof w:val="on"/>
          <w:color w:val="000000"/>
          <w:sz w:val="14"/>
          <w:szCs w:val="14"/>
        </w:rPr>
        <w:pict>
          <v:shape xmlns:v="urn:schemas-microsoft-com:vml" id="_x000058" style="position:absolute;margin-left:71.15pt;margin-top:344.25pt;z-index:-16776980;width:528.7pt;height:20.6pt;mso-position-horizontal:absolute;mso-position-horizontal-relative:page;mso-position-vertical:absolute;mso-position-vertical-relative:page" type="#_x0000_t75">
            <v:imageData xmlns:o="urn:schemas-microsoft-com:office:office" xmlns:r="http://schemas.openxmlformats.org/officeDocument/2006/relationships" r:id="rId59" o:title=""/>
          </v:shape>
        </w:pict>
      </w:r>
      <w:r>
        <w:rPr>
          <w:rFonts w:ascii="Arial" w:hAnsi="Arial" w:fareast="Arial" w:cs="Arial"/>
          <w:noProof w:val="on"/>
          <w:color w:val="000000"/>
          <w:sz w:val="14"/>
          <w:szCs w:val="14"/>
        </w:rPr>
        <w:pict>
          <v:shape xmlns:v="urn:schemas-microsoft-com:vml" id="_x000059" style="position:absolute;margin-left:12.15pt;margin-top:362.85pt;z-index:-16776976;width:587.75pt;height:19.3pt;mso-position-horizontal:absolute;mso-position-horizontal-relative:page;mso-position-vertical:absolute;mso-position-vertical-relative:page" type="#_x0000_t75">
            <v:imageData xmlns:o="urn:schemas-microsoft-com:office:office" xmlns:r="http://schemas.openxmlformats.org/officeDocument/2006/relationships" r:id="rId60" o:title=""/>
          </v:shape>
        </w:pict>
      </w:r>
      <w:r>
        <w:rPr>
          <w:rFonts w:ascii="Arial" w:hAnsi="Arial" w:fareast="Arial" w:cs="Arial"/>
          <w:noProof w:val="on"/>
          <w:color w:val="000000"/>
          <w:sz w:val="14"/>
          <w:szCs w:val="14"/>
        </w:rPr>
        <w:pict>
          <v:shape xmlns:v="urn:schemas-microsoft-com:vml" id="_x000060" style="position:absolute;margin-left:12.15pt;margin-top:380.15pt;z-index:-16776972;width:61pt;height:28.3pt;mso-position-horizontal:absolute;mso-position-horizontal-relative:page;mso-position-vertical:absolute;mso-position-vertical-relative:page" type="#_x0000_t75">
            <v:imageData xmlns:o="urn:schemas-microsoft-com:office:office" xmlns:r="http://schemas.openxmlformats.org/officeDocument/2006/relationships" r:id="rId61" o:title=""/>
          </v:shape>
        </w:pict>
      </w:r>
      <w:r>
        <w:rPr>
          <w:rFonts w:ascii="Arial" w:hAnsi="Arial" w:fareast="Arial" w:cs="Arial"/>
          <w:noProof w:val="on"/>
          <w:color w:val="000000"/>
          <w:sz w:val="14"/>
          <w:szCs w:val="14"/>
        </w:rPr>
        <w:pict>
          <v:shape xmlns:v="urn:schemas-microsoft-com:vml" id="_x000061" style="position:absolute;margin-left:71.15pt;margin-top:380.15pt;z-index:-16776968;width:528.7pt;height:28.3pt;mso-position-horizontal:absolute;mso-position-horizontal-relative:page;mso-position-vertical:absolute;mso-position-vertical-relative:page" type="#_x0000_t75">
            <v:imageData xmlns:o="urn:schemas-microsoft-com:office:office" xmlns:r="http://schemas.openxmlformats.org/officeDocument/2006/relationships" r:id="rId62" o:title=""/>
          </v:shape>
        </w:pict>
      </w:r>
      <w:r>
        <w:rPr>
          <w:rFonts w:ascii="Arial" w:hAnsi="Arial" w:fareast="Arial" w:cs="Arial"/>
          <w:noProof w:val="on"/>
          <w:color w:val="000000"/>
          <w:sz w:val="14"/>
          <w:szCs w:val="14"/>
        </w:rPr>
        <w:pict>
          <v:shape xmlns:v="urn:schemas-microsoft-com:vml" id="_x000062" style="position:absolute;margin-left:71.15pt;margin-top:380.15pt;z-index:-16776964;width:529.35pt;height:2.65pt;mso-position-horizontal:absolute;mso-position-horizontal-relative:page;mso-position-vertical:absolute;mso-position-vertical-relative:page" type="#_x0000_t75">
            <v:imageData xmlns:o="urn:schemas-microsoft-com:office:office" xmlns:r="http://schemas.openxmlformats.org/officeDocument/2006/relationships" r:id="rId63" o:title=""/>
          </v:shape>
        </w:pict>
      </w:r>
      <w:r>
        <w:rPr>
          <w:rFonts w:ascii="Arial" w:hAnsi="Arial" w:fareast="Arial" w:cs="Arial"/>
          <w:noProof w:val="on"/>
          <w:color w:val="000000"/>
          <w:sz w:val="14"/>
          <w:szCs w:val="14"/>
        </w:rPr>
        <w:pict>
          <v:shape xmlns:v="urn:schemas-microsoft-com:vml" id="_x000063" style="position:absolute;margin-left:71.15pt;margin-top:406.45pt;z-index:-16776960;width:528.7pt;height:2.65pt;mso-position-horizontal:absolute;mso-position-horizontal-relative:page;mso-position-vertical:absolute;mso-position-vertical-relative:page" type="#_x0000_t75">
            <v:imageData xmlns:o="urn:schemas-microsoft-com:office:office" xmlns:r="http://schemas.openxmlformats.org/officeDocument/2006/relationships" r:id="rId64" o:title=""/>
          </v:shape>
        </w:pict>
      </w:r>
      <w:r>
        <w:rPr>
          <w:rFonts w:ascii="Arial" w:hAnsi="Arial" w:fareast="Arial" w:cs="Arial"/>
          <w:noProof w:val="on"/>
          <w:color w:val="000000"/>
          <w:sz w:val="14"/>
          <w:szCs w:val="14"/>
        </w:rPr>
        <w:pict>
          <v:shape xmlns:v="urn:schemas-microsoft-com:vml" id="_x000064" style="position:absolute;margin-left:12.15pt;margin-top:406.45pt;z-index:-16776956;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65" o:title=""/>
          </v:shape>
        </w:pict>
      </w:r>
      <w:r>
        <w:rPr>
          <w:rFonts w:ascii="Arial" w:hAnsi="Arial" w:fareast="Arial" w:cs="Arial"/>
          <w:noProof w:val="on"/>
          <w:color w:val="000000"/>
          <w:sz w:val="14"/>
          <w:szCs w:val="14"/>
        </w:rPr>
        <w:pict>
          <v:shape xmlns:v="urn:schemas-microsoft-com:vml" id="_x000065" style="position:absolute;margin-left:71.15pt;margin-top:380.15pt;z-index:-16776952;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66" o:title=""/>
          </v:shape>
        </w:pict>
      </w:r>
      <w:r>
        <w:rPr>
          <w:rFonts w:ascii="Arial" w:hAnsi="Arial" w:fareast="Arial" w:cs="Arial"/>
          <w:noProof w:val="on"/>
          <w:color w:val="000000"/>
          <w:sz w:val="14"/>
          <w:szCs w:val="14"/>
        </w:rPr>
        <w:pict>
          <v:shape xmlns:v="urn:schemas-microsoft-com:vml" id="_x000066" style="position:absolute;margin-left:12.15pt;margin-top:362.85pt;z-index:-16776948;width:588.4pt;height:2.65pt;mso-position-horizontal:absolute;mso-position-horizontal-relative:page;mso-position-vertical:absolute;mso-position-vertical-relative:page" type="#_x0000_t75">
            <v:imageData xmlns:o="urn:schemas-microsoft-com:office:office" xmlns:r="http://schemas.openxmlformats.org/officeDocument/2006/relationships" r:id="rId67" o:title=""/>
          </v:shape>
        </w:pict>
      </w:r>
      <w:r>
        <w:rPr>
          <w:rFonts w:ascii="Arial" w:hAnsi="Arial" w:fareast="Arial" w:cs="Arial"/>
          <w:noProof w:val="on"/>
          <w:color w:val="000000"/>
          <w:sz w:val="14"/>
          <w:szCs w:val="14"/>
        </w:rPr>
        <w:pict>
          <v:shape xmlns:v="urn:schemas-microsoft-com:vml" id="_x000067" style="position:absolute;margin-left:12.15pt;margin-top:380.15pt;z-index:-16776944;width:588.4pt;height:2.65pt;mso-position-horizontal:absolute;mso-position-horizontal-relative:page;mso-position-vertical:absolute;mso-position-vertical-relative:page" type="#_x0000_t75">
            <v:imageData xmlns:o="urn:schemas-microsoft-com:office:office" xmlns:r="http://schemas.openxmlformats.org/officeDocument/2006/relationships" r:id="rId68" o:title=""/>
          </v:shape>
        </w:pict>
      </w:r>
      <w:r>
        <w:rPr>
          <w:rFonts w:ascii="Arial" w:hAnsi="Arial" w:fareast="Arial" w:cs="Arial"/>
          <w:noProof w:val="on"/>
          <w:color w:val="000000"/>
          <w:sz w:val="14"/>
          <w:szCs w:val="14"/>
        </w:rPr>
        <w:pict>
          <v:shape xmlns:v="urn:schemas-microsoft-com:vml" id="_x000068" style="position:absolute;margin-left:597.85pt;margin-top:362.85pt;z-index:-16776940;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69" o:title=""/>
          </v:shape>
        </w:pict>
      </w:r>
      <w:r>
        <w:rPr>
          <w:rFonts w:ascii="Arial" w:hAnsi="Arial" w:fareast="Arial" w:cs="Arial"/>
          <w:noProof w:val="on"/>
          <w:color w:val="000000"/>
          <w:sz w:val="14"/>
          <w:szCs w:val="14"/>
        </w:rPr>
        <w:pict>
          <v:shape xmlns:v="urn:schemas-microsoft-com:vml" id="_x000069" style="position:absolute;margin-left:71.15pt;margin-top:362.85pt;z-index:-16776936;width:529.35pt;height:2.65pt;mso-position-horizontal:absolute;mso-position-horizontal-relative:page;mso-position-vertical:absolute;mso-position-vertical-relative:page" type="#_x0000_t75">
            <v:imageData xmlns:o="urn:schemas-microsoft-com:office:office" xmlns:r="http://schemas.openxmlformats.org/officeDocument/2006/relationships" r:id="rId70" o:title=""/>
          </v:shape>
        </w:pict>
      </w:r>
      <w:r>
        <w:rPr>
          <w:rFonts w:ascii="Arial" w:hAnsi="Arial" w:fareast="Arial" w:cs="Arial"/>
          <w:noProof w:val="on"/>
          <w:color w:val="000000"/>
          <w:sz w:val="14"/>
          <w:szCs w:val="14"/>
        </w:rPr>
        <w:pict>
          <v:shape xmlns:v="urn:schemas-microsoft-com:vml" id="_x000070" style="position:absolute;margin-left:12.15pt;margin-top:362.85pt;z-index:-16776932;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71" o:title=""/>
          </v:shape>
        </w:pict>
      </w:r>
      <w:r>
        <w:rPr>
          <w:rFonts w:ascii="Arial" w:hAnsi="Arial" w:fareast="Arial" w:cs="Arial"/>
          <w:noProof w:val="on"/>
          <w:color w:val="000000"/>
          <w:sz w:val="14"/>
          <w:szCs w:val="14"/>
        </w:rPr>
        <w:pict>
          <v:shape xmlns:v="urn:schemas-microsoft-com:vml" id="_x000071" style="position:absolute;margin-left:71.15pt;margin-top:344.25pt;z-index:-16776928;width:2.65pt;height:21.25pt;mso-position-horizontal:absolute;mso-position-horizontal-relative:page;mso-position-vertical:absolute;mso-position-vertical-relative:page" type="#_x0000_t75">
            <v:imageData xmlns:o="urn:schemas-microsoft-com:office:office" xmlns:r="http://schemas.openxmlformats.org/officeDocument/2006/relationships" r:id="rId72" o:title=""/>
          </v:shape>
        </w:pict>
      </w:r>
      <w:r>
        <w:rPr>
          <w:rFonts w:ascii="Arial" w:hAnsi="Arial" w:fareast="Arial" w:cs="Arial"/>
          <w:noProof w:val="on"/>
          <w:color w:val="000000"/>
          <w:sz w:val="14"/>
          <w:szCs w:val="14"/>
        </w:rPr>
        <w:pict>
          <v:shape xmlns:v="urn:schemas-microsoft-com:vml" id="_x000072" style="position:absolute;margin-left:71.15pt;margin-top:344.25pt;z-index:-16776924;width:528.7pt;height:2.65pt;mso-position-horizontal:absolute;mso-position-horizontal-relative:page;mso-position-vertical:absolute;mso-position-vertical-relative:page" type="#_x0000_t75">
            <v:imageData xmlns:o="urn:schemas-microsoft-com:office:office" xmlns:r="http://schemas.openxmlformats.org/officeDocument/2006/relationships" r:id="rId73" o:title=""/>
          </v:shape>
        </w:pict>
      </w:r>
      <w:r>
        <w:rPr>
          <w:rFonts w:ascii="Arial" w:hAnsi="Arial" w:fareast="Arial" w:cs="Arial"/>
          <w:noProof w:val="on"/>
          <w:color w:val="000000"/>
          <w:sz w:val="14"/>
          <w:szCs w:val="14"/>
        </w:rPr>
        <w:pict>
          <v:shape xmlns:v="urn:schemas-microsoft-com:vml" id="_x000073" style="position:absolute;margin-left:12.15pt;margin-top:344.25pt;z-index:-16776920;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74" o:title=""/>
          </v:shape>
        </w:pict>
      </w:r>
      <w:r>
        <w:rPr>
          <w:rFonts w:ascii="Arial" w:hAnsi="Arial" w:fareast="Arial" w:cs="Arial"/>
          <w:noProof w:val="on"/>
          <w:color w:val="000000"/>
          <w:sz w:val="14"/>
          <w:szCs w:val="14"/>
        </w:rPr>
        <w:pict>
          <v:shape xmlns:v="urn:schemas-microsoft-com:vml" id="_x000074" style="position:absolute;margin-left:71.15pt;margin-top:325.6pt;z-index:-16776916;width:2.65pt;height:21.25pt;mso-position-horizontal:absolute;mso-position-horizontal-relative:page;mso-position-vertical:absolute;mso-position-vertical-relative:page" type="#_x0000_t75">
            <v:imageData xmlns:o="urn:schemas-microsoft-com:office:office" xmlns:r="http://schemas.openxmlformats.org/officeDocument/2006/relationships" r:id="rId75" o:title=""/>
          </v:shape>
        </w:pict>
      </w:r>
      <w:r>
        <w:rPr>
          <w:rFonts w:ascii="Arial" w:hAnsi="Arial" w:fareast="Arial" w:cs="Arial"/>
          <w:noProof w:val="on"/>
          <w:color w:val="000000"/>
          <w:sz w:val="14"/>
          <w:szCs w:val="14"/>
        </w:rPr>
        <w:pict>
          <v:shape xmlns:v="urn:schemas-microsoft-com:vml" id="_x000075" style="position:absolute;margin-left:71.15pt;margin-top:325.6pt;z-index:-16776912;width:528.7pt;height:2.65pt;mso-position-horizontal:absolute;mso-position-horizontal-relative:page;mso-position-vertical:absolute;mso-position-vertical-relative:page" type="#_x0000_t75">
            <v:imageData xmlns:o="urn:schemas-microsoft-com:office:office" xmlns:r="http://schemas.openxmlformats.org/officeDocument/2006/relationships" r:id="rId76" o:title=""/>
          </v:shape>
        </w:pict>
      </w:r>
      <w:r>
        <w:rPr>
          <w:rFonts w:ascii="Arial" w:hAnsi="Arial" w:fareast="Arial" w:cs="Arial"/>
          <w:noProof w:val="on"/>
          <w:color w:val="000000"/>
          <w:sz w:val="14"/>
          <w:szCs w:val="14"/>
        </w:rPr>
        <w:pict>
          <v:shape xmlns:v="urn:schemas-microsoft-com:vml" id="_x000076" style="position:absolute;margin-left:12.15pt;margin-top:325.6pt;z-index:-16776908;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77" o:title=""/>
          </v:shape>
        </w:pict>
      </w:r>
      <w:r>
        <w:rPr>
          <w:rFonts w:ascii="Arial" w:hAnsi="Arial" w:fareast="Arial" w:cs="Arial"/>
          <w:noProof w:val="on"/>
          <w:color w:val="000000"/>
          <w:sz w:val="14"/>
          <w:szCs w:val="14"/>
        </w:rPr>
        <w:pict>
          <v:shape xmlns:v="urn:schemas-microsoft-com:vml" id="_x000077" style="position:absolute;margin-left:71.15pt;margin-top:299.3pt;z-index:-16776904;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78" o:title=""/>
          </v:shape>
        </w:pict>
      </w:r>
      <w:r>
        <w:rPr>
          <w:rFonts w:ascii="Arial" w:hAnsi="Arial" w:fareast="Arial" w:cs="Arial"/>
          <w:noProof w:val="on"/>
          <w:color w:val="000000"/>
          <w:sz w:val="14"/>
          <w:szCs w:val="14"/>
        </w:rPr>
        <w:pict>
          <v:shape xmlns:v="urn:schemas-microsoft-com:vml" id="_x000078" style="position:absolute;margin-left:71.15pt;margin-top:299.3pt;z-index:-16776900;width:528.7pt;height:2.65pt;mso-position-horizontal:absolute;mso-position-horizontal-relative:page;mso-position-vertical:absolute;mso-position-vertical-relative:page" type="#_x0000_t75">
            <v:imageData xmlns:o="urn:schemas-microsoft-com:office:office" xmlns:r="http://schemas.openxmlformats.org/officeDocument/2006/relationships" r:id="rId79" o:title=""/>
          </v:shape>
        </w:pict>
      </w:r>
      <w:r>
        <w:rPr>
          <w:rFonts w:ascii="Arial" w:hAnsi="Arial" w:fareast="Arial" w:cs="Arial"/>
          <w:noProof w:val="on"/>
          <w:color w:val="000000"/>
          <w:sz w:val="14"/>
          <w:szCs w:val="14"/>
        </w:rPr>
        <w:pict>
          <v:shape xmlns:v="urn:schemas-microsoft-com:vml" id="_x000079" style="position:absolute;margin-left:12.15pt;margin-top:299.3pt;z-index:-16776896;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80" o:title=""/>
          </v:shape>
        </w:pict>
      </w:r>
      <w:r>
        <w:rPr>
          <w:rFonts w:ascii="Arial" w:hAnsi="Arial" w:fareast="Arial" w:cs="Arial"/>
          <w:noProof w:val="on"/>
          <w:color w:val="000000"/>
          <w:sz w:val="14"/>
          <w:szCs w:val="14"/>
        </w:rPr>
        <w:pict>
          <v:shape xmlns:v="urn:schemas-microsoft-com:vml" id="_x000080" style="position:absolute;margin-left:71.15pt;margin-top:264.05pt;z-index:-16776892;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81" o:title=""/>
          </v:shape>
        </w:pict>
      </w:r>
      <w:r>
        <w:rPr>
          <w:rFonts w:ascii="Arial" w:hAnsi="Arial" w:fareast="Arial" w:cs="Arial"/>
          <w:noProof w:val="on"/>
          <w:color w:val="000000"/>
          <w:sz w:val="14"/>
          <w:szCs w:val="14"/>
        </w:rPr>
        <w:pict>
          <v:shape xmlns:v="urn:schemas-microsoft-com:vml" id="_x000081" style="position:absolute;margin-left:71.15pt;margin-top:264.05pt;z-index:-16776888;width:528.7pt;height:2.65pt;mso-position-horizontal:absolute;mso-position-horizontal-relative:page;mso-position-vertical:absolute;mso-position-vertical-relative:page" type="#_x0000_t75">
            <v:imageData xmlns:o="urn:schemas-microsoft-com:office:office" xmlns:r="http://schemas.openxmlformats.org/officeDocument/2006/relationships" r:id="rId82" o:title=""/>
          </v:shape>
        </w:pict>
      </w:r>
      <w:r>
        <w:rPr>
          <w:rFonts w:ascii="Arial" w:hAnsi="Arial" w:fareast="Arial" w:cs="Arial"/>
          <w:noProof w:val="on"/>
          <w:color w:val="000000"/>
          <w:sz w:val="14"/>
          <w:szCs w:val="14"/>
        </w:rPr>
        <w:pict>
          <v:shape xmlns:v="urn:schemas-microsoft-com:vml" id="_x000082" style="position:absolute;margin-left:12.15pt;margin-top:264.05pt;z-index:-16776884;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83" o:title=""/>
          </v:shape>
        </w:pict>
      </w:r>
      <w:r>
        <w:rPr>
          <w:rFonts w:ascii="Arial" w:hAnsi="Arial" w:fareast="Arial" w:cs="Arial"/>
          <w:noProof w:val="on"/>
          <w:color w:val="000000"/>
          <w:sz w:val="14"/>
          <w:szCs w:val="14"/>
        </w:rPr>
        <w:pict>
          <v:shape xmlns:v="urn:schemas-microsoft-com:vml" id="_x000083" style="position:absolute;margin-left:71.15pt;margin-top:237.75pt;z-index:-16776880;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84" o:title=""/>
          </v:shape>
        </w:pict>
      </w:r>
      <w:r>
        <w:rPr>
          <w:rFonts w:ascii="Arial" w:hAnsi="Arial" w:fareast="Arial" w:cs="Arial"/>
          <w:noProof w:val="on"/>
          <w:color w:val="000000"/>
          <w:sz w:val="14"/>
          <w:szCs w:val="14"/>
        </w:rPr>
        <w:pict>
          <v:shape xmlns:v="urn:schemas-microsoft-com:vml" id="_x000084" style="position:absolute;margin-left:71.15pt;margin-top:237.75pt;z-index:-16776876;width:528.7pt;height:2.65pt;mso-position-horizontal:absolute;mso-position-horizontal-relative:page;mso-position-vertical:absolute;mso-position-vertical-relative:page" type="#_x0000_t75">
            <v:imageData xmlns:o="urn:schemas-microsoft-com:office:office" xmlns:r="http://schemas.openxmlformats.org/officeDocument/2006/relationships" r:id="rId85" o:title=""/>
          </v:shape>
        </w:pict>
      </w:r>
      <w:r>
        <w:rPr>
          <w:rFonts w:ascii="Arial" w:hAnsi="Arial" w:fareast="Arial" w:cs="Arial"/>
          <w:noProof w:val="on"/>
          <w:color w:val="000000"/>
          <w:sz w:val="14"/>
          <w:szCs w:val="14"/>
        </w:rPr>
        <w:pict>
          <v:shape xmlns:v="urn:schemas-microsoft-com:vml" id="_x000085" style="position:absolute;margin-left:12.15pt;margin-top:237.75pt;z-index:-16776872;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86" o:title=""/>
          </v:shape>
        </w:pict>
      </w:r>
      <w:r>
        <w:rPr>
          <w:rFonts w:ascii="Arial" w:hAnsi="Arial" w:fareast="Arial" w:cs="Arial"/>
          <w:noProof w:val="on"/>
          <w:color w:val="000000"/>
          <w:sz w:val="14"/>
          <w:szCs w:val="14"/>
        </w:rPr>
        <w:pict>
          <v:shape xmlns:v="urn:schemas-microsoft-com:vml" id="_x000086" style="position:absolute;margin-left:71.15pt;margin-top:211.45pt;z-index:-16776868;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87" o:title=""/>
          </v:shape>
        </w:pict>
      </w:r>
      <w:r>
        <w:rPr>
          <w:rFonts w:ascii="Arial" w:hAnsi="Arial" w:fareast="Arial" w:cs="Arial"/>
          <w:noProof w:val="on"/>
          <w:color w:val="000000"/>
          <w:sz w:val="14"/>
          <w:szCs w:val="14"/>
        </w:rPr>
        <w:pict>
          <v:shape xmlns:v="urn:schemas-microsoft-com:vml" id="_x000087" style="position:absolute;margin-left:71.15pt;margin-top:211.45pt;z-index:-16776864;width:528.7pt;height:2.65pt;mso-position-horizontal:absolute;mso-position-horizontal-relative:page;mso-position-vertical:absolute;mso-position-vertical-relative:page" type="#_x0000_t75">
            <v:imageData xmlns:o="urn:schemas-microsoft-com:office:office" xmlns:r="http://schemas.openxmlformats.org/officeDocument/2006/relationships" r:id="rId88" o:title=""/>
          </v:shape>
        </w:pict>
      </w:r>
      <w:r>
        <w:rPr>
          <w:rFonts w:ascii="Arial" w:hAnsi="Arial" w:fareast="Arial" w:cs="Arial"/>
          <w:noProof w:val="on"/>
          <w:color w:val="000000"/>
          <w:sz w:val="14"/>
          <w:szCs w:val="14"/>
        </w:rPr>
        <w:pict>
          <v:shape xmlns:v="urn:schemas-microsoft-com:vml" id="_x000088" style="position:absolute;margin-left:12.15pt;margin-top:211.45pt;z-index:-16776860;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89" o:title=""/>
          </v:shape>
        </w:pict>
      </w:r>
      <w:r>
        <w:rPr>
          <w:rFonts w:ascii="Arial" w:hAnsi="Arial" w:fareast="Arial" w:cs="Arial"/>
          <w:noProof w:val="on"/>
          <w:color w:val="000000"/>
          <w:sz w:val="14"/>
          <w:szCs w:val="14"/>
        </w:rPr>
        <w:pict>
          <v:shape xmlns:v="urn:schemas-microsoft-com:vml" id="_x000089" style="position:absolute;margin-left:71.15pt;margin-top:185.15pt;z-index:-16776856;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90" o:title=""/>
          </v:shape>
        </w:pict>
      </w:r>
      <w:r>
        <w:rPr>
          <w:rFonts w:ascii="Arial" w:hAnsi="Arial" w:fareast="Arial" w:cs="Arial"/>
          <w:noProof w:val="on"/>
          <w:color w:val="000000"/>
          <w:sz w:val="14"/>
          <w:szCs w:val="14"/>
        </w:rPr>
        <w:pict>
          <v:shape xmlns:v="urn:schemas-microsoft-com:vml" id="_x000090" style="position:absolute;margin-left:71.15pt;margin-top:158.8pt;z-index:-16776852;width:528.7pt;height:2.65pt;mso-position-horizontal:absolute;mso-position-horizontal-relative:page;mso-position-vertical:absolute;mso-position-vertical-relative:page" type="#_x0000_t75">
            <v:imageData xmlns:o="urn:schemas-microsoft-com:office:office" xmlns:r="http://schemas.openxmlformats.org/officeDocument/2006/relationships" r:id="rId91" o:title=""/>
          </v:shape>
        </w:pict>
      </w:r>
      <w:r>
        <w:rPr>
          <w:rFonts w:ascii="Arial" w:hAnsi="Arial" w:fareast="Arial" w:cs="Arial"/>
          <w:noProof w:val="on"/>
          <w:color w:val="000000"/>
          <w:sz w:val="14"/>
          <w:szCs w:val="14"/>
        </w:rPr>
        <w:pict>
          <v:shape xmlns:v="urn:schemas-microsoft-com:vml" id="_x000091" style="position:absolute;margin-left:71.15pt;margin-top:185.15pt;z-index:-16776848;width:528.7pt;height:2.65pt;mso-position-horizontal:absolute;mso-position-horizontal-relative:page;mso-position-vertical:absolute;mso-position-vertical-relative:page" type="#_x0000_t75">
            <v:imageData xmlns:o="urn:schemas-microsoft-com:office:office" xmlns:r="http://schemas.openxmlformats.org/officeDocument/2006/relationships" r:id="rId92" o:title=""/>
          </v:shape>
        </w:pict>
      </w:r>
      <w:r>
        <w:rPr>
          <w:rFonts w:ascii="Arial" w:hAnsi="Arial" w:fareast="Arial" w:cs="Arial"/>
          <w:noProof w:val="on"/>
          <w:color w:val="000000"/>
          <w:sz w:val="14"/>
          <w:szCs w:val="14"/>
        </w:rPr>
        <w:pict>
          <v:shape xmlns:v="urn:schemas-microsoft-com:vml" id="_x000092" style="position:absolute;margin-left:12.15pt;margin-top:185.15pt;z-index:-16776844;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93" o:title=""/>
          </v:shape>
        </w:pict>
      </w:r>
      <w:r>
        <w:rPr>
          <w:rFonts w:ascii="Arial" w:hAnsi="Arial" w:fareast="Arial" w:cs="Arial"/>
          <w:noProof w:val="on"/>
          <w:color w:val="000000"/>
          <w:sz w:val="14"/>
          <w:szCs w:val="14"/>
        </w:rPr>
        <w:pict>
          <v:shape xmlns:v="urn:schemas-microsoft-com:vml" id="_x000093" style="position:absolute;margin-left:71.15pt;margin-top:158.8pt;z-index:-16776840;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94" o:title=""/>
          </v:shape>
        </w:pict>
      </w:r>
      <w:r>
        <w:rPr>
          <w:rFonts w:ascii="Arial" w:hAnsi="Arial" w:fareast="Arial" w:cs="Arial"/>
          <w:noProof w:val="on"/>
          <w:color w:val="000000"/>
          <w:sz w:val="14"/>
          <w:szCs w:val="14"/>
        </w:rPr>
        <w:pict>
          <v:shape xmlns:v="urn:schemas-microsoft-com:vml" id="_x000094" style="position:absolute;margin-left:234.75pt;margin-top:105.55pt;z-index:-16776836;width:365.1pt;height:2.65pt;mso-position-horizontal:absolute;mso-position-horizontal-relative:page;mso-position-vertical:absolute;mso-position-vertical-relative:page" type="#_x0000_t75">
            <v:imageData xmlns:o="urn:schemas-microsoft-com:office:office" xmlns:r="http://schemas.openxmlformats.org/officeDocument/2006/relationships" r:id="rId95" o:title=""/>
          </v:shape>
        </w:pict>
      </w:r>
      <w:r>
        <w:rPr>
          <w:rFonts w:ascii="Arial" w:hAnsi="Arial" w:fareast="Arial" w:cs="Arial"/>
          <w:noProof w:val="on"/>
          <w:color w:val="000000"/>
          <w:sz w:val="14"/>
          <w:szCs w:val="14"/>
        </w:rPr>
        <w:pict>
          <v:shape xmlns:v="urn:schemas-microsoft-com:vml" id="_x000095" style="position:absolute;margin-left:234.75pt;margin-top:158.8pt;z-index:-16776832;width:365.1pt;height:2.65pt;mso-position-horizontal:absolute;mso-position-horizontal-relative:page;mso-position-vertical:absolute;mso-position-vertical-relative:page" type="#_x0000_t75">
            <v:imageData xmlns:o="urn:schemas-microsoft-com:office:office" xmlns:r="http://schemas.openxmlformats.org/officeDocument/2006/relationships" r:id="rId96" o:title=""/>
          </v:shape>
        </w:pict>
      </w:r>
      <w:r>
        <w:rPr>
          <w:rFonts w:ascii="Arial" w:hAnsi="Arial" w:fareast="Arial" w:cs="Arial"/>
          <w:noProof w:val="on"/>
          <w:color w:val="000000"/>
          <w:sz w:val="14"/>
          <w:szCs w:val="14"/>
        </w:rPr>
        <w:pict>
          <v:shape xmlns:v="urn:schemas-microsoft-com:vml" id="_x000096" style="position:absolute;margin-left:71.15pt;margin-top:158.8pt;z-index:-16776828;width:166.25pt;height:2.65pt;mso-position-horizontal:absolute;mso-position-horizontal-relative:page;mso-position-vertical:absolute;mso-position-vertical-relative:page" type="#_x0000_t75">
            <v:imageData xmlns:o="urn:schemas-microsoft-com:office:office" xmlns:r="http://schemas.openxmlformats.org/officeDocument/2006/relationships" r:id="rId97" o:title=""/>
          </v:shape>
        </w:pict>
      </w:r>
      <w:r>
        <w:rPr>
          <w:rFonts w:ascii="Arial" w:hAnsi="Arial" w:fareast="Arial" w:cs="Arial"/>
          <w:noProof w:val="on"/>
          <w:color w:val="000000"/>
          <w:sz w:val="14"/>
          <w:szCs w:val="14"/>
        </w:rPr>
        <w:pict>
          <v:shape xmlns:v="urn:schemas-microsoft-com:vml" id="_x000097" style="position:absolute;margin-left:234.75pt;margin-top:105.55pt;z-index:-16776824;width:2.65pt;height:55.9pt;mso-position-horizontal:absolute;mso-position-horizontal-relative:page;mso-position-vertical:absolute;mso-position-vertical-relative:page" type="#_x0000_t75">
            <v:imageData xmlns:o="urn:schemas-microsoft-com:office:office" xmlns:r="http://schemas.openxmlformats.org/officeDocument/2006/relationships" r:id="rId98" o:title=""/>
          </v:shape>
        </w:pict>
      </w:r>
      <w:r>
        <w:rPr>
          <w:rFonts w:ascii="Arial" w:hAnsi="Arial" w:fareast="Arial" w:cs="Arial"/>
          <w:noProof w:val="on"/>
          <w:color w:val="000000"/>
          <w:sz w:val="14"/>
          <w:szCs w:val="14"/>
        </w:rPr>
        <w:pict>
          <v:shape xmlns:v="urn:schemas-microsoft-com:vml" id="_x000098" style="position:absolute;margin-left:12.15pt;margin-top:158.8pt;z-index:-16776820;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99" o:title=""/>
          </v:shape>
        </w:pict>
      </w:r>
      <w:r>
        <w:rPr>
          <w:rFonts w:ascii="Arial" w:hAnsi="Arial" w:fareast="Arial" w:cs="Arial"/>
          <w:noProof w:val="on"/>
          <w:color w:val="000000"/>
          <w:sz w:val="14"/>
          <w:szCs w:val="14"/>
        </w:rPr>
        <w:pict>
          <v:shape xmlns:v="urn:schemas-microsoft-com:vml" id="_x000099" style="position:absolute;margin-left:71.15pt;margin-top:105.55pt;z-index:-16776816;width:2.65pt;height:55.9pt;mso-position-horizontal:absolute;mso-position-horizontal-relative:page;mso-position-vertical:absolute;mso-position-vertical-relative:page" type="#_x0000_t75">
            <v:imageData xmlns:o="urn:schemas-microsoft-com:office:office" xmlns:r="http://schemas.openxmlformats.org/officeDocument/2006/relationships" r:id="rId100" o:title=""/>
          </v:shape>
        </w:pict>
      </w:r>
      <w:r>
        <w:rPr>
          <w:rFonts w:ascii="Arial" w:hAnsi="Arial" w:fareast="Arial" w:cs="Arial"/>
          <w:noProof w:val="on"/>
          <w:color w:val="000000"/>
          <w:sz w:val="14"/>
          <w:szCs w:val="14"/>
        </w:rPr>
        <w:pict>
          <v:shape xmlns:v="urn:schemas-microsoft-com:vml" id="_x0000100" style="position:absolute;margin-left:71.15pt;margin-top:79.25pt;z-index:-16776812;width:528.7pt;height:2.65pt;mso-position-horizontal:absolute;mso-position-horizontal-relative:page;mso-position-vertical:absolute;mso-position-vertical-relative:page" type="#_x0000_t75">
            <v:imageData xmlns:o="urn:schemas-microsoft-com:office:office" xmlns:r="http://schemas.openxmlformats.org/officeDocument/2006/relationships" r:id="rId101" o:title=""/>
          </v:shape>
        </w:pict>
      </w:r>
      <w:r>
        <w:rPr>
          <w:rFonts w:ascii="Arial" w:hAnsi="Arial" w:fareast="Arial" w:cs="Arial"/>
          <w:noProof w:val="on"/>
          <w:color w:val="000000"/>
          <w:sz w:val="14"/>
          <w:szCs w:val="14"/>
        </w:rPr>
        <w:pict>
          <v:shape xmlns:v="urn:schemas-microsoft-com:vml" id="_x0000101" style="position:absolute;margin-left:71.15pt;margin-top:105.55pt;z-index:-16776808;width:528.7pt;height:2.65pt;mso-position-horizontal:absolute;mso-position-horizontal-relative:page;mso-position-vertical:absolute;mso-position-vertical-relative:page" type="#_x0000_t75">
            <v:imageData xmlns:o="urn:schemas-microsoft-com:office:office" xmlns:r="http://schemas.openxmlformats.org/officeDocument/2006/relationships" r:id="rId102" o:title=""/>
          </v:shape>
        </w:pict>
      </w:r>
      <w:r>
        <w:rPr>
          <w:rFonts w:ascii="Arial" w:hAnsi="Arial" w:fareast="Arial" w:cs="Arial"/>
          <w:noProof w:val="on"/>
          <w:color w:val="000000"/>
          <w:sz w:val="14"/>
          <w:szCs w:val="14"/>
        </w:rPr>
        <w:pict>
          <v:shape xmlns:v="urn:schemas-microsoft-com:vml" id="_x0000102" style="position:absolute;margin-left:71.15pt;margin-top:79.25pt;z-index:-16776804;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103" o:title=""/>
          </v:shape>
        </w:pict>
      </w:r>
      <w:r>
        <w:rPr>
          <w:rFonts w:ascii="Arial" w:hAnsi="Arial" w:fareast="Arial" w:cs="Arial"/>
          <w:noProof w:val="on"/>
          <w:color w:val="000000"/>
          <w:sz w:val="14"/>
          <w:szCs w:val="14"/>
        </w:rPr>
        <w:pict>
          <v:shape xmlns:v="urn:schemas-microsoft-com:vml" id="_x0000103" style="position:absolute;margin-left:12.15pt;margin-top:79.25pt;z-index:-1677680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4" o:title=""/>
          </v:shape>
        </w:pict>
      </w:r>
      <w:r>
        <w:rPr>
          <w:rFonts w:ascii="Arial" w:hAnsi="Arial" w:fareast="Arial" w:cs="Arial"/>
          <w:noProof w:val="on"/>
          <w:color w:val="000000"/>
          <w:sz w:val="14"/>
          <w:szCs w:val="14"/>
        </w:rPr>
        <w:pict>
          <v:shape xmlns:v="urn:schemas-microsoft-com:vml" id="_x0000104" style="position:absolute;margin-left:71.15pt;margin-top:45.9pt;z-index:-16776796;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105" o:title=""/>
          </v:shape>
        </w:pict>
      </w:r>
      <w:r>
        <w:rPr>
          <w:rFonts w:ascii="Arial" w:hAnsi="Arial" w:fareast="Arial" w:cs="Arial"/>
          <w:noProof w:val="on"/>
          <w:color w:val="000000"/>
          <w:sz w:val="14"/>
          <w:szCs w:val="14"/>
        </w:rPr>
        <w:pict>
          <v:shape xmlns:v="urn:schemas-microsoft-com:vml" id="_x0000105" style="position:absolute;margin-left:12.15pt;margin-top:437.9pt;z-index:-1677679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6" o:title=""/>
          </v:shape>
        </w:pict>
      </w:r>
      <w:r>
        <w:rPr>
          <w:rFonts w:ascii="Arial" w:hAnsi="Arial" w:fareast="Arial" w:cs="Arial"/>
          <w:noProof w:val="on"/>
          <w:color w:val="000000"/>
          <w:sz w:val="14"/>
          <w:szCs w:val="14"/>
        </w:rPr>
        <w:pict>
          <v:shape xmlns:v="urn:schemas-microsoft-com:vml" id="_x0000106" style="position:absolute;margin-left:12.15pt;margin-top:13.2pt;z-index:-1677678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07" o:title=""/>
          </v:shape>
        </w:pict>
      </w:r>
      <w:r>
        <w:rPr>
          <w:rFonts w:ascii="Arial" w:hAnsi="Arial" w:fareast="Arial" w:cs="Arial"/>
          <w:noProof w:val="on"/>
          <w:color w:val="000000"/>
          <w:sz w:val="14"/>
          <w:szCs w:val="14"/>
        </w:rPr>
        <w:pict>
          <v:shape xmlns:v="urn:schemas-microsoft-com:vml" id="_x0000107" style="position:absolute;margin-left:76.05pt;margin-top:91.45pt;z-index:-16776784;width:77.3pt;height:2.65pt;mso-position-horizontal:absolute;mso-position-horizontal-relative:page;mso-position-vertical:absolute;mso-position-vertical-relative:page" type="#_x0000_t75">
            <v:imageData xmlns:o="urn:schemas-microsoft-com:office:office" xmlns:r="http://schemas.openxmlformats.org/officeDocument/2006/relationships" r:id="rId108" o:title=""/>
          </v:shape>
        </w:pict>
      </w:r>
      <w:r>
        <w:rPr>
          <w:rFonts w:ascii="Arial" w:hAnsi="Arial" w:fareast="Arial" w:cs="Arial"/>
          <w:noProof w:val="on"/>
          <w:color w:val="000000"/>
          <w:sz w:val="14"/>
          <w:szCs w:val="14"/>
        </w:rPr>
        <w:pict>
          <v:shape xmlns:v="urn:schemas-microsoft-com:vml" id="_x0000108" style="position:absolute;margin-left:76.05pt;margin-top:171pt;z-index:-16776780;width:189.85pt;height:2.65pt;mso-position-horizontal:absolute;mso-position-horizontal-relative:page;mso-position-vertical:absolute;mso-position-vertical-relative:page" type="#_x0000_t75">
            <v:imageData xmlns:o="urn:schemas-microsoft-com:office:office" xmlns:r="http://schemas.openxmlformats.org/officeDocument/2006/relationships" r:id="rId109" o:title=""/>
          </v:shape>
        </w:pict>
      </w:r>
      <w:r>
        <w:rPr>
          <w:rFonts w:ascii="Arial" w:hAnsi="Arial" w:fareast="Arial" w:cs="Arial"/>
          <w:noProof w:val="on"/>
          <w:color w:val="000000"/>
          <w:sz w:val="14"/>
          <w:szCs w:val="14"/>
        </w:rPr>
        <w:pict>
          <v:shape xmlns:v="urn:schemas-microsoft-com:vml" id="_x0000109" style="position:absolute;margin-left:76.05pt;margin-top:197.3pt;z-index:-16776776;width:155.6pt;height:2.65pt;mso-position-horizontal:absolute;mso-position-horizontal-relative:page;mso-position-vertical:absolute;mso-position-vertical-relative:page" type="#_x0000_t75">
            <v:imageData xmlns:o="urn:schemas-microsoft-com:office:office" xmlns:r="http://schemas.openxmlformats.org/officeDocument/2006/relationships" r:id="rId110" o:title=""/>
          </v:shape>
        </w:pict>
      </w:r>
      <w:r>
        <w:rPr>
          <w:rFonts w:ascii="Arial" w:hAnsi="Arial" w:fareast="Arial" w:cs="Arial"/>
          <w:noProof w:val="on"/>
          <w:color w:val="000000"/>
          <w:sz w:val="14"/>
          <w:szCs w:val="14"/>
        </w:rPr>
        <w:pict>
          <v:shape xmlns:v="urn:schemas-microsoft-com:vml" id="_x0000110" style="position:absolute;margin-left:76.05pt;margin-top:223.6pt;z-index:-16776772;width:167.5pt;height:2.65pt;mso-position-horizontal:absolute;mso-position-horizontal-relative:page;mso-position-vertical:absolute;mso-position-vertical-relative:page" type="#_x0000_t75">
            <v:imageData xmlns:o="urn:schemas-microsoft-com:office:office" xmlns:r="http://schemas.openxmlformats.org/officeDocument/2006/relationships" r:id="rId111" o:title=""/>
          </v:shape>
        </w:pict>
      </w:r>
      <w:r>
        <w:rPr>
          <w:rFonts w:ascii="Arial" w:hAnsi="Arial" w:fareast="Arial" w:cs="Arial"/>
          <w:noProof w:val="on"/>
          <w:color w:val="000000"/>
          <w:sz w:val="14"/>
          <w:szCs w:val="14"/>
        </w:rPr>
        <w:pict>
          <v:shape xmlns:v="urn:schemas-microsoft-com:vml" id="_x0000111" style="position:absolute;margin-left:76.05pt;margin-top:249.9pt;z-index:-16776768;width:129.45pt;height:2.65pt;mso-position-horizontal:absolute;mso-position-horizontal-relative:page;mso-position-vertical:absolute;mso-position-vertical-relative:page" type="#_x0000_t75">
            <v:imageData xmlns:o="urn:schemas-microsoft-com:office:office" xmlns:r="http://schemas.openxmlformats.org/officeDocument/2006/relationships" r:id="rId112" o:title=""/>
          </v:shape>
        </w:pict>
      </w:r>
      <w:r>
        <w:rPr>
          <w:rFonts w:ascii="Arial" w:hAnsi="Arial" w:fareast="Arial" w:cs="Arial"/>
          <w:noProof w:val="on"/>
          <w:color w:val="000000"/>
          <w:sz w:val="14"/>
          <w:szCs w:val="14"/>
        </w:rPr>
        <w:pict>
          <v:shape xmlns:v="urn:schemas-microsoft-com:vml" id="_x0000112" style="position:absolute;margin-left:76.05pt;margin-top:276.25pt;z-index:-16776764;width:182.5pt;height:2.65pt;mso-position-horizontal:absolute;mso-position-horizontal-relative:page;mso-position-vertical:absolute;mso-position-vertical-relative:page" type="#_x0000_t75">
            <v:imageData xmlns:o="urn:schemas-microsoft-com:office:office" xmlns:r="http://schemas.openxmlformats.org/officeDocument/2006/relationships" r:id="rId113" o:title=""/>
          </v:shape>
        </w:pict>
      </w:r>
      <w:r>
        <w:rPr>
          <w:rFonts w:ascii="Arial" w:hAnsi="Arial" w:fareast="Arial" w:cs="Arial"/>
          <w:noProof w:val="on"/>
          <w:color w:val="000000"/>
          <w:sz w:val="14"/>
          <w:szCs w:val="14"/>
        </w:rPr>
        <w:pict>
          <v:shape xmlns:v="urn:schemas-microsoft-com:vml" id="_x0000113" style="position:absolute;margin-left:76.05pt;margin-top:311.5pt;z-index:-16776760;width:150pt;height:2.65pt;mso-position-horizontal:absolute;mso-position-horizontal-relative:page;mso-position-vertical:absolute;mso-position-vertical-relative:page" type="#_x0000_t75">
            <v:imageData xmlns:o="urn:schemas-microsoft-com:office:office" xmlns:r="http://schemas.openxmlformats.org/officeDocument/2006/relationships" r:id="rId114" o:title=""/>
          </v:shape>
        </w:pict>
      </w:r>
      <w:r>
        <w:rPr>
          <w:rFonts w:ascii="Arial" w:hAnsi="Arial" w:fareast="Arial" w:cs="Arial"/>
          <w:noProof w:val="on"/>
          <w:color w:val="000000"/>
          <w:sz w:val="14"/>
          <w:szCs w:val="14"/>
        </w:rPr>
        <w:pict>
          <v:shape xmlns:v="urn:schemas-microsoft-com:vml" id="_x0000114" style="position:absolute;margin-left:76.05pt;margin-top:338.45pt;z-index:-16776756;width:124.2pt;height:2.65pt;mso-position-horizontal:absolute;mso-position-horizontal-relative:page;mso-position-vertical:absolute;mso-position-vertical-relative:page" type="#_x0000_t75">
            <v:imageData xmlns:o="urn:schemas-microsoft-com:office:office" xmlns:r="http://schemas.openxmlformats.org/officeDocument/2006/relationships" r:id="rId115" o:title=""/>
          </v:shape>
        </w:pict>
      </w:r>
      <w:r>
        <w:rPr>
          <w:rFonts w:ascii="Arial" w:hAnsi="Arial" w:fareast="Arial" w:cs="Arial"/>
          <w:noProof w:val="on"/>
          <w:color w:val="000000"/>
          <w:sz w:val="14"/>
          <w:szCs w:val="14"/>
        </w:rPr>
        <w:pict>
          <v:shape xmlns:v="urn:schemas-microsoft-com:vml" id="_x0000115" style="position:absolute;margin-left:76.05pt;margin-top:357.05pt;z-index:-16776752;width:129.45pt;height:2.65pt;mso-position-horizontal:absolute;mso-position-horizontal-relative:page;mso-position-vertical:absolute;mso-position-vertical-relative:page" type="#_x0000_t75">
            <v:imageData xmlns:o="urn:schemas-microsoft-com:office:office" xmlns:r="http://schemas.openxmlformats.org/officeDocument/2006/relationships" r:id="rId116" o:title=""/>
          </v:shape>
        </w:pict>
      </w:r>
      <w:r>
        <w:rPr>
          <w:rFonts w:ascii="Arial" w:hAnsi="Arial" w:fareast="Arial" w:cs="Arial"/>
          <w:noProof w:val="on"/>
          <w:color w:val="000000"/>
          <w:sz w:val="14"/>
          <w:szCs w:val="14"/>
        </w:rPr>
        <w:pict>
          <v:shape xmlns:v="urn:schemas-microsoft-com:vml" id="_x0000116" style="position:absolute;margin-left:76.05pt;margin-top:392.35pt;z-index:-16776748;width:231.25pt;height:2.65pt;mso-position-horizontal:absolute;mso-position-horizontal-relative:page;mso-position-vertical:absolute;mso-position-vertical-relative:page" type="#_x0000_t75">
            <v:imageData xmlns:o="urn:schemas-microsoft-com:office:office" xmlns:r="http://schemas.openxmlformats.org/officeDocument/2006/relationships" r:id="rId117" o:title=""/>
          </v:shape>
        </w:pict>
      </w:r>
    </w:p>
    <w:p>
      <w:pPr>
        <w:pStyle w:val="Normal"/>
        <w:framePr w:w="250" w:hAnchor="page" w:vAnchor="page" w:x="263" w:y="468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v</w:t>
      </w:r>
    </w:p>
    <w:p>
      <w:pPr>
        <w:pStyle w:val="Normal"/>
        <w:framePr w:w="1089" w:hAnchor="page" w:vAnchor="page" w:x="571" w:y="468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5424" w:hAnchor="page" w:vAnchor="page" w:x="263" w:y="4327"/>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Executive Vice President, Chief Legal Officer, and Secretary</w:t>
      </w:r>
    </w:p>
    <w:p>
      <w:pPr>
        <w:pStyle w:val="Normal"/>
        <w:framePr w:w="1388" w:hAnchor="page" w:vAnchor="page" w:x="263" w:y="4148"/>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Victoria Lazar</w:t>
      </w:r>
    </w:p>
    <w:p>
      <w:pPr>
        <w:pStyle w:val="Normal"/>
        <w:framePr w:w="3086" w:hAnchor="page" w:vAnchor="page" w:x="263" w:y="25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On behalf of the Board of Directors,</w:t>
      </w:r>
    </w:p>
    <w:p>
      <w:pPr>
        <w:pStyle w:val="Normal"/>
        <w:framePr w:w="1464" w:hAnchor="page" w:vAnchor="page" w:x="263" w:y="219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March 18, 2022</w:t>
      </w:r>
    </w:p>
    <w:p>
      <w:pPr>
        <w:pStyle w:val="Normal"/>
        <w:framePr w:w="3814" w:hAnchor="page" w:vAnchor="page" w:x="263" w:y="1838"/>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instruction form provided by your broker.</w:t>
      </w:r>
    </w:p>
    <w:p>
      <w:pPr>
        <w:pStyle w:val="Normal"/>
        <w:framePr w:w="13687" w:hAnchor="page" w:vAnchor="page" w:x="263" w:y="1658"/>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instructions by telephone or internet, so that you may be represented at the meeting. Voting instructions are provided on your proxy card or on the voting</w:t>
      </w:r>
    </w:p>
    <w:p>
      <w:pPr>
        <w:pStyle w:val="Normal"/>
        <w:framePr w:w="13555" w:hAnchor="page" w:vAnchor="page" w:x="263" w:y="1479"/>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Your vote is very important. Please ensure you (i) promptly return the enclosed proxy card in the enclosed envelope, or (ii) grant a proxy and give voting</w:t>
      </w:r>
    </w:p>
    <w:p>
      <w:pPr>
        <w:pStyle w:val="Normal"/>
        <w:framePr w:w="9598" w:hAnchor="page" w:vAnchor="page" w:x="263" w:y="11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TechnipFMC does not know of any other matters to be raised at the 2022 Annual General Meeting of Shareholders.</w:t>
      </w:r>
    </w:p>
    <w:p>
      <w:pPr>
        <w:pStyle w:val="Normal"/>
        <w:framePr w:w="13387" w:hAnchor="page" w:vAnchor="page" w:x="263" w:y="94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These items are more fully described in the Proxy Statement attached, which forms a part of this Notice of Annual Meeting. As of the date of the Proxy Statement,</w:t>
      </w:r>
    </w:p>
    <w:p>
      <w:pPr>
        <w:pStyle w:val="Normal"/>
        <w:framePr w:w="2891" w:hAnchor="page" w:vAnchor="page" w:x="263" w:y="596"/>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
          <w:cols w:space="720" w:sep="off"/>
          <w:docGrid w:line-pitch="31680"/>
        </w:sectPr>
      </w:pPr>
      <w:r>
        <w:rPr>
          <w:rFonts w:ascii="Arial" w:hAnsi="Arial" w:fareast="Arial" w:cs="Arial"/>
          <w:noProof w:val="on"/>
          <w:color w:val="000000"/>
          <w:sz w:val="14"/>
          <w:szCs w:val="14"/>
        </w:rPr>
        <w:pict>
          <v:shape xmlns:v="urn:schemas-microsoft-com:vml" id="_x0000117" style="position:absolute;margin-left:7pt;margin-top:1pt;z-index:-1677674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18" o:title=""/>
          </v:shape>
        </w:pict>
      </w:r>
      <w:r>
        <w:rPr>
          <w:rFonts w:ascii="Arial" w:hAnsi="Arial" w:fareast="Arial" w:cs="Arial"/>
          <w:noProof w:val="on"/>
          <w:color w:val="000000"/>
          <w:sz w:val="14"/>
          <w:szCs w:val="14"/>
        </w:rPr>
        <w:pict>
          <v:shape xmlns:v="urn:schemas-microsoft-com:vml" id="_x0000118" style="position:absolute;margin-left:12.15pt;margin-top:255.05pt;z-index:-1677674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19" o:title=""/>
          </v:shape>
        </w:pict>
      </w:r>
      <w:r>
        <w:rPr>
          <w:rFonts w:ascii="Arial" w:hAnsi="Arial" w:fareast="Arial" w:cs="Arial"/>
          <w:noProof w:val="on"/>
          <w:color w:val="000000"/>
          <w:sz w:val="14"/>
          <w:szCs w:val="14"/>
        </w:rPr>
        <w:pict>
          <v:shape xmlns:v="urn:schemas-microsoft-com:vml" id="_x0000119" style="position:absolute;margin-left:12.15pt;margin-top:13.2pt;z-index:-1677673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20" o:title=""/>
          </v:shape>
        </w:pict>
      </w:r>
      <w:r>
        <w:rPr>
          <w:rFonts w:ascii="Arial" w:hAnsi="Arial" w:fareast="Arial" w:cs="Arial"/>
          <w:noProof w:val="on"/>
          <w:color w:val="000000"/>
          <w:sz w:val="14"/>
          <w:szCs w:val="14"/>
        </w:rPr>
        <w:pict>
          <v:shape xmlns:v="urn:schemas-microsoft-com:vml" id="_x0000120" style="position:absolute;margin-left:13.15pt;margin-top:145.7pt;z-index:-16776732;width:141.15pt;height:52.6pt;mso-position-horizontal:absolute;mso-position-horizontal-relative:page;mso-position-vertical:absolute;mso-position-vertical-relative:page" type="#_x0000_t75">
            <v:imageData xmlns:o="urn:schemas-microsoft-com:office:office" xmlns:r="http://schemas.openxmlformats.org/officeDocument/2006/relationships" r:id="rId121" o:title=""/>
          </v:shape>
        </w:pict>
      </w:r>
    </w:p>
    <w:p>
      <w:pPr>
        <w:pStyle w:val="Normal"/>
        <w:framePr w:w="3333" w:hAnchor="page" w:vAnchor="page" w:x="263" w:y="8292"/>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our inability to develop, implement and</w:t>
      </w:r>
    </w:p>
    <w:p>
      <w:pPr>
        <w:pStyle w:val="Normal"/>
        <w:framePr w:w="14117" w:hAnchor="page" w:vAnchor="page" w:x="263" w:y="8112"/>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ongoing industry consolidation; the COVID-19 pandemic, its impact on the demand for our products and services and global shipping and logistics challenges caused by it;</w:t>
      </w:r>
    </w:p>
    <w:p>
      <w:pPr>
        <w:pStyle w:val="Normal"/>
        <w:framePr w:w="14227" w:hAnchor="page" w:vAnchor="page" w:x="263" w:y="7933"/>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unpredictable trends in the demand for and price of crude oil and natural gas; competition and unanticipated changes relating to competitive factors in our industry, including</w:t>
      </w:r>
    </w:p>
    <w:p>
      <w:pPr>
        <w:pStyle w:val="Normal"/>
        <w:framePr w:w="13141" w:hAnchor="page" w:vAnchor="page" w:x="263" w:y="7753"/>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that we anticipate. Known material factors that could cause actual results to differ materially from those contemplated in the forward-looking statements include</w:t>
      </w:r>
    </w:p>
    <w:p>
      <w:pPr>
        <w:pStyle w:val="Normal"/>
        <w:framePr w:w="14097" w:hAnchor="page" w:vAnchor="page" w:x="263" w:y="7574"/>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management believes these forward-looking statements are reasonable as and when made, there can be no assurance that future developments affecting us will be those</w:t>
      </w:r>
    </w:p>
    <w:p>
      <w:pPr>
        <w:pStyle w:val="Normal"/>
        <w:framePr w:w="14128" w:hAnchor="page" w:vAnchor="page" w:x="263" w:y="7394"/>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statements are based on our current expectations, beliefs and assumptions concerning future developments and business conditions and their potential effect on us. While</w:t>
      </w:r>
    </w:p>
    <w:p>
      <w:pPr>
        <w:pStyle w:val="Normal"/>
        <w:framePr w:w="13623" w:hAnchor="page" w:vAnchor="page" w:x="263" w:y="7214"/>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and assumptions that could cause actual results to differ materially from our historical experience and our present expectations or projections. These forward-looking</w:t>
      </w:r>
    </w:p>
    <w:p>
      <w:pPr>
        <w:pStyle w:val="Normal"/>
        <w:framePr w:w="14167" w:hAnchor="page" w:vAnchor="page" w:x="263" w:y="7035"/>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mean that the statements are not forward-looking. All of our forward-looking statements involve risks and uncertainties (some of which are significant or beyond our control)</w:t>
      </w:r>
    </w:p>
    <w:p>
      <w:pPr>
        <w:pStyle w:val="Normal"/>
        <w:framePr w:w="13897" w:hAnchor="page" w:vAnchor="page" w:x="263" w:y="6855"/>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“foresee,” “should,” “would,” “could,” “may,” “estimate,” “outlook” and similar expressions, including the negative thereof. The absence of these words, however, does not</w:t>
      </w:r>
    </w:p>
    <w:p>
      <w:pPr>
        <w:pStyle w:val="Normal"/>
        <w:framePr w:w="14236" w:hAnchor="page" w:vAnchor="page" w:x="263" w:y="6675"/>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environmental and other ESG plans and goals, made in this document are forward-looking. We use words such as “believe,” “expect,” “anticipate,” “plan,” “intend,” “commit,”</w:t>
      </w:r>
    </w:p>
    <w:p>
      <w:pPr>
        <w:pStyle w:val="Normal"/>
        <w:framePr w:w="13870" w:hAnchor="page" w:vAnchor="page" w:x="263" w:y="6496"/>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 xml:space="preserve">States Securities Act of 1934, as amended (the </w:t>
      </w:r>
      <w:r>
        <w:rPr>
          <w:rFonts w:ascii="Arial-BoldItalicMT" w:hAnsi="Arial-BoldItalicMT" w:fareast="Arial-BoldItalicMT" w:cs="Arial-BoldItalicMT"/>
          <w:color w:val="000000"/>
          <w:w w:val="100"/>
          <w:sz w:val="15"/>
          <w:szCs w:val="15"/>
        </w:rPr>
        <w:t>“Exchange Act”</w:t>
      </w:r>
      <w:r>
        <w:rPr>
          <w:rFonts w:ascii="Arial-ItalicMT" w:hAnsi="Arial-ItalicMT" w:fareast="Arial-ItalicMT" w:cs="Arial-ItalicMT"/>
          <w:color w:val="000000"/>
          <w:w w:val="100"/>
          <w:sz w:val="15"/>
          <w:szCs w:val="15"/>
        </w:rPr>
        <w:t>). All statements other than statements of historical or current facts, including statements regarding our</w:t>
      </w:r>
    </w:p>
    <w:p>
      <w:pPr>
        <w:pStyle w:val="Normal"/>
        <w:framePr w:w="14209" w:hAnchor="page" w:vAnchor="page" w:x="263" w:y="6316"/>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The Proxy Materials contain “forward-looking statements” as defined in Section 27A of the United States Securities Act of 1933, as amended, and Section 21E of the United</w:t>
      </w:r>
    </w:p>
    <w:p>
      <w:pPr>
        <w:pStyle w:val="Normal"/>
        <w:framePr w:w="3302" w:hAnchor="page" w:vAnchor="page" w:x="263" w:y="59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and the listing standards of the NYSE.</w:t>
      </w:r>
    </w:p>
    <w:p>
      <w:pPr>
        <w:pStyle w:val="Normal"/>
        <w:framePr w:w="13880" w:hAnchor="page" w:vAnchor="page" w:x="263" w:y="57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Exchange in the United States (the </w:t>
      </w:r>
      <w:r>
        <w:rPr>
          <w:rFonts w:ascii="Arial-BoldMT" w:hAnsi="Arial-BoldMT" w:fareast="Arial-BoldMT" w:cs="Arial-BoldMT"/>
          <w:color w:val="000000"/>
          <w:w w:val="100"/>
          <w:sz w:val="15"/>
          <w:szCs w:val="15"/>
        </w:rPr>
        <w:t>“NYSE”</w:t>
      </w:r>
      <w:r>
        <w:rPr>
          <w:rFonts w:ascii="ArialMT" w:hAnsi="ArialMT" w:fareast="ArialMT" w:cs="ArialMT"/>
          <w:color w:val="000000"/>
          <w:w w:val="100"/>
          <w:sz w:val="15"/>
          <w:szCs w:val="15"/>
        </w:rPr>
        <w:t>) under the symbol “FTI.” As a result, the Company is governed by the Companies Act, U.S. securities laws and regulations,</w:t>
      </w:r>
    </w:p>
    <w:p>
      <w:pPr>
        <w:pStyle w:val="Normal"/>
        <w:framePr w:w="14205" w:hAnchor="page" w:vAnchor="page" w:x="263" w:y="55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TechnipFMC is a public limited company incorporated under the laws of England and Wales, and our ordinary shares (the </w:t>
      </w:r>
      <w:r>
        <w:rPr>
          <w:rFonts w:ascii="Arial-BoldMT" w:hAnsi="Arial-BoldMT" w:fareast="Arial-BoldMT" w:cs="Arial-BoldMT"/>
          <w:color w:val="000000"/>
          <w:w w:val="100"/>
          <w:sz w:val="15"/>
          <w:szCs w:val="15"/>
        </w:rPr>
        <w:t>“Ordinary Shares”</w:t>
      </w:r>
      <w:r>
        <w:rPr>
          <w:rFonts w:ascii="ArialMT" w:hAnsi="ArialMT" w:fareast="ArialMT" w:cs="ArialMT"/>
          <w:color w:val="000000"/>
          <w:w w:val="100"/>
          <w:sz w:val="15"/>
          <w:szCs w:val="15"/>
        </w:rPr>
        <w:t>) trade on the New York Stock</w:t>
      </w:r>
    </w:p>
    <w:p>
      <w:pPr>
        <w:pStyle w:val="Normal"/>
        <w:framePr w:w="1936" w:hAnchor="page" w:vAnchor="page" w:x="263" w:y="5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this Proxy Statement.</w:t>
      </w:r>
    </w:p>
    <w:p>
      <w:pPr>
        <w:pStyle w:val="Normal"/>
        <w:framePr w:w="13976" w:hAnchor="page" w:vAnchor="page" w:x="263" w:y="50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can be found at </w:t>
      </w:r>
      <w:r>
        <w:rPr>
          <w:rFonts w:ascii="Arial-BoldItalicMT" w:hAnsi="Arial-BoldItalicMT" w:fareast="Arial-BoldItalicMT" w:cs="Arial-BoldItalicMT"/>
          <w:color w:val="461f6f"/>
          <w:w w:val="100"/>
          <w:sz w:val="15"/>
          <w:szCs w:val="15"/>
        </w:rPr>
        <w:t>www.technipfmc.com</w:t>
      </w:r>
      <w:r>
        <w:rPr>
          <w:rFonts w:ascii="Arial-BoldMT" w:hAnsi="Arial-BoldMT" w:fareast="Arial-BoldMT" w:cs="Arial-BoldMT"/>
          <w:color w:val="000000"/>
          <w:w w:val="100"/>
          <w:sz w:val="15"/>
          <w:szCs w:val="15"/>
        </w:rPr>
        <w:t xml:space="preserve">. </w:t>
      </w:r>
      <w:r>
        <w:rPr>
          <w:rFonts w:ascii="ArialMT" w:hAnsi="ArialMT" w:fareast="ArialMT" w:cs="ArialMT"/>
          <w:color w:val="000000"/>
          <w:w w:val="100"/>
          <w:sz w:val="15"/>
          <w:szCs w:val="15"/>
        </w:rPr>
        <w:t>Information contained on our website is not to be considered as part of the proxy solicitation material and is not incorporated into</w:t>
      </w:r>
    </w:p>
    <w:p>
      <w:pPr>
        <w:pStyle w:val="Normal"/>
        <w:framePr w:w="14150" w:hAnchor="page" w:vAnchor="page" w:x="263" w:y="48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+44 191 295 0303. Information regarding the Annual Meeting, including the information required by Section 311A of the U.K. Companies Act 2006 (the </w:t>
      </w:r>
      <w:r>
        <w:rPr>
          <w:rFonts w:ascii="Arial-BoldMT" w:hAnsi="Arial-BoldMT" w:fareast="Arial-BoldMT" w:cs="Arial-BoldMT"/>
          <w:color w:val="000000"/>
          <w:w w:val="100"/>
          <w:sz w:val="15"/>
          <w:szCs w:val="15"/>
        </w:rPr>
        <w:t>“Companies Act”</w:t>
      </w:r>
      <w:r>
        <w:rPr>
          <w:rFonts w:ascii="ArialMT" w:hAnsi="ArialMT" w:fareast="ArialMT" w:cs="ArialMT"/>
          <w:color w:val="000000"/>
          <w:w w:val="100"/>
          <w:sz w:val="15"/>
          <w:szCs w:val="15"/>
        </w:rPr>
        <w:t>),</w:t>
      </w:r>
    </w:p>
    <w:p>
      <w:pPr>
        <w:pStyle w:val="Normal"/>
        <w:framePr w:w="13956" w:hAnchor="page" w:vAnchor="page" w:x="263" w:y="469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Our registered office is located at Hadrian House, Wincomblee Road, Newcastle upon Tyne, NE6 3PL, United Kingdom. Our telephone number in our Newcastle office is</w:t>
      </w:r>
    </w:p>
    <w:p>
      <w:pPr>
        <w:pStyle w:val="Normal"/>
        <w:framePr w:w="6702" w:hAnchor="page" w:vAnchor="page" w:x="263" w:y="434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Accounts are being made available at the same time and by the same methods.</w:t>
      </w:r>
    </w:p>
    <w:p>
      <w:pPr>
        <w:pStyle w:val="Normal"/>
        <w:framePr w:w="14055" w:hAnchor="page" w:vAnchor="page" w:x="263" w:y="416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Our Annual Report on Form 10-K, including consolidated financial statements, for the year ended December 31, 2021 (our </w:t>
      </w:r>
      <w:r>
        <w:rPr>
          <w:rFonts w:ascii="Arial-BoldMT" w:hAnsi="Arial-BoldMT" w:fareast="Arial-BoldMT" w:cs="Arial-BoldMT"/>
          <w:color w:val="000000"/>
          <w:w w:val="100"/>
          <w:sz w:val="15"/>
          <w:szCs w:val="15"/>
        </w:rPr>
        <w:t>“Form 10-K”</w:t>
      </w:r>
      <w:r>
        <w:rPr>
          <w:rFonts w:ascii="ArialMT" w:hAnsi="ArialMT" w:fareast="ArialMT" w:cs="ArialMT"/>
          <w:color w:val="000000"/>
          <w:w w:val="100"/>
          <w:sz w:val="15"/>
          <w:szCs w:val="15"/>
        </w:rPr>
        <w:t>) and our U.K. Annual Report and</w:t>
      </w:r>
    </w:p>
    <w:p>
      <w:pPr>
        <w:pStyle w:val="Normal"/>
        <w:framePr w:w="1495" w:hAnchor="page" w:vAnchor="page" w:x="5995" w:y="35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1-800-579-1639</w:t>
      </w:r>
    </w:p>
    <w:p>
      <w:pPr>
        <w:pStyle w:val="Normal"/>
        <w:framePr w:w="1970" w:hAnchor="page" w:vAnchor="page" w:x="1814" w:y="3468"/>
        <w:widowControl w:val="off"/>
        <w:autoSpaceDE w:val="off"/>
        <w:autoSpaceDN w:val="off"/>
        <w:spacing w:before="0" w:after="0" w:line="172" w:lineRule="exact"/>
        <w:ind w:left="0" w:right="0" w:first-line="0"/>
        <w:jc w:val="left"/>
        <w:rPr>
          <w:rFonts w:ascii="Arial-BoldItalicMT" w:hAnsi="Arial-BoldItalicMT" w:fareast="Arial-BoldItalicMT" w:cs="Arial-BoldItalicMT"/>
          <w:color w:val="4a1f67"/>
          <w:w w:val="100"/>
          <w:sz w:val="15"/>
          <w:szCs w:val="15"/>
        </w:rPr>
      </w:pPr>
      <w:r>
        <w:rPr>
          <w:rFonts w:ascii="Arial-BoldItalicMT" w:hAnsi="Arial-BoldItalicMT" w:fareast="Arial-BoldItalicMT" w:cs="Arial-BoldItalicMT"/>
          <w:color w:val="4a1f67"/>
          <w:w w:val="100"/>
          <w:sz w:val="15"/>
          <w:szCs w:val="15"/>
        </w:rPr>
        <w:t>www.proxyvote.com</w:t>
      </w:r>
    </w:p>
    <w:p>
      <w:pPr>
        <w:pStyle w:val="Normal"/>
        <w:framePr w:w="2814" w:hAnchor="page" w:vAnchor="page" w:x="9475" w:y="3442"/>
        <w:widowControl w:val="off"/>
        <w:autoSpaceDE w:val="off"/>
        <w:autoSpaceDN w:val="off"/>
        <w:spacing w:before="0" w:after="0" w:line="172" w:lineRule="exact"/>
        <w:ind w:left="0" w:right="0" w:first-line="0"/>
        <w:jc w:val="left"/>
        <w:rPr>
          <w:rFonts w:ascii="Arial-BoldItalicMT" w:hAnsi="Arial-BoldItalicMT" w:fareast="Arial-BoldItalicMT" w:cs="Arial-BoldItalicMT"/>
          <w:color w:val="d11c23"/>
          <w:w w:val="100"/>
          <w:sz w:val="15"/>
          <w:szCs w:val="15"/>
        </w:rPr>
      </w:pPr>
      <w:r>
        <w:rPr>
          <w:rFonts w:ascii="Arial-BoldItalicMT" w:hAnsi="Arial-BoldItalicMT" w:fareast="Arial-BoldItalicMT" w:cs="Arial-BoldItalicMT"/>
          <w:color w:val="d11c23"/>
          <w:w w:val="100"/>
          <w:sz w:val="15"/>
          <w:szCs w:val="15"/>
        </w:rPr>
        <w:t>sendmaterial@proxyvote.com</w:t>
      </w:r>
    </w:p>
    <w:p>
      <w:pPr>
        <w:pStyle w:val="Normal"/>
        <w:framePr w:w="1238" w:hAnchor="page" w:vAnchor="page" w:x="6103" w:y="33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Telephone at</w:t>
      </w:r>
    </w:p>
    <w:p>
      <w:pPr>
        <w:pStyle w:val="Normal"/>
        <w:framePr w:w="1012" w:hAnchor="page" w:vAnchor="page" w:x="2213" w:y="328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Internet at</w:t>
      </w:r>
    </w:p>
    <w:p>
      <w:pPr>
        <w:pStyle w:val="Normal"/>
        <w:framePr w:w="847" w:hAnchor="page" w:vAnchor="page" w:x="10294" w:y="326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Email at</w:t>
      </w:r>
    </w:p>
    <w:p>
      <w:pPr>
        <w:pStyle w:val="Normal"/>
        <w:framePr w:w="625" w:hAnchor="page" w:vAnchor="page" w:x="623" w:y="2912"/>
        <w:widowControl w:val="off"/>
        <w:autoSpaceDE w:val="off"/>
        <w:autoSpaceDN w:val="off"/>
        <w:spacing w:before="0" w:after="0" w:line="382" w:lineRule="exact"/>
        <w:ind w:left="0" w:right="0" w:first-line="0"/>
        <w:jc w:val="left"/>
        <w:rPr>
          <w:rFonts w:ascii="ArialMT" w:hAnsi="ArialMT" w:fareast="ArialMT" w:cs="ArialMT"/>
          <w:color w:val="ffffff"/>
          <w:w w:val="100"/>
          <w:sz w:val="34"/>
          <w:szCs w:val="34"/>
        </w:rPr>
      </w:pPr>
      <w:r>
        <w:rPr>
          <w:rFonts w:ascii="ArialMT" w:hAnsi="ArialMT" w:fareast="ArialMT" w:cs="ArialMT"/>
          <w:color w:val="ffffff"/>
          <w:w w:val="100"/>
          <w:sz w:val="34"/>
          <w:szCs w:val="34"/>
        </w:rPr>
        <w:t>A</w:t>
      </w:r>
    </w:p>
    <w:p>
      <w:pPr>
        <w:pStyle w:val="Normal"/>
        <w:framePr w:w="625" w:hAnchor="page" w:vAnchor="page" w:x="4620" w:y="2912"/>
        <w:widowControl w:val="off"/>
        <w:autoSpaceDE w:val="off"/>
        <w:autoSpaceDN w:val="off"/>
        <w:spacing w:before="0" w:after="0" w:line="382" w:lineRule="exact"/>
        <w:ind w:left="0" w:right="0" w:first-line="0"/>
        <w:jc w:val="left"/>
        <w:rPr>
          <w:rFonts w:ascii="ArialMT" w:hAnsi="ArialMT" w:fareast="ArialMT" w:cs="ArialMT"/>
          <w:color w:val="ffffff"/>
          <w:w w:val="100"/>
          <w:sz w:val="34"/>
          <w:szCs w:val="34"/>
        </w:rPr>
      </w:pPr>
      <w:r>
        <w:rPr>
          <w:rFonts w:ascii="ArialMT" w:hAnsi="ArialMT" w:fareast="ArialMT" w:cs="ArialMT"/>
          <w:color w:val="ffffff"/>
          <w:w w:val="100"/>
          <w:sz w:val="34"/>
          <w:szCs w:val="34"/>
        </w:rPr>
        <w:t>B</w:t>
      </w:r>
    </w:p>
    <w:p>
      <w:pPr>
        <w:pStyle w:val="Normal"/>
        <w:framePr w:w="495" w:hAnchor="page" w:vAnchor="page" w:x="8456" w:y="3036"/>
        <w:widowControl w:val="off"/>
        <w:autoSpaceDE w:val="off"/>
        <w:autoSpaceDN w:val="off"/>
        <w:spacing w:before="0" w:after="0" w:line="229" w:lineRule="exact"/>
        <w:ind w:left="0" w:right="0" w:first-line="0"/>
        <w:jc w:val="left"/>
        <w:rPr>
          <w:rFonts w:ascii="ArialMT" w:hAnsi="ArialMT" w:fareast="ArialMT" w:cs="ArialMT"/>
          <w:color w:val="ffffff"/>
          <w:w w:val="100"/>
          <w:sz w:val="21"/>
          <w:szCs w:val="21"/>
        </w:rPr>
      </w:pPr>
      <w:r>
        <w:rPr>
          <w:rFonts w:ascii="ArialMT" w:hAnsi="ArialMT" w:fareast="ArialMT" w:cs="ArialMT"/>
          <w:color w:val="ffffff"/>
          <w:w w:val="100"/>
          <w:sz w:val="21"/>
          <w:szCs w:val="21"/>
        </w:rPr>
        <w:t xml:space="preserve">or </w:t>
      </w:r>
    </w:p>
    <w:p>
      <w:pPr>
        <w:pStyle w:val="Normal"/>
        <w:framePr w:w="646" w:hAnchor="page" w:vAnchor="page" w:x="8695" w:y="2912"/>
        <w:widowControl w:val="off"/>
        <w:autoSpaceDE w:val="off"/>
        <w:autoSpaceDN w:val="off"/>
        <w:spacing w:before="0" w:after="0" w:line="382" w:lineRule="exact"/>
        <w:ind w:left="0" w:right="0" w:first-line="0"/>
        <w:jc w:val="left"/>
        <w:rPr>
          <w:rFonts w:ascii="ArialMT" w:hAnsi="ArialMT" w:fareast="ArialMT" w:cs="ArialMT"/>
          <w:color w:val="ffffff"/>
          <w:w w:val="100"/>
          <w:sz w:val="34"/>
          <w:szCs w:val="34"/>
        </w:rPr>
      </w:pPr>
      <w:r>
        <w:rPr>
          <w:rFonts w:ascii="ArialMT" w:hAnsi="ArialMT" w:fareast="ArialMT" w:cs="ArialMT"/>
          <w:color w:val="ffffff"/>
          <w:w w:val="100"/>
          <w:sz w:val="34"/>
          <w:szCs w:val="34"/>
        </w:rPr>
        <w:t>C</w:t>
      </w:r>
    </w:p>
    <w:p>
      <w:pPr>
        <w:pStyle w:val="Normal"/>
        <w:framePr w:w="14031" w:hAnchor="page" w:vAnchor="page" w:x="263" w:y="190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on or about March 18, 2022 at </w:t>
      </w:r>
      <w:r>
        <w:rPr>
          <w:rFonts w:ascii="Arial-BoldItalicMT" w:hAnsi="Arial-BoldItalicMT" w:fareast="Arial-BoldItalicMT" w:cs="Arial-BoldItalicMT"/>
          <w:color w:val="461f6f"/>
          <w:w w:val="100"/>
          <w:sz w:val="15"/>
          <w:szCs w:val="15"/>
        </w:rPr>
        <w:t>www.proxyvote.com</w:t>
      </w:r>
      <w:r>
        <w:rPr>
          <w:rFonts w:ascii="Arial-BoldMT" w:hAnsi="Arial-BoldMT" w:fareast="Arial-BoldMT" w:cs="Arial-BoldMT"/>
          <w:color w:val="000000"/>
          <w:w w:val="100"/>
          <w:sz w:val="15"/>
          <w:szCs w:val="15"/>
        </w:rPr>
        <w:t xml:space="preserve">. </w:t>
      </w:r>
      <w:r>
        <w:rPr>
          <w:rFonts w:ascii="ArialMT" w:hAnsi="ArialMT" w:fareast="ArialMT" w:cs="ArialMT"/>
          <w:color w:val="000000"/>
          <w:w w:val="100"/>
          <w:sz w:val="15"/>
          <w:szCs w:val="15"/>
        </w:rPr>
        <w:t>You may also request a printed copy of this Proxy Statement and the form of proxy by any of the following methods:</w:t>
      </w:r>
    </w:p>
    <w:p>
      <w:pPr>
        <w:pStyle w:val="Normal"/>
        <w:framePr w:w="13999" w:hAnchor="page" w:vAnchor="page" w:x="263" w:y="17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The Notice of Internet Availability of Proxy Materials (the </w:t>
      </w:r>
      <w:r>
        <w:rPr>
          <w:rFonts w:ascii="Arial-BoldMT" w:hAnsi="Arial-BoldMT" w:fareast="Arial-BoldMT" w:cs="Arial-BoldMT"/>
          <w:color w:val="000000"/>
          <w:w w:val="100"/>
          <w:sz w:val="15"/>
          <w:szCs w:val="15"/>
        </w:rPr>
        <w:t>“Notice of Materials”</w:t>
      </w:r>
      <w:r>
        <w:rPr>
          <w:rFonts w:ascii="ArialMT" w:hAnsi="ArialMT" w:fareast="ArialMT" w:cs="ArialMT"/>
          <w:color w:val="000000"/>
          <w:w w:val="100"/>
          <w:sz w:val="15"/>
          <w:szCs w:val="15"/>
        </w:rPr>
        <w:t>) and related Proxy Materials (as defined below) were first made available to shareholders</w:t>
      </w:r>
    </w:p>
    <w:p>
      <w:pPr>
        <w:pStyle w:val="Normal"/>
        <w:framePr w:w="12555" w:hAnchor="page" w:vAnchor="page" w:x="263" w:y="13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“we”</w:t>
      </w:r>
      <w:r>
        <w:rPr>
          <w:rFonts w:ascii="ArialMT" w:hAnsi="ArialMT" w:fareast="ArialMT" w:cs="ArialMT"/>
          <w:color w:val="000000"/>
          <w:w w:val="100"/>
          <w:sz w:val="15"/>
          <w:szCs w:val="15"/>
        </w:rPr>
        <w:t xml:space="preserve">) for use at our 2022 Annual General Meeting of Shareholders and at any adjournment or postponement of such meeting (the </w:t>
      </w:r>
      <w:r>
        <w:rPr>
          <w:rFonts w:ascii="Arial-BoldMT" w:hAnsi="Arial-BoldMT" w:fareast="Arial-BoldMT" w:cs="Arial-BoldMT"/>
          <w:color w:val="000000"/>
          <w:w w:val="100"/>
          <w:sz w:val="15"/>
          <w:szCs w:val="15"/>
        </w:rPr>
        <w:t>“Annual Meeting”</w:t>
      </w:r>
      <w:r>
        <w:rPr>
          <w:rFonts w:ascii="ArialMT" w:hAnsi="ArialMT" w:fareast="ArialMT" w:cs="ArialMT"/>
          <w:color w:val="000000"/>
          <w:w w:val="100"/>
          <w:sz w:val="15"/>
          <w:szCs w:val="15"/>
        </w:rPr>
        <w:t>).</w:t>
      </w:r>
    </w:p>
    <w:p>
      <w:pPr>
        <w:pStyle w:val="Normal"/>
        <w:framePr w:w="14234" w:hAnchor="page" w:vAnchor="page" w:x="263" w:y="118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This Proxy Statement relates to the solicitation of votes or proxies by the Board of Directors (the </w:t>
      </w:r>
      <w:r>
        <w:rPr>
          <w:rFonts w:ascii="Arial-BoldMT" w:hAnsi="Arial-BoldMT" w:fareast="Arial-BoldMT" w:cs="Arial-BoldMT"/>
          <w:color w:val="000000"/>
          <w:w w:val="100"/>
          <w:sz w:val="15"/>
          <w:szCs w:val="15"/>
        </w:rPr>
        <w:t>“Board”</w:t>
      </w:r>
      <w:r>
        <w:rPr>
          <w:rFonts w:ascii="ArialMT" w:hAnsi="ArialMT" w:fareast="ArialMT" w:cs="ArialMT"/>
          <w:color w:val="000000"/>
          <w:w w:val="100"/>
          <w:sz w:val="15"/>
          <w:szCs w:val="15"/>
        </w:rPr>
        <w:t xml:space="preserve">) of TechnipFMC plc (the </w:t>
      </w:r>
      <w:r>
        <w:rPr>
          <w:rFonts w:ascii="Arial-BoldMT" w:hAnsi="Arial-BoldMT" w:fareast="Arial-BoldMT" w:cs="Arial-BoldMT"/>
          <w:color w:val="000000"/>
          <w:w w:val="100"/>
          <w:sz w:val="15"/>
          <w:szCs w:val="15"/>
        </w:rPr>
        <w:t>“Company,” “TechnipFMC,” “us,”</w:t>
      </w:r>
      <w:r>
        <w:rPr>
          <w:rFonts w:ascii="ArialMT" w:hAnsi="ArialMT" w:fareast="ArialMT" w:cs="ArialMT"/>
          <w:color w:val="000000"/>
          <w:w w:val="100"/>
          <w:sz w:val="15"/>
          <w:szCs w:val="15"/>
        </w:rPr>
        <w:t xml:space="preserve"> or</w:t>
      </w:r>
    </w:p>
    <w:p>
      <w:pPr>
        <w:pStyle w:val="Normal"/>
        <w:framePr w:w="12808" w:hAnchor="page" w:vAnchor="page" w:x="263" w:y="587"/>
        <w:widowControl w:val="off"/>
        <w:autoSpaceDE w:val="off"/>
        <w:autoSpaceDN w:val="off"/>
        <w:spacing w:before="0" w:after="0" w:line="401" w:lineRule="exact"/>
        <w:ind w:left="0" w:right="0" w:first-line="0"/>
        <w:jc w:val="left"/>
        <w:rPr>
          <w:rFonts w:ascii="ArialMT" w:hAnsi="ArialMT" w:fareast="ArialMT" w:cs="ArialMT"/>
          <w:color w:val="481f6e"/>
          <w:w w:val="100"/>
          <w:sz w:val="36"/>
          <w:szCs w:val="36"/>
        </w:rPr>
      </w:pPr>
      <w:r>
        <w:rPr>
          <w:rFonts w:ascii="ArialMT" w:hAnsi="ArialMT" w:fareast="ArialMT" w:cs="ArialMT"/>
          <w:color w:val="481f6e"/>
          <w:w w:val="100"/>
          <w:sz w:val="36"/>
          <w:szCs w:val="36"/>
        </w:rPr>
        <w:t>Proxy Statement for the 2022 Annual General Meeting of Shareholders</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
          <w:cols w:space="720" w:sep="off"/>
          <w:docGrid w:line-pitch="31680"/>
        </w:sectPr>
      </w:pPr>
      <w:r>
        <w:rPr>
          <w:rFonts w:ascii="Arial" w:hAnsi="Arial" w:fareast="Arial" w:cs="Arial"/>
          <w:noProof w:val="on"/>
          <w:color w:val="000000"/>
          <w:sz w:val="14"/>
          <w:szCs w:val="14"/>
        </w:rPr>
        <w:pict>
          <v:shape xmlns:v="urn:schemas-microsoft-com:vml" id="_x0000121" style="position:absolute;margin-left:7pt;margin-top:1pt;z-index:-1677672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22" o:title=""/>
          </v:shape>
        </w:pict>
      </w:r>
      <w:r>
        <w:rPr>
          <w:rFonts w:ascii="Arial" w:hAnsi="Arial" w:fareast="Arial" w:cs="Arial"/>
          <w:noProof w:val="on"/>
          <w:color w:val="000000"/>
          <w:sz w:val="14"/>
          <w:szCs w:val="14"/>
        </w:rPr>
        <w:pict>
          <v:shape xmlns:v="urn:schemas-microsoft-com:vml" id="_x0000122" style="position:absolute;margin-left:12.15pt;margin-top:112.65pt;z-index:-16776724;width:49.45pt;height:86.05pt;mso-position-horizontal:absolute;mso-position-horizontal-relative:page;mso-position-vertical:absolute;mso-position-vertical-relative:page" type="#_x0000_t75">
            <v:imageData xmlns:o="urn:schemas-microsoft-com:office:office" xmlns:r="http://schemas.openxmlformats.org/officeDocument/2006/relationships" r:id="rId123" o:title=""/>
          </v:shape>
        </w:pict>
      </w:r>
      <w:r>
        <w:rPr>
          <w:rFonts w:ascii="Arial" w:hAnsi="Arial" w:fareast="Arial" w:cs="Arial"/>
          <w:noProof w:val="on"/>
          <w:color w:val="000000"/>
          <w:sz w:val="14"/>
          <w:szCs w:val="14"/>
        </w:rPr>
        <w:pict>
          <v:shape xmlns:v="urn:schemas-microsoft-com:vml" id="_x0000123" style="position:absolute;margin-left:59.6pt;margin-top:112.65pt;z-index:-16776720;width:136.75pt;height:86.05pt;mso-position-horizontal:absolute;mso-position-horizontal-relative:page;mso-position-vertical:absolute;mso-position-vertical-relative:page" type="#_x0000_t75">
            <v:imageData xmlns:o="urn:schemas-microsoft-com:office:office" xmlns:r="http://schemas.openxmlformats.org/officeDocument/2006/relationships" r:id="rId124" o:title=""/>
          </v:shape>
        </w:pict>
      </w:r>
      <w:r>
        <w:rPr>
          <w:rFonts w:ascii="Arial" w:hAnsi="Arial" w:fareast="Arial" w:cs="Arial"/>
          <w:noProof w:val="on"/>
          <w:color w:val="000000"/>
          <w:sz w:val="14"/>
          <w:szCs w:val="14"/>
        </w:rPr>
        <w:pict>
          <v:shape xmlns:v="urn:schemas-microsoft-com:vml" id="_x0000124" style="position:absolute;margin-left:212.3pt;margin-top:112.65pt;z-index:-16776716;width:48.85pt;height:86.05pt;mso-position-horizontal:absolute;mso-position-horizontal-relative:page;mso-position-vertical:absolute;mso-position-vertical-relative:page" type="#_x0000_t75">
            <v:imageData xmlns:o="urn:schemas-microsoft-com:office:office" xmlns:r="http://schemas.openxmlformats.org/officeDocument/2006/relationships" r:id="rId125" o:title=""/>
          </v:shape>
        </w:pict>
      </w:r>
      <w:r>
        <w:rPr>
          <w:rFonts w:ascii="Arial" w:hAnsi="Arial" w:fareast="Arial" w:cs="Arial"/>
          <w:noProof w:val="on"/>
          <w:color w:val="000000"/>
          <w:sz w:val="14"/>
          <w:szCs w:val="14"/>
        </w:rPr>
        <w:pict>
          <v:shape xmlns:v="urn:schemas-microsoft-com:vml" id="_x0000125" style="position:absolute;margin-left:259.15pt;margin-top:112.65pt;z-index:-16776712;width:136.1pt;height:86.05pt;mso-position-horizontal:absolute;mso-position-horizontal-relative:page;mso-position-vertical:absolute;mso-position-vertical-relative:page" type="#_x0000_t75">
            <v:imageData xmlns:o="urn:schemas-microsoft-com:office:office" xmlns:r="http://schemas.openxmlformats.org/officeDocument/2006/relationships" r:id="rId126" o:title=""/>
          </v:shape>
        </w:pict>
      </w:r>
      <w:r>
        <w:rPr>
          <w:rFonts w:ascii="Arial" w:hAnsi="Arial" w:fareast="Arial" w:cs="Arial"/>
          <w:noProof w:val="on"/>
          <w:color w:val="000000"/>
          <w:sz w:val="14"/>
          <w:szCs w:val="14"/>
        </w:rPr>
        <w:pict>
          <v:shape xmlns:v="urn:schemas-microsoft-com:vml" id="_x0000126" style="position:absolute;margin-left:410.55pt;margin-top:112.65pt;z-index:-16776708;width:48.85pt;height:86.05pt;mso-position-horizontal:absolute;mso-position-horizontal-relative:page;mso-position-vertical:absolute;mso-position-vertical-relative:page" type="#_x0000_t75">
            <v:imageData xmlns:o="urn:schemas-microsoft-com:office:office" xmlns:r="http://schemas.openxmlformats.org/officeDocument/2006/relationships" r:id="rId127" o:title=""/>
          </v:shape>
        </w:pict>
      </w:r>
      <w:r>
        <w:rPr>
          <w:rFonts w:ascii="Arial" w:hAnsi="Arial" w:fareast="Arial" w:cs="Arial"/>
          <w:noProof w:val="on"/>
          <w:color w:val="000000"/>
          <w:sz w:val="14"/>
          <w:szCs w:val="14"/>
        </w:rPr>
        <w:pict>
          <v:shape xmlns:v="urn:schemas-microsoft-com:vml" id="_x0000127" style="position:absolute;margin-left:457.35pt;margin-top:112.65pt;z-index:-16776704;width:142.5pt;height:86.05pt;mso-position-horizontal:absolute;mso-position-horizontal-relative:page;mso-position-vertical:absolute;mso-position-vertical-relative:page" type="#_x0000_t75">
            <v:imageData xmlns:o="urn:schemas-microsoft-com:office:office" xmlns:r="http://schemas.openxmlformats.org/officeDocument/2006/relationships" r:id="rId128" o:title=""/>
          </v:shape>
        </w:pict>
      </w:r>
      <w:r>
        <w:rPr>
          <w:rFonts w:ascii="Arial" w:hAnsi="Arial" w:fareast="Arial" w:cs="Arial"/>
          <w:noProof w:val="on"/>
          <w:color w:val="000000"/>
          <w:sz w:val="14"/>
          <w:szCs w:val="14"/>
        </w:rPr>
        <w:pict>
          <v:shape xmlns:v="urn:schemas-microsoft-com:vml" id="_x0000128" style="position:absolute;margin-left:457.35pt;margin-top:112.65pt;z-index:-16776700;width:142.5pt;height:2.65pt;mso-position-horizontal:absolute;mso-position-horizontal-relative:page;mso-position-vertical:absolute;mso-position-vertical-relative:page" type="#_x0000_t75">
            <v:imageData xmlns:o="urn:schemas-microsoft-com:office:office" xmlns:r="http://schemas.openxmlformats.org/officeDocument/2006/relationships" r:id="rId129" o:title=""/>
          </v:shape>
        </w:pict>
      </w:r>
      <w:r>
        <w:rPr>
          <w:rFonts w:ascii="Arial" w:hAnsi="Arial" w:fareast="Arial" w:cs="Arial"/>
          <w:noProof w:val="on"/>
          <w:color w:val="000000"/>
          <w:sz w:val="14"/>
          <w:szCs w:val="14"/>
        </w:rPr>
        <w:pict>
          <v:shape xmlns:v="urn:schemas-microsoft-com:vml" id="_x0000129" style="position:absolute;margin-left:457.35pt;margin-top:196.65pt;z-index:-16776696;width:142.5pt;height:2.65pt;mso-position-horizontal:absolute;mso-position-horizontal-relative:page;mso-position-vertical:absolute;mso-position-vertical-relative:page" type="#_x0000_t75">
            <v:imageData xmlns:o="urn:schemas-microsoft-com:office:office" xmlns:r="http://schemas.openxmlformats.org/officeDocument/2006/relationships" r:id="rId130" o:title=""/>
          </v:shape>
        </w:pict>
      </w:r>
      <w:r>
        <w:rPr>
          <w:rFonts w:ascii="Arial" w:hAnsi="Arial" w:fareast="Arial" w:cs="Arial"/>
          <w:noProof w:val="on"/>
          <w:color w:val="000000"/>
          <w:sz w:val="14"/>
          <w:szCs w:val="14"/>
        </w:rPr>
        <w:pict>
          <v:shape xmlns:v="urn:schemas-microsoft-com:vml" id="_x0000130" style="position:absolute;margin-left:410.55pt;margin-top:112.65pt;z-index:-1677669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131" o:title=""/>
          </v:shape>
        </w:pict>
      </w:r>
      <w:r>
        <w:rPr>
          <w:rFonts w:ascii="Arial" w:hAnsi="Arial" w:fareast="Arial" w:cs="Arial"/>
          <w:noProof w:val="on"/>
          <w:color w:val="000000"/>
          <w:sz w:val="14"/>
          <w:szCs w:val="14"/>
        </w:rPr>
        <w:pict>
          <v:shape xmlns:v="urn:schemas-microsoft-com:vml" id="_x0000131" style="position:absolute;margin-left:410.55pt;margin-top:196.65pt;z-index:-1677668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132" o:title=""/>
          </v:shape>
        </w:pict>
      </w:r>
      <w:r>
        <w:rPr>
          <w:rFonts w:ascii="Arial" w:hAnsi="Arial" w:fareast="Arial" w:cs="Arial"/>
          <w:noProof w:val="on"/>
          <w:color w:val="000000"/>
          <w:sz w:val="14"/>
          <w:szCs w:val="14"/>
        </w:rPr>
        <w:pict>
          <v:shape xmlns:v="urn:schemas-microsoft-com:vml" id="_x0000132" style="position:absolute;margin-left:393.2pt;margin-top:112.65pt;z-index:-16776684;width:19.3pt;height:2.65pt;mso-position-horizontal:absolute;mso-position-horizontal-relative:page;mso-position-vertical:absolute;mso-position-vertical-relative:page" type="#_x0000_t75">
            <v:imageData xmlns:o="urn:schemas-microsoft-com:office:office" xmlns:r="http://schemas.openxmlformats.org/officeDocument/2006/relationships" r:id="rId133" o:title=""/>
          </v:shape>
        </w:pict>
      </w:r>
      <w:r>
        <w:rPr>
          <w:rFonts w:ascii="Arial" w:hAnsi="Arial" w:fareast="Arial" w:cs="Arial"/>
          <w:noProof w:val="on"/>
          <w:color w:val="000000"/>
          <w:sz w:val="14"/>
          <w:szCs w:val="14"/>
        </w:rPr>
        <w:pict>
          <v:shape xmlns:v="urn:schemas-microsoft-com:vml" id="_x0000133" style="position:absolute;margin-left:393.2pt;margin-top:196.65pt;z-index:-16776680;width:19.3pt;height:2.65pt;mso-position-horizontal:absolute;mso-position-horizontal-relative:page;mso-position-vertical:absolute;mso-position-vertical-relative:page" type="#_x0000_t75">
            <v:imageData xmlns:o="urn:schemas-microsoft-com:office:office" xmlns:r="http://schemas.openxmlformats.org/officeDocument/2006/relationships" r:id="rId134" o:title=""/>
          </v:shape>
        </w:pict>
      </w:r>
      <w:r>
        <w:rPr>
          <w:rFonts w:ascii="Arial" w:hAnsi="Arial" w:fareast="Arial" w:cs="Arial"/>
          <w:noProof w:val="on"/>
          <w:color w:val="000000"/>
          <w:sz w:val="14"/>
          <w:szCs w:val="14"/>
        </w:rPr>
        <w:pict>
          <v:shape xmlns:v="urn:schemas-microsoft-com:vml" id="_x0000134" style="position:absolute;margin-left:259.15pt;margin-top:112.65pt;z-index:-16776676;width:136.1pt;height:2.65pt;mso-position-horizontal:absolute;mso-position-horizontal-relative:page;mso-position-vertical:absolute;mso-position-vertical-relative:page" type="#_x0000_t75">
            <v:imageData xmlns:o="urn:schemas-microsoft-com:office:office" xmlns:r="http://schemas.openxmlformats.org/officeDocument/2006/relationships" r:id="rId135" o:title=""/>
          </v:shape>
        </w:pict>
      </w:r>
      <w:r>
        <w:rPr>
          <w:rFonts w:ascii="Arial" w:hAnsi="Arial" w:fareast="Arial" w:cs="Arial"/>
          <w:noProof w:val="on"/>
          <w:color w:val="000000"/>
          <w:sz w:val="14"/>
          <w:szCs w:val="14"/>
        </w:rPr>
        <w:pict>
          <v:shape xmlns:v="urn:schemas-microsoft-com:vml" id="_x0000135" style="position:absolute;margin-left:259.15pt;margin-top:196.65pt;z-index:-16776672;width:136.1pt;height:2.65pt;mso-position-horizontal:absolute;mso-position-horizontal-relative:page;mso-position-vertical:absolute;mso-position-vertical-relative:page" type="#_x0000_t75">
            <v:imageData xmlns:o="urn:schemas-microsoft-com:office:office" xmlns:r="http://schemas.openxmlformats.org/officeDocument/2006/relationships" r:id="rId136" o:title=""/>
          </v:shape>
        </w:pict>
      </w:r>
      <w:r>
        <w:rPr>
          <w:rFonts w:ascii="Arial" w:hAnsi="Arial" w:fareast="Arial" w:cs="Arial"/>
          <w:noProof w:val="on"/>
          <w:color w:val="000000"/>
          <w:sz w:val="14"/>
          <w:szCs w:val="14"/>
        </w:rPr>
        <w:pict>
          <v:shape xmlns:v="urn:schemas-microsoft-com:vml" id="_x0000136" style="position:absolute;margin-left:212.3pt;margin-top:112.65pt;z-index:-1677666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137" o:title=""/>
          </v:shape>
        </w:pict>
      </w:r>
      <w:r>
        <w:rPr>
          <w:rFonts w:ascii="Arial" w:hAnsi="Arial" w:fareast="Arial" w:cs="Arial"/>
          <w:noProof w:val="on"/>
          <w:color w:val="000000"/>
          <w:sz w:val="14"/>
          <w:szCs w:val="14"/>
        </w:rPr>
        <w:pict>
          <v:shape xmlns:v="urn:schemas-microsoft-com:vml" id="_x0000137" style="position:absolute;margin-left:212.3pt;margin-top:196.65pt;z-index:-1677666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138" o:title=""/>
          </v:shape>
        </w:pict>
      </w:r>
      <w:r>
        <w:rPr>
          <w:rFonts w:ascii="Arial" w:hAnsi="Arial" w:fareast="Arial" w:cs="Arial"/>
          <w:noProof w:val="on"/>
          <w:color w:val="000000"/>
          <w:sz w:val="14"/>
          <w:szCs w:val="14"/>
        </w:rPr>
        <w:pict>
          <v:shape xmlns:v="urn:schemas-microsoft-com:vml" id="_x0000138" style="position:absolute;margin-left:194.35pt;margin-top:112.65pt;z-index:-16776660;width:19.95pt;height:2.65pt;mso-position-horizontal:absolute;mso-position-horizontal-relative:page;mso-position-vertical:absolute;mso-position-vertical-relative:page" type="#_x0000_t75">
            <v:imageData xmlns:o="urn:schemas-microsoft-com:office:office" xmlns:r="http://schemas.openxmlformats.org/officeDocument/2006/relationships" r:id="rId139" o:title=""/>
          </v:shape>
        </w:pict>
      </w:r>
      <w:r>
        <w:rPr>
          <w:rFonts w:ascii="Arial" w:hAnsi="Arial" w:fareast="Arial" w:cs="Arial"/>
          <w:noProof w:val="on"/>
          <w:color w:val="000000"/>
          <w:sz w:val="14"/>
          <w:szCs w:val="14"/>
        </w:rPr>
        <w:pict>
          <v:shape xmlns:v="urn:schemas-microsoft-com:vml" id="_x0000139" style="position:absolute;margin-left:194.35pt;margin-top:196.65pt;z-index:-16776656;width:19.95pt;height:2.65pt;mso-position-horizontal:absolute;mso-position-horizontal-relative:page;mso-position-vertical:absolute;mso-position-vertical-relative:page" type="#_x0000_t75">
            <v:imageData xmlns:o="urn:schemas-microsoft-com:office:office" xmlns:r="http://schemas.openxmlformats.org/officeDocument/2006/relationships" r:id="rId140" o:title=""/>
          </v:shape>
        </w:pict>
      </w:r>
      <w:r>
        <w:rPr>
          <w:rFonts w:ascii="Arial" w:hAnsi="Arial" w:fareast="Arial" w:cs="Arial"/>
          <w:noProof w:val="on"/>
          <w:color w:val="000000"/>
          <w:sz w:val="14"/>
          <w:szCs w:val="14"/>
        </w:rPr>
        <w:pict>
          <v:shape xmlns:v="urn:schemas-microsoft-com:vml" id="_x0000140" style="position:absolute;margin-left:59.6pt;margin-top:112.65pt;z-index:-16776652;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141" o:title=""/>
          </v:shape>
        </w:pict>
      </w:r>
      <w:r>
        <w:rPr>
          <w:rFonts w:ascii="Arial" w:hAnsi="Arial" w:fareast="Arial" w:cs="Arial"/>
          <w:noProof w:val="on"/>
          <w:color w:val="000000"/>
          <w:sz w:val="14"/>
          <w:szCs w:val="14"/>
        </w:rPr>
        <w:pict>
          <v:shape xmlns:v="urn:schemas-microsoft-com:vml" id="_x0000141" style="position:absolute;margin-left:59.6pt;margin-top:196.65pt;z-index:-16776648;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142" o:title=""/>
          </v:shape>
        </w:pict>
      </w:r>
      <w:r>
        <w:rPr>
          <w:rFonts w:ascii="Arial" w:hAnsi="Arial" w:fareast="Arial" w:cs="Arial"/>
          <w:noProof w:val="on"/>
          <w:color w:val="000000"/>
          <w:sz w:val="14"/>
          <w:szCs w:val="14"/>
        </w:rPr>
        <w:pict>
          <v:shape xmlns:v="urn:schemas-microsoft-com:vml" id="_x0000142" style="position:absolute;margin-left:12.15pt;margin-top:112.65pt;z-index:-16776644;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143" o:title=""/>
          </v:shape>
        </w:pict>
      </w:r>
      <w:r>
        <w:rPr>
          <w:rFonts w:ascii="Arial" w:hAnsi="Arial" w:fareast="Arial" w:cs="Arial"/>
          <w:noProof w:val="on"/>
          <w:color w:val="000000"/>
          <w:sz w:val="14"/>
          <w:szCs w:val="14"/>
        </w:rPr>
        <w:pict>
          <v:shape xmlns:v="urn:schemas-microsoft-com:vml" id="_x0000143" style="position:absolute;margin-left:12.15pt;margin-top:196.65pt;z-index:-16776640;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144" o:title=""/>
          </v:shape>
        </w:pict>
      </w:r>
      <w:r>
        <w:rPr>
          <w:rFonts w:ascii="Arial" w:hAnsi="Arial" w:fareast="Arial" w:cs="Arial"/>
          <w:noProof w:val="on"/>
          <w:color w:val="000000"/>
          <w:sz w:val="14"/>
          <w:szCs w:val="14"/>
        </w:rPr>
        <w:pict>
          <v:shape xmlns:v="urn:schemas-microsoft-com:vml" id="_x0000144" style="position:absolute;margin-left:12.15pt;margin-top:437.25pt;z-index:-1677663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45" o:title=""/>
          </v:shape>
        </w:pict>
      </w:r>
      <w:r>
        <w:rPr>
          <w:rFonts w:ascii="Arial" w:hAnsi="Arial" w:fareast="Arial" w:cs="Arial"/>
          <w:noProof w:val="on"/>
          <w:color w:val="000000"/>
          <w:sz w:val="14"/>
          <w:szCs w:val="14"/>
        </w:rPr>
        <w:pict>
          <v:shape xmlns:v="urn:schemas-microsoft-com:vml" id="_x0000145" style="position:absolute;margin-left:12.15pt;margin-top:13.2pt;z-index:-1677663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46" o:title=""/>
          </v:shape>
        </w:pict>
      </w:r>
      <w:r>
        <w:rPr>
          <w:rFonts w:ascii="Arial" w:hAnsi="Arial" w:fareast="Arial" w:cs="Arial"/>
          <w:noProof w:val="on"/>
          <w:color w:val="000000"/>
          <w:sz w:val="14"/>
          <w:szCs w:val="14"/>
        </w:rPr>
        <w:pict>
          <v:shape xmlns:v="urn:schemas-microsoft-com:vml" id="_x0000146" style="position:absolute;margin-left:102.3pt;margin-top:120.05pt;z-index:-16776628;width:51.3pt;height:35.3pt;mso-position-horizontal:absolute;mso-position-horizontal-relative:page;mso-position-vertical:absolute;mso-position-vertical-relative:page" type="#_x0000_t75">
            <v:imageData xmlns:o="urn:schemas-microsoft-com:office:office" xmlns:r="http://schemas.openxmlformats.org/officeDocument/2006/relationships" r:id="rId147" o:title=""/>
          </v:shape>
        </w:pict>
      </w:r>
      <w:r>
        <w:rPr>
          <w:rFonts w:ascii="Arial" w:hAnsi="Arial" w:fareast="Arial" w:cs="Arial"/>
          <w:noProof w:val="on"/>
          <w:color w:val="000000"/>
          <w:sz w:val="14"/>
          <w:szCs w:val="14"/>
        </w:rPr>
        <w:pict>
          <v:shape xmlns:v="urn:schemas-microsoft-com:vml" id="_x0000147" style="position:absolute;margin-left:308.25pt;margin-top:118.1pt;z-index:-16776624;width:38.5pt;height:39.8pt;mso-position-horizontal:absolute;mso-position-horizontal-relative:page;mso-position-vertical:absolute;mso-position-vertical-relative:page" type="#_x0000_t75">
            <v:imageData xmlns:o="urn:schemas-microsoft-com:office:office" xmlns:r="http://schemas.openxmlformats.org/officeDocument/2006/relationships" r:id="rId148" o:title=""/>
          </v:shape>
        </w:pict>
      </w:r>
      <w:r>
        <w:rPr>
          <w:rFonts w:ascii="Arial" w:hAnsi="Arial" w:fareast="Arial" w:cs="Arial"/>
          <w:noProof w:val="on"/>
          <w:color w:val="000000"/>
          <w:sz w:val="14"/>
          <w:szCs w:val="14"/>
        </w:rPr>
        <w:pict>
          <v:shape xmlns:v="urn:schemas-microsoft-com:vml" id="_x0000148" style="position:absolute;margin-left:507.75pt;margin-top:121.95pt;z-index:-16776620;width:41.7pt;height:32.1pt;mso-position-horizontal:absolute;mso-position-horizontal-relative:page;mso-position-vertical:absolute;mso-position-vertical-relative:page" type="#_x0000_t75">
            <v:imageData xmlns:o="urn:schemas-microsoft-com:office:office" xmlns:r="http://schemas.openxmlformats.org/officeDocument/2006/relationships" r:id="rId149" o:title=""/>
          </v:shape>
        </w:pict>
      </w:r>
    </w:p>
    <w:p>
      <w:pPr>
        <w:pStyle w:val="Normal"/>
        <w:framePr w:w="6448" w:hAnchor="page" w:vAnchor="page" w:x="3508" w:y="5700"/>
        <w:widowControl w:val="off"/>
        <w:autoSpaceDE w:val="off"/>
        <w:autoSpaceDN w:val="off"/>
        <w:spacing w:before="0" w:after="0" w:line="172" w:lineRule="exact"/>
        <w:ind w:left="0" w:right="0" w:first-line="0"/>
        <w:jc w:val="left"/>
        <w:rPr>
          <w:rFonts w:ascii="Arial-BoldItalicMT" w:hAnsi="Arial-BoldItalicMT" w:fareast="Arial-BoldItalicMT" w:cs="Arial-BoldItalicMT"/>
          <w:color w:val="461f6f"/>
          <w:w w:val="100"/>
          <w:sz w:val="15"/>
          <w:szCs w:val="15"/>
        </w:rPr>
      </w:pPr>
      <w:r>
        <w:rPr>
          <w:rFonts w:ascii="ArialMT" w:hAnsi="ArialMT" w:fareast="ArialMT" w:cs="ArialMT"/>
          <w:color w:val="000000"/>
          <w:w w:val="100"/>
          <w:sz w:val="15"/>
          <w:szCs w:val="15"/>
        </w:rPr>
        <w:t xml:space="preserve">and U.K. Annual Report and Accounts are available at </w:t>
      </w:r>
      <w:r>
        <w:rPr>
          <w:rFonts w:ascii="Arial-BoldItalicMT" w:hAnsi="Arial-BoldItalicMT" w:fareast="Arial-BoldItalicMT" w:cs="Arial-BoldItalicMT"/>
          <w:color w:val="461f6f"/>
          <w:w w:val="100"/>
          <w:sz w:val="15"/>
          <w:szCs w:val="15"/>
        </w:rPr>
        <w:t>www.proxyvote.com</w:t>
      </w:r>
    </w:p>
    <w:p>
      <w:pPr>
        <w:pStyle w:val="Normal"/>
        <w:framePr w:w="6907" w:hAnchor="page" w:vAnchor="page" w:x="3317" w:y="552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Notice of Annual Meeting and Proxy Statement, Annual Report on Form 10-K,</w:t>
      </w:r>
    </w:p>
    <w:p>
      <w:pPr>
        <w:pStyle w:val="Normal"/>
        <w:framePr w:w="8051" w:hAnchor="page" w:vAnchor="page" w:x="2840" w:y="5161"/>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2022 ANNUAL GENERAL MEETING OF SHAREHOLDERS TO BE HELD ON APRIL 29, 2022</w:t>
      </w:r>
    </w:p>
    <w:p>
      <w:pPr>
        <w:pStyle w:val="Normal"/>
        <w:framePr w:w="7947" w:hAnchor="page" w:vAnchor="page" w:x="2884" w:y="4982"/>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 xml:space="preserve">IMPORTANT NOTICE REGARDING THE AVAILABILITY OF PROXY MATERIALS FOR THE </w:t>
      </w:r>
    </w:p>
    <w:p>
      <w:pPr>
        <w:pStyle w:val="Normal"/>
        <w:framePr w:w="745" w:hAnchor="page" w:vAnchor="page" w:x="263" w:y="4520"/>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by law.</w:t>
      </w:r>
    </w:p>
    <w:p>
      <w:pPr>
        <w:pStyle w:val="Normal"/>
        <w:framePr w:w="14086" w:hAnchor="page" w:vAnchor="page" w:x="263" w:y="4340"/>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revise any of our forward-looking statements after the date they are made, whether as a result of new information, future events or otherwise, except to the extent required</w:t>
      </w:r>
    </w:p>
    <w:p>
      <w:pPr>
        <w:pStyle w:val="Normal"/>
        <w:framePr w:w="13906" w:hAnchor="page" w:vAnchor="page" w:x="263" w:y="4161"/>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We caution you not to place undue reliance on any forward-looking statements, which speak only as of the date hereof. We undertake no obligation to publicly update or</w:t>
      </w:r>
    </w:p>
    <w:p>
      <w:pPr>
        <w:pStyle w:val="Normal"/>
        <w:framePr w:w="14076" w:hAnchor="page" w:vAnchor="page" w:x="263" w:y="3981"/>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suppliers and partners, we often rely on such third-parties’ data and do not independently verify or audit, or commit to independently verifying or auditing, their information.</w:t>
      </w:r>
    </w:p>
    <w:p>
      <w:pPr>
        <w:pStyle w:val="Normal"/>
        <w:framePr w:w="14175" w:hAnchor="page" w:vAnchor="page" w:x="263" w:y="3801"/>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securities laws and regulations, even if we use the word “material” or “materiality” in this document. With respect to ESG information that pertains to our third-party vendors,</w:t>
      </w:r>
    </w:p>
    <w:p>
      <w:pPr>
        <w:pStyle w:val="Normal"/>
        <w:framePr w:w="13860" w:hAnchor="page" w:vAnchor="page" w:x="263" w:y="3622"/>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inclusion of such statements is not an indication that these contents are necessarily material for the purposes of complying with or reporting pursuant to the U.S. federal</w:t>
      </w:r>
    </w:p>
    <w:p>
      <w:pPr>
        <w:pStyle w:val="Normal"/>
        <w:framePr w:w="14137" w:hAnchor="page" w:vAnchor="page" w:x="263" w:y="3442"/>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to evolve. Forward-looking and other statements in the Proxy Materials may also address our corporate responsibility and sustainability progress, plans, and goals, and the</w:t>
      </w:r>
    </w:p>
    <w:p>
      <w:pPr>
        <w:pStyle w:val="Normal"/>
        <w:framePr w:w="14179" w:hAnchor="page" w:vAnchor="page" w:x="263" w:y="3262"/>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and forward-looking ESG-related statements may be based on standards for measuring progress that are still developing, and internal controls and processes that continue</w:t>
      </w:r>
    </w:p>
    <w:p>
      <w:pPr>
        <w:pStyle w:val="Normal"/>
        <w:framePr w:w="13951" w:hAnchor="page" w:vAnchor="page" w:x="263" w:y="3083"/>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filings with the U.S. Securities and Exchange Commission, including our annual reports on Form 10-K and quarterly reports on Form 10-Q. In addition, historical, current,</w:t>
      </w:r>
    </w:p>
    <w:p>
      <w:pPr>
        <w:pStyle w:val="Normal"/>
        <w:framePr w:w="14117" w:hAnchor="page" w:vAnchor="page" w:x="263" w:y="2903"/>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conditions and unfavorable currency exchange rates; and risk in connection with our defined benefit pension plan commitments, as well as the risk factors discussed in our</w:t>
      </w:r>
    </w:p>
    <w:p>
      <w:pPr>
        <w:pStyle w:val="Normal"/>
        <w:framePr w:w="13974" w:hAnchor="page" w:vAnchor="page" w:x="263" w:y="2723"/>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treaties and regulations and any unfavorable findings by relevant tax authorities; potential departure of our key managers and employees; adverse seasonal and weather</w:t>
      </w:r>
    </w:p>
    <w:p>
      <w:pPr>
        <w:pStyle w:val="Normal"/>
        <w:framePr w:w="13953" w:hAnchor="page" w:vAnchor="page" w:x="263" w:y="2544"/>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dividend payouts or share repurchases as an English public limited company; uninsured claims and litigation against us, including intellectual property litigation; tax laws,</w:t>
      </w:r>
    </w:p>
    <w:p>
      <w:pPr>
        <w:pStyle w:val="Normal"/>
        <w:framePr w:w="14062" w:hAnchor="page" w:vAnchor="page" w:x="263" w:y="2364"/>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labor and employment, import/export controls, currency exchange, bribery and corruption, taxation, privacy, data protection and data security; the additional restrictions on</w:t>
      </w:r>
    </w:p>
    <w:p>
      <w:pPr>
        <w:pStyle w:val="Normal"/>
        <w:framePr w:w="14135" w:hAnchor="page" w:vAnchor="page" w:x="263" w:y="2185"/>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operate or have operated; our failure to comply with numerous laws and regulations, including those related to environmental protection, climate change, health and safety,</w:t>
      </w:r>
    </w:p>
    <w:p>
      <w:pPr>
        <w:pStyle w:val="Normal"/>
        <w:framePr w:w="13908" w:hAnchor="page" w:vAnchor="page" w:x="263" w:y="2005"/>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partners, including as a result of cyber-attacks; risks of pirates endangering our maritime employees and assets; potential liabilities inherent in the industries in which we</w:t>
      </w:r>
    </w:p>
    <w:p>
      <w:pPr>
        <w:pStyle w:val="Normal"/>
        <w:framePr w:w="13592" w:hAnchor="page" w:vAnchor="page" w:x="263" w:y="1825"/>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reliance on subcontractors, suppliers and our joint venture partners; a failure or breach of our IT infrastructure or that of our subcontractors, suppliers or joint venture</w:t>
      </w:r>
    </w:p>
    <w:p>
      <w:pPr>
        <w:pStyle w:val="Normal"/>
        <w:framePr w:w="13634" w:hAnchor="page" w:vAnchor="page" w:x="263" w:y="1646"/>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price contracts; any delays and cost overruns of new capital asset construction projects for vessels and manufacturing facilities; our failure to deliver our backlog; our</w:t>
      </w:r>
    </w:p>
    <w:p>
      <w:pPr>
        <w:pStyle w:val="Normal"/>
        <w:framePr w:w="14054" w:hAnchor="page" w:vAnchor="page" w:x="263" w:y="1466"/>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divestiture activities; our inability to address increasing attention to ESG matters; certainties related to our investments in new energy industries; the risks caused by fixed-</w:t>
      </w:r>
    </w:p>
    <w:p>
      <w:pPr>
        <w:pStyle w:val="Normal"/>
        <w:framePr w:w="13501" w:hAnchor="page" w:vAnchor="page" w:x="263" w:y="1286"/>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future indebtedness and the restrictions on our operations by terms of the agreements governing our existing indebtedness; the risks caused by our acquisition and</w:t>
      </w:r>
    </w:p>
    <w:p>
      <w:pPr>
        <w:pStyle w:val="Normal"/>
        <w:framePr w:w="13949" w:hAnchor="page" w:vAnchor="page" w:x="263" w:y="1107"/>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economic and social conditions of the countries in which we conduct business; the United Kingdom’s withdrawal from the European Union; the impact of our existing and</w:t>
      </w:r>
    </w:p>
    <w:p>
      <w:pPr>
        <w:pStyle w:val="Normal"/>
        <w:framePr w:w="13712" w:hAnchor="page" w:vAnchor="page" w:x="263" w:y="927"/>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and unfavorable credit and commercial terms of certain contracts; the refusal of DTC to act as depository agency for our shares; disruptions in the political, regulatory,</w:t>
      </w:r>
    </w:p>
    <w:p>
      <w:pPr>
        <w:pStyle w:val="Normal"/>
        <w:framePr w:w="14198" w:hAnchor="page" w:vAnchor="page" w:x="263" w:y="747"/>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protect new technologies and services, including new technologies and services for our new energy ventures; the cumulative loss of major contracts, customers or alliances</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
          <w:cols w:space="720" w:sep="off"/>
          <w:docGrid w:line-pitch="31680"/>
        </w:sectPr>
      </w:pPr>
      <w:r>
        <w:rPr>
          <w:rFonts w:ascii="Arial" w:hAnsi="Arial" w:fareast="Arial" w:cs="Arial"/>
          <w:noProof w:val="on"/>
          <w:color w:val="000000"/>
          <w:sz w:val="14"/>
          <w:szCs w:val="14"/>
        </w:rPr>
        <w:pict>
          <v:shape xmlns:v="urn:schemas-microsoft-com:vml" id="_x0000149" style="position:absolute;margin-left:7pt;margin-top:1pt;z-index:-1677661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50" o:title=""/>
          </v:shape>
        </w:pict>
      </w:r>
      <w:r>
        <w:rPr>
          <w:rFonts w:ascii="Arial" w:hAnsi="Arial" w:fareast="Arial" w:cs="Arial"/>
          <w:noProof w:val="on"/>
          <w:color w:val="000000"/>
          <w:sz w:val="14"/>
          <w:szCs w:val="14"/>
        </w:rPr>
        <w:pict>
          <v:shape xmlns:v="urn:schemas-microsoft-com:vml" id="_x0000150" style="position:absolute;margin-left:12.15pt;margin-top:243.5pt;z-index:-16776612;width:587.75pt;height:55.9pt;mso-position-horizontal:absolute;mso-position-horizontal-relative:page;mso-position-vertical:absolute;mso-position-vertical-relative:page" type="#_x0000_t75">
            <v:imageData xmlns:o="urn:schemas-microsoft-com:office:office" xmlns:r="http://schemas.openxmlformats.org/officeDocument/2006/relationships" r:id="rId151" o:title=""/>
          </v:shape>
        </w:pict>
      </w:r>
      <w:r>
        <w:rPr>
          <w:rFonts w:ascii="Arial" w:hAnsi="Arial" w:fareast="Arial" w:cs="Arial"/>
          <w:noProof w:val="on"/>
          <w:color w:val="000000"/>
          <w:sz w:val="14"/>
          <w:szCs w:val="14"/>
        </w:rPr>
        <w:pict>
          <v:shape xmlns:v="urn:schemas-microsoft-com:vml" id="_x0000151" style="position:absolute;margin-left:12.15pt;margin-top:312.15pt;z-index:-167766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52" o:title=""/>
          </v:shape>
        </w:pict>
      </w:r>
      <w:r>
        <w:rPr>
          <w:rFonts w:ascii="Arial" w:hAnsi="Arial" w:fareast="Arial" w:cs="Arial"/>
          <w:noProof w:val="on"/>
          <w:color w:val="000000"/>
          <w:sz w:val="14"/>
          <w:szCs w:val="14"/>
        </w:rPr>
        <w:pict>
          <v:shape xmlns:v="urn:schemas-microsoft-com:vml" id="_x0000152" style="position:absolute;margin-left:12.15pt;margin-top:13.2pt;z-index:-167766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53" o:title=""/>
          </v:shape>
        </w:pict>
      </w:r>
    </w:p>
    <w:p>
      <w:pPr>
        <w:pStyle w:val="Normal"/>
        <w:framePr w:w="359" w:hAnchor="page" w:vAnchor="page" w:x="263" w:y="1098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viii</w:t>
      </w:r>
    </w:p>
    <w:p>
      <w:pPr>
        <w:pStyle w:val="Normal"/>
        <w:framePr w:w="1089" w:hAnchor="page" w:vAnchor="page" w:x="571" w:y="1098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4350" w:hAnchor="page" w:vAnchor="page" w:x="1013" w:y="10627"/>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Other Compensation, Benefits, and Considerations</w:t>
      </w:r>
    </w:p>
    <w:p>
      <w:pPr>
        <w:pStyle w:val="Normal"/>
        <w:framePr w:w="386" w:hAnchor="page" w:vAnchor="page" w:x="11216" w:y="10627"/>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92</w:t>
      </w:r>
    </w:p>
    <w:p>
      <w:pPr>
        <w:pStyle w:val="Normal"/>
        <w:framePr w:w="3713" w:hAnchor="page" w:vAnchor="page" w:x="1013" w:y="10371"/>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Elements of 2021 Executive Compensation</w:t>
      </w:r>
    </w:p>
    <w:p>
      <w:pPr>
        <w:pStyle w:val="Normal"/>
        <w:framePr w:w="386" w:hAnchor="page" w:vAnchor="page" w:x="11216" w:y="10371"/>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74</w:t>
      </w:r>
    </w:p>
    <w:p>
      <w:pPr>
        <w:pStyle w:val="Normal"/>
        <w:framePr w:w="2429" w:hAnchor="page" w:vAnchor="page" w:x="1013" w:y="10114"/>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Compensation Governance</w:t>
      </w:r>
    </w:p>
    <w:p>
      <w:pPr>
        <w:pStyle w:val="Normal"/>
        <w:framePr w:w="386" w:hAnchor="page" w:vAnchor="page" w:x="11216" w:y="10114"/>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70</w:t>
      </w:r>
    </w:p>
    <w:p>
      <w:pPr>
        <w:pStyle w:val="Normal"/>
        <w:framePr w:w="6301" w:hAnchor="page" w:vAnchor="page" w:x="1013" w:y="9857"/>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Good Governance and Compensation Practices Aligned with Shareholders</w:t>
      </w:r>
    </w:p>
    <w:p>
      <w:pPr>
        <w:pStyle w:val="Normal"/>
        <w:framePr w:w="386" w:hAnchor="page" w:vAnchor="page" w:x="11216" w:y="9857"/>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69</w:t>
      </w:r>
    </w:p>
    <w:p>
      <w:pPr>
        <w:pStyle w:val="Normal"/>
        <w:framePr w:w="5017" w:hAnchor="page" w:vAnchor="page" w:x="1013" w:y="9601"/>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2021 Performance and Impact on Executive Compensation</w:t>
      </w:r>
    </w:p>
    <w:p>
      <w:pPr>
        <w:pStyle w:val="Normal"/>
        <w:framePr w:w="386" w:hAnchor="page" w:vAnchor="page" w:x="11216" w:y="9601"/>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60</w:t>
      </w:r>
    </w:p>
    <w:p>
      <w:pPr>
        <w:pStyle w:val="Normal"/>
        <w:framePr w:w="2312" w:hAnchor="page" w:vAnchor="page" w:x="1013" w:y="9344"/>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Named Executive Officers</w:t>
      </w:r>
    </w:p>
    <w:p>
      <w:pPr>
        <w:pStyle w:val="Normal"/>
        <w:framePr w:w="386" w:hAnchor="page" w:vAnchor="page" w:x="11216" w:y="9344"/>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60</w:t>
      </w:r>
    </w:p>
    <w:p>
      <w:pPr>
        <w:pStyle w:val="Normal"/>
        <w:framePr w:w="4605" w:hAnchor="page" w:vAnchor="page" w:x="853" w:y="9088"/>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Executive Compensation Discussion and Analysis</w:t>
      </w:r>
    </w:p>
    <w:p>
      <w:pPr>
        <w:pStyle w:val="Normal"/>
        <w:framePr w:w="386" w:hAnchor="page" w:vAnchor="page" w:x="11216" w:y="9088"/>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58</w:t>
      </w:r>
    </w:p>
    <w:p>
      <w:pPr>
        <w:pStyle w:val="Normal"/>
        <w:framePr w:w="3302" w:hAnchor="page" w:vAnchor="page" w:x="1013" w:y="8831"/>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Non-executive Director Compensation</w:t>
      </w:r>
    </w:p>
    <w:p>
      <w:pPr>
        <w:pStyle w:val="Normal"/>
        <w:framePr w:w="386" w:hAnchor="page" w:vAnchor="page" w:x="11216" w:y="8831"/>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53</w:t>
      </w:r>
    </w:p>
    <w:p>
      <w:pPr>
        <w:pStyle w:val="Normal"/>
        <w:framePr w:w="2223" w:hAnchor="page" w:vAnchor="page" w:x="853" w:y="8574"/>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Director Compensation</w:t>
      </w:r>
    </w:p>
    <w:p>
      <w:pPr>
        <w:pStyle w:val="Normal"/>
        <w:framePr w:w="386" w:hAnchor="page" w:vAnchor="page" w:x="11216" w:y="8574"/>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53</w:t>
      </w:r>
    </w:p>
    <w:p>
      <w:pPr>
        <w:pStyle w:val="Normal"/>
        <w:framePr w:w="2726" w:hAnchor="page" w:vAnchor="page" w:x="1013" w:y="8318"/>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Communications with Directors</w:t>
      </w:r>
    </w:p>
    <w:p>
      <w:pPr>
        <w:pStyle w:val="Normal"/>
        <w:framePr w:w="386" w:hAnchor="page" w:vAnchor="page" w:x="11216" w:y="8318"/>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52</w:t>
      </w:r>
    </w:p>
    <w:p>
      <w:pPr>
        <w:pStyle w:val="Normal"/>
        <w:framePr w:w="7482" w:hAnchor="page" w:vAnchor="page" w:x="1013" w:y="8061"/>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Compensation Committee Interlocks and Insider Participation in Compensation Decisions</w:t>
      </w:r>
    </w:p>
    <w:p>
      <w:pPr>
        <w:pStyle w:val="Normal"/>
        <w:framePr w:w="386" w:hAnchor="page" w:vAnchor="page" w:x="11216" w:y="8061"/>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52</w:t>
      </w:r>
    </w:p>
    <w:p>
      <w:pPr>
        <w:pStyle w:val="Normal"/>
        <w:framePr w:w="2049" w:hAnchor="page" w:vAnchor="page" w:x="1013" w:y="780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Director Independence</w:t>
      </w:r>
    </w:p>
    <w:p>
      <w:pPr>
        <w:pStyle w:val="Normal"/>
        <w:framePr w:w="386" w:hAnchor="page" w:vAnchor="page" w:x="11216" w:y="780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51</w:t>
      </w:r>
    </w:p>
    <w:p>
      <w:pPr>
        <w:pStyle w:val="Normal"/>
        <w:framePr w:w="2820" w:hAnchor="page" w:vAnchor="page" w:x="1013" w:y="7548"/>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Board Meetings and Attendance</w:t>
      </w:r>
    </w:p>
    <w:p>
      <w:pPr>
        <w:pStyle w:val="Normal"/>
        <w:framePr w:w="386" w:hAnchor="page" w:vAnchor="page" w:x="11216" w:y="7548"/>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51</w:t>
      </w:r>
    </w:p>
    <w:p>
      <w:pPr>
        <w:pStyle w:val="Normal"/>
        <w:framePr w:w="3220" w:hAnchor="page" w:vAnchor="page" w:x="1013" w:y="7291"/>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Committees of the Board of Directors</w:t>
      </w:r>
    </w:p>
    <w:p>
      <w:pPr>
        <w:pStyle w:val="Normal"/>
        <w:framePr w:w="386" w:hAnchor="page" w:vAnchor="page" w:x="11216" w:y="7291"/>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47</w:t>
      </w:r>
    </w:p>
    <w:p>
      <w:pPr>
        <w:pStyle w:val="Normal"/>
        <w:framePr w:w="2562" w:hAnchor="page" w:vAnchor="page" w:x="1013" w:y="703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Enterprise Risk Management</w:t>
      </w:r>
    </w:p>
    <w:p>
      <w:pPr>
        <w:pStyle w:val="Normal"/>
        <w:framePr w:w="386" w:hAnchor="page" w:vAnchor="page" w:x="11216" w:y="703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46</w:t>
      </w:r>
    </w:p>
    <w:p>
      <w:pPr>
        <w:pStyle w:val="Normal"/>
        <w:framePr w:w="4637" w:hAnchor="page" w:vAnchor="page" w:x="1013" w:y="6778"/>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Board Composition and Criteria for Board Membership</w:t>
      </w:r>
    </w:p>
    <w:p>
      <w:pPr>
        <w:pStyle w:val="Normal"/>
        <w:framePr w:w="386" w:hAnchor="page" w:vAnchor="page" w:x="11216" w:y="6778"/>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41</w:t>
      </w:r>
    </w:p>
    <w:p>
      <w:pPr>
        <w:pStyle w:val="Normal"/>
        <w:framePr w:w="2953" w:hAnchor="page" w:vAnchor="page" w:x="1013" w:y="6521"/>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Leadership Structure of the Board</w:t>
      </w:r>
    </w:p>
    <w:p>
      <w:pPr>
        <w:pStyle w:val="Normal"/>
        <w:framePr w:w="386" w:hAnchor="page" w:vAnchor="page" w:x="11216" w:y="6521"/>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40</w:t>
      </w:r>
    </w:p>
    <w:p>
      <w:pPr>
        <w:pStyle w:val="Normal"/>
        <w:framePr w:w="2286" w:hAnchor="page" w:vAnchor="page" w:x="1013" w:y="626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Shareholder Engagement</w:t>
      </w:r>
    </w:p>
    <w:p>
      <w:pPr>
        <w:pStyle w:val="Normal"/>
        <w:framePr w:w="386" w:hAnchor="page" w:vAnchor="page" w:x="11216" w:y="626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38</w:t>
      </w:r>
    </w:p>
    <w:p>
      <w:pPr>
        <w:pStyle w:val="Normal"/>
        <w:framePr w:w="4196" w:hAnchor="page" w:vAnchor="page" w:x="1013" w:y="6008"/>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Governance Guidelines and Key Board Practices</w:t>
      </w:r>
    </w:p>
    <w:p>
      <w:pPr>
        <w:pStyle w:val="Normal"/>
        <w:framePr w:w="386" w:hAnchor="page" w:vAnchor="page" w:x="11216" w:y="6008"/>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37</w:t>
      </w:r>
    </w:p>
    <w:p>
      <w:pPr>
        <w:pStyle w:val="Normal"/>
        <w:framePr w:w="2182" w:hAnchor="page" w:vAnchor="page" w:x="853" w:y="5752"/>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Corporate Governance</w:t>
      </w:r>
    </w:p>
    <w:p>
      <w:pPr>
        <w:pStyle w:val="Normal"/>
        <w:framePr w:w="386" w:hAnchor="page" w:vAnchor="page" w:x="11216" w:y="5752"/>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37</w:t>
      </w:r>
    </w:p>
    <w:p>
      <w:pPr>
        <w:pStyle w:val="Normal"/>
        <w:framePr w:w="2275" w:hAnchor="page" w:vAnchor="page" w:x="1013" w:y="549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Our Compliance Program</w:t>
      </w:r>
    </w:p>
    <w:p>
      <w:pPr>
        <w:pStyle w:val="Normal"/>
        <w:framePr w:w="386" w:hAnchor="page" w:vAnchor="page" w:x="11216" w:y="549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33</w:t>
      </w:r>
    </w:p>
    <w:p>
      <w:pPr>
        <w:pStyle w:val="Normal"/>
        <w:framePr w:w="1187" w:hAnchor="page" w:vAnchor="page" w:x="1013" w:y="5238"/>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Governance</w:t>
      </w:r>
    </w:p>
    <w:p>
      <w:pPr>
        <w:pStyle w:val="Normal"/>
        <w:framePr w:w="386" w:hAnchor="page" w:vAnchor="page" w:x="11216" w:y="5238"/>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32</w:t>
      </w:r>
    </w:p>
    <w:p>
      <w:pPr>
        <w:pStyle w:val="Normal"/>
        <w:framePr w:w="683" w:hAnchor="page" w:vAnchor="page" w:x="1013" w:y="4982"/>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Social</w:t>
      </w:r>
    </w:p>
    <w:p>
      <w:pPr>
        <w:pStyle w:val="Normal"/>
        <w:framePr w:w="386" w:hAnchor="page" w:vAnchor="page" w:x="11216" w:y="4982"/>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28</w:t>
      </w:r>
    </w:p>
    <w:p>
      <w:pPr>
        <w:pStyle w:val="Normal"/>
        <w:framePr w:w="1361" w:hAnchor="page" w:vAnchor="page" w:x="1013" w:y="472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Environmental</w:t>
      </w:r>
    </w:p>
    <w:p>
      <w:pPr>
        <w:pStyle w:val="Normal"/>
        <w:framePr w:w="386" w:hAnchor="page" w:vAnchor="page" w:x="11216" w:y="472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19</w:t>
      </w:r>
    </w:p>
    <w:p>
      <w:pPr>
        <w:pStyle w:val="Normal"/>
        <w:framePr w:w="3268" w:hAnchor="page" w:vAnchor="page" w:x="1013" w:y="4468"/>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Core Values and Foundational Beliefs</w:t>
      </w:r>
    </w:p>
    <w:p>
      <w:pPr>
        <w:pStyle w:val="Normal"/>
        <w:framePr w:w="386" w:hAnchor="page" w:vAnchor="page" w:x="11216" w:y="4468"/>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18</w:t>
      </w:r>
    </w:p>
    <w:p>
      <w:pPr>
        <w:pStyle w:val="Normal"/>
        <w:framePr w:w="3661" w:hAnchor="page" w:vAnchor="page" w:x="853" w:y="4212"/>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Environmental, Social, and Governance</w:t>
      </w:r>
    </w:p>
    <w:p>
      <w:pPr>
        <w:pStyle w:val="Normal"/>
        <w:framePr w:w="386" w:hAnchor="page" w:vAnchor="page" w:x="11216" w:y="4212"/>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16</w:t>
      </w:r>
    </w:p>
    <w:p>
      <w:pPr>
        <w:pStyle w:val="Normal"/>
        <w:framePr w:w="2224" w:hAnchor="page" w:vAnchor="page" w:x="1013" w:y="395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Executive Compensation</w:t>
      </w:r>
    </w:p>
    <w:p>
      <w:pPr>
        <w:pStyle w:val="Normal"/>
        <w:framePr w:w="386" w:hAnchor="page" w:vAnchor="page" w:x="11216" w:y="395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12</w:t>
      </w:r>
    </w:p>
    <w:p>
      <w:pPr>
        <w:pStyle w:val="Normal"/>
        <w:framePr w:w="1628" w:hAnchor="page" w:vAnchor="page" w:x="1013" w:y="3699"/>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2021 At-a-Glance</w:t>
      </w:r>
    </w:p>
    <w:p>
      <w:pPr>
        <w:pStyle w:val="Normal"/>
        <w:framePr w:w="283" w:hAnchor="page" w:vAnchor="page" w:x="11302" w:y="3699"/>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7</w:t>
      </w:r>
    </w:p>
    <w:p>
      <w:pPr>
        <w:pStyle w:val="Normal"/>
        <w:framePr w:w="1710" w:hAnchor="page" w:vAnchor="page" w:x="1013" w:y="3442"/>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Director Nominees</w:t>
      </w:r>
    </w:p>
    <w:p>
      <w:pPr>
        <w:pStyle w:val="Normal"/>
        <w:framePr w:w="283" w:hAnchor="page" w:vAnchor="page" w:x="11302" w:y="3442"/>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6</w:t>
      </w:r>
    </w:p>
    <w:p>
      <w:pPr>
        <w:pStyle w:val="Normal"/>
        <w:framePr w:w="3981" w:hAnchor="page" w:vAnchor="page" w:x="1013" w:y="318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2021-2022 Shareholder Engagement Program</w:t>
      </w:r>
    </w:p>
    <w:p>
      <w:pPr>
        <w:pStyle w:val="Normal"/>
        <w:framePr w:w="283" w:hAnchor="page" w:vAnchor="page" w:x="11302" w:y="3185"/>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5</w:t>
      </w:r>
    </w:p>
    <w:p>
      <w:pPr>
        <w:pStyle w:val="Normal"/>
        <w:framePr w:w="2049" w:hAnchor="page" w:vAnchor="page" w:x="1013" w:y="2929"/>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Governance Highlights</w:t>
      </w:r>
    </w:p>
    <w:p>
      <w:pPr>
        <w:pStyle w:val="Normal"/>
        <w:framePr w:w="283" w:hAnchor="page" w:vAnchor="page" w:x="11302" w:y="2929"/>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4</w:t>
      </w:r>
    </w:p>
    <w:p>
      <w:pPr>
        <w:pStyle w:val="Normal"/>
        <w:framePr w:w="3268" w:hAnchor="page" w:vAnchor="page" w:x="1013" w:y="2672"/>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Core Values and Foundational Beliefs</w:t>
      </w:r>
    </w:p>
    <w:p>
      <w:pPr>
        <w:pStyle w:val="Normal"/>
        <w:framePr w:w="283" w:hAnchor="page" w:vAnchor="page" w:x="11302" w:y="2672"/>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3</w:t>
      </w:r>
    </w:p>
    <w:p>
      <w:pPr>
        <w:pStyle w:val="Normal"/>
        <w:framePr w:w="3857" w:hAnchor="page" w:vAnchor="page" w:x="1013" w:y="2416"/>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Voting Matters and Board Recommendations</w:t>
      </w:r>
    </w:p>
    <w:p>
      <w:pPr>
        <w:pStyle w:val="Normal"/>
        <w:framePr w:w="283" w:hAnchor="page" w:vAnchor="page" w:x="11302" w:y="2416"/>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2</w:t>
      </w:r>
    </w:p>
    <w:p>
      <w:pPr>
        <w:pStyle w:val="Normal"/>
        <w:framePr w:w="2440" w:hAnchor="page" w:vAnchor="page" w:x="1013" w:y="2159"/>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Annual Meeting Information</w:t>
      </w:r>
    </w:p>
    <w:p>
      <w:pPr>
        <w:pStyle w:val="Normal"/>
        <w:framePr w:w="283" w:hAnchor="page" w:vAnchor="page" w:x="11302" w:y="2159"/>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1</w:t>
      </w:r>
    </w:p>
    <w:p>
      <w:pPr>
        <w:pStyle w:val="Normal"/>
        <w:framePr w:w="2049" w:hAnchor="page" w:vAnchor="page" w:x="853" w:y="1902"/>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2022 Proxy Summary</w:t>
      </w:r>
    </w:p>
    <w:p>
      <w:pPr>
        <w:pStyle w:val="Normal"/>
        <w:framePr w:w="283" w:hAnchor="page" w:vAnchor="page" w:x="11302" w:y="1902"/>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w:t>
      </w:r>
    </w:p>
    <w:p>
      <w:pPr>
        <w:pStyle w:val="Normal"/>
        <w:framePr w:w="3394" w:hAnchor="page" w:vAnchor="page" w:x="853" w:y="945"/>
        <w:widowControl w:val="off"/>
        <w:autoSpaceDE w:val="off"/>
        <w:autoSpaceDN w:val="off"/>
        <w:spacing w:before="0" w:after="0" w:line="688" w:lineRule="exact"/>
        <w:ind w:left="0" w:right="0" w:first-line="0"/>
        <w:jc w:val="left"/>
        <w:rPr>
          <w:rFonts w:ascii="ArialMT" w:hAnsi="ArialMT" w:fareast="ArialMT" w:cs="ArialMT"/>
          <w:color w:val="461f6f"/>
          <w:w w:val="100"/>
          <w:sz w:val="62"/>
          <w:szCs w:val="62"/>
        </w:rPr>
      </w:pPr>
      <w:r>
        <w:rPr>
          <w:rFonts w:ascii="ArialMT" w:hAnsi="ArialMT" w:fareast="ArialMT" w:cs="ArialMT"/>
          <w:color w:val="461f6f"/>
          <w:w w:val="100"/>
          <w:sz w:val="62"/>
          <w:szCs w:val="62"/>
        </w:rPr>
        <w:t>Contents</w:t>
      </w:r>
    </w:p>
    <w:p>
      <w:pPr>
        <w:pStyle w:val="Normal"/>
        <w:framePr w:w="2891" w:hAnchor="page" w:vAnchor="page" w:x="263" w:y="596"/>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
          <w:cols w:space="720" w:sep="off"/>
          <w:docGrid w:line-pitch="31680"/>
        </w:sectPr>
      </w:pPr>
      <w:r>
        <w:rPr>
          <w:rFonts w:ascii="Arial" w:hAnsi="Arial" w:fareast="Arial" w:cs="Arial"/>
          <w:noProof w:val="on"/>
          <w:color w:val="000000"/>
          <w:sz w:val="14"/>
          <w:szCs w:val="14"/>
        </w:rPr>
        <w:pict>
          <v:shape xmlns:v="urn:schemas-microsoft-com:vml" id="_x0000153" style="position:absolute;margin-left:7pt;margin-top:1pt;z-index:-1677660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54" o:title=""/>
          </v:shape>
        </w:pict>
      </w:r>
      <w:r>
        <w:rPr>
          <w:rFonts w:ascii="Arial" w:hAnsi="Arial" w:fareast="Arial" w:cs="Arial"/>
          <w:noProof w:val="on"/>
          <w:color w:val="000000"/>
          <w:sz w:val="14"/>
          <w:szCs w:val="14"/>
        </w:rPr>
        <w:pict>
          <v:shape xmlns:v="urn:schemas-microsoft-com:vml" id="_x0000154" style="position:absolute;margin-left:12.15pt;margin-top:570.05pt;z-index:-1677659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55" o:title=""/>
          </v:shape>
        </w:pict>
      </w:r>
      <w:r>
        <w:rPr>
          <w:rFonts w:ascii="Arial" w:hAnsi="Arial" w:fareast="Arial" w:cs="Arial"/>
          <w:noProof w:val="on"/>
          <w:color w:val="000000"/>
          <w:sz w:val="14"/>
          <w:szCs w:val="14"/>
        </w:rPr>
        <w:pict>
          <v:shape xmlns:v="urn:schemas-microsoft-com:vml" id="_x0000155" style="position:absolute;margin-left:12.15pt;margin-top:13.2pt;z-index:-1677659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56" o:title=""/>
          </v:shape>
        </w:pict>
      </w:r>
      <w:r>
        <w:rPr>
          <w:rFonts w:ascii="Arial" w:hAnsi="Arial" w:fareast="Arial" w:cs="Arial"/>
          <w:noProof w:val="on"/>
          <w:color w:val="000000"/>
          <w:sz w:val="14"/>
          <w:szCs w:val="14"/>
        </w:rPr>
        <w:pict>
          <v:shape xmlns:v="urn:schemas-microsoft-com:vml" id="_x0000156" style="position:absolute;margin-left:41.65pt;margin-top:101.7pt;z-index:-16776588;width:79.9pt;height:2.65pt;mso-position-horizontal:absolute;mso-position-horizontal-relative:page;mso-position-vertical:absolute;mso-position-vertical-relative:page" type="#_x0000_t75">
            <v:imageData xmlns:o="urn:schemas-microsoft-com:office:office" xmlns:r="http://schemas.openxmlformats.org/officeDocument/2006/relationships" r:id="rId157" o:title=""/>
          </v:shape>
        </w:pict>
      </w:r>
      <w:r>
        <w:rPr>
          <w:rFonts w:ascii="Arial" w:hAnsi="Arial" w:fareast="Arial" w:cs="Arial"/>
          <w:noProof w:val="on"/>
          <w:color w:val="000000"/>
          <w:sz w:val="14"/>
          <w:szCs w:val="14"/>
        </w:rPr>
        <w:pict>
          <v:shape xmlns:v="urn:schemas-microsoft-com:vml" id="_x0000157" style="position:absolute;margin-left:564.1pt;margin-top:101.7pt;z-index:-16776584;width:6.3pt;height:2.65pt;mso-position-horizontal:absolute;mso-position-horizontal-relative:page;mso-position-vertical:absolute;mso-position-vertical-relative:page" type="#_x0000_t75">
            <v:imageData xmlns:o="urn:schemas-microsoft-com:office:office" xmlns:r="http://schemas.openxmlformats.org/officeDocument/2006/relationships" r:id="rId158" o:title=""/>
          </v:shape>
        </w:pict>
      </w:r>
      <w:r>
        <w:rPr>
          <w:rFonts w:ascii="Arial" w:hAnsi="Arial" w:fareast="Arial" w:cs="Arial"/>
          <w:noProof w:val="on"/>
          <w:color w:val="000000"/>
          <w:sz w:val="14"/>
          <w:szCs w:val="14"/>
        </w:rPr>
        <w:pict>
          <v:shape xmlns:v="urn:schemas-microsoft-com:vml" id="_x0000158" style="position:absolute;margin-left:49.65pt;margin-top:114.55pt;z-index:-16776580;width:96.15pt;height:2.65pt;mso-position-horizontal:absolute;mso-position-horizontal-relative:page;mso-position-vertical:absolute;mso-position-vertical-relative:page" type="#_x0000_t75">
            <v:imageData xmlns:o="urn:schemas-microsoft-com:office:office" xmlns:r="http://schemas.openxmlformats.org/officeDocument/2006/relationships" r:id="rId159" o:title=""/>
          </v:shape>
        </w:pict>
      </w:r>
      <w:r>
        <w:rPr>
          <w:rFonts w:ascii="Arial" w:hAnsi="Arial" w:fareast="Arial" w:cs="Arial"/>
          <w:noProof w:val="on"/>
          <w:color w:val="000000"/>
          <w:sz w:val="14"/>
          <w:szCs w:val="14"/>
        </w:rPr>
        <w:pict>
          <v:shape xmlns:v="urn:schemas-microsoft-com:vml" id="_x0000159" style="position:absolute;margin-left:564.1pt;margin-top:114.55pt;z-index:-16776576;width:6.3pt;height:2.65pt;mso-position-horizontal:absolute;mso-position-horizontal-relative:page;mso-position-vertical:absolute;mso-position-vertical-relative:page" type="#_x0000_t75">
            <v:imageData xmlns:o="urn:schemas-microsoft-com:office:office" xmlns:r="http://schemas.openxmlformats.org/officeDocument/2006/relationships" r:id="rId160" o:title=""/>
          </v:shape>
        </w:pict>
      </w:r>
      <w:r>
        <w:rPr>
          <w:rFonts w:ascii="Arial" w:hAnsi="Arial" w:fareast="Arial" w:cs="Arial"/>
          <w:noProof w:val="on"/>
          <w:color w:val="000000"/>
          <w:sz w:val="14"/>
          <w:szCs w:val="14"/>
        </w:rPr>
        <w:pict>
          <v:shape xmlns:v="urn:schemas-microsoft-com:vml" id="_x0000160" style="position:absolute;margin-left:49.65pt;margin-top:127.4pt;z-index:-16776572;width:155.2pt;height:2.65pt;mso-position-horizontal:absolute;mso-position-horizontal-relative:page;mso-position-vertical:absolute;mso-position-vertical-relative:page" type="#_x0000_t75">
            <v:imageData xmlns:o="urn:schemas-microsoft-com:office:office" xmlns:r="http://schemas.openxmlformats.org/officeDocument/2006/relationships" r:id="rId161" o:title=""/>
          </v:shape>
        </w:pict>
      </w:r>
      <w:r>
        <w:rPr>
          <w:rFonts w:ascii="Arial" w:hAnsi="Arial" w:fareast="Arial" w:cs="Arial"/>
          <w:noProof w:val="on"/>
          <w:color w:val="000000"/>
          <w:sz w:val="14"/>
          <w:szCs w:val="14"/>
        </w:rPr>
        <w:pict>
          <v:shape xmlns:v="urn:schemas-microsoft-com:vml" id="_x0000161" style="position:absolute;margin-left:564.1pt;margin-top:127.4pt;z-index:-16776568;width:6.3pt;height:2.65pt;mso-position-horizontal:absolute;mso-position-horizontal-relative:page;mso-position-vertical:absolute;mso-position-vertical-relative:page" type="#_x0000_t75">
            <v:imageData xmlns:o="urn:schemas-microsoft-com:office:office" xmlns:r="http://schemas.openxmlformats.org/officeDocument/2006/relationships" r:id="rId162" o:title=""/>
          </v:shape>
        </w:pict>
      </w:r>
      <w:r>
        <w:rPr>
          <w:rFonts w:ascii="Arial" w:hAnsi="Arial" w:fareast="Arial" w:cs="Arial"/>
          <w:noProof w:val="on"/>
          <w:color w:val="000000"/>
          <w:sz w:val="14"/>
          <w:szCs w:val="14"/>
        </w:rPr>
        <w:pict>
          <v:shape xmlns:v="urn:schemas-microsoft-com:vml" id="_x0000162" style="position:absolute;margin-left:49.65pt;margin-top:140.2pt;z-index:-16776564;width:130.65pt;height:2.65pt;mso-position-horizontal:absolute;mso-position-horizontal-relative:page;mso-position-vertical:absolute;mso-position-vertical-relative:page" type="#_x0000_t75">
            <v:imageData xmlns:o="urn:schemas-microsoft-com:office:office" xmlns:r="http://schemas.openxmlformats.org/officeDocument/2006/relationships" r:id="rId163" o:title=""/>
          </v:shape>
        </w:pict>
      </w:r>
      <w:r>
        <w:rPr>
          <w:rFonts w:ascii="Arial" w:hAnsi="Arial" w:fareast="Arial" w:cs="Arial"/>
          <w:noProof w:val="on"/>
          <w:color w:val="000000"/>
          <w:sz w:val="14"/>
          <w:szCs w:val="14"/>
        </w:rPr>
        <w:pict>
          <v:shape xmlns:v="urn:schemas-microsoft-com:vml" id="_x0000163" style="position:absolute;margin-left:564.1pt;margin-top:140.2pt;z-index:-16776560;width:6.3pt;height:2.65pt;mso-position-horizontal:absolute;mso-position-horizontal-relative:page;mso-position-vertical:absolute;mso-position-vertical-relative:page" type="#_x0000_t75">
            <v:imageData xmlns:o="urn:schemas-microsoft-com:office:office" xmlns:r="http://schemas.openxmlformats.org/officeDocument/2006/relationships" r:id="rId164" o:title=""/>
          </v:shape>
        </w:pict>
      </w:r>
      <w:r>
        <w:rPr>
          <w:rFonts w:ascii="Arial" w:hAnsi="Arial" w:fareast="Arial" w:cs="Arial"/>
          <w:noProof w:val="on"/>
          <w:color w:val="000000"/>
          <w:sz w:val="14"/>
          <w:szCs w:val="14"/>
        </w:rPr>
        <w:pict>
          <v:shape xmlns:v="urn:schemas-microsoft-com:vml" id="_x0000164" style="position:absolute;margin-left:49.65pt;margin-top:153.05pt;z-index:-16776556;width:79.9pt;height:2.65pt;mso-position-horizontal:absolute;mso-position-horizontal-relative:page;mso-position-vertical:absolute;mso-position-vertical-relative:page" type="#_x0000_t75">
            <v:imageData xmlns:o="urn:schemas-microsoft-com:office:office" xmlns:r="http://schemas.openxmlformats.org/officeDocument/2006/relationships" r:id="rId165" o:title=""/>
          </v:shape>
        </w:pict>
      </w:r>
      <w:r>
        <w:rPr>
          <w:rFonts w:ascii="Arial" w:hAnsi="Arial" w:fareast="Arial" w:cs="Arial"/>
          <w:noProof w:val="on"/>
          <w:color w:val="000000"/>
          <w:sz w:val="14"/>
          <w:szCs w:val="14"/>
        </w:rPr>
        <w:pict>
          <v:shape xmlns:v="urn:schemas-microsoft-com:vml" id="_x0000165" style="position:absolute;margin-left:564.1pt;margin-top:153.05pt;z-index:-16776552;width:6.3pt;height:2.65pt;mso-position-horizontal:absolute;mso-position-horizontal-relative:page;mso-position-vertical:absolute;mso-position-vertical-relative:page" type="#_x0000_t75">
            <v:imageData xmlns:o="urn:schemas-microsoft-com:office:office" xmlns:r="http://schemas.openxmlformats.org/officeDocument/2006/relationships" r:id="rId166" o:title=""/>
          </v:shape>
        </w:pict>
      </w:r>
      <w:r>
        <w:rPr>
          <w:rFonts w:ascii="Arial" w:hAnsi="Arial" w:fareast="Arial" w:cs="Arial"/>
          <w:noProof w:val="on"/>
          <w:color w:val="000000"/>
          <w:sz w:val="14"/>
          <w:szCs w:val="14"/>
        </w:rPr>
        <w:pict>
          <v:shape xmlns:v="urn:schemas-microsoft-com:vml" id="_x0000166" style="position:absolute;margin-left:49.65pt;margin-top:165.9pt;z-index:-16776548;width:160.35pt;height:2.65pt;mso-position-horizontal:absolute;mso-position-horizontal-relative:page;mso-position-vertical:absolute;mso-position-vertical-relative:page" type="#_x0000_t75">
            <v:imageData xmlns:o="urn:schemas-microsoft-com:office:office" xmlns:r="http://schemas.openxmlformats.org/officeDocument/2006/relationships" r:id="rId167" o:title=""/>
          </v:shape>
        </w:pict>
      </w:r>
      <w:r>
        <w:rPr>
          <w:rFonts w:ascii="Arial" w:hAnsi="Arial" w:fareast="Arial" w:cs="Arial"/>
          <w:noProof w:val="on"/>
          <w:color w:val="000000"/>
          <w:sz w:val="14"/>
          <w:szCs w:val="14"/>
        </w:rPr>
        <w:pict>
          <v:shape xmlns:v="urn:schemas-microsoft-com:vml" id="_x0000167" style="position:absolute;margin-left:564.1pt;margin-top:165.9pt;z-index:-16776544;width:6.3pt;height:2.65pt;mso-position-horizontal:absolute;mso-position-horizontal-relative:page;mso-position-vertical:absolute;mso-position-vertical-relative:page" type="#_x0000_t75">
            <v:imageData xmlns:o="urn:schemas-microsoft-com:office:office" xmlns:r="http://schemas.openxmlformats.org/officeDocument/2006/relationships" r:id="rId168" o:title=""/>
          </v:shape>
        </w:pict>
      </w:r>
      <w:r>
        <w:rPr>
          <w:rFonts w:ascii="Arial" w:hAnsi="Arial" w:fareast="Arial" w:cs="Arial"/>
          <w:noProof w:val="on"/>
          <w:color w:val="000000"/>
          <w:sz w:val="14"/>
          <w:szCs w:val="14"/>
        </w:rPr>
        <w:pict>
          <v:shape xmlns:v="urn:schemas-microsoft-com:vml" id="_x0000168" style="position:absolute;margin-left:49.65pt;margin-top:178.7pt;z-index:-16776540;width:65.75pt;height:2.65pt;mso-position-horizontal:absolute;mso-position-horizontal-relative:page;mso-position-vertical:absolute;mso-position-vertical-relative:page" type="#_x0000_t75">
            <v:imageData xmlns:o="urn:schemas-microsoft-com:office:office" xmlns:r="http://schemas.openxmlformats.org/officeDocument/2006/relationships" r:id="rId169" o:title=""/>
          </v:shape>
        </w:pict>
      </w:r>
      <w:r>
        <w:rPr>
          <w:rFonts w:ascii="Arial" w:hAnsi="Arial" w:fareast="Arial" w:cs="Arial"/>
          <w:noProof w:val="on"/>
          <w:color w:val="000000"/>
          <w:sz w:val="14"/>
          <w:szCs w:val="14"/>
        </w:rPr>
        <w:pict>
          <v:shape xmlns:v="urn:schemas-microsoft-com:vml" id="_x0000169" style="position:absolute;margin-left:564.1pt;margin-top:178.7pt;z-index:-16776536;width:6.3pt;height:2.65pt;mso-position-horizontal:absolute;mso-position-horizontal-relative:page;mso-position-vertical:absolute;mso-position-vertical-relative:page" type="#_x0000_t75">
            <v:imageData xmlns:o="urn:schemas-microsoft-com:office:office" xmlns:r="http://schemas.openxmlformats.org/officeDocument/2006/relationships" r:id="rId170" o:title=""/>
          </v:shape>
        </w:pict>
      </w:r>
      <w:r>
        <w:rPr>
          <w:rFonts w:ascii="Arial" w:hAnsi="Arial" w:fareast="Arial" w:cs="Arial"/>
          <w:noProof w:val="on"/>
          <w:color w:val="000000"/>
          <w:sz w:val="14"/>
          <w:szCs w:val="14"/>
        </w:rPr>
        <w:pict>
          <v:shape xmlns:v="urn:schemas-microsoft-com:vml" id="_x0000170" style="position:absolute;margin-left:49.65pt;margin-top:191.55pt;z-index:-16776532;width:62.35pt;height:2.65pt;mso-position-horizontal:absolute;mso-position-horizontal-relative:page;mso-position-vertical:absolute;mso-position-vertical-relative:page" type="#_x0000_t75">
            <v:imageData xmlns:o="urn:schemas-microsoft-com:office:office" xmlns:r="http://schemas.openxmlformats.org/officeDocument/2006/relationships" r:id="rId171" o:title=""/>
          </v:shape>
        </w:pict>
      </w:r>
      <w:r>
        <w:rPr>
          <w:rFonts w:ascii="Arial" w:hAnsi="Arial" w:fareast="Arial" w:cs="Arial"/>
          <w:noProof w:val="on"/>
          <w:color w:val="000000"/>
          <w:sz w:val="14"/>
          <w:szCs w:val="14"/>
        </w:rPr>
        <w:pict>
          <v:shape xmlns:v="urn:schemas-microsoft-com:vml" id="_x0000171" style="position:absolute;margin-left:564.1pt;margin-top:191.55pt;z-index:-16776528;width:6.3pt;height:2.65pt;mso-position-horizontal:absolute;mso-position-horizontal-relative:page;mso-position-vertical:absolute;mso-position-vertical-relative:page" type="#_x0000_t75">
            <v:imageData xmlns:o="urn:schemas-microsoft-com:office:office" xmlns:r="http://schemas.openxmlformats.org/officeDocument/2006/relationships" r:id="rId172" o:title=""/>
          </v:shape>
        </w:pict>
      </w:r>
      <w:r>
        <w:rPr>
          <w:rFonts w:ascii="Arial" w:hAnsi="Arial" w:fareast="Arial" w:cs="Arial"/>
          <w:noProof w:val="on"/>
          <w:color w:val="000000"/>
          <w:sz w:val="14"/>
          <w:szCs w:val="14"/>
        </w:rPr>
        <w:pict>
          <v:shape xmlns:v="urn:schemas-microsoft-com:vml" id="_x0000172" style="position:absolute;margin-left:49.65pt;margin-top:204.35pt;z-index:-16776524;width:87.15pt;height:2.65pt;mso-position-horizontal:absolute;mso-position-horizontal-relative:page;mso-position-vertical:absolute;mso-position-vertical-relative:page" type="#_x0000_t75">
            <v:imageData xmlns:o="urn:schemas-microsoft-com:office:office" xmlns:r="http://schemas.openxmlformats.org/officeDocument/2006/relationships" r:id="rId173" o:title=""/>
          </v:shape>
        </w:pict>
      </w:r>
      <w:r>
        <w:rPr>
          <w:rFonts w:ascii="Arial" w:hAnsi="Arial" w:fareast="Arial" w:cs="Arial"/>
          <w:noProof w:val="on"/>
          <w:color w:val="000000"/>
          <w:sz w:val="14"/>
          <w:szCs w:val="14"/>
        </w:rPr>
        <w:pict>
          <v:shape xmlns:v="urn:schemas-microsoft-com:vml" id="_x0000173" style="position:absolute;margin-left:559.8pt;margin-top:204.35pt;z-index:-16776520;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174" o:title=""/>
          </v:shape>
        </w:pict>
      </w:r>
      <w:r>
        <w:rPr>
          <w:rFonts w:ascii="Arial" w:hAnsi="Arial" w:fareast="Arial" w:cs="Arial"/>
          <w:noProof w:val="on"/>
          <w:color w:val="000000"/>
          <w:sz w:val="14"/>
          <w:szCs w:val="14"/>
        </w:rPr>
        <w:pict>
          <v:shape xmlns:v="urn:schemas-microsoft-com:vml" id="_x0000174" style="position:absolute;margin-left:41.65pt;margin-top:217.2pt;z-index:-16776516;width:147.05pt;height:2.65pt;mso-position-horizontal:absolute;mso-position-horizontal-relative:page;mso-position-vertical:absolute;mso-position-vertical-relative:page" type="#_x0000_t75">
            <v:imageData xmlns:o="urn:schemas-microsoft-com:office:office" xmlns:r="http://schemas.openxmlformats.org/officeDocument/2006/relationships" r:id="rId175" o:title=""/>
          </v:shape>
        </w:pict>
      </w:r>
      <w:r>
        <w:rPr>
          <w:rFonts w:ascii="Arial" w:hAnsi="Arial" w:fareast="Arial" w:cs="Arial"/>
          <w:noProof w:val="on"/>
          <w:color w:val="000000"/>
          <w:sz w:val="14"/>
          <w:szCs w:val="14"/>
        </w:rPr>
        <w:pict>
          <v:shape xmlns:v="urn:schemas-microsoft-com:vml" id="_x0000175" style="position:absolute;margin-left:559.8pt;margin-top:217.2pt;z-index:-16776512;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176" o:title=""/>
          </v:shape>
        </w:pict>
      </w:r>
      <w:r>
        <w:rPr>
          <w:rFonts w:ascii="Arial" w:hAnsi="Arial" w:fareast="Arial" w:cs="Arial"/>
          <w:noProof w:val="on"/>
          <w:color w:val="000000"/>
          <w:sz w:val="14"/>
          <w:szCs w:val="14"/>
        </w:rPr>
        <w:pict>
          <v:shape xmlns:v="urn:schemas-microsoft-com:vml" id="_x0000176" style="position:absolute;margin-left:49.65pt;margin-top:230.05pt;z-index:-16776508;width:130.65pt;height:2.65pt;mso-position-horizontal:absolute;mso-position-horizontal-relative:page;mso-position-vertical:absolute;mso-position-vertical-relative:page" type="#_x0000_t75">
            <v:imageData xmlns:o="urn:schemas-microsoft-com:office:office" xmlns:r="http://schemas.openxmlformats.org/officeDocument/2006/relationships" r:id="rId177" o:title=""/>
          </v:shape>
        </w:pict>
      </w:r>
      <w:r>
        <w:rPr>
          <w:rFonts w:ascii="Arial" w:hAnsi="Arial" w:fareast="Arial" w:cs="Arial"/>
          <w:noProof w:val="on"/>
          <w:color w:val="000000"/>
          <w:sz w:val="14"/>
          <w:szCs w:val="14"/>
        </w:rPr>
        <w:pict>
          <v:shape xmlns:v="urn:schemas-microsoft-com:vml" id="_x0000177" style="position:absolute;margin-left:559.8pt;margin-top:230.05pt;z-index:-16776504;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178" o:title=""/>
          </v:shape>
        </w:pict>
      </w:r>
      <w:r>
        <w:rPr>
          <w:rFonts w:ascii="Arial" w:hAnsi="Arial" w:fareast="Arial" w:cs="Arial"/>
          <w:noProof w:val="on"/>
          <w:color w:val="000000"/>
          <w:sz w:val="14"/>
          <w:szCs w:val="14"/>
        </w:rPr>
        <w:pict>
          <v:shape xmlns:v="urn:schemas-microsoft-com:vml" id="_x0000178" style="position:absolute;margin-left:49.65pt;margin-top:242.85pt;z-index:-16776500;width:51.2pt;height:2.65pt;mso-position-horizontal:absolute;mso-position-horizontal-relative:page;mso-position-vertical:absolute;mso-position-vertical-relative:page" type="#_x0000_t75">
            <v:imageData xmlns:o="urn:schemas-microsoft-com:office:office" xmlns:r="http://schemas.openxmlformats.org/officeDocument/2006/relationships" r:id="rId179" o:title=""/>
          </v:shape>
        </w:pict>
      </w:r>
      <w:r>
        <w:rPr>
          <w:rFonts w:ascii="Arial" w:hAnsi="Arial" w:fareast="Arial" w:cs="Arial"/>
          <w:noProof w:val="on"/>
          <w:color w:val="000000"/>
          <w:sz w:val="14"/>
          <w:szCs w:val="14"/>
        </w:rPr>
        <w:pict>
          <v:shape xmlns:v="urn:schemas-microsoft-com:vml" id="_x0000179" style="position:absolute;margin-left:559.8pt;margin-top:242.85pt;z-index:-16776496;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180" o:title=""/>
          </v:shape>
        </w:pict>
      </w:r>
      <w:r>
        <w:rPr>
          <w:rFonts w:ascii="Arial" w:hAnsi="Arial" w:fareast="Arial" w:cs="Arial"/>
          <w:noProof w:val="on"/>
          <w:color w:val="000000"/>
          <w:sz w:val="14"/>
          <w:szCs w:val="14"/>
        </w:rPr>
        <w:pict>
          <v:shape xmlns:v="urn:schemas-microsoft-com:vml" id="_x0000180" style="position:absolute;margin-left:49.65pt;margin-top:255.7pt;z-index:-16776492;width:22.95pt;height:2.65pt;mso-position-horizontal:absolute;mso-position-horizontal-relative:page;mso-position-vertical:absolute;mso-position-vertical-relative:page" type="#_x0000_t75">
            <v:imageData xmlns:o="urn:schemas-microsoft-com:office:office" xmlns:r="http://schemas.openxmlformats.org/officeDocument/2006/relationships" r:id="rId181" o:title=""/>
          </v:shape>
        </w:pict>
      </w:r>
      <w:r>
        <w:rPr>
          <w:rFonts w:ascii="Arial" w:hAnsi="Arial" w:fareast="Arial" w:cs="Arial"/>
          <w:noProof w:val="on"/>
          <w:color w:val="000000"/>
          <w:sz w:val="14"/>
          <w:szCs w:val="14"/>
        </w:rPr>
        <w:pict>
          <v:shape xmlns:v="urn:schemas-microsoft-com:vml" id="_x0000181" style="position:absolute;margin-left:559.8pt;margin-top:255.7pt;z-index:-16776488;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182" o:title=""/>
          </v:shape>
        </w:pict>
      </w:r>
      <w:r>
        <w:rPr>
          <w:rFonts w:ascii="Arial" w:hAnsi="Arial" w:fareast="Arial" w:cs="Arial"/>
          <w:noProof w:val="on"/>
          <w:color w:val="000000"/>
          <w:sz w:val="14"/>
          <w:szCs w:val="14"/>
        </w:rPr>
        <w:pict>
          <v:shape xmlns:v="urn:schemas-microsoft-com:vml" id="_x0000182" style="position:absolute;margin-left:49.65pt;margin-top:268.55pt;z-index:-16776484;width:43.95pt;height:2.65pt;mso-position-horizontal:absolute;mso-position-horizontal-relative:page;mso-position-vertical:absolute;mso-position-vertical-relative:page" type="#_x0000_t75">
            <v:imageData xmlns:o="urn:schemas-microsoft-com:office:office" xmlns:r="http://schemas.openxmlformats.org/officeDocument/2006/relationships" r:id="rId183" o:title=""/>
          </v:shape>
        </w:pict>
      </w:r>
      <w:r>
        <w:rPr>
          <w:rFonts w:ascii="Arial" w:hAnsi="Arial" w:fareast="Arial" w:cs="Arial"/>
          <w:noProof w:val="on"/>
          <w:color w:val="000000"/>
          <w:sz w:val="14"/>
          <w:szCs w:val="14"/>
        </w:rPr>
        <w:pict>
          <v:shape xmlns:v="urn:schemas-microsoft-com:vml" id="_x0000183" style="position:absolute;margin-left:559.8pt;margin-top:268.55pt;z-index:-16776480;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184" o:title=""/>
          </v:shape>
        </w:pict>
      </w:r>
      <w:r>
        <w:rPr>
          <w:rFonts w:ascii="Arial" w:hAnsi="Arial" w:fareast="Arial" w:cs="Arial"/>
          <w:noProof w:val="on"/>
          <w:color w:val="000000"/>
          <w:sz w:val="14"/>
          <w:szCs w:val="14"/>
        </w:rPr>
        <w:pict>
          <v:shape xmlns:v="urn:schemas-microsoft-com:vml" id="_x0000184" style="position:absolute;margin-left:49.65pt;margin-top:281.35pt;z-index:-16776476;width:89.3pt;height:2.65pt;mso-position-horizontal:absolute;mso-position-horizontal-relative:page;mso-position-vertical:absolute;mso-position-vertical-relative:page" type="#_x0000_t75">
            <v:imageData xmlns:o="urn:schemas-microsoft-com:office:office" xmlns:r="http://schemas.openxmlformats.org/officeDocument/2006/relationships" r:id="rId185" o:title=""/>
          </v:shape>
        </w:pict>
      </w:r>
      <w:r>
        <w:rPr>
          <w:rFonts w:ascii="Arial" w:hAnsi="Arial" w:fareast="Arial" w:cs="Arial"/>
          <w:noProof w:val="on"/>
          <w:color w:val="000000"/>
          <w:sz w:val="14"/>
          <w:szCs w:val="14"/>
        </w:rPr>
        <w:pict>
          <v:shape xmlns:v="urn:schemas-microsoft-com:vml" id="_x0000185" style="position:absolute;margin-left:559.8pt;margin-top:281.35pt;z-index:-16776472;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186" o:title=""/>
          </v:shape>
        </w:pict>
      </w:r>
      <w:r>
        <w:rPr>
          <w:rFonts w:ascii="Arial" w:hAnsi="Arial" w:fareast="Arial" w:cs="Arial"/>
          <w:noProof w:val="on"/>
          <w:color w:val="000000"/>
          <w:sz w:val="14"/>
          <w:szCs w:val="14"/>
        </w:rPr>
        <w:pict>
          <v:shape xmlns:v="urn:schemas-microsoft-com:vml" id="_x0000186" style="position:absolute;margin-left:41.65pt;margin-top:294.2pt;z-index:-16776468;width:85.4pt;height:2.65pt;mso-position-horizontal:absolute;mso-position-horizontal-relative:page;mso-position-vertical:absolute;mso-position-vertical-relative:page" type="#_x0000_t75">
            <v:imageData xmlns:o="urn:schemas-microsoft-com:office:office" xmlns:r="http://schemas.openxmlformats.org/officeDocument/2006/relationships" r:id="rId187" o:title=""/>
          </v:shape>
        </w:pict>
      </w:r>
      <w:r>
        <w:rPr>
          <w:rFonts w:ascii="Arial" w:hAnsi="Arial" w:fareast="Arial" w:cs="Arial"/>
          <w:noProof w:val="on"/>
          <w:color w:val="000000"/>
          <w:sz w:val="14"/>
          <w:szCs w:val="14"/>
        </w:rPr>
        <w:pict>
          <v:shape xmlns:v="urn:schemas-microsoft-com:vml" id="_x0000187" style="position:absolute;margin-left:559.8pt;margin-top:294.2pt;z-index:-16776464;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188" o:title=""/>
          </v:shape>
        </w:pict>
      </w:r>
      <w:r>
        <w:rPr>
          <w:rFonts w:ascii="Arial" w:hAnsi="Arial" w:fareast="Arial" w:cs="Arial"/>
          <w:noProof w:val="on"/>
          <w:color w:val="000000"/>
          <w:sz w:val="14"/>
          <w:szCs w:val="14"/>
        </w:rPr>
        <w:pict>
          <v:shape xmlns:v="urn:schemas-microsoft-com:vml" id="_x0000188" style="position:absolute;margin-left:49.65pt;margin-top:307pt;z-index:-16776460;width:169.3pt;height:2.65pt;mso-position-horizontal:absolute;mso-position-horizontal-relative:page;mso-position-vertical:absolute;mso-position-vertical-relative:page" type="#_x0000_t75">
            <v:imageData xmlns:o="urn:schemas-microsoft-com:office:office" xmlns:r="http://schemas.openxmlformats.org/officeDocument/2006/relationships" r:id="rId189" o:title=""/>
          </v:shape>
        </w:pict>
      </w:r>
      <w:r>
        <w:rPr>
          <w:rFonts w:ascii="Arial" w:hAnsi="Arial" w:fareast="Arial" w:cs="Arial"/>
          <w:noProof w:val="on"/>
          <w:color w:val="000000"/>
          <w:sz w:val="14"/>
          <w:szCs w:val="14"/>
        </w:rPr>
        <w:pict>
          <v:shape xmlns:v="urn:schemas-microsoft-com:vml" id="_x0000189" style="position:absolute;margin-left:559.8pt;margin-top:307pt;z-index:-16776456;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190" o:title=""/>
          </v:shape>
        </w:pict>
      </w:r>
      <w:r>
        <w:rPr>
          <w:rFonts w:ascii="Arial" w:hAnsi="Arial" w:fareast="Arial" w:cs="Arial"/>
          <w:noProof w:val="on"/>
          <w:color w:val="000000"/>
          <w:sz w:val="14"/>
          <w:szCs w:val="14"/>
        </w:rPr>
        <w:pict>
          <v:shape xmlns:v="urn:schemas-microsoft-com:vml" id="_x0000190" style="position:absolute;margin-left:49.65pt;margin-top:319.85pt;z-index:-16776452;width:89.75pt;height:2.65pt;mso-position-horizontal:absolute;mso-position-horizontal-relative:page;mso-position-vertical:absolute;mso-position-vertical-relative:page" type="#_x0000_t75">
            <v:imageData xmlns:o="urn:schemas-microsoft-com:office:office" xmlns:r="http://schemas.openxmlformats.org/officeDocument/2006/relationships" r:id="rId191" o:title=""/>
          </v:shape>
        </w:pict>
      </w:r>
      <w:r>
        <w:rPr>
          <w:rFonts w:ascii="Arial" w:hAnsi="Arial" w:fareast="Arial" w:cs="Arial"/>
          <w:noProof w:val="on"/>
          <w:color w:val="000000"/>
          <w:sz w:val="14"/>
          <w:szCs w:val="14"/>
        </w:rPr>
        <w:pict>
          <v:shape xmlns:v="urn:schemas-microsoft-com:vml" id="_x0000191" style="position:absolute;margin-left:559.8pt;margin-top:319.85pt;z-index:-16776448;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192" o:title=""/>
          </v:shape>
        </w:pict>
      </w:r>
      <w:r>
        <w:rPr>
          <w:rFonts w:ascii="Arial" w:hAnsi="Arial" w:fareast="Arial" w:cs="Arial"/>
          <w:noProof w:val="on"/>
          <w:color w:val="000000"/>
          <w:sz w:val="14"/>
          <w:szCs w:val="14"/>
        </w:rPr>
        <w:pict>
          <v:shape xmlns:v="urn:schemas-microsoft-com:vml" id="_x0000192" style="position:absolute;margin-left:49.65pt;margin-top:332.7pt;z-index:-16776444;width:117.55pt;height:2.65pt;mso-position-horizontal:absolute;mso-position-horizontal-relative:page;mso-position-vertical:absolute;mso-position-vertical-relative:page" type="#_x0000_t75">
            <v:imageData xmlns:o="urn:schemas-microsoft-com:office:office" xmlns:r="http://schemas.openxmlformats.org/officeDocument/2006/relationships" r:id="rId193" o:title=""/>
          </v:shape>
        </w:pict>
      </w:r>
      <w:r>
        <w:rPr>
          <w:rFonts w:ascii="Arial" w:hAnsi="Arial" w:fareast="Arial" w:cs="Arial"/>
          <w:noProof w:val="on"/>
          <w:color w:val="000000"/>
          <w:sz w:val="14"/>
          <w:szCs w:val="14"/>
        </w:rPr>
        <w:pict>
          <v:shape xmlns:v="urn:schemas-microsoft-com:vml" id="_x0000193" style="position:absolute;margin-left:559.8pt;margin-top:332.7pt;z-index:-16776440;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194" o:title=""/>
          </v:shape>
        </w:pict>
      </w:r>
      <w:r>
        <w:rPr>
          <w:rFonts w:ascii="Arial" w:hAnsi="Arial" w:fareast="Arial" w:cs="Arial"/>
          <w:noProof w:val="on"/>
          <w:color w:val="000000"/>
          <w:sz w:val="14"/>
          <w:szCs w:val="14"/>
        </w:rPr>
        <w:pict>
          <v:shape xmlns:v="urn:schemas-microsoft-com:vml" id="_x0000194" style="position:absolute;margin-left:49.65pt;margin-top:345.5pt;z-index:-16776436;width:187.7pt;height:2.65pt;mso-position-horizontal:absolute;mso-position-horizontal-relative:page;mso-position-vertical:absolute;mso-position-vertical-relative:page" type="#_x0000_t75">
            <v:imageData xmlns:o="urn:schemas-microsoft-com:office:office" xmlns:r="http://schemas.openxmlformats.org/officeDocument/2006/relationships" r:id="rId195" o:title=""/>
          </v:shape>
        </w:pict>
      </w:r>
      <w:r>
        <w:rPr>
          <w:rFonts w:ascii="Arial" w:hAnsi="Arial" w:fareast="Arial" w:cs="Arial"/>
          <w:noProof w:val="on"/>
          <w:color w:val="000000"/>
          <w:sz w:val="14"/>
          <w:szCs w:val="14"/>
        </w:rPr>
        <w:pict>
          <v:shape xmlns:v="urn:schemas-microsoft-com:vml" id="_x0000195" style="position:absolute;margin-left:559.8pt;margin-top:345.5pt;z-index:-16776432;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196" o:title=""/>
          </v:shape>
        </w:pict>
      </w:r>
      <w:r>
        <w:rPr>
          <w:rFonts w:ascii="Arial" w:hAnsi="Arial" w:fareast="Arial" w:cs="Arial"/>
          <w:noProof w:val="on"/>
          <w:color w:val="000000"/>
          <w:sz w:val="14"/>
          <w:szCs w:val="14"/>
        </w:rPr>
        <w:pict>
          <v:shape xmlns:v="urn:schemas-microsoft-com:vml" id="_x0000196" style="position:absolute;margin-left:49.65pt;margin-top:358.35pt;z-index:-16776428;width:101.25pt;height:2.65pt;mso-position-horizontal:absolute;mso-position-horizontal-relative:page;mso-position-vertical:absolute;mso-position-vertical-relative:page" type="#_x0000_t75">
            <v:imageData xmlns:o="urn:schemas-microsoft-com:office:office" xmlns:r="http://schemas.openxmlformats.org/officeDocument/2006/relationships" r:id="rId197" o:title=""/>
          </v:shape>
        </w:pict>
      </w:r>
      <w:r>
        <w:rPr>
          <w:rFonts w:ascii="Arial" w:hAnsi="Arial" w:fareast="Arial" w:cs="Arial"/>
          <w:noProof w:val="on"/>
          <w:color w:val="000000"/>
          <w:sz w:val="14"/>
          <w:szCs w:val="14"/>
        </w:rPr>
        <w:pict>
          <v:shape xmlns:v="urn:schemas-microsoft-com:vml" id="_x0000197" style="position:absolute;margin-left:559.8pt;margin-top:358.35pt;z-index:-16776424;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198" o:title=""/>
          </v:shape>
        </w:pict>
      </w:r>
      <w:r>
        <w:rPr>
          <w:rFonts w:ascii="Arial" w:hAnsi="Arial" w:fareast="Arial" w:cs="Arial"/>
          <w:noProof w:val="on"/>
          <w:color w:val="000000"/>
          <w:sz w:val="14"/>
          <w:szCs w:val="14"/>
        </w:rPr>
        <w:pict>
          <v:shape xmlns:v="urn:schemas-microsoft-com:vml" id="_x0000198" style="position:absolute;margin-left:49.65pt;margin-top:371.15pt;z-index:-16776420;width:128.65pt;height:2.65pt;mso-position-horizontal:absolute;mso-position-horizontal-relative:page;mso-position-vertical:absolute;mso-position-vertical-relative:page" type="#_x0000_t75">
            <v:imageData xmlns:o="urn:schemas-microsoft-com:office:office" xmlns:r="http://schemas.openxmlformats.org/officeDocument/2006/relationships" r:id="rId199" o:title=""/>
          </v:shape>
        </w:pict>
      </w:r>
      <w:r>
        <w:rPr>
          <w:rFonts w:ascii="Arial" w:hAnsi="Arial" w:fareast="Arial" w:cs="Arial"/>
          <w:noProof w:val="on"/>
          <w:color w:val="000000"/>
          <w:sz w:val="14"/>
          <w:szCs w:val="14"/>
        </w:rPr>
        <w:pict>
          <v:shape xmlns:v="urn:schemas-microsoft-com:vml" id="_x0000199" style="position:absolute;margin-left:559.8pt;margin-top:371.15pt;z-index:-16776416;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00" o:title=""/>
          </v:shape>
        </w:pict>
      </w:r>
      <w:r>
        <w:rPr>
          <w:rFonts w:ascii="Arial" w:hAnsi="Arial" w:fareast="Arial" w:cs="Arial"/>
          <w:noProof w:val="on"/>
          <w:color w:val="000000"/>
          <w:sz w:val="14"/>
          <w:szCs w:val="14"/>
        </w:rPr>
        <w:pict>
          <v:shape xmlns:v="urn:schemas-microsoft-com:vml" id="_x0000200" style="position:absolute;margin-left:49.65pt;margin-top:384pt;z-index:-16776412;width:112pt;height:2.65pt;mso-position-horizontal:absolute;mso-position-horizontal-relative:page;mso-position-vertical:absolute;mso-position-vertical-relative:page" type="#_x0000_t75">
            <v:imageData xmlns:o="urn:schemas-microsoft-com:office:office" xmlns:r="http://schemas.openxmlformats.org/officeDocument/2006/relationships" r:id="rId201" o:title=""/>
          </v:shape>
        </w:pict>
      </w:r>
      <w:r>
        <w:rPr>
          <w:rFonts w:ascii="Arial" w:hAnsi="Arial" w:fareast="Arial" w:cs="Arial"/>
          <w:noProof w:val="on"/>
          <w:color w:val="000000"/>
          <w:sz w:val="14"/>
          <w:szCs w:val="14"/>
        </w:rPr>
        <w:pict>
          <v:shape xmlns:v="urn:schemas-microsoft-com:vml" id="_x0000201" style="position:absolute;margin-left:559.8pt;margin-top:384pt;z-index:-16776408;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02" o:title=""/>
          </v:shape>
        </w:pict>
      </w:r>
      <w:r>
        <w:rPr>
          <w:rFonts w:ascii="Arial" w:hAnsi="Arial" w:fareast="Arial" w:cs="Arial"/>
          <w:noProof w:val="on"/>
          <w:color w:val="000000"/>
          <w:sz w:val="14"/>
          <w:szCs w:val="14"/>
        </w:rPr>
        <w:pict>
          <v:shape xmlns:v="urn:schemas-microsoft-com:vml" id="_x0000202" style="position:absolute;margin-left:49.65pt;margin-top:396.85pt;z-index:-16776404;width:79.9pt;height:2.65pt;mso-position-horizontal:absolute;mso-position-horizontal-relative:page;mso-position-vertical:absolute;mso-position-vertical-relative:page" type="#_x0000_t75">
            <v:imageData xmlns:o="urn:schemas-microsoft-com:office:office" xmlns:r="http://schemas.openxmlformats.org/officeDocument/2006/relationships" r:id="rId203" o:title=""/>
          </v:shape>
        </w:pict>
      </w:r>
      <w:r>
        <w:rPr>
          <w:rFonts w:ascii="Arial" w:hAnsi="Arial" w:fareast="Arial" w:cs="Arial"/>
          <w:noProof w:val="on"/>
          <w:color w:val="000000"/>
          <w:sz w:val="14"/>
          <w:szCs w:val="14"/>
        </w:rPr>
        <w:pict>
          <v:shape xmlns:v="urn:schemas-microsoft-com:vml" id="_x0000203" style="position:absolute;margin-left:559.8pt;margin-top:396.85pt;z-index:-16776400;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04" o:title=""/>
          </v:shape>
        </w:pict>
      </w:r>
      <w:r>
        <w:rPr>
          <w:rFonts w:ascii="Arial" w:hAnsi="Arial" w:fareast="Arial" w:cs="Arial"/>
          <w:noProof w:val="on"/>
          <w:color w:val="000000"/>
          <w:sz w:val="14"/>
          <w:szCs w:val="14"/>
        </w:rPr>
        <w:pict>
          <v:shape xmlns:v="urn:schemas-microsoft-com:vml" id="_x0000204" style="position:absolute;margin-left:49.65pt;margin-top:409.65pt;z-index:-16776396;width:306.25pt;height:2.65pt;mso-position-horizontal:absolute;mso-position-horizontal-relative:page;mso-position-vertical:absolute;mso-position-vertical-relative:page" type="#_x0000_t75">
            <v:imageData xmlns:o="urn:schemas-microsoft-com:office:office" xmlns:r="http://schemas.openxmlformats.org/officeDocument/2006/relationships" r:id="rId205" o:title=""/>
          </v:shape>
        </w:pict>
      </w:r>
      <w:r>
        <w:rPr>
          <w:rFonts w:ascii="Arial" w:hAnsi="Arial" w:fareast="Arial" w:cs="Arial"/>
          <w:noProof w:val="on"/>
          <w:color w:val="000000"/>
          <w:sz w:val="14"/>
          <w:szCs w:val="14"/>
        </w:rPr>
        <w:pict>
          <v:shape xmlns:v="urn:schemas-microsoft-com:vml" id="_x0000205" style="position:absolute;margin-left:559.8pt;margin-top:409.65pt;z-index:-16776392;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06" o:title=""/>
          </v:shape>
        </w:pict>
      </w:r>
      <w:r>
        <w:rPr>
          <w:rFonts w:ascii="Arial" w:hAnsi="Arial" w:fareast="Arial" w:cs="Arial"/>
          <w:noProof w:val="on"/>
          <w:color w:val="000000"/>
          <w:sz w:val="14"/>
          <w:szCs w:val="14"/>
        </w:rPr>
        <w:pict>
          <v:shape xmlns:v="urn:schemas-microsoft-com:vml" id="_x0000206" style="position:absolute;margin-left:49.65pt;margin-top:422.5pt;z-index:-16776388;width:108.1pt;height:2.65pt;mso-position-horizontal:absolute;mso-position-horizontal-relative:page;mso-position-vertical:absolute;mso-position-vertical-relative:page" type="#_x0000_t75">
            <v:imageData xmlns:o="urn:schemas-microsoft-com:office:office" xmlns:r="http://schemas.openxmlformats.org/officeDocument/2006/relationships" r:id="rId207" o:title=""/>
          </v:shape>
        </w:pict>
      </w:r>
      <w:r>
        <w:rPr>
          <w:rFonts w:ascii="Arial" w:hAnsi="Arial" w:fareast="Arial" w:cs="Arial"/>
          <w:noProof w:val="on"/>
          <w:color w:val="000000"/>
          <w:sz w:val="14"/>
          <w:szCs w:val="14"/>
        </w:rPr>
        <w:pict>
          <v:shape xmlns:v="urn:schemas-microsoft-com:vml" id="_x0000207" style="position:absolute;margin-left:559.8pt;margin-top:422.5pt;z-index:-16776384;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08" o:title=""/>
          </v:shape>
        </w:pict>
      </w:r>
      <w:r>
        <w:rPr>
          <w:rFonts w:ascii="Arial" w:hAnsi="Arial" w:fareast="Arial" w:cs="Arial"/>
          <w:noProof w:val="on"/>
          <w:color w:val="000000"/>
          <w:sz w:val="14"/>
          <w:szCs w:val="14"/>
        </w:rPr>
        <w:pict>
          <v:shape xmlns:v="urn:schemas-microsoft-com:vml" id="_x0000208" style="position:absolute;margin-left:41.65pt;margin-top:435.35pt;z-index:-16776380;width:87.1pt;height:2.65pt;mso-position-horizontal:absolute;mso-position-horizontal-relative:page;mso-position-vertical:absolute;mso-position-vertical-relative:page" type="#_x0000_t75">
            <v:imageData xmlns:o="urn:schemas-microsoft-com:office:office" xmlns:r="http://schemas.openxmlformats.org/officeDocument/2006/relationships" r:id="rId209" o:title=""/>
          </v:shape>
        </w:pict>
      </w:r>
      <w:r>
        <w:rPr>
          <w:rFonts w:ascii="Arial" w:hAnsi="Arial" w:fareast="Arial" w:cs="Arial"/>
          <w:noProof w:val="on"/>
          <w:color w:val="000000"/>
          <w:sz w:val="14"/>
          <w:szCs w:val="14"/>
        </w:rPr>
        <w:pict>
          <v:shape xmlns:v="urn:schemas-microsoft-com:vml" id="_x0000209" style="position:absolute;margin-left:559.8pt;margin-top:435.35pt;z-index:-16776376;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10" o:title=""/>
          </v:shape>
        </w:pict>
      </w:r>
      <w:r>
        <w:rPr>
          <w:rFonts w:ascii="Arial" w:hAnsi="Arial" w:fareast="Arial" w:cs="Arial"/>
          <w:noProof w:val="on"/>
          <w:color w:val="000000"/>
          <w:sz w:val="14"/>
          <w:szCs w:val="14"/>
        </w:rPr>
        <w:pict>
          <v:shape xmlns:v="urn:schemas-microsoft-com:vml" id="_x0000210" style="position:absolute;margin-left:49.65pt;margin-top:448.15pt;z-index:-16776372;width:132.05pt;height:2.65pt;mso-position-horizontal:absolute;mso-position-horizontal-relative:page;mso-position-vertical:absolute;mso-position-vertical-relative:page" type="#_x0000_t75">
            <v:imageData xmlns:o="urn:schemas-microsoft-com:office:office" xmlns:r="http://schemas.openxmlformats.org/officeDocument/2006/relationships" r:id="rId211" o:title=""/>
          </v:shape>
        </w:pict>
      </w:r>
      <w:r>
        <w:rPr>
          <w:rFonts w:ascii="Arial" w:hAnsi="Arial" w:fareast="Arial" w:cs="Arial"/>
          <w:noProof w:val="on"/>
          <w:color w:val="000000"/>
          <w:sz w:val="14"/>
          <w:szCs w:val="14"/>
        </w:rPr>
        <w:pict>
          <v:shape xmlns:v="urn:schemas-microsoft-com:vml" id="_x0000211" style="position:absolute;margin-left:559.8pt;margin-top:448.15pt;z-index:-16776368;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12" o:title=""/>
          </v:shape>
        </w:pict>
      </w:r>
      <w:r>
        <w:rPr>
          <w:rFonts w:ascii="Arial" w:hAnsi="Arial" w:fareast="Arial" w:cs="Arial"/>
          <w:noProof w:val="on"/>
          <w:color w:val="000000"/>
          <w:sz w:val="14"/>
          <w:szCs w:val="14"/>
        </w:rPr>
        <w:pict>
          <v:shape xmlns:v="urn:schemas-microsoft-com:vml" id="_x0000212" style="position:absolute;margin-left:41.65pt;margin-top:461pt;z-index:-16776364;width:186.4pt;height:2.65pt;mso-position-horizontal:absolute;mso-position-horizontal-relative:page;mso-position-vertical:absolute;mso-position-vertical-relative:page" type="#_x0000_t75">
            <v:imageData xmlns:o="urn:schemas-microsoft-com:office:office" xmlns:r="http://schemas.openxmlformats.org/officeDocument/2006/relationships" r:id="rId213" o:title=""/>
          </v:shape>
        </w:pict>
      </w:r>
      <w:r>
        <w:rPr>
          <w:rFonts w:ascii="Arial" w:hAnsi="Arial" w:fareast="Arial" w:cs="Arial"/>
          <w:noProof w:val="on"/>
          <w:color w:val="000000"/>
          <w:sz w:val="14"/>
          <w:szCs w:val="14"/>
        </w:rPr>
        <w:pict>
          <v:shape xmlns:v="urn:schemas-microsoft-com:vml" id="_x0000213" style="position:absolute;margin-left:559.8pt;margin-top:461pt;z-index:-16776360;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14" o:title=""/>
          </v:shape>
        </w:pict>
      </w:r>
      <w:r>
        <w:rPr>
          <w:rFonts w:ascii="Arial" w:hAnsi="Arial" w:fareast="Arial" w:cs="Arial"/>
          <w:noProof w:val="on"/>
          <w:color w:val="000000"/>
          <w:sz w:val="14"/>
          <w:szCs w:val="14"/>
        </w:rPr>
        <w:pict>
          <v:shape xmlns:v="urn:schemas-microsoft-com:vml" id="_x0000214" style="position:absolute;margin-left:49.65pt;margin-top:473.8pt;z-index:-16776356;width:90.85pt;height:2.65pt;mso-position-horizontal:absolute;mso-position-horizontal-relative:page;mso-position-vertical:absolute;mso-position-vertical-relative:page" type="#_x0000_t75">
            <v:imageData xmlns:o="urn:schemas-microsoft-com:office:office" xmlns:r="http://schemas.openxmlformats.org/officeDocument/2006/relationships" r:id="rId215" o:title=""/>
          </v:shape>
        </w:pict>
      </w:r>
      <w:r>
        <w:rPr>
          <w:rFonts w:ascii="Arial" w:hAnsi="Arial" w:fareast="Arial" w:cs="Arial"/>
          <w:noProof w:val="on"/>
          <w:color w:val="000000"/>
          <w:sz w:val="14"/>
          <w:szCs w:val="14"/>
        </w:rPr>
        <w:pict>
          <v:shape xmlns:v="urn:schemas-microsoft-com:vml" id="_x0000215" style="position:absolute;margin-left:559.8pt;margin-top:473.8pt;z-index:-16776352;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16" o:title=""/>
          </v:shape>
        </w:pict>
      </w:r>
      <w:r>
        <w:rPr>
          <w:rFonts w:ascii="Arial" w:hAnsi="Arial" w:fareast="Arial" w:cs="Arial"/>
          <w:noProof w:val="on"/>
          <w:color w:val="000000"/>
          <w:sz w:val="14"/>
          <w:szCs w:val="14"/>
        </w:rPr>
        <w:pict>
          <v:shape xmlns:v="urn:schemas-microsoft-com:vml" id="_x0000216" style="position:absolute;margin-left:49.65pt;margin-top:486.65pt;z-index:-16776348;width:203.55pt;height:2.65pt;mso-position-horizontal:absolute;mso-position-horizontal-relative:page;mso-position-vertical:absolute;mso-position-vertical-relative:page" type="#_x0000_t75">
            <v:imageData xmlns:o="urn:schemas-microsoft-com:office:office" xmlns:r="http://schemas.openxmlformats.org/officeDocument/2006/relationships" r:id="rId217" o:title=""/>
          </v:shape>
        </w:pict>
      </w:r>
      <w:r>
        <w:rPr>
          <w:rFonts w:ascii="Arial" w:hAnsi="Arial" w:fareast="Arial" w:cs="Arial"/>
          <w:noProof w:val="on"/>
          <w:color w:val="000000"/>
          <w:sz w:val="14"/>
          <w:szCs w:val="14"/>
        </w:rPr>
        <w:pict>
          <v:shape xmlns:v="urn:schemas-microsoft-com:vml" id="_x0000217" style="position:absolute;margin-left:559.8pt;margin-top:486.65pt;z-index:-16776344;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18" o:title=""/>
          </v:shape>
        </w:pict>
      </w:r>
      <w:r>
        <w:rPr>
          <w:rFonts w:ascii="Arial" w:hAnsi="Arial" w:fareast="Arial" w:cs="Arial"/>
          <w:noProof w:val="on"/>
          <w:color w:val="000000"/>
          <w:sz w:val="14"/>
          <w:szCs w:val="14"/>
        </w:rPr>
        <w:pict>
          <v:shape xmlns:v="urn:schemas-microsoft-com:vml" id="_x0000218" style="position:absolute;margin-left:49.65pt;margin-top:499.5pt;z-index:-16776340;width:257.05pt;height:2.65pt;mso-position-horizontal:absolute;mso-position-horizontal-relative:page;mso-position-vertical:absolute;mso-position-vertical-relative:page" type="#_x0000_t75">
            <v:imageData xmlns:o="urn:schemas-microsoft-com:office:office" xmlns:r="http://schemas.openxmlformats.org/officeDocument/2006/relationships" r:id="rId219" o:title=""/>
          </v:shape>
        </w:pict>
      </w:r>
      <w:r>
        <w:rPr>
          <w:rFonts w:ascii="Arial" w:hAnsi="Arial" w:fareast="Arial" w:cs="Arial"/>
          <w:noProof w:val="on"/>
          <w:color w:val="000000"/>
          <w:sz w:val="14"/>
          <w:szCs w:val="14"/>
        </w:rPr>
        <w:pict>
          <v:shape xmlns:v="urn:schemas-microsoft-com:vml" id="_x0000219" style="position:absolute;margin-left:559.8pt;margin-top:499.5pt;z-index:-16776336;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20" o:title=""/>
          </v:shape>
        </w:pict>
      </w:r>
      <w:r>
        <w:rPr>
          <w:rFonts w:ascii="Arial" w:hAnsi="Arial" w:fareast="Arial" w:cs="Arial"/>
          <w:noProof w:val="on"/>
          <w:color w:val="000000"/>
          <w:sz w:val="14"/>
          <w:szCs w:val="14"/>
        </w:rPr>
        <w:pict>
          <v:shape xmlns:v="urn:schemas-microsoft-com:vml" id="_x0000220" style="position:absolute;margin-left:49.65pt;margin-top:512.3pt;z-index:-16776332;width:95.7pt;height:2.65pt;mso-position-horizontal:absolute;mso-position-horizontal-relative:page;mso-position-vertical:absolute;mso-position-vertical-relative:page" type="#_x0000_t75">
            <v:imageData xmlns:o="urn:schemas-microsoft-com:office:office" xmlns:r="http://schemas.openxmlformats.org/officeDocument/2006/relationships" r:id="rId221" o:title=""/>
          </v:shape>
        </w:pict>
      </w:r>
      <w:r>
        <w:rPr>
          <w:rFonts w:ascii="Arial" w:hAnsi="Arial" w:fareast="Arial" w:cs="Arial"/>
          <w:noProof w:val="on"/>
          <w:color w:val="000000"/>
          <w:sz w:val="14"/>
          <w:szCs w:val="14"/>
        </w:rPr>
        <w:pict>
          <v:shape xmlns:v="urn:schemas-microsoft-com:vml" id="_x0000221" style="position:absolute;margin-left:559.8pt;margin-top:512.3pt;z-index:-16776328;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22" o:title=""/>
          </v:shape>
        </w:pict>
      </w:r>
      <w:r>
        <w:rPr>
          <w:rFonts w:ascii="Arial" w:hAnsi="Arial" w:fareast="Arial" w:cs="Arial"/>
          <w:noProof w:val="on"/>
          <w:color w:val="000000"/>
          <w:sz w:val="14"/>
          <w:szCs w:val="14"/>
        </w:rPr>
        <w:pict>
          <v:shape xmlns:v="urn:schemas-microsoft-com:vml" id="_x0000222" style="position:absolute;margin-left:49.65pt;margin-top:525.15pt;z-index:-16776324;width:149.2pt;height:2.65pt;mso-position-horizontal:absolute;mso-position-horizontal-relative:page;mso-position-vertical:absolute;mso-position-vertical-relative:page" type="#_x0000_t75">
            <v:imageData xmlns:o="urn:schemas-microsoft-com:office:office" xmlns:r="http://schemas.openxmlformats.org/officeDocument/2006/relationships" r:id="rId223" o:title=""/>
          </v:shape>
        </w:pict>
      </w:r>
      <w:r>
        <w:rPr>
          <w:rFonts w:ascii="Arial" w:hAnsi="Arial" w:fareast="Arial" w:cs="Arial"/>
          <w:noProof w:val="on"/>
          <w:color w:val="000000"/>
          <w:sz w:val="14"/>
          <w:szCs w:val="14"/>
        </w:rPr>
        <w:pict>
          <v:shape xmlns:v="urn:schemas-microsoft-com:vml" id="_x0000223" style="position:absolute;margin-left:559.8pt;margin-top:525.15pt;z-index:-16776320;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24" o:title=""/>
          </v:shape>
        </w:pict>
      </w:r>
      <w:r>
        <w:rPr>
          <w:rFonts w:ascii="Arial" w:hAnsi="Arial" w:fareast="Arial" w:cs="Arial"/>
          <w:noProof w:val="on"/>
          <w:color w:val="000000"/>
          <w:sz w:val="14"/>
          <w:szCs w:val="14"/>
        </w:rPr>
        <w:pict>
          <v:shape xmlns:v="urn:schemas-microsoft-com:vml" id="_x0000224" style="position:absolute;margin-left:49.65pt;margin-top:538pt;z-index:-16776316;width:175.75pt;height:2.65pt;mso-position-horizontal:absolute;mso-position-horizontal-relative:page;mso-position-vertical:absolute;mso-position-vertical-relative:page" type="#_x0000_t75">
            <v:imageData xmlns:o="urn:schemas-microsoft-com:office:office" xmlns:r="http://schemas.openxmlformats.org/officeDocument/2006/relationships" r:id="rId225" o:title=""/>
          </v:shape>
        </w:pict>
      </w:r>
      <w:r>
        <w:rPr>
          <w:rFonts w:ascii="Arial" w:hAnsi="Arial" w:fareast="Arial" w:cs="Arial"/>
          <w:noProof w:val="on"/>
          <w:color w:val="000000"/>
          <w:sz w:val="14"/>
          <w:szCs w:val="14"/>
        </w:rPr>
        <w:pict>
          <v:shape xmlns:v="urn:schemas-microsoft-com:vml" id="_x0000225" style="position:absolute;margin-left:559.8pt;margin-top:538pt;z-index:-16776312;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26" o:title=""/>
          </v:shape>
        </w:pict>
      </w:r>
    </w:p>
    <w:p>
      <w:pPr>
        <w:pStyle w:val="Normal"/>
        <w:framePr w:w="287" w:hAnchor="page" w:vAnchor="page" w:x="263" w:y="856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ix</w:t>
      </w:r>
    </w:p>
    <w:p>
      <w:pPr>
        <w:pStyle w:val="Normal"/>
        <w:framePr w:w="1089" w:hAnchor="page" w:vAnchor="page" w:x="571" w:y="856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5276" w:hAnchor="page" w:vAnchor="page" w:x="853" w:y="8202"/>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Appendix A — TechnipFMC plc 2022 Incentive Award Plan</w:t>
      </w:r>
    </w:p>
    <w:p>
      <w:pPr>
        <w:pStyle w:val="Normal"/>
        <w:framePr w:w="488" w:hAnchor="page" w:vAnchor="page" w:x="11130" w:y="8202"/>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154</w:t>
      </w:r>
    </w:p>
    <w:p>
      <w:pPr>
        <w:pStyle w:val="Normal"/>
        <w:framePr w:w="4245" w:hAnchor="page" w:vAnchor="page" w:x="853" w:y="7946"/>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General Information about the Annual Meeting</w:t>
      </w:r>
    </w:p>
    <w:p>
      <w:pPr>
        <w:pStyle w:val="Normal"/>
        <w:framePr w:w="488" w:hAnchor="page" w:vAnchor="page" w:x="11130" w:y="7946"/>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147</w:t>
      </w:r>
    </w:p>
    <w:p>
      <w:pPr>
        <w:pStyle w:val="Normal"/>
        <w:framePr w:w="3158" w:hAnchor="page" w:vAnchor="page" w:x="853" w:y="7689"/>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Shareholders Sharing an Address</w:t>
      </w:r>
    </w:p>
    <w:p>
      <w:pPr>
        <w:pStyle w:val="Normal"/>
        <w:framePr w:w="488" w:hAnchor="page" w:vAnchor="page" w:x="11130" w:y="7689"/>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146</w:t>
      </w:r>
    </w:p>
    <w:p>
      <w:pPr>
        <w:pStyle w:val="Normal"/>
        <w:framePr w:w="5786" w:hAnchor="page" w:vAnchor="page" w:x="853" w:y="7432"/>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Proposals for the 2023 Annual General Meeting of Shareholders</w:t>
      </w:r>
    </w:p>
    <w:p>
      <w:pPr>
        <w:pStyle w:val="Normal"/>
        <w:framePr w:w="488" w:hAnchor="page" w:vAnchor="page" w:x="11130" w:y="7432"/>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145</w:t>
      </w:r>
    </w:p>
    <w:p>
      <w:pPr>
        <w:pStyle w:val="Normal"/>
        <w:framePr w:w="2912" w:hAnchor="page" w:vAnchor="page" w:x="1013" w:y="7176"/>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Delinquent Section 16(a) Reports</w:t>
      </w:r>
    </w:p>
    <w:p>
      <w:pPr>
        <w:pStyle w:val="Normal"/>
        <w:framePr w:w="488" w:hAnchor="page" w:vAnchor="page" w:x="11130" w:y="7176"/>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144</w:t>
      </w:r>
    </w:p>
    <w:p>
      <w:pPr>
        <w:pStyle w:val="Normal"/>
        <w:framePr w:w="5283" w:hAnchor="page" w:vAnchor="page" w:x="853" w:y="6919"/>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Section 16(a) Beneficial Ownership Reporting Compliance</w:t>
      </w:r>
    </w:p>
    <w:p>
      <w:pPr>
        <w:pStyle w:val="Normal"/>
        <w:framePr w:w="488" w:hAnchor="page" w:vAnchor="page" w:x="11130" w:y="6919"/>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144</w:t>
      </w:r>
    </w:p>
    <w:p>
      <w:pPr>
        <w:pStyle w:val="Normal"/>
        <w:framePr w:w="6043" w:hAnchor="page" w:vAnchor="page" w:x="853" w:y="6663"/>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Security Ownership of Certain Beneficial Owners and Management</w:t>
      </w:r>
    </w:p>
    <w:p>
      <w:pPr>
        <w:pStyle w:val="Normal"/>
        <w:framePr w:w="488" w:hAnchor="page" w:vAnchor="page" w:x="11130" w:y="6663"/>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142</w:t>
      </w:r>
    </w:p>
    <w:p>
      <w:pPr>
        <w:pStyle w:val="Normal"/>
        <w:framePr w:w="3240" w:hAnchor="page" w:vAnchor="page" w:x="853" w:y="6406"/>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Transactions with Related Persons</w:t>
      </w:r>
    </w:p>
    <w:p>
      <w:pPr>
        <w:pStyle w:val="Normal"/>
        <w:framePr w:w="488" w:hAnchor="page" w:vAnchor="page" w:x="11130" w:y="6406"/>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141</w:t>
      </w:r>
    </w:p>
    <w:p>
      <w:pPr>
        <w:pStyle w:val="Normal"/>
        <w:framePr w:w="7017" w:hAnchor="page" w:vAnchor="page" w:x="853" w:y="6149"/>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Proposal 10 — Authority to Allot Equity Securities without Pre-emptive Rights</w:t>
      </w:r>
    </w:p>
    <w:p>
      <w:pPr>
        <w:pStyle w:val="Normal"/>
        <w:framePr w:w="488" w:hAnchor="page" w:vAnchor="page" w:x="11130" w:y="6149"/>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139</w:t>
      </w:r>
    </w:p>
    <w:p>
      <w:pPr>
        <w:pStyle w:val="Normal"/>
        <w:framePr w:w="4471" w:hAnchor="page" w:vAnchor="page" w:x="853" w:y="5893"/>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Proposal 9 — Authority to Allot Equity Securities</w:t>
      </w:r>
    </w:p>
    <w:p>
      <w:pPr>
        <w:pStyle w:val="Normal"/>
        <w:framePr w:w="488" w:hAnchor="page" w:vAnchor="page" w:x="11130" w:y="5893"/>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137</w:t>
      </w:r>
    </w:p>
    <w:p>
      <w:pPr>
        <w:pStyle w:val="Normal"/>
        <w:framePr w:w="6600" w:hAnchor="page" w:vAnchor="page" w:x="853" w:y="5636"/>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Proposal 8 — Approval of the TechnipFMC plc 2022 Incentive Award Plan</w:t>
      </w:r>
    </w:p>
    <w:p>
      <w:pPr>
        <w:pStyle w:val="Normal"/>
        <w:framePr w:w="488" w:hAnchor="page" w:vAnchor="page" w:x="11130" w:y="5636"/>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129</w:t>
      </w:r>
    </w:p>
    <w:p>
      <w:pPr>
        <w:pStyle w:val="Normal"/>
        <w:framePr w:w="4902" w:hAnchor="page" w:vAnchor="page" w:x="853" w:y="5379"/>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Proposal 7 — Approval of U.K. Statutory Auditor Fees</w:t>
      </w:r>
    </w:p>
    <w:p>
      <w:pPr>
        <w:pStyle w:val="Normal"/>
        <w:framePr w:w="488" w:hAnchor="page" w:vAnchor="page" w:x="11130" w:y="5379"/>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128</w:t>
      </w:r>
    </w:p>
    <w:p>
      <w:pPr>
        <w:pStyle w:val="Normal"/>
        <w:framePr w:w="4974" w:hAnchor="page" w:vAnchor="page" w:x="853" w:y="5123"/>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Proposal 6 — Reappointment of U.K. Statutory Auditor</w:t>
      </w:r>
    </w:p>
    <w:p>
      <w:pPr>
        <w:pStyle w:val="Normal"/>
        <w:framePr w:w="488" w:hAnchor="page" w:vAnchor="page" w:x="11130" w:y="5123"/>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127</w:t>
      </w:r>
    </w:p>
    <w:p>
      <w:pPr>
        <w:pStyle w:val="Normal"/>
        <w:framePr w:w="3763" w:hAnchor="page" w:vAnchor="page" w:x="853" w:y="4866"/>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Proposal 5 — Ratification of U.S. Auditor</w:t>
      </w:r>
    </w:p>
    <w:p>
      <w:pPr>
        <w:pStyle w:val="Normal"/>
        <w:framePr w:w="488" w:hAnchor="page" w:vAnchor="page" w:x="11130" w:y="4866"/>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125</w:t>
      </w:r>
    </w:p>
    <w:p>
      <w:pPr>
        <w:pStyle w:val="Normal"/>
        <w:framePr w:w="5323" w:hAnchor="page" w:vAnchor="page" w:x="853" w:y="4610"/>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Proposal 4 — Receipt of U.K. Annual Report and Accounts</w:t>
      </w:r>
    </w:p>
    <w:p>
      <w:pPr>
        <w:pStyle w:val="Normal"/>
        <w:framePr w:w="488" w:hAnchor="page" w:vAnchor="page" w:x="11130" w:y="4610"/>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124</w:t>
      </w:r>
    </w:p>
    <w:p>
      <w:pPr>
        <w:pStyle w:val="Normal"/>
        <w:framePr w:w="4677" w:hAnchor="page" w:vAnchor="page" w:x="853" w:y="4353"/>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Proposal 3 — 2021 Directors’ Remuneration Report</w:t>
      </w:r>
    </w:p>
    <w:p>
      <w:pPr>
        <w:pStyle w:val="Normal"/>
        <w:framePr w:w="488" w:hAnchor="page" w:vAnchor="page" w:x="11130" w:y="4353"/>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123</w:t>
      </w:r>
    </w:p>
    <w:p>
      <w:pPr>
        <w:pStyle w:val="Normal"/>
        <w:framePr w:w="3733" w:hAnchor="page" w:vAnchor="page" w:x="853" w:y="4096"/>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Proposal 2 — 2021 Say-on-Pay for NEOs</w:t>
      </w:r>
    </w:p>
    <w:p>
      <w:pPr>
        <w:pStyle w:val="Normal"/>
        <w:framePr w:w="488" w:hAnchor="page" w:vAnchor="page" w:x="11130" w:y="4096"/>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122</w:t>
      </w:r>
    </w:p>
    <w:p>
      <w:pPr>
        <w:pStyle w:val="Normal"/>
        <w:framePr w:w="1710" w:hAnchor="page" w:vAnchor="page" w:x="1013" w:y="3840"/>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Director Nominees</w:t>
      </w:r>
    </w:p>
    <w:p>
      <w:pPr>
        <w:pStyle w:val="Normal"/>
        <w:framePr w:w="475" w:hAnchor="page" w:vAnchor="page" w:x="11142" w:y="3840"/>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113</w:t>
      </w:r>
    </w:p>
    <w:p>
      <w:pPr>
        <w:pStyle w:val="Normal"/>
        <w:framePr w:w="3989" w:hAnchor="page" w:vAnchor="page" w:x="853" w:y="3583"/>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Proposals 1(a) - 1(i) — Election of Directors</w:t>
      </w:r>
    </w:p>
    <w:p>
      <w:pPr>
        <w:pStyle w:val="Normal"/>
        <w:framePr w:w="468" w:hAnchor="page" w:vAnchor="page" w:x="11147" w:y="3583"/>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111</w:t>
      </w:r>
    </w:p>
    <w:p>
      <w:pPr>
        <w:pStyle w:val="Normal"/>
        <w:framePr w:w="2305" w:hAnchor="page" w:vAnchor="page" w:x="853" w:y="3326"/>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Audit Committee Report</w:t>
      </w:r>
    </w:p>
    <w:p>
      <w:pPr>
        <w:pStyle w:val="Normal"/>
        <w:framePr w:w="478" w:hAnchor="page" w:vAnchor="page" w:x="11139" w:y="3326"/>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110</w:t>
      </w:r>
    </w:p>
    <w:p>
      <w:pPr>
        <w:pStyle w:val="Normal"/>
        <w:framePr w:w="4078" w:hAnchor="page" w:vAnchor="page" w:x="853" w:y="3070"/>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Compensation and Talent Committee Report</w:t>
      </w:r>
    </w:p>
    <w:p>
      <w:pPr>
        <w:pStyle w:val="Normal"/>
        <w:framePr w:w="488" w:hAnchor="page" w:vAnchor="page" w:x="11130" w:y="3070"/>
        <w:widowControl w:val="off"/>
        <w:autoSpaceDE w:val="off"/>
        <w:autoSpaceDN w:val="off"/>
        <w:spacing w:before="0" w:after="0" w:line="172" w:lineRule="exact"/>
        <w:ind w:left="0" w:right="0" w:first-line="0"/>
        <w:jc w:val="left"/>
        <w:rPr>
          <w:rFonts w:ascii="Arial-BoldMT" w:hAnsi="Arial-BoldMT" w:fareast="Arial-BoldMT" w:cs="Arial-BoldMT"/>
          <w:color w:val="0000ed"/>
          <w:w w:val="100"/>
          <w:sz w:val="15"/>
          <w:szCs w:val="15"/>
        </w:rPr>
      </w:pPr>
      <w:r>
        <w:rPr>
          <w:rFonts w:ascii="Arial-BoldMT" w:hAnsi="Arial-BoldMT" w:fareast="Arial-BoldMT" w:cs="Arial-BoldMT"/>
          <w:color w:val="0000ed"/>
          <w:w w:val="100"/>
          <w:sz w:val="15"/>
          <w:szCs w:val="15"/>
        </w:rPr>
        <w:t>109</w:t>
      </w:r>
    </w:p>
    <w:p>
      <w:pPr>
        <w:pStyle w:val="Normal"/>
        <w:framePr w:w="1433" w:hAnchor="page" w:vAnchor="page" w:x="1013" w:y="2813"/>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CEO Pay Ratio</w:t>
      </w:r>
    </w:p>
    <w:p>
      <w:pPr>
        <w:pStyle w:val="Normal"/>
        <w:framePr w:w="488" w:hAnchor="page" w:vAnchor="page" w:x="11130" w:y="2813"/>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108</w:t>
      </w:r>
    </w:p>
    <w:p>
      <w:pPr>
        <w:pStyle w:val="Normal"/>
        <w:framePr w:w="3241" w:hAnchor="page" w:vAnchor="page" w:x="1013" w:y="2557"/>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Potential Payments upon Termination</w:t>
      </w:r>
    </w:p>
    <w:p>
      <w:pPr>
        <w:pStyle w:val="Normal"/>
        <w:framePr w:w="488" w:hAnchor="page" w:vAnchor="page" w:x="11130" w:y="2557"/>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105</w:t>
      </w:r>
    </w:p>
    <w:p>
      <w:pPr>
        <w:pStyle w:val="Normal"/>
        <w:framePr w:w="3816" w:hAnchor="page" w:vAnchor="page" w:x="1013" w:y="2300"/>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Non-Qualified Deferred Compensation Table</w:t>
      </w:r>
    </w:p>
    <w:p>
      <w:pPr>
        <w:pStyle w:val="Normal"/>
        <w:framePr w:w="488" w:hAnchor="page" w:vAnchor="page" w:x="11130" w:y="2300"/>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104</w:t>
      </w:r>
    </w:p>
    <w:p>
      <w:pPr>
        <w:pStyle w:val="Normal"/>
        <w:framePr w:w="2060" w:hAnchor="page" w:vAnchor="page" w:x="1013" w:y="2043"/>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Pension Benefits Table</w:t>
      </w:r>
    </w:p>
    <w:p>
      <w:pPr>
        <w:pStyle w:val="Normal"/>
        <w:framePr w:w="488" w:hAnchor="page" w:vAnchor="page" w:x="11130" w:y="2043"/>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102</w:t>
      </w:r>
    </w:p>
    <w:p>
      <w:pPr>
        <w:pStyle w:val="Normal"/>
        <w:framePr w:w="3559" w:hAnchor="page" w:vAnchor="page" w:x="1013" w:y="1787"/>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Option Exercises and Stock Vested Table</w:t>
      </w:r>
    </w:p>
    <w:p>
      <w:pPr>
        <w:pStyle w:val="Normal"/>
        <w:framePr w:w="488" w:hAnchor="page" w:vAnchor="page" w:x="11130" w:y="1787"/>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101</w:t>
      </w:r>
    </w:p>
    <w:p>
      <w:pPr>
        <w:pStyle w:val="Normal"/>
        <w:framePr w:w="4453" w:hAnchor="page" w:vAnchor="page" w:x="1013" w:y="1530"/>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Outstanding Equity Awards at Fiscal Year-End Table</w:t>
      </w:r>
    </w:p>
    <w:p>
      <w:pPr>
        <w:pStyle w:val="Normal"/>
        <w:framePr w:w="488" w:hAnchor="page" w:vAnchor="page" w:x="11130" w:y="1530"/>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100</w:t>
      </w:r>
    </w:p>
    <w:p>
      <w:pPr>
        <w:pStyle w:val="Normal"/>
        <w:framePr w:w="3104" w:hAnchor="page" w:vAnchor="page" w:x="1013" w:y="1274"/>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Grants of Plan-Based Awards Table</w:t>
      </w:r>
    </w:p>
    <w:p>
      <w:pPr>
        <w:pStyle w:val="Normal"/>
        <w:framePr w:w="386" w:hAnchor="page" w:vAnchor="page" w:x="11216" w:y="1274"/>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98</w:t>
      </w:r>
    </w:p>
    <w:p>
      <w:pPr>
        <w:pStyle w:val="Normal"/>
        <w:framePr w:w="5966" w:hAnchor="page" w:vAnchor="page" w:x="1013" w:y="1017"/>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Summary Compensation Table for the Year Ended December 31, 2021</w:t>
      </w:r>
    </w:p>
    <w:p>
      <w:pPr>
        <w:pStyle w:val="Normal"/>
        <w:framePr w:w="386" w:hAnchor="page" w:vAnchor="page" w:x="11216" w:y="1017"/>
        <w:widowControl w:val="off"/>
        <w:autoSpaceDE w:val="off"/>
        <w:autoSpaceDN w:val="off"/>
        <w:spacing w:before="0" w:after="0" w:line="172" w:lineRule="exact"/>
        <w:ind w:left="0" w:right="0" w:first-line="0"/>
        <w:jc w:val="left"/>
        <w:rPr>
          <w:rFonts w:ascii="ArialMT" w:hAnsi="ArialMT" w:fareast="ArialMT" w:cs="ArialMT"/>
          <w:color w:val="0000ed"/>
          <w:w w:val="100"/>
          <w:sz w:val="15"/>
          <w:szCs w:val="15"/>
        </w:rPr>
      </w:pPr>
      <w:r>
        <w:rPr>
          <w:rFonts w:ascii="ArialMT" w:hAnsi="ArialMT" w:fareast="ArialMT" w:cs="ArialMT"/>
          <w:color w:val="0000ed"/>
          <w:w w:val="100"/>
          <w:sz w:val="15"/>
          <w:szCs w:val="15"/>
        </w:rPr>
        <w:t>96</w:t>
      </w:r>
    </w:p>
    <w:p>
      <w:pPr>
        <w:pStyle w:val="Normal"/>
        <w:framePr w:w="2891" w:hAnchor="page" w:vAnchor="page" w:x="263" w:y="596"/>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
          <w:cols w:space="720" w:sep="off"/>
          <w:docGrid w:line-pitch="31680"/>
        </w:sectPr>
      </w:pPr>
      <w:r>
        <w:rPr>
          <w:rFonts w:ascii="Arial" w:hAnsi="Arial" w:fareast="Arial" w:cs="Arial"/>
          <w:noProof w:val="on"/>
          <w:color w:val="000000"/>
          <w:sz w:val="14"/>
          <w:szCs w:val="14"/>
        </w:rPr>
        <w:pict>
          <v:shape xmlns:v="urn:schemas-microsoft-com:vml" id="_x0000226" style="position:absolute;margin-left:7pt;margin-top:1pt;z-index:-1677630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27" o:title=""/>
          </v:shape>
        </w:pict>
      </w:r>
      <w:r>
        <w:rPr>
          <w:rFonts w:ascii="Arial" w:hAnsi="Arial" w:fareast="Arial" w:cs="Arial"/>
          <w:noProof w:val="on"/>
          <w:color w:val="000000"/>
          <w:sz w:val="14"/>
          <w:szCs w:val="14"/>
        </w:rPr>
        <w:pict>
          <v:shape xmlns:v="urn:schemas-microsoft-com:vml" id="_x0000227" style="position:absolute;margin-left:12.15pt;margin-top:448.8pt;z-index:-1677630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28" o:title=""/>
          </v:shape>
        </w:pict>
      </w:r>
      <w:r>
        <w:rPr>
          <w:rFonts w:ascii="Arial" w:hAnsi="Arial" w:fareast="Arial" w:cs="Arial"/>
          <w:noProof w:val="on"/>
          <w:color w:val="000000"/>
          <w:sz w:val="14"/>
          <w:szCs w:val="14"/>
        </w:rPr>
        <w:pict>
          <v:shape xmlns:v="urn:schemas-microsoft-com:vml" id="_x0000228" style="position:absolute;margin-left:12.15pt;margin-top:13.2pt;z-index:-1677630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29" o:title=""/>
          </v:shape>
        </w:pict>
      </w:r>
      <w:r>
        <w:rPr>
          <w:rFonts w:ascii="Arial" w:hAnsi="Arial" w:fareast="Arial" w:cs="Arial"/>
          <w:noProof w:val="on"/>
          <w:color w:val="000000"/>
          <w:sz w:val="14"/>
          <w:szCs w:val="14"/>
        </w:rPr>
        <w:pict>
          <v:shape xmlns:v="urn:schemas-microsoft-com:vml" id="_x0000229" style="position:absolute;margin-left:49.65pt;margin-top:57.45pt;z-index:-16776296;width:243.05pt;height:2.65pt;mso-position-horizontal:absolute;mso-position-horizontal-relative:page;mso-position-vertical:absolute;mso-position-vertical-relative:page" type="#_x0000_t75">
            <v:imageData xmlns:o="urn:schemas-microsoft-com:office:office" xmlns:r="http://schemas.openxmlformats.org/officeDocument/2006/relationships" r:id="rId230" o:title=""/>
          </v:shape>
        </w:pict>
      </w:r>
      <w:r>
        <w:rPr>
          <w:rFonts w:ascii="Arial" w:hAnsi="Arial" w:fareast="Arial" w:cs="Arial"/>
          <w:noProof w:val="on"/>
          <w:color w:val="000000"/>
          <w:sz w:val="14"/>
          <w:szCs w:val="14"/>
        </w:rPr>
        <w:pict>
          <v:shape xmlns:v="urn:schemas-microsoft-com:vml" id="_x0000230" style="position:absolute;margin-left:559.8pt;margin-top:57.45pt;z-index:-16776292;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31" o:title=""/>
          </v:shape>
        </w:pict>
      </w:r>
      <w:r>
        <w:rPr>
          <w:rFonts w:ascii="Arial" w:hAnsi="Arial" w:fareast="Arial" w:cs="Arial"/>
          <w:noProof w:val="on"/>
          <w:color w:val="000000"/>
          <w:sz w:val="14"/>
          <w:szCs w:val="14"/>
        </w:rPr>
        <w:pict>
          <v:shape xmlns:v="urn:schemas-microsoft-com:vml" id="_x0000231" style="position:absolute;margin-left:49.65pt;margin-top:70.3pt;z-index:-16776288;width:123.8pt;height:2.65pt;mso-position-horizontal:absolute;mso-position-horizontal-relative:page;mso-position-vertical:absolute;mso-position-vertical-relative:page" type="#_x0000_t75">
            <v:imageData xmlns:o="urn:schemas-microsoft-com:office:office" xmlns:r="http://schemas.openxmlformats.org/officeDocument/2006/relationships" r:id="rId232" o:title=""/>
          </v:shape>
        </w:pict>
      </w:r>
      <w:r>
        <w:rPr>
          <w:rFonts w:ascii="Arial" w:hAnsi="Arial" w:fareast="Arial" w:cs="Arial"/>
          <w:noProof w:val="on"/>
          <w:color w:val="000000"/>
          <w:sz w:val="14"/>
          <w:szCs w:val="14"/>
        </w:rPr>
        <w:pict>
          <v:shape xmlns:v="urn:schemas-microsoft-com:vml" id="_x0000232" style="position:absolute;margin-left:559.8pt;margin-top:70.3pt;z-index:-16776284;width:10.55pt;height:2.65pt;mso-position-horizontal:absolute;mso-position-horizontal-relative:page;mso-position-vertical:absolute;mso-position-vertical-relative:page" type="#_x0000_t75">
            <v:imageData xmlns:o="urn:schemas-microsoft-com:office:office" xmlns:r="http://schemas.openxmlformats.org/officeDocument/2006/relationships" r:id="rId233" o:title=""/>
          </v:shape>
        </w:pict>
      </w:r>
      <w:r>
        <w:rPr>
          <w:rFonts w:ascii="Arial" w:hAnsi="Arial" w:fareast="Arial" w:cs="Arial"/>
          <w:noProof w:val="on"/>
          <w:color w:val="000000"/>
          <w:sz w:val="14"/>
          <w:szCs w:val="14"/>
        </w:rPr>
        <w:pict>
          <v:shape xmlns:v="urn:schemas-microsoft-com:vml" id="_x0000233" style="position:absolute;margin-left:49.65pt;margin-top:83.1pt;z-index:-16776280;width:180pt;height:2.65pt;mso-position-horizontal:absolute;mso-position-horizontal-relative:page;mso-position-vertical:absolute;mso-position-vertical-relative:page" type="#_x0000_t75">
            <v:imageData xmlns:o="urn:schemas-microsoft-com:office:office" xmlns:r="http://schemas.openxmlformats.org/officeDocument/2006/relationships" r:id="rId234" o:title=""/>
          </v:shape>
        </w:pict>
      </w:r>
      <w:r>
        <w:rPr>
          <w:rFonts w:ascii="Arial" w:hAnsi="Arial" w:fareast="Arial" w:cs="Arial"/>
          <w:noProof w:val="on"/>
          <w:color w:val="000000"/>
          <w:sz w:val="14"/>
          <w:szCs w:val="14"/>
        </w:rPr>
        <w:pict>
          <v:shape xmlns:v="urn:schemas-microsoft-com:vml" id="_x0000234" style="position:absolute;margin-left:555.5pt;margin-top:83.1pt;z-index:-16776276;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35" o:title=""/>
          </v:shape>
        </w:pict>
      </w:r>
      <w:r>
        <w:rPr>
          <w:rFonts w:ascii="Arial" w:hAnsi="Arial" w:fareast="Arial" w:cs="Arial"/>
          <w:noProof w:val="on"/>
          <w:color w:val="000000"/>
          <w:sz w:val="14"/>
          <w:szCs w:val="14"/>
        </w:rPr>
        <w:pict>
          <v:shape xmlns:v="urn:schemas-microsoft-com:vml" id="_x0000235" style="position:absolute;margin-left:49.65pt;margin-top:95.95pt;z-index:-16776272;width:142.8pt;height:2.65pt;mso-position-horizontal:absolute;mso-position-horizontal-relative:page;mso-position-vertical:absolute;mso-position-vertical-relative:page" type="#_x0000_t75">
            <v:imageData xmlns:o="urn:schemas-microsoft-com:office:office" xmlns:r="http://schemas.openxmlformats.org/officeDocument/2006/relationships" r:id="rId236" o:title=""/>
          </v:shape>
        </w:pict>
      </w:r>
      <w:r>
        <w:rPr>
          <w:rFonts w:ascii="Arial" w:hAnsi="Arial" w:fareast="Arial" w:cs="Arial"/>
          <w:noProof w:val="on"/>
          <w:color w:val="000000"/>
          <w:sz w:val="14"/>
          <w:szCs w:val="14"/>
        </w:rPr>
        <w:pict>
          <v:shape xmlns:v="urn:schemas-microsoft-com:vml" id="_x0000236" style="position:absolute;margin-left:555.5pt;margin-top:95.95pt;z-index:-16776268;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37" o:title=""/>
          </v:shape>
        </w:pict>
      </w:r>
      <w:r>
        <w:rPr>
          <w:rFonts w:ascii="Arial" w:hAnsi="Arial" w:fareast="Arial" w:cs="Arial"/>
          <w:noProof w:val="on"/>
          <w:color w:val="000000"/>
          <w:sz w:val="14"/>
          <w:szCs w:val="14"/>
        </w:rPr>
        <w:pict>
          <v:shape xmlns:v="urn:schemas-microsoft-com:vml" id="_x0000237" style="position:absolute;margin-left:49.65pt;margin-top:108.8pt;z-index:-16776264;width:80.3pt;height:2.65pt;mso-position-horizontal:absolute;mso-position-horizontal-relative:page;mso-position-vertical:absolute;mso-position-vertical-relative:page" type="#_x0000_t75">
            <v:imageData xmlns:o="urn:schemas-microsoft-com:office:office" xmlns:r="http://schemas.openxmlformats.org/officeDocument/2006/relationships" r:id="rId238" o:title=""/>
          </v:shape>
        </w:pict>
      </w:r>
      <w:r>
        <w:rPr>
          <w:rFonts w:ascii="Arial" w:hAnsi="Arial" w:fareast="Arial" w:cs="Arial"/>
          <w:noProof w:val="on"/>
          <w:color w:val="000000"/>
          <w:sz w:val="14"/>
          <w:szCs w:val="14"/>
        </w:rPr>
        <w:pict>
          <v:shape xmlns:v="urn:schemas-microsoft-com:vml" id="_x0000238" style="position:absolute;margin-left:555.5pt;margin-top:108.8pt;z-index:-16776260;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39" o:title=""/>
          </v:shape>
        </w:pict>
      </w:r>
      <w:r>
        <w:rPr>
          <w:rFonts w:ascii="Arial" w:hAnsi="Arial" w:fareast="Arial" w:cs="Arial"/>
          <w:noProof w:val="on"/>
          <w:color w:val="000000"/>
          <w:sz w:val="14"/>
          <w:szCs w:val="14"/>
        </w:rPr>
        <w:pict>
          <v:shape xmlns:v="urn:schemas-microsoft-com:vml" id="_x0000239" style="position:absolute;margin-left:49.65pt;margin-top:121.6pt;z-index:-16776256;width:153.5pt;height:2.65pt;mso-position-horizontal:absolute;mso-position-horizontal-relative:page;mso-position-vertical:absolute;mso-position-vertical-relative:page" type="#_x0000_t75">
            <v:imageData xmlns:o="urn:schemas-microsoft-com:office:office" xmlns:r="http://schemas.openxmlformats.org/officeDocument/2006/relationships" r:id="rId240" o:title=""/>
          </v:shape>
        </w:pict>
      </w:r>
      <w:r>
        <w:rPr>
          <w:rFonts w:ascii="Arial" w:hAnsi="Arial" w:fareast="Arial" w:cs="Arial"/>
          <w:noProof w:val="on"/>
          <w:color w:val="000000"/>
          <w:sz w:val="14"/>
          <w:szCs w:val="14"/>
        </w:rPr>
        <w:pict>
          <v:shape xmlns:v="urn:schemas-microsoft-com:vml" id="_x0000240" style="position:absolute;margin-left:555.5pt;margin-top:121.6pt;z-index:-16776252;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41" o:title=""/>
          </v:shape>
        </w:pict>
      </w:r>
      <w:r>
        <w:rPr>
          <w:rFonts w:ascii="Arial" w:hAnsi="Arial" w:fareast="Arial" w:cs="Arial"/>
          <w:noProof w:val="on"/>
          <w:color w:val="000000"/>
          <w:sz w:val="14"/>
          <w:szCs w:val="14"/>
        </w:rPr>
        <w:pict>
          <v:shape xmlns:v="urn:schemas-microsoft-com:vml" id="_x0000241" style="position:absolute;margin-left:49.65pt;margin-top:134.45pt;z-index:-16776248;width:129.5pt;height:2.65pt;mso-position-horizontal:absolute;mso-position-horizontal-relative:page;mso-position-vertical:absolute;mso-position-vertical-relative:page" type="#_x0000_t75">
            <v:imageData xmlns:o="urn:schemas-microsoft-com:office:office" xmlns:r="http://schemas.openxmlformats.org/officeDocument/2006/relationships" r:id="rId242" o:title=""/>
          </v:shape>
        </w:pict>
      </w:r>
      <w:r>
        <w:rPr>
          <w:rFonts w:ascii="Arial" w:hAnsi="Arial" w:fareast="Arial" w:cs="Arial"/>
          <w:noProof w:val="on"/>
          <w:color w:val="000000"/>
          <w:sz w:val="14"/>
          <w:szCs w:val="14"/>
        </w:rPr>
        <w:pict>
          <v:shape xmlns:v="urn:schemas-microsoft-com:vml" id="_x0000242" style="position:absolute;margin-left:555.5pt;margin-top:134.45pt;z-index:-16776244;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43" o:title=""/>
          </v:shape>
        </w:pict>
      </w:r>
      <w:r>
        <w:rPr>
          <w:rFonts w:ascii="Arial" w:hAnsi="Arial" w:fareast="Arial" w:cs="Arial"/>
          <w:noProof w:val="on"/>
          <w:color w:val="000000"/>
          <w:sz w:val="14"/>
          <w:szCs w:val="14"/>
        </w:rPr>
        <w:pict>
          <v:shape xmlns:v="urn:schemas-microsoft-com:vml" id="_x0000243" style="position:absolute;margin-left:49.65pt;margin-top:147.25pt;z-index:-16776240;width:54.2pt;height:2.65pt;mso-position-horizontal:absolute;mso-position-horizontal-relative:page;mso-position-vertical:absolute;mso-position-vertical-relative:page" type="#_x0000_t75">
            <v:imageData xmlns:o="urn:schemas-microsoft-com:office:office" xmlns:r="http://schemas.openxmlformats.org/officeDocument/2006/relationships" r:id="rId244" o:title=""/>
          </v:shape>
        </w:pict>
      </w:r>
      <w:r>
        <w:rPr>
          <w:rFonts w:ascii="Arial" w:hAnsi="Arial" w:fareast="Arial" w:cs="Arial"/>
          <w:noProof w:val="on"/>
          <w:color w:val="000000"/>
          <w:sz w:val="14"/>
          <w:szCs w:val="14"/>
        </w:rPr>
        <w:pict>
          <v:shape xmlns:v="urn:schemas-microsoft-com:vml" id="_x0000244" style="position:absolute;margin-left:555.5pt;margin-top:147.25pt;z-index:-16776236;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45" o:title=""/>
          </v:shape>
        </w:pict>
      </w:r>
      <w:r>
        <w:rPr>
          <w:rFonts w:ascii="Arial" w:hAnsi="Arial" w:fareast="Arial" w:cs="Arial"/>
          <w:noProof w:val="on"/>
          <w:color w:val="000000"/>
          <w:sz w:val="14"/>
          <w:szCs w:val="14"/>
        </w:rPr>
        <w:pict>
          <v:shape xmlns:v="urn:schemas-microsoft-com:vml" id="_x0000245" style="position:absolute;margin-left:41.65pt;margin-top:160.1pt;z-index:-16776232;width:164.4pt;height:2.65pt;mso-position-horizontal:absolute;mso-position-horizontal-relative:page;mso-position-vertical:absolute;mso-position-vertical-relative:page" type="#_x0000_t75">
            <v:imageData xmlns:o="urn:schemas-microsoft-com:office:office" xmlns:r="http://schemas.openxmlformats.org/officeDocument/2006/relationships" r:id="rId246" o:title=""/>
          </v:shape>
        </w:pict>
      </w:r>
      <w:r>
        <w:rPr>
          <w:rFonts w:ascii="Arial" w:hAnsi="Arial" w:fareast="Arial" w:cs="Arial"/>
          <w:noProof w:val="on"/>
          <w:color w:val="000000"/>
          <w:sz w:val="14"/>
          <w:szCs w:val="14"/>
        </w:rPr>
        <w:pict>
          <v:shape xmlns:v="urn:schemas-microsoft-com:vml" id="_x0000246" style="position:absolute;margin-left:555.5pt;margin-top:160.1pt;z-index:-16776228;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47" o:title=""/>
          </v:shape>
        </w:pict>
      </w:r>
      <w:r>
        <w:rPr>
          <w:rFonts w:ascii="Arial" w:hAnsi="Arial" w:fareast="Arial" w:cs="Arial"/>
          <w:noProof w:val="on"/>
          <w:color w:val="000000"/>
          <w:sz w:val="14"/>
          <w:szCs w:val="14"/>
        </w:rPr>
        <w:pict>
          <v:shape xmlns:v="urn:schemas-microsoft-com:vml" id="_x0000247" style="position:absolute;margin-left:41.65pt;margin-top:172.95pt;z-index:-1677622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248" o:title=""/>
          </v:shape>
        </w:pict>
      </w:r>
      <w:r>
        <w:rPr>
          <w:rFonts w:ascii="Arial" w:hAnsi="Arial" w:fareast="Arial" w:cs="Arial"/>
          <w:noProof w:val="on"/>
          <w:color w:val="000000"/>
          <w:sz w:val="14"/>
          <w:szCs w:val="14"/>
        </w:rPr>
        <w:pict>
          <v:shape xmlns:v="urn:schemas-microsoft-com:vml" id="_x0000248" style="position:absolute;margin-left:555.95pt;margin-top:172.95pt;z-index:-16776220;width:14.4pt;height:2.65pt;mso-position-horizontal:absolute;mso-position-horizontal-relative:page;mso-position-vertical:absolute;mso-position-vertical-relative:page" type="#_x0000_t75">
            <v:imageData xmlns:o="urn:schemas-microsoft-com:office:office" xmlns:r="http://schemas.openxmlformats.org/officeDocument/2006/relationships" r:id="rId249" o:title=""/>
          </v:shape>
        </w:pict>
      </w:r>
      <w:r>
        <w:rPr>
          <w:rFonts w:ascii="Arial" w:hAnsi="Arial" w:fareast="Arial" w:cs="Arial"/>
          <w:noProof w:val="on"/>
          <w:color w:val="000000"/>
          <w:sz w:val="14"/>
          <w:szCs w:val="14"/>
        </w:rPr>
        <w:pict>
          <v:shape xmlns:v="urn:schemas-microsoft-com:vml" id="_x0000249" style="position:absolute;margin-left:41.65pt;margin-top:185.75pt;z-index:-16776216;width:160.7pt;height:2.65pt;mso-position-horizontal:absolute;mso-position-horizontal-relative:page;mso-position-vertical:absolute;mso-position-vertical-relative:page" type="#_x0000_t75">
            <v:imageData xmlns:o="urn:schemas-microsoft-com:office:office" xmlns:r="http://schemas.openxmlformats.org/officeDocument/2006/relationships" r:id="rId250" o:title=""/>
          </v:shape>
        </w:pict>
      </w:r>
      <w:r>
        <w:rPr>
          <w:rFonts w:ascii="Arial" w:hAnsi="Arial" w:fareast="Arial" w:cs="Arial"/>
          <w:noProof w:val="on"/>
          <w:color w:val="000000"/>
          <w:sz w:val="14"/>
          <w:szCs w:val="14"/>
        </w:rPr>
        <w:pict>
          <v:shape xmlns:v="urn:schemas-microsoft-com:vml" id="_x0000250" style="position:absolute;margin-left:556.35pt;margin-top:185.75pt;z-index:-16776212;width:14pt;height:2.65pt;mso-position-horizontal:absolute;mso-position-horizontal-relative:page;mso-position-vertical:absolute;mso-position-vertical-relative:page" type="#_x0000_t75">
            <v:imageData xmlns:o="urn:schemas-microsoft-com:office:office" xmlns:r="http://schemas.openxmlformats.org/officeDocument/2006/relationships" r:id="rId251" o:title=""/>
          </v:shape>
        </w:pict>
      </w:r>
      <w:r>
        <w:rPr>
          <w:rFonts w:ascii="Arial" w:hAnsi="Arial" w:fareast="Arial" w:cs="Arial"/>
          <w:noProof w:val="on"/>
          <w:color w:val="000000"/>
          <w:sz w:val="14"/>
          <w:szCs w:val="14"/>
        </w:rPr>
        <w:pict>
          <v:shape xmlns:v="urn:schemas-microsoft-com:vml" id="_x0000251" style="position:absolute;margin-left:49.65pt;margin-top:198.6pt;z-index:-16776208;width:65.75pt;height:2.65pt;mso-position-horizontal:absolute;mso-position-horizontal-relative:page;mso-position-vertical:absolute;mso-position-vertical-relative:page" type="#_x0000_t75">
            <v:imageData xmlns:o="urn:schemas-microsoft-com:office:office" xmlns:r="http://schemas.openxmlformats.org/officeDocument/2006/relationships" r:id="rId252" o:title=""/>
          </v:shape>
        </w:pict>
      </w:r>
      <w:r>
        <w:rPr>
          <w:rFonts w:ascii="Arial" w:hAnsi="Arial" w:fareast="Arial" w:cs="Arial"/>
          <w:noProof w:val="on"/>
          <w:color w:val="000000"/>
          <w:sz w:val="14"/>
          <w:szCs w:val="14"/>
        </w:rPr>
        <w:pict>
          <v:shape xmlns:v="urn:schemas-microsoft-com:vml" id="_x0000252" style="position:absolute;margin-left:556.1pt;margin-top:198.6pt;z-index:-16776204;width:14.25pt;height:2.65pt;mso-position-horizontal:absolute;mso-position-horizontal-relative:page;mso-position-vertical:absolute;mso-position-vertical-relative:page" type="#_x0000_t75">
            <v:imageData xmlns:o="urn:schemas-microsoft-com:office:office" xmlns:r="http://schemas.openxmlformats.org/officeDocument/2006/relationships" r:id="rId253" o:title=""/>
          </v:shape>
        </w:pict>
      </w:r>
      <w:r>
        <w:rPr>
          <w:rFonts w:ascii="Arial" w:hAnsi="Arial" w:fareast="Arial" w:cs="Arial"/>
          <w:noProof w:val="on"/>
          <w:color w:val="000000"/>
          <w:sz w:val="14"/>
          <w:szCs w:val="14"/>
        </w:rPr>
        <w:pict>
          <v:shape xmlns:v="urn:schemas-microsoft-com:vml" id="_x0000253" style="position:absolute;margin-left:41.65pt;margin-top:211.45pt;z-index:-16776200;width:150.05pt;height:2.65pt;mso-position-horizontal:absolute;mso-position-horizontal-relative:page;mso-position-vertical:absolute;mso-position-vertical-relative:page" type="#_x0000_t75">
            <v:imageData xmlns:o="urn:schemas-microsoft-com:office:office" xmlns:r="http://schemas.openxmlformats.org/officeDocument/2006/relationships" r:id="rId254" o:title=""/>
          </v:shape>
        </w:pict>
      </w:r>
      <w:r>
        <w:rPr>
          <w:rFonts w:ascii="Arial" w:hAnsi="Arial" w:fareast="Arial" w:cs="Arial"/>
          <w:noProof w:val="on"/>
          <w:color w:val="000000"/>
          <w:sz w:val="14"/>
          <w:szCs w:val="14"/>
        </w:rPr>
        <w:pict>
          <v:shape xmlns:v="urn:schemas-microsoft-com:vml" id="_x0000254" style="position:absolute;margin-left:555.5pt;margin-top:211.45pt;z-index:-16776196;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55" o:title=""/>
          </v:shape>
        </w:pict>
      </w:r>
      <w:r>
        <w:rPr>
          <w:rFonts w:ascii="Arial" w:hAnsi="Arial" w:fareast="Arial" w:cs="Arial"/>
          <w:noProof w:val="on"/>
          <w:color w:val="000000"/>
          <w:sz w:val="14"/>
          <w:szCs w:val="14"/>
        </w:rPr>
        <w:pict>
          <v:shape xmlns:v="urn:schemas-microsoft-com:vml" id="_x0000255" style="position:absolute;margin-left:41.65pt;margin-top:224.25pt;z-index:-16776192;width:189.4pt;height:2.65pt;mso-position-horizontal:absolute;mso-position-horizontal-relative:page;mso-position-vertical:absolute;mso-position-vertical-relative:page" type="#_x0000_t75">
            <v:imageData xmlns:o="urn:schemas-microsoft-com:office:office" xmlns:r="http://schemas.openxmlformats.org/officeDocument/2006/relationships" r:id="rId256" o:title=""/>
          </v:shape>
        </w:pict>
      </w:r>
      <w:r>
        <w:rPr>
          <w:rFonts w:ascii="Arial" w:hAnsi="Arial" w:fareast="Arial" w:cs="Arial"/>
          <w:noProof w:val="on"/>
          <w:color w:val="000000"/>
          <w:sz w:val="14"/>
          <w:szCs w:val="14"/>
        </w:rPr>
        <w:pict>
          <v:shape xmlns:v="urn:schemas-microsoft-com:vml" id="_x0000256" style="position:absolute;margin-left:555.5pt;margin-top:224.25pt;z-index:-16776188;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57" o:title=""/>
          </v:shape>
        </w:pict>
      </w:r>
      <w:r>
        <w:rPr>
          <w:rFonts w:ascii="Arial" w:hAnsi="Arial" w:fareast="Arial" w:cs="Arial"/>
          <w:noProof w:val="on"/>
          <w:color w:val="000000"/>
          <w:sz w:val="14"/>
          <w:szCs w:val="14"/>
        </w:rPr>
        <w:pict>
          <v:shape xmlns:v="urn:schemas-microsoft-com:vml" id="_x0000257" style="position:absolute;margin-left:41.65pt;margin-top:237.1pt;z-index:-16776184;width:216.3pt;height:2.65pt;mso-position-horizontal:absolute;mso-position-horizontal-relative:page;mso-position-vertical:absolute;mso-position-vertical-relative:page" type="#_x0000_t75">
            <v:imageData xmlns:o="urn:schemas-microsoft-com:office:office" xmlns:r="http://schemas.openxmlformats.org/officeDocument/2006/relationships" r:id="rId258" o:title=""/>
          </v:shape>
        </w:pict>
      </w:r>
      <w:r>
        <w:rPr>
          <w:rFonts w:ascii="Arial" w:hAnsi="Arial" w:fareast="Arial" w:cs="Arial"/>
          <w:noProof w:val="on"/>
          <w:color w:val="000000"/>
          <w:sz w:val="14"/>
          <w:szCs w:val="14"/>
        </w:rPr>
        <w:pict>
          <v:shape xmlns:v="urn:schemas-microsoft-com:vml" id="_x0000258" style="position:absolute;margin-left:555.5pt;margin-top:237.1pt;z-index:-16776180;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59" o:title=""/>
          </v:shape>
        </w:pict>
      </w:r>
      <w:r>
        <w:rPr>
          <w:rFonts w:ascii="Arial" w:hAnsi="Arial" w:fareast="Arial" w:cs="Arial"/>
          <w:noProof w:val="on"/>
          <w:color w:val="000000"/>
          <w:sz w:val="14"/>
          <w:szCs w:val="14"/>
        </w:rPr>
        <w:pict>
          <v:shape xmlns:v="urn:schemas-microsoft-com:vml" id="_x0000259" style="position:absolute;margin-left:41.65pt;margin-top:249.9pt;z-index:-16776176;width:151.25pt;height:2.65pt;mso-position-horizontal:absolute;mso-position-horizontal-relative:page;mso-position-vertical:absolute;mso-position-vertical-relative:page" type="#_x0000_t75">
            <v:imageData xmlns:o="urn:schemas-microsoft-com:office:office" xmlns:r="http://schemas.openxmlformats.org/officeDocument/2006/relationships" r:id="rId260" o:title=""/>
          </v:shape>
        </w:pict>
      </w:r>
      <w:r>
        <w:rPr>
          <w:rFonts w:ascii="Arial" w:hAnsi="Arial" w:fareast="Arial" w:cs="Arial"/>
          <w:noProof w:val="on"/>
          <w:color w:val="000000"/>
          <w:sz w:val="14"/>
          <w:szCs w:val="14"/>
        </w:rPr>
        <w:pict>
          <v:shape xmlns:v="urn:schemas-microsoft-com:vml" id="_x0000260" style="position:absolute;margin-left:555.5pt;margin-top:249.9pt;z-index:-16776172;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61" o:title=""/>
          </v:shape>
        </w:pict>
      </w:r>
      <w:r>
        <w:rPr>
          <w:rFonts w:ascii="Arial" w:hAnsi="Arial" w:fareast="Arial" w:cs="Arial"/>
          <w:noProof w:val="on"/>
          <w:color w:val="000000"/>
          <w:sz w:val="14"/>
          <w:szCs w:val="14"/>
        </w:rPr>
        <w:pict>
          <v:shape xmlns:v="urn:schemas-microsoft-com:vml" id="_x0000261" style="position:absolute;margin-left:41.65pt;margin-top:262.75pt;z-index:-16776168;width:201.75pt;height:2.65pt;mso-position-horizontal:absolute;mso-position-horizontal-relative:page;mso-position-vertical:absolute;mso-position-vertical-relative:page" type="#_x0000_t75">
            <v:imageData xmlns:o="urn:schemas-microsoft-com:office:office" xmlns:r="http://schemas.openxmlformats.org/officeDocument/2006/relationships" r:id="rId262" o:title=""/>
          </v:shape>
        </w:pict>
      </w:r>
      <w:r>
        <w:rPr>
          <w:rFonts w:ascii="Arial" w:hAnsi="Arial" w:fareast="Arial" w:cs="Arial"/>
          <w:noProof w:val="on"/>
          <w:color w:val="000000"/>
          <w:sz w:val="14"/>
          <w:szCs w:val="14"/>
        </w:rPr>
        <w:pict>
          <v:shape xmlns:v="urn:schemas-microsoft-com:vml" id="_x0000262" style="position:absolute;margin-left:555.5pt;margin-top:262.75pt;z-index:-16776164;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63" o:title=""/>
          </v:shape>
        </w:pict>
      </w:r>
      <w:r>
        <w:rPr>
          <w:rFonts w:ascii="Arial" w:hAnsi="Arial" w:fareast="Arial" w:cs="Arial"/>
          <w:noProof w:val="on"/>
          <w:color w:val="000000"/>
          <w:sz w:val="14"/>
          <w:szCs w:val="14"/>
        </w:rPr>
        <w:pict>
          <v:shape xmlns:v="urn:schemas-microsoft-com:vml" id="_x0000263" style="position:absolute;margin-left:41.65pt;margin-top:275.6pt;z-index:-16776160;width:198.75pt;height:2.65pt;mso-position-horizontal:absolute;mso-position-horizontal-relative:page;mso-position-vertical:absolute;mso-position-vertical-relative:page" type="#_x0000_t75">
            <v:imageData xmlns:o="urn:schemas-microsoft-com:office:office" xmlns:r="http://schemas.openxmlformats.org/officeDocument/2006/relationships" r:id="rId264" o:title=""/>
          </v:shape>
        </w:pict>
      </w:r>
      <w:r>
        <w:rPr>
          <w:rFonts w:ascii="Arial" w:hAnsi="Arial" w:fareast="Arial" w:cs="Arial"/>
          <w:noProof w:val="on"/>
          <w:color w:val="000000"/>
          <w:sz w:val="14"/>
          <w:szCs w:val="14"/>
        </w:rPr>
        <w:pict>
          <v:shape xmlns:v="urn:schemas-microsoft-com:vml" id="_x0000264" style="position:absolute;margin-left:555.5pt;margin-top:275.6pt;z-index:-16776156;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65" o:title=""/>
          </v:shape>
        </w:pict>
      </w:r>
      <w:r>
        <w:rPr>
          <w:rFonts w:ascii="Arial" w:hAnsi="Arial" w:fareast="Arial" w:cs="Arial"/>
          <w:noProof w:val="on"/>
          <w:color w:val="000000"/>
          <w:sz w:val="14"/>
          <w:szCs w:val="14"/>
        </w:rPr>
        <w:pict>
          <v:shape xmlns:v="urn:schemas-microsoft-com:vml" id="_x0000265" style="position:absolute;margin-left:41.65pt;margin-top:288.4pt;z-index:-16776152;width:269.5pt;height:2.65pt;mso-position-horizontal:absolute;mso-position-horizontal-relative:page;mso-position-vertical:absolute;mso-position-vertical-relative:page" type="#_x0000_t75">
            <v:imageData xmlns:o="urn:schemas-microsoft-com:office:office" xmlns:r="http://schemas.openxmlformats.org/officeDocument/2006/relationships" r:id="rId266" o:title=""/>
          </v:shape>
        </w:pict>
      </w:r>
      <w:r>
        <w:rPr>
          <w:rFonts w:ascii="Arial" w:hAnsi="Arial" w:fareast="Arial" w:cs="Arial"/>
          <w:noProof w:val="on"/>
          <w:color w:val="000000"/>
          <w:sz w:val="14"/>
          <w:szCs w:val="14"/>
        </w:rPr>
        <w:pict>
          <v:shape xmlns:v="urn:schemas-microsoft-com:vml" id="_x0000266" style="position:absolute;margin-left:555.5pt;margin-top:288.4pt;z-index:-16776148;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67" o:title=""/>
          </v:shape>
        </w:pict>
      </w:r>
      <w:r>
        <w:rPr>
          <w:rFonts w:ascii="Arial" w:hAnsi="Arial" w:fareast="Arial" w:cs="Arial"/>
          <w:noProof w:val="on"/>
          <w:color w:val="000000"/>
          <w:sz w:val="14"/>
          <w:szCs w:val="14"/>
        </w:rPr>
        <w:pict>
          <v:shape xmlns:v="urn:schemas-microsoft-com:vml" id="_x0000267" style="position:absolute;margin-left:41.65pt;margin-top:301.25pt;z-index:-16776144;width:180.8pt;height:2.65pt;mso-position-horizontal:absolute;mso-position-horizontal-relative:page;mso-position-vertical:absolute;mso-position-vertical-relative:page" type="#_x0000_t75">
            <v:imageData xmlns:o="urn:schemas-microsoft-com:office:office" xmlns:r="http://schemas.openxmlformats.org/officeDocument/2006/relationships" r:id="rId268" o:title=""/>
          </v:shape>
        </w:pict>
      </w:r>
      <w:r>
        <w:rPr>
          <w:rFonts w:ascii="Arial" w:hAnsi="Arial" w:fareast="Arial" w:cs="Arial"/>
          <w:noProof w:val="on"/>
          <w:color w:val="000000"/>
          <w:sz w:val="14"/>
          <w:szCs w:val="14"/>
        </w:rPr>
        <w:pict>
          <v:shape xmlns:v="urn:schemas-microsoft-com:vml" id="_x0000268" style="position:absolute;margin-left:555.5pt;margin-top:301.25pt;z-index:-16776140;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69" o:title=""/>
          </v:shape>
        </w:pict>
      </w:r>
      <w:r>
        <w:rPr>
          <w:rFonts w:ascii="Arial" w:hAnsi="Arial" w:fareast="Arial" w:cs="Arial"/>
          <w:noProof w:val="on"/>
          <w:color w:val="000000"/>
          <w:sz w:val="14"/>
          <w:szCs w:val="14"/>
        </w:rPr>
        <w:pict>
          <v:shape xmlns:v="urn:schemas-microsoft-com:vml" id="_x0000269" style="position:absolute;margin-left:41.65pt;margin-top:314.1pt;z-index:-16776136;width:286.9pt;height:2.65pt;mso-position-horizontal:absolute;mso-position-horizontal-relative:page;mso-position-vertical:absolute;mso-position-vertical-relative:page" type="#_x0000_t75">
            <v:imageData xmlns:o="urn:schemas-microsoft-com:office:office" xmlns:r="http://schemas.openxmlformats.org/officeDocument/2006/relationships" r:id="rId270" o:title=""/>
          </v:shape>
        </w:pict>
      </w:r>
      <w:r>
        <w:rPr>
          <w:rFonts w:ascii="Arial" w:hAnsi="Arial" w:fareast="Arial" w:cs="Arial"/>
          <w:noProof w:val="on"/>
          <w:color w:val="000000"/>
          <w:sz w:val="14"/>
          <w:szCs w:val="14"/>
        </w:rPr>
        <w:pict>
          <v:shape xmlns:v="urn:schemas-microsoft-com:vml" id="_x0000270" style="position:absolute;margin-left:555.5pt;margin-top:314.1pt;z-index:-16776132;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71" o:title=""/>
          </v:shape>
        </w:pict>
      </w:r>
      <w:r>
        <w:rPr>
          <w:rFonts w:ascii="Arial" w:hAnsi="Arial" w:fareast="Arial" w:cs="Arial"/>
          <w:noProof w:val="on"/>
          <w:color w:val="000000"/>
          <w:sz w:val="14"/>
          <w:szCs w:val="14"/>
        </w:rPr>
        <w:pict>
          <v:shape xmlns:v="urn:schemas-microsoft-com:vml" id="_x0000271" style="position:absolute;margin-left:41.65pt;margin-top:326.9pt;z-index:-16776128;width:129.5pt;height:2.65pt;mso-position-horizontal:absolute;mso-position-horizontal-relative:page;mso-position-vertical:absolute;mso-position-vertical-relative:page" type="#_x0000_t75">
            <v:imageData xmlns:o="urn:schemas-microsoft-com:office:office" xmlns:r="http://schemas.openxmlformats.org/officeDocument/2006/relationships" r:id="rId272" o:title=""/>
          </v:shape>
        </w:pict>
      </w:r>
      <w:r>
        <w:rPr>
          <w:rFonts w:ascii="Arial" w:hAnsi="Arial" w:fareast="Arial" w:cs="Arial"/>
          <w:noProof w:val="on"/>
          <w:color w:val="000000"/>
          <w:sz w:val="14"/>
          <w:szCs w:val="14"/>
        </w:rPr>
        <w:pict>
          <v:shape xmlns:v="urn:schemas-microsoft-com:vml" id="_x0000272" style="position:absolute;margin-left:555.5pt;margin-top:326.9pt;z-index:-16776124;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73" o:title=""/>
          </v:shape>
        </w:pict>
      </w:r>
      <w:r>
        <w:rPr>
          <w:rFonts w:ascii="Arial" w:hAnsi="Arial" w:fareast="Arial" w:cs="Arial"/>
          <w:noProof w:val="on"/>
          <w:color w:val="000000"/>
          <w:sz w:val="14"/>
          <w:szCs w:val="14"/>
        </w:rPr>
        <w:pict>
          <v:shape xmlns:v="urn:schemas-microsoft-com:vml" id="_x0000273" style="position:absolute;margin-left:41.65pt;margin-top:339.75pt;z-index:-16776120;width:246.25pt;height:2.65pt;mso-position-horizontal:absolute;mso-position-horizontal-relative:page;mso-position-vertical:absolute;mso-position-vertical-relative:page" type="#_x0000_t75">
            <v:imageData xmlns:o="urn:schemas-microsoft-com:office:office" xmlns:r="http://schemas.openxmlformats.org/officeDocument/2006/relationships" r:id="rId274" o:title=""/>
          </v:shape>
        </w:pict>
      </w:r>
      <w:r>
        <w:rPr>
          <w:rFonts w:ascii="Arial" w:hAnsi="Arial" w:fareast="Arial" w:cs="Arial"/>
          <w:noProof w:val="on"/>
          <w:color w:val="000000"/>
          <w:sz w:val="14"/>
          <w:szCs w:val="14"/>
        </w:rPr>
        <w:pict>
          <v:shape xmlns:v="urn:schemas-microsoft-com:vml" id="_x0000274" style="position:absolute;margin-left:555.5pt;margin-top:339.75pt;z-index:-16776116;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75" o:title=""/>
          </v:shape>
        </w:pict>
      </w:r>
      <w:r>
        <w:rPr>
          <w:rFonts w:ascii="Arial" w:hAnsi="Arial" w:fareast="Arial" w:cs="Arial"/>
          <w:noProof w:val="on"/>
          <w:color w:val="000000"/>
          <w:sz w:val="14"/>
          <w:szCs w:val="14"/>
        </w:rPr>
        <w:pict>
          <v:shape xmlns:v="urn:schemas-microsoft-com:vml" id="_x0000275" style="position:absolute;margin-left:41.65pt;margin-top:352.55pt;z-index:-16776112;width:214.6pt;height:2.65pt;mso-position-horizontal:absolute;mso-position-horizontal-relative:page;mso-position-vertical:absolute;mso-position-vertical-relative:page" type="#_x0000_t75">
            <v:imageData xmlns:o="urn:schemas-microsoft-com:office:office" xmlns:r="http://schemas.openxmlformats.org/officeDocument/2006/relationships" r:id="rId276" o:title=""/>
          </v:shape>
        </w:pict>
      </w:r>
      <w:r>
        <w:rPr>
          <w:rFonts w:ascii="Arial" w:hAnsi="Arial" w:fareast="Arial" w:cs="Arial"/>
          <w:noProof w:val="on"/>
          <w:color w:val="000000"/>
          <w:sz w:val="14"/>
          <w:szCs w:val="14"/>
        </w:rPr>
        <w:pict>
          <v:shape xmlns:v="urn:schemas-microsoft-com:vml" id="_x0000276" style="position:absolute;margin-left:555.5pt;margin-top:352.55pt;z-index:-16776108;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77" o:title=""/>
          </v:shape>
        </w:pict>
      </w:r>
      <w:r>
        <w:rPr>
          <w:rFonts w:ascii="Arial" w:hAnsi="Arial" w:fareast="Arial" w:cs="Arial"/>
          <w:noProof w:val="on"/>
          <w:color w:val="000000"/>
          <w:sz w:val="14"/>
          <w:szCs w:val="14"/>
        </w:rPr>
        <w:pict>
          <v:shape xmlns:v="urn:schemas-microsoft-com:vml" id="_x0000277" style="position:absolute;margin-left:49.65pt;margin-top:365.4pt;z-index:-16776104;width:115.85pt;height:2.65pt;mso-position-horizontal:absolute;mso-position-horizontal-relative:page;mso-position-vertical:absolute;mso-position-vertical-relative:page" type="#_x0000_t75">
            <v:imageData xmlns:o="urn:schemas-microsoft-com:office:office" xmlns:r="http://schemas.openxmlformats.org/officeDocument/2006/relationships" r:id="rId278" o:title=""/>
          </v:shape>
        </w:pict>
      </w:r>
      <w:r>
        <w:rPr>
          <w:rFonts w:ascii="Arial" w:hAnsi="Arial" w:fareast="Arial" w:cs="Arial"/>
          <w:noProof w:val="on"/>
          <w:color w:val="000000"/>
          <w:sz w:val="14"/>
          <w:szCs w:val="14"/>
        </w:rPr>
        <w:pict>
          <v:shape xmlns:v="urn:schemas-microsoft-com:vml" id="_x0000278" style="position:absolute;margin-left:555.5pt;margin-top:365.4pt;z-index:-16776100;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79" o:title=""/>
          </v:shape>
        </w:pict>
      </w:r>
      <w:r>
        <w:rPr>
          <w:rFonts w:ascii="Arial" w:hAnsi="Arial" w:fareast="Arial" w:cs="Arial"/>
          <w:noProof w:val="on"/>
          <w:color w:val="000000"/>
          <w:sz w:val="14"/>
          <w:szCs w:val="14"/>
        </w:rPr>
        <w:pict>
          <v:shape xmlns:v="urn:schemas-microsoft-com:vml" id="_x0000279" style="position:absolute;margin-left:41.65pt;margin-top:378.25pt;z-index:-16776096;width:235.55pt;height:2.65pt;mso-position-horizontal:absolute;mso-position-horizontal-relative:page;mso-position-vertical:absolute;mso-position-vertical-relative:page" type="#_x0000_t75">
            <v:imageData xmlns:o="urn:schemas-microsoft-com:office:office" xmlns:r="http://schemas.openxmlformats.org/officeDocument/2006/relationships" r:id="rId280" o:title=""/>
          </v:shape>
        </w:pict>
      </w:r>
      <w:r>
        <w:rPr>
          <w:rFonts w:ascii="Arial" w:hAnsi="Arial" w:fareast="Arial" w:cs="Arial"/>
          <w:noProof w:val="on"/>
          <w:color w:val="000000"/>
          <w:sz w:val="14"/>
          <w:szCs w:val="14"/>
        </w:rPr>
        <w:pict>
          <v:shape xmlns:v="urn:schemas-microsoft-com:vml" id="_x0000280" style="position:absolute;margin-left:555.5pt;margin-top:378.25pt;z-index:-16776092;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81" o:title=""/>
          </v:shape>
        </w:pict>
      </w:r>
      <w:r>
        <w:rPr>
          <w:rFonts w:ascii="Arial" w:hAnsi="Arial" w:fareast="Arial" w:cs="Arial"/>
          <w:noProof w:val="on"/>
          <w:color w:val="000000"/>
          <w:sz w:val="14"/>
          <w:szCs w:val="14"/>
        </w:rPr>
        <w:pict>
          <v:shape xmlns:v="urn:schemas-microsoft-com:vml" id="_x0000281" style="position:absolute;margin-left:41.65pt;margin-top:391.05pt;z-index:-16776088;width:126.05pt;height:2.65pt;mso-position-horizontal:absolute;mso-position-horizontal-relative:page;mso-position-vertical:absolute;mso-position-vertical-relative:page" type="#_x0000_t75">
            <v:imageData xmlns:o="urn:schemas-microsoft-com:office:office" xmlns:r="http://schemas.openxmlformats.org/officeDocument/2006/relationships" r:id="rId282" o:title=""/>
          </v:shape>
        </w:pict>
      </w:r>
      <w:r>
        <w:rPr>
          <w:rFonts w:ascii="Arial" w:hAnsi="Arial" w:fareast="Arial" w:cs="Arial"/>
          <w:noProof w:val="on"/>
          <w:color w:val="000000"/>
          <w:sz w:val="14"/>
          <w:szCs w:val="14"/>
        </w:rPr>
        <w:pict>
          <v:shape xmlns:v="urn:schemas-microsoft-com:vml" id="_x0000282" style="position:absolute;margin-left:555.5pt;margin-top:391.05pt;z-index:-16776084;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83" o:title=""/>
          </v:shape>
        </w:pict>
      </w:r>
      <w:r>
        <w:rPr>
          <w:rFonts w:ascii="Arial" w:hAnsi="Arial" w:fareast="Arial" w:cs="Arial"/>
          <w:noProof w:val="on"/>
          <w:color w:val="000000"/>
          <w:sz w:val="14"/>
          <w:szCs w:val="14"/>
        </w:rPr>
        <w:pict>
          <v:shape xmlns:v="urn:schemas-microsoft-com:vml" id="_x0000283" style="position:absolute;margin-left:41.65pt;margin-top:403.9pt;z-index:-16776080;width:171.35pt;height:2.65pt;mso-position-horizontal:absolute;mso-position-horizontal-relative:page;mso-position-vertical:absolute;mso-position-vertical-relative:page" type="#_x0000_t75">
            <v:imageData xmlns:o="urn:schemas-microsoft-com:office:office" xmlns:r="http://schemas.openxmlformats.org/officeDocument/2006/relationships" r:id="rId284" o:title=""/>
          </v:shape>
        </w:pict>
      </w:r>
      <w:r>
        <w:rPr>
          <w:rFonts w:ascii="Arial" w:hAnsi="Arial" w:fareast="Arial" w:cs="Arial"/>
          <w:noProof w:val="on"/>
          <w:color w:val="000000"/>
          <w:sz w:val="14"/>
          <w:szCs w:val="14"/>
        </w:rPr>
        <w:pict>
          <v:shape xmlns:v="urn:schemas-microsoft-com:vml" id="_x0000284" style="position:absolute;margin-left:555.5pt;margin-top:403.9pt;z-index:-16776076;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85" o:title=""/>
          </v:shape>
        </w:pict>
      </w:r>
      <w:r>
        <w:rPr>
          <w:rFonts w:ascii="Arial" w:hAnsi="Arial" w:fareast="Arial" w:cs="Arial"/>
          <w:noProof w:val="on"/>
          <w:color w:val="000000"/>
          <w:sz w:val="14"/>
          <w:szCs w:val="14"/>
        </w:rPr>
        <w:pict>
          <v:shape xmlns:v="urn:schemas-microsoft-com:vml" id="_x0000285" style="position:absolute;margin-left:41.65pt;margin-top:416.7pt;z-index:-16776072;width:214.3pt;height:2.65pt;mso-position-horizontal:absolute;mso-position-horizontal-relative:page;mso-position-vertical:absolute;mso-position-vertical-relative:page" type="#_x0000_t75">
            <v:imageData xmlns:o="urn:schemas-microsoft-com:office:office" xmlns:r="http://schemas.openxmlformats.org/officeDocument/2006/relationships" r:id="rId286" o:title=""/>
          </v:shape>
        </w:pict>
      </w:r>
      <w:r>
        <w:rPr>
          <w:rFonts w:ascii="Arial" w:hAnsi="Arial" w:fareast="Arial" w:cs="Arial"/>
          <w:noProof w:val="on"/>
          <w:color w:val="000000"/>
          <w:sz w:val="14"/>
          <w:szCs w:val="14"/>
        </w:rPr>
        <w:pict>
          <v:shape xmlns:v="urn:schemas-microsoft-com:vml" id="_x0000286" style="position:absolute;margin-left:555.5pt;margin-top:416.7pt;z-index:-16776068;width:14.85pt;height:2.65pt;mso-position-horizontal:absolute;mso-position-horizontal-relative:page;mso-position-vertical:absolute;mso-position-vertical-relative:page" type="#_x0000_t75">
            <v:imageData xmlns:o="urn:schemas-microsoft-com:office:office" xmlns:r="http://schemas.openxmlformats.org/officeDocument/2006/relationships" r:id="rId287" o:title=""/>
          </v:shape>
        </w:pict>
      </w:r>
    </w:p>
    <w:p>
      <w:pPr>
        <w:pStyle w:val="Normal"/>
        <w:framePr w:w="259" w:hAnchor="page" w:vAnchor="page" w:x="263" w:y="1032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w:t>
      </w:r>
    </w:p>
    <w:p>
      <w:pPr>
        <w:pStyle w:val="Normal"/>
        <w:framePr w:w="1089" w:hAnchor="page" w:vAnchor="page" w:x="571" w:y="1032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8314" w:hAnchor="page" w:vAnchor="page" w:x="556" w:y="967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also review “</w:t>
      </w:r>
      <w:r>
        <w:rPr>
          <w:rFonts w:ascii="Arial-ItalicMT" w:hAnsi="Arial-ItalicMT" w:fareast="Arial-ItalicMT" w:cs="Arial-ItalicMT"/>
          <w:color w:val="000000"/>
          <w:w w:val="100"/>
          <w:sz w:val="15"/>
          <w:szCs w:val="15"/>
        </w:rPr>
        <w:t>How do I vote?</w:t>
      </w:r>
      <w:r>
        <w:rPr>
          <w:rFonts w:ascii="ArialMT" w:hAnsi="ArialMT" w:fareast="ArialMT" w:cs="ArialMT"/>
          <w:color w:val="000000"/>
          <w:w w:val="100"/>
          <w:sz w:val="15"/>
          <w:szCs w:val="15"/>
        </w:rPr>
        <w:t>” in the section entitled “</w:t>
      </w:r>
      <w:r>
        <w:rPr>
          <w:rFonts w:ascii="Arial-ItalicMT" w:hAnsi="Arial-ItalicMT" w:fareast="Arial-ItalicMT" w:cs="Arial-ItalicMT"/>
          <w:color w:val="000000"/>
          <w:w w:val="100"/>
          <w:sz w:val="15"/>
          <w:szCs w:val="15"/>
        </w:rPr>
        <w:t>General Information about the Annual Meeting.</w:t>
      </w:r>
      <w:r>
        <w:rPr>
          <w:rFonts w:ascii="ArialMT" w:hAnsi="ArialMT" w:fareast="ArialMT" w:cs="ArialMT"/>
          <w:color w:val="000000"/>
          <w:w w:val="100"/>
          <w:sz w:val="15"/>
          <w:szCs w:val="15"/>
        </w:rPr>
        <w:t>”</w:t>
      </w:r>
    </w:p>
    <w:p>
      <w:pPr>
        <w:pStyle w:val="Normal"/>
        <w:framePr w:w="13517" w:hAnchor="page" w:vAnchor="page" w:x="556" w:y="94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Please follow the voting instructions on your proxy card and/or your voting instruction form as different voting deadlines may be applicable across markets. Please</w:t>
      </w:r>
    </w:p>
    <w:p>
      <w:pPr>
        <w:pStyle w:val="Normal"/>
        <w:framePr w:w="4007" w:hAnchor="page" w:vAnchor="page" w:x="2031" w:y="9023"/>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11:59 p.m., New York time, on April 28, 2022</w:t>
      </w:r>
    </w:p>
    <w:p>
      <w:pPr>
        <w:pStyle w:val="Normal"/>
        <w:framePr w:w="1474" w:hAnchor="page" w:vAnchor="page" w:x="2031" w:y="8664"/>
        <w:widowControl w:val="off"/>
        <w:autoSpaceDE w:val="off"/>
        <w:autoSpaceDN w:val="off"/>
        <w:spacing w:before="0" w:after="0" w:line="172" w:lineRule="exact"/>
        <w:ind w:left="0" w:right="0" w:first-line="0"/>
        <w:jc w:val="left"/>
        <w:rPr>
          <w:rFonts w:ascii="ArialMT" w:hAnsi="ArialMT" w:fareast="ArialMT" w:cs="ArialMT"/>
          <w:color w:val="00b1ec"/>
          <w:w w:val="100"/>
          <w:sz w:val="15"/>
          <w:szCs w:val="15"/>
        </w:rPr>
      </w:pPr>
      <w:r>
        <w:rPr>
          <w:rFonts w:ascii="ArialMT" w:hAnsi="ArialMT" w:fareast="ArialMT" w:cs="ArialMT"/>
          <w:color w:val="00b1ec"/>
          <w:w w:val="100"/>
          <w:sz w:val="15"/>
          <w:szCs w:val="15"/>
        </w:rPr>
        <w:t>Voting Deadline</w:t>
      </w:r>
    </w:p>
    <w:p>
      <w:pPr>
        <w:pStyle w:val="Normal"/>
        <w:framePr w:w="7062" w:hAnchor="page" w:vAnchor="page" w:x="2031" w:y="81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Each Ordinary Share is entitled to one vote for each of the proposals to be voted on.</w:t>
      </w:r>
    </w:p>
    <w:p>
      <w:pPr>
        <w:pStyle w:val="Normal"/>
        <w:framePr w:w="694" w:hAnchor="page" w:vAnchor="page" w:x="2031" w:y="7779"/>
        <w:widowControl w:val="off"/>
        <w:autoSpaceDE w:val="off"/>
        <w:autoSpaceDN w:val="off"/>
        <w:spacing w:before="0" w:after="0" w:line="172" w:lineRule="exact"/>
        <w:ind w:left="0" w:right="0" w:first-line="0"/>
        <w:jc w:val="left"/>
        <w:rPr>
          <w:rFonts w:ascii="ArialMT" w:hAnsi="ArialMT" w:fareast="ArialMT" w:cs="ArialMT"/>
          <w:color w:val="00b1ec"/>
          <w:w w:val="100"/>
          <w:sz w:val="15"/>
          <w:szCs w:val="15"/>
        </w:rPr>
      </w:pPr>
      <w:r>
        <w:rPr>
          <w:rFonts w:ascii="ArialMT" w:hAnsi="ArialMT" w:fareast="ArialMT" w:cs="ArialMT"/>
          <w:color w:val="00b1ec"/>
          <w:w w:val="100"/>
          <w:sz w:val="15"/>
          <w:szCs w:val="15"/>
        </w:rPr>
        <w:t>Voting</w:t>
      </w:r>
    </w:p>
    <w:p>
      <w:pPr>
        <w:pStyle w:val="Normal"/>
        <w:framePr w:w="3384" w:hAnchor="page" w:vAnchor="page" w:x="2031" w:y="72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ItalicMT" w:hAnsi="Arial-ItalicMT" w:fareast="Arial-ItalicMT" w:cs="Arial-ItalicMT"/>
          <w:color w:val="000000"/>
          <w:w w:val="100"/>
          <w:sz w:val="15"/>
          <w:szCs w:val="15"/>
        </w:rPr>
        <w:t>Annual Meeting?</w:t>
      </w:r>
      <w:r>
        <w:rPr>
          <w:rFonts w:ascii="ArialMT" w:hAnsi="ArialMT" w:fareast="ArialMT" w:cs="ArialMT"/>
          <w:color w:val="000000"/>
          <w:w w:val="100"/>
          <w:sz w:val="15"/>
          <w:szCs w:val="15"/>
        </w:rPr>
        <w:t>” for more information.</w:t>
      </w:r>
    </w:p>
    <w:p>
      <w:pPr>
        <w:pStyle w:val="Normal"/>
        <w:framePr w:w="11334" w:hAnchor="page" w:vAnchor="page" w:x="2031" w:y="7073"/>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MT" w:hAnsi="ArialMT" w:fareast="ArialMT" w:cs="ArialMT"/>
          <w:color w:val="000000"/>
          <w:w w:val="100"/>
          <w:sz w:val="15"/>
          <w:szCs w:val="15"/>
        </w:rPr>
        <w:t>Admission ticket and valid photo identification required. Please see “</w:t>
      </w:r>
      <w:r>
        <w:rPr>
          <w:rFonts w:ascii="Arial-ItalicMT" w:hAnsi="Arial-ItalicMT" w:fareast="Arial-ItalicMT" w:cs="Arial-ItalicMT"/>
          <w:color w:val="000000"/>
          <w:w w:val="100"/>
          <w:sz w:val="15"/>
          <w:szCs w:val="15"/>
        </w:rPr>
        <w:t>General Information about the Annual Meeting—Who can attend the</w:t>
      </w:r>
    </w:p>
    <w:p>
      <w:pPr>
        <w:pStyle w:val="Normal"/>
        <w:framePr w:w="1032" w:hAnchor="page" w:vAnchor="page" w:x="2031" w:y="6714"/>
        <w:widowControl w:val="off"/>
        <w:autoSpaceDE w:val="off"/>
        <w:autoSpaceDN w:val="off"/>
        <w:spacing w:before="0" w:after="0" w:line="172" w:lineRule="exact"/>
        <w:ind w:left="0" w:right="0" w:first-line="0"/>
        <w:jc w:val="left"/>
        <w:rPr>
          <w:rFonts w:ascii="ArialMT" w:hAnsi="ArialMT" w:fareast="ArialMT" w:cs="ArialMT"/>
          <w:color w:val="00b1ec"/>
          <w:w w:val="100"/>
          <w:sz w:val="15"/>
          <w:szCs w:val="15"/>
        </w:rPr>
      </w:pPr>
      <w:r>
        <w:rPr>
          <w:rFonts w:ascii="ArialMT" w:hAnsi="ArialMT" w:fareast="ArialMT" w:cs="ArialMT"/>
          <w:color w:val="00b1ec"/>
          <w:w w:val="100"/>
          <w:sz w:val="15"/>
          <w:szCs w:val="15"/>
        </w:rPr>
        <w:t>Admission</w:t>
      </w:r>
    </w:p>
    <w:p>
      <w:pPr>
        <w:pStyle w:val="Normal"/>
        <w:framePr w:w="3750" w:hAnchor="page" w:vAnchor="page" w:x="2031" w:y="6188"/>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March 11, 2022, 5:00 p.m., New York time</w:t>
      </w:r>
    </w:p>
    <w:p>
      <w:pPr>
        <w:pStyle w:val="Normal"/>
        <w:framePr w:w="1217" w:hAnchor="page" w:vAnchor="page" w:x="2031" w:y="5829"/>
        <w:widowControl w:val="off"/>
        <w:autoSpaceDE w:val="off"/>
        <w:autoSpaceDN w:val="off"/>
        <w:spacing w:before="0" w:after="0" w:line="172" w:lineRule="exact"/>
        <w:ind w:left="0" w:right="0" w:first-line="0"/>
        <w:jc w:val="left"/>
        <w:rPr>
          <w:rFonts w:ascii="ArialMT" w:hAnsi="ArialMT" w:fareast="ArialMT" w:cs="ArialMT"/>
          <w:color w:val="00b1ec"/>
          <w:w w:val="100"/>
          <w:sz w:val="15"/>
          <w:szCs w:val="15"/>
        </w:rPr>
      </w:pPr>
      <w:r>
        <w:rPr>
          <w:rFonts w:ascii="ArialMT" w:hAnsi="ArialMT" w:fareast="ArialMT" w:cs="ArialMT"/>
          <w:color w:val="00b1ec"/>
          <w:w w:val="100"/>
          <w:sz w:val="15"/>
          <w:szCs w:val="15"/>
        </w:rPr>
        <w:t>Record Date</w:t>
      </w:r>
    </w:p>
    <w:p>
      <w:pPr>
        <w:pStyle w:val="Normal"/>
        <w:framePr w:w="7546" w:hAnchor="page" w:vAnchor="page" w:x="2031" w:y="5302"/>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Hadrian House, Wincomblee Road, Newcastle upon Tyne, NE6 3PL, United Kingdom</w:t>
      </w:r>
    </w:p>
    <w:p>
      <w:pPr>
        <w:pStyle w:val="Normal"/>
        <w:framePr w:w="642" w:hAnchor="page" w:vAnchor="page" w:x="2031" w:y="4943"/>
        <w:widowControl w:val="off"/>
        <w:autoSpaceDE w:val="off"/>
        <w:autoSpaceDN w:val="off"/>
        <w:spacing w:before="0" w:after="0" w:line="172" w:lineRule="exact"/>
        <w:ind w:left="0" w:right="0" w:first-line="0"/>
        <w:jc w:val="left"/>
        <w:rPr>
          <w:rFonts w:ascii="ArialMT" w:hAnsi="ArialMT" w:fareast="ArialMT" w:cs="ArialMT"/>
          <w:color w:val="00b1ec"/>
          <w:w w:val="100"/>
          <w:sz w:val="15"/>
          <w:szCs w:val="15"/>
        </w:rPr>
      </w:pPr>
      <w:r>
        <w:rPr>
          <w:rFonts w:ascii="ArialMT" w:hAnsi="ArialMT" w:fareast="ArialMT" w:cs="ArialMT"/>
          <w:color w:val="00b1ec"/>
          <w:w w:val="100"/>
          <w:sz w:val="15"/>
          <w:szCs w:val="15"/>
        </w:rPr>
        <w:t>Place</w:t>
      </w:r>
    </w:p>
    <w:p>
      <w:pPr>
        <w:pStyle w:val="Normal"/>
        <w:framePr w:w="3743" w:hAnchor="page" w:vAnchor="page" w:x="2031" w:y="4404"/>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April 29, 2022 at 10:00 a.m., London time</w:t>
      </w:r>
    </w:p>
    <w:p>
      <w:pPr>
        <w:pStyle w:val="Normal"/>
        <w:framePr w:w="1385" w:hAnchor="page" w:vAnchor="page" w:x="2031" w:y="4045"/>
        <w:widowControl w:val="off"/>
        <w:autoSpaceDE w:val="off"/>
        <w:autoSpaceDN w:val="off"/>
        <w:spacing w:before="0" w:after="0" w:line="172" w:lineRule="exact"/>
        <w:ind w:left="0" w:right="0" w:first-line="0"/>
        <w:jc w:val="left"/>
        <w:rPr>
          <w:rFonts w:ascii="ArialMT" w:hAnsi="ArialMT" w:fareast="ArialMT" w:cs="ArialMT"/>
          <w:color w:val="00b1ec"/>
          <w:w w:val="100"/>
          <w:sz w:val="15"/>
          <w:szCs w:val="15"/>
        </w:rPr>
      </w:pPr>
      <w:r>
        <w:rPr>
          <w:rFonts w:ascii="ArialMT" w:hAnsi="ArialMT" w:fareast="ArialMT" w:cs="ArialMT"/>
          <w:color w:val="00b1ec"/>
          <w:w w:val="100"/>
          <w:sz w:val="15"/>
          <w:szCs w:val="15"/>
        </w:rPr>
        <w:t>Time and Date</w:t>
      </w:r>
    </w:p>
    <w:p>
      <w:pPr>
        <w:pStyle w:val="Normal"/>
        <w:framePr w:w="5229" w:hAnchor="page" w:vAnchor="page" w:x="451" w:y="3269"/>
        <w:widowControl w:val="off"/>
        <w:autoSpaceDE w:val="off"/>
        <w:autoSpaceDN w:val="off"/>
        <w:spacing w:before="0" w:after="0" w:line="401" w:lineRule="exact"/>
        <w:ind w:left="0" w:right="0" w:first-line="0"/>
        <w:jc w:val="left"/>
        <w:rPr>
          <w:rFonts w:ascii="ArialMT" w:hAnsi="ArialMT" w:fareast="ArialMT" w:cs="ArialMT"/>
          <w:color w:val="461f6f"/>
          <w:w w:val="100"/>
          <w:sz w:val="36"/>
          <w:szCs w:val="36"/>
        </w:rPr>
      </w:pPr>
      <w:r>
        <w:rPr>
          <w:rFonts w:ascii="ArialMT" w:hAnsi="ArialMT" w:fareast="ArialMT" w:cs="ArialMT"/>
          <w:color w:val="461f6f"/>
          <w:w w:val="100"/>
          <w:sz w:val="36"/>
          <w:szCs w:val="36"/>
        </w:rPr>
        <w:t>Annual Meeting Information</w:t>
      </w:r>
    </w:p>
    <w:p>
      <w:pPr>
        <w:pStyle w:val="Normal"/>
        <w:framePr w:w="9577" w:hAnchor="page" w:vAnchor="page" w:x="451" w:y="291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regarding our 2021 financial performance, please review our Form 10-K and our U.K. Annual Report and Accounts.</w:t>
      </w:r>
    </w:p>
    <w:p>
      <w:pPr>
        <w:pStyle w:val="Normal"/>
        <w:framePr w:w="12967" w:hAnchor="page" w:vAnchor="page" w:x="451" w:y="273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regarding each of the proposals to be voted on at the Annual Meeting. Please read the entire Proxy Statement carefully before voting. For further information</w:t>
      </w:r>
    </w:p>
    <w:p>
      <w:pPr>
        <w:pStyle w:val="Normal"/>
        <w:framePr w:w="13069" w:hAnchor="page" w:vAnchor="page" w:x="451" w:y="25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This summary highlights information contained elsewhere in this Proxy Statement. This summary does not contain all the information that you should consider</w:t>
      </w:r>
    </w:p>
    <w:p>
      <w:pPr>
        <w:pStyle w:val="Normal"/>
        <w:framePr w:w="4531" w:hAnchor="page" w:vAnchor="page" w:x="451" w:y="219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Annual Meeting (collectively, the </w:t>
      </w:r>
      <w:r>
        <w:rPr>
          <w:rFonts w:ascii="Arial-BoldMT" w:hAnsi="Arial-BoldMT" w:fareast="Arial-BoldMT" w:cs="Arial-BoldMT"/>
          <w:color w:val="000000"/>
          <w:w w:val="100"/>
          <w:sz w:val="15"/>
          <w:szCs w:val="15"/>
        </w:rPr>
        <w:t>“Proxy Materials”</w:t>
      </w:r>
      <w:r>
        <w:rPr>
          <w:rFonts w:ascii="ArialMT" w:hAnsi="ArialMT" w:fareast="ArialMT" w:cs="ArialMT"/>
          <w:color w:val="000000"/>
          <w:w w:val="100"/>
          <w:sz w:val="15"/>
          <w:szCs w:val="15"/>
        </w:rPr>
        <w:t>).</w:t>
      </w:r>
    </w:p>
    <w:p>
      <w:pPr>
        <w:pStyle w:val="Normal"/>
        <w:framePr w:w="13326" w:hAnchor="page" w:vAnchor="page" w:x="451" w:y="201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Along with the Notice of Annual Meeting, we are providing this Proxy Statement, the U.K. Annual Report and Accounts, and our Form 10-K in connection with the</w:t>
      </w:r>
    </w:p>
    <w:p>
      <w:pPr>
        <w:pStyle w:val="Normal"/>
        <w:framePr w:w="7196" w:hAnchor="page" w:vAnchor="page" w:x="451" w:y="1138"/>
        <w:widowControl w:val="off"/>
        <w:autoSpaceDE w:val="off"/>
        <w:autoSpaceDN w:val="off"/>
        <w:spacing w:before="0" w:after="0" w:line="688" w:lineRule="exact"/>
        <w:ind w:left="0" w:right="0" w:first-line="0"/>
        <w:jc w:val="left"/>
        <w:rPr>
          <w:rFonts w:ascii="ArialMT" w:hAnsi="ArialMT" w:fareast="ArialMT" w:cs="ArialMT"/>
          <w:color w:val="461f6f"/>
          <w:w w:val="100"/>
          <w:sz w:val="62"/>
          <w:szCs w:val="62"/>
        </w:rPr>
      </w:pPr>
      <w:r>
        <w:rPr>
          <w:rFonts w:ascii="ArialMT" w:hAnsi="ArialMT" w:fareast="ArialMT" w:cs="ArialMT"/>
          <w:color w:val="461f6f"/>
          <w:w w:val="100"/>
          <w:sz w:val="62"/>
          <w:szCs w:val="62"/>
        </w:rPr>
        <w:t>2022 Proxy Summary</w:t>
      </w:r>
    </w:p>
    <w:p>
      <w:pPr>
        <w:pStyle w:val="Normal"/>
        <w:framePr w:w="2891" w:hAnchor="page" w:vAnchor="page" w:x="263" w:y="596"/>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
          <w:cols w:space="720" w:sep="off"/>
          <w:docGrid w:line-pitch="31680"/>
        </w:sectPr>
      </w:pPr>
      <w:r>
        <w:rPr>
          <w:rFonts w:ascii="Arial" w:hAnsi="Arial" w:fareast="Arial" w:cs="Arial"/>
          <w:noProof w:val="on"/>
          <w:color w:val="000000"/>
          <w:sz w:val="14"/>
          <w:szCs w:val="14"/>
        </w:rPr>
        <w:pict>
          <v:shape xmlns:v="urn:schemas-microsoft-com:vml" id="_x0000287" style="position:absolute;margin-left:7pt;margin-top:1pt;z-index:-1677606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88" o:title=""/>
          </v:shape>
        </w:pict>
      </w:r>
      <w:r>
        <w:rPr>
          <w:rFonts w:ascii="Arial" w:hAnsi="Arial" w:fareast="Arial" w:cs="Arial"/>
          <w:noProof w:val="on"/>
          <w:color w:val="000000"/>
          <w:sz w:val="14"/>
          <w:szCs w:val="14"/>
        </w:rPr>
        <w:pict>
          <v:shape xmlns:v="urn:schemas-microsoft-com:vml" id="_x0000288" style="position:absolute;margin-left:12.45pt;margin-top:46.25pt;z-index:-16776060;width:587.1pt;height:461.35pt;mso-position-horizontal:absolute;mso-position-horizontal-relative:page;mso-position-vertical:absolute;mso-position-vertical-relative:page" type="#_x0000_t75">
            <v:imageData xmlns:o="urn:schemas-microsoft-com:office:office" xmlns:r="http://schemas.openxmlformats.org/officeDocument/2006/relationships" r:id="rId289" o:title=""/>
          </v:shape>
        </w:pict>
      </w:r>
      <w:r>
        <w:rPr>
          <w:rFonts w:ascii="Arial" w:hAnsi="Arial" w:fareast="Arial" w:cs="Arial"/>
          <w:noProof w:val="on"/>
          <w:color w:val="000000"/>
          <w:sz w:val="14"/>
          <w:szCs w:val="14"/>
        </w:rPr>
        <w:pict>
          <v:shape xmlns:v="urn:schemas-microsoft-com:vml" id="_x0000289" style="position:absolute;margin-left:21.75pt;margin-top:468.7pt;z-index:-16776056;width:568.5pt;height:2.65pt;mso-position-horizontal:absolute;mso-position-horizontal-relative:page;mso-position-vertical:absolute;mso-position-vertical-relative:page" type="#_x0000_t75">
            <v:imageData xmlns:o="urn:schemas-microsoft-com:office:office" xmlns:r="http://schemas.openxmlformats.org/officeDocument/2006/relationships" r:id="rId290" o:title=""/>
          </v:shape>
        </w:pict>
      </w:r>
      <w:r>
        <w:rPr>
          <w:rFonts w:ascii="Arial" w:hAnsi="Arial" w:fareast="Arial" w:cs="Arial"/>
          <w:noProof w:val="on"/>
          <w:color w:val="000000"/>
          <w:sz w:val="14"/>
          <w:szCs w:val="14"/>
        </w:rPr>
        <w:pict>
          <v:shape xmlns:v="urn:schemas-microsoft-com:vml" id="_x0000290" style="position:absolute;margin-left:21.75pt;margin-top:496.3pt;z-index:-16776052;width:568.5pt;height:2.65pt;mso-position-horizontal:absolute;mso-position-horizontal-relative:page;mso-position-vertical:absolute;mso-position-vertical-relative:page" type="#_x0000_t75">
            <v:imageData xmlns:o="urn:schemas-microsoft-com:office:office" xmlns:r="http://schemas.openxmlformats.org/officeDocument/2006/relationships" r:id="rId291" o:title=""/>
          </v:shape>
        </w:pict>
      </w:r>
      <w:r>
        <w:rPr>
          <w:rFonts w:ascii="Arial" w:hAnsi="Arial" w:fareast="Arial" w:cs="Arial"/>
          <w:noProof w:val="on"/>
          <w:color w:val="000000"/>
          <w:sz w:val="14"/>
          <w:szCs w:val="14"/>
        </w:rPr>
        <w:pict>
          <v:shape xmlns:v="urn:schemas-microsoft-com:vml" id="_x0000291" style="position:absolute;margin-left:21.75pt;margin-top:468.7pt;z-index:-16776048;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292" o:title=""/>
          </v:shape>
        </w:pict>
      </w:r>
      <w:r>
        <w:rPr>
          <w:rFonts w:ascii="Arial" w:hAnsi="Arial" w:fareast="Arial" w:cs="Arial"/>
          <w:noProof w:val="on"/>
          <w:color w:val="000000"/>
          <w:sz w:val="14"/>
          <w:szCs w:val="14"/>
        </w:rPr>
        <w:pict>
          <v:shape xmlns:v="urn:schemas-microsoft-com:vml" id="_x0000292" style="position:absolute;margin-left:587.6pt;margin-top:468.7pt;z-index:-16776044;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293" o:title=""/>
          </v:shape>
        </w:pict>
      </w:r>
      <w:r>
        <w:rPr>
          <w:rFonts w:ascii="Arial" w:hAnsi="Arial" w:fareast="Arial" w:cs="Arial"/>
          <w:noProof w:val="on"/>
          <w:color w:val="000000"/>
          <w:sz w:val="14"/>
          <w:szCs w:val="14"/>
        </w:rPr>
        <w:pict>
          <v:shape xmlns:v="urn:schemas-microsoft-com:vml" id="_x0000293" style="position:absolute;margin-left:95.55pt;margin-top:468.7pt;z-index:-16776040;width:494.7pt;height:2.65pt;mso-position-horizontal:absolute;mso-position-horizontal-relative:page;mso-position-vertical:absolute;mso-position-vertical-relative:page" type="#_x0000_t75">
            <v:imageData xmlns:o="urn:schemas-microsoft-com:office:office" xmlns:r="http://schemas.openxmlformats.org/officeDocument/2006/relationships" r:id="rId294" o:title=""/>
          </v:shape>
        </w:pict>
      </w:r>
      <w:r>
        <w:rPr>
          <w:rFonts w:ascii="Arial" w:hAnsi="Arial" w:fareast="Arial" w:cs="Arial"/>
          <w:noProof w:val="on"/>
          <w:color w:val="000000"/>
          <w:sz w:val="14"/>
          <w:szCs w:val="14"/>
        </w:rPr>
        <w:pict>
          <v:shape xmlns:v="urn:schemas-microsoft-com:vml" id="_x0000294" style="position:absolute;margin-left:587.6pt;margin-top:423.8pt;z-index:-16776036;width:2.65pt;height:47.55pt;mso-position-horizontal:absolute;mso-position-horizontal-relative:page;mso-position-vertical:absolute;mso-position-vertical-relative:page" type="#_x0000_t75">
            <v:imageData xmlns:o="urn:schemas-microsoft-com:office:office" xmlns:r="http://schemas.openxmlformats.org/officeDocument/2006/relationships" r:id="rId295" o:title=""/>
          </v:shape>
        </w:pict>
      </w:r>
      <w:r>
        <w:rPr>
          <w:rFonts w:ascii="Arial" w:hAnsi="Arial" w:fareast="Arial" w:cs="Arial"/>
          <w:noProof w:val="on"/>
          <w:color w:val="000000"/>
          <w:sz w:val="14"/>
          <w:szCs w:val="14"/>
        </w:rPr>
        <w:pict>
          <v:shape xmlns:v="urn:schemas-microsoft-com:vml" id="_x0000295" style="position:absolute;margin-left:21.75pt;margin-top:468.7pt;z-index:-16776032;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296" o:title=""/>
          </v:shape>
        </w:pict>
      </w:r>
      <w:r>
        <w:rPr>
          <w:rFonts w:ascii="Arial" w:hAnsi="Arial" w:fareast="Arial" w:cs="Arial"/>
          <w:noProof w:val="on"/>
          <w:color w:val="000000"/>
          <w:sz w:val="14"/>
          <w:szCs w:val="14"/>
        </w:rPr>
        <w:pict>
          <v:shape xmlns:v="urn:schemas-microsoft-com:vml" id="_x0000296" style="position:absolute;margin-left:21.75pt;margin-top:423.8pt;z-index:-16776028;width:2.65pt;height:47.55pt;mso-position-horizontal:absolute;mso-position-horizontal-relative:page;mso-position-vertical:absolute;mso-position-vertical-relative:page" type="#_x0000_t75">
            <v:imageData xmlns:o="urn:schemas-microsoft-com:office:office" xmlns:r="http://schemas.openxmlformats.org/officeDocument/2006/relationships" r:id="rId297" o:title=""/>
          </v:shape>
        </w:pict>
      </w:r>
      <w:r>
        <w:rPr>
          <w:rFonts w:ascii="Arial" w:hAnsi="Arial" w:fareast="Arial" w:cs="Arial"/>
          <w:noProof w:val="on"/>
          <w:color w:val="000000"/>
          <w:sz w:val="14"/>
          <w:szCs w:val="14"/>
        </w:rPr>
        <w:pict>
          <v:shape xmlns:v="urn:schemas-microsoft-com:vml" id="_x0000297" style="position:absolute;margin-left:95.55pt;margin-top:423.8pt;z-index:-16776024;width:2.65pt;height:47.55pt;mso-position-horizontal:absolute;mso-position-horizontal-relative:page;mso-position-vertical:absolute;mso-position-vertical-relative:page" type="#_x0000_t75">
            <v:imageData xmlns:o="urn:schemas-microsoft-com:office:office" xmlns:r="http://schemas.openxmlformats.org/officeDocument/2006/relationships" r:id="rId298" o:title=""/>
          </v:shape>
        </w:pict>
      </w:r>
      <w:r>
        <w:rPr>
          <w:rFonts w:ascii="Arial" w:hAnsi="Arial" w:fareast="Arial" w:cs="Arial"/>
          <w:noProof w:val="on"/>
          <w:color w:val="000000"/>
          <w:sz w:val="14"/>
          <w:szCs w:val="14"/>
        </w:rPr>
        <w:pict>
          <v:shape xmlns:v="urn:schemas-microsoft-com:vml" id="_x0000298" style="position:absolute;margin-left:95.55pt;margin-top:423.8pt;z-index:-16776020;width:494.7pt;height:2.65pt;mso-position-horizontal:absolute;mso-position-horizontal-relative:page;mso-position-vertical:absolute;mso-position-vertical-relative:page" type="#_x0000_t75">
            <v:imageData xmlns:o="urn:schemas-microsoft-com:office:office" xmlns:r="http://schemas.openxmlformats.org/officeDocument/2006/relationships" r:id="rId299" o:title=""/>
          </v:shape>
        </w:pict>
      </w:r>
      <w:r>
        <w:rPr>
          <w:rFonts w:ascii="Arial" w:hAnsi="Arial" w:fareast="Arial" w:cs="Arial"/>
          <w:noProof w:val="on"/>
          <w:color w:val="000000"/>
          <w:sz w:val="14"/>
          <w:szCs w:val="14"/>
        </w:rPr>
        <w:pict>
          <v:shape xmlns:v="urn:schemas-microsoft-com:vml" id="_x0000299" style="position:absolute;margin-left:587.6pt;margin-top:379.5pt;z-index:-16776016;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300" o:title=""/>
          </v:shape>
        </w:pict>
      </w:r>
      <w:r>
        <w:rPr>
          <w:rFonts w:ascii="Arial" w:hAnsi="Arial" w:fareast="Arial" w:cs="Arial"/>
          <w:noProof w:val="on"/>
          <w:color w:val="000000"/>
          <w:sz w:val="14"/>
          <w:szCs w:val="14"/>
        </w:rPr>
        <w:pict>
          <v:shape xmlns:v="urn:schemas-microsoft-com:vml" id="_x0000300" style="position:absolute;margin-left:21.75pt;margin-top:423.8pt;z-index:-16776012;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01" o:title=""/>
          </v:shape>
        </w:pict>
      </w:r>
      <w:r>
        <w:rPr>
          <w:rFonts w:ascii="Arial" w:hAnsi="Arial" w:fareast="Arial" w:cs="Arial"/>
          <w:noProof w:val="on"/>
          <w:color w:val="000000"/>
          <w:sz w:val="14"/>
          <w:szCs w:val="14"/>
        </w:rPr>
        <w:pict>
          <v:shape xmlns:v="urn:schemas-microsoft-com:vml" id="_x0000301" style="position:absolute;margin-left:21.75pt;margin-top:379.5pt;z-index:-16776008;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302" o:title=""/>
          </v:shape>
        </w:pict>
      </w:r>
      <w:r>
        <w:rPr>
          <w:rFonts w:ascii="Arial" w:hAnsi="Arial" w:fareast="Arial" w:cs="Arial"/>
          <w:noProof w:val="on"/>
          <w:color w:val="000000"/>
          <w:sz w:val="14"/>
          <w:szCs w:val="14"/>
        </w:rPr>
        <w:pict>
          <v:shape xmlns:v="urn:schemas-microsoft-com:vml" id="_x0000302" style="position:absolute;margin-left:95.55pt;margin-top:379.5pt;z-index:-16776004;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303" o:title=""/>
          </v:shape>
        </w:pict>
      </w:r>
      <w:r>
        <w:rPr>
          <w:rFonts w:ascii="Arial" w:hAnsi="Arial" w:fareast="Arial" w:cs="Arial"/>
          <w:noProof w:val="on"/>
          <w:color w:val="000000"/>
          <w:sz w:val="14"/>
          <w:szCs w:val="14"/>
        </w:rPr>
        <w:pict>
          <v:shape xmlns:v="urn:schemas-microsoft-com:vml" id="_x0000303" style="position:absolute;margin-left:95.55pt;margin-top:379.5pt;z-index:-16776000;width:494.7pt;height:2.65pt;mso-position-horizontal:absolute;mso-position-horizontal-relative:page;mso-position-vertical:absolute;mso-position-vertical-relative:page" type="#_x0000_t75">
            <v:imageData xmlns:o="urn:schemas-microsoft-com:office:office" xmlns:r="http://schemas.openxmlformats.org/officeDocument/2006/relationships" r:id="rId304" o:title=""/>
          </v:shape>
        </w:pict>
      </w:r>
      <w:r>
        <w:rPr>
          <w:rFonts w:ascii="Arial" w:hAnsi="Arial" w:fareast="Arial" w:cs="Arial"/>
          <w:noProof w:val="on"/>
          <w:color w:val="000000"/>
          <w:sz w:val="14"/>
          <w:szCs w:val="14"/>
        </w:rPr>
        <w:pict>
          <v:shape xmlns:v="urn:schemas-microsoft-com:vml" id="_x0000304" style="position:absolute;margin-left:587.6pt;margin-top:326.25pt;z-index:-16775996;width:2.65pt;height:55.9pt;mso-position-horizontal:absolute;mso-position-horizontal-relative:page;mso-position-vertical:absolute;mso-position-vertical-relative:page" type="#_x0000_t75">
            <v:imageData xmlns:o="urn:schemas-microsoft-com:office:office" xmlns:r="http://schemas.openxmlformats.org/officeDocument/2006/relationships" r:id="rId305" o:title=""/>
          </v:shape>
        </w:pict>
      </w:r>
      <w:r>
        <w:rPr>
          <w:rFonts w:ascii="Arial" w:hAnsi="Arial" w:fareast="Arial" w:cs="Arial"/>
          <w:noProof w:val="on"/>
          <w:color w:val="000000"/>
          <w:sz w:val="14"/>
          <w:szCs w:val="14"/>
        </w:rPr>
        <w:pict>
          <v:shape xmlns:v="urn:schemas-microsoft-com:vml" id="_x0000305" style="position:absolute;margin-left:21.75pt;margin-top:379.5pt;z-index:-16775992;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06" o:title=""/>
          </v:shape>
        </w:pict>
      </w:r>
      <w:r>
        <w:rPr>
          <w:rFonts w:ascii="Arial" w:hAnsi="Arial" w:fareast="Arial" w:cs="Arial"/>
          <w:noProof w:val="on"/>
          <w:color w:val="000000"/>
          <w:sz w:val="14"/>
          <w:szCs w:val="14"/>
        </w:rPr>
        <w:pict>
          <v:shape xmlns:v="urn:schemas-microsoft-com:vml" id="_x0000306" style="position:absolute;margin-left:21.75pt;margin-top:326.25pt;z-index:-16775988;width:2.65pt;height:55.9pt;mso-position-horizontal:absolute;mso-position-horizontal-relative:page;mso-position-vertical:absolute;mso-position-vertical-relative:page" type="#_x0000_t75">
            <v:imageData xmlns:o="urn:schemas-microsoft-com:office:office" xmlns:r="http://schemas.openxmlformats.org/officeDocument/2006/relationships" r:id="rId307" o:title=""/>
          </v:shape>
        </w:pict>
      </w:r>
      <w:r>
        <w:rPr>
          <w:rFonts w:ascii="Arial" w:hAnsi="Arial" w:fareast="Arial" w:cs="Arial"/>
          <w:noProof w:val="on"/>
          <w:color w:val="000000"/>
          <w:sz w:val="14"/>
          <w:szCs w:val="14"/>
        </w:rPr>
        <w:pict>
          <v:shape xmlns:v="urn:schemas-microsoft-com:vml" id="_x0000307" style="position:absolute;margin-left:95.55pt;margin-top:326.25pt;z-index:-16775984;width:2.65pt;height:55.9pt;mso-position-horizontal:absolute;mso-position-horizontal-relative:page;mso-position-vertical:absolute;mso-position-vertical-relative:page" type="#_x0000_t75">
            <v:imageData xmlns:o="urn:schemas-microsoft-com:office:office" xmlns:r="http://schemas.openxmlformats.org/officeDocument/2006/relationships" r:id="rId308" o:title=""/>
          </v:shape>
        </w:pict>
      </w:r>
      <w:r>
        <w:rPr>
          <w:rFonts w:ascii="Arial" w:hAnsi="Arial" w:fareast="Arial" w:cs="Arial"/>
          <w:noProof w:val="on"/>
          <w:color w:val="000000"/>
          <w:sz w:val="14"/>
          <w:szCs w:val="14"/>
        </w:rPr>
        <w:pict>
          <v:shape xmlns:v="urn:schemas-microsoft-com:vml" id="_x0000308" style="position:absolute;margin-left:95.55pt;margin-top:326.25pt;z-index:-16775980;width:494.7pt;height:2.65pt;mso-position-horizontal:absolute;mso-position-horizontal-relative:page;mso-position-vertical:absolute;mso-position-vertical-relative:page" type="#_x0000_t75">
            <v:imageData xmlns:o="urn:schemas-microsoft-com:office:office" xmlns:r="http://schemas.openxmlformats.org/officeDocument/2006/relationships" r:id="rId309" o:title=""/>
          </v:shape>
        </w:pict>
      </w:r>
      <w:r>
        <w:rPr>
          <w:rFonts w:ascii="Arial" w:hAnsi="Arial" w:fareast="Arial" w:cs="Arial"/>
          <w:noProof w:val="on"/>
          <w:color w:val="000000"/>
          <w:sz w:val="14"/>
          <w:szCs w:val="14"/>
        </w:rPr>
        <w:pict>
          <v:shape xmlns:v="urn:schemas-microsoft-com:vml" id="_x0000309" style="position:absolute;margin-left:587.6pt;margin-top:282pt;z-index:-16775976;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310" o:title=""/>
          </v:shape>
        </w:pict>
      </w:r>
      <w:r>
        <w:rPr>
          <w:rFonts w:ascii="Arial" w:hAnsi="Arial" w:fareast="Arial" w:cs="Arial"/>
          <w:noProof w:val="on"/>
          <w:color w:val="000000"/>
          <w:sz w:val="14"/>
          <w:szCs w:val="14"/>
        </w:rPr>
        <w:pict>
          <v:shape xmlns:v="urn:schemas-microsoft-com:vml" id="_x0000310" style="position:absolute;margin-left:21.75pt;margin-top:326.25pt;z-index:-16775972;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11" o:title=""/>
          </v:shape>
        </w:pict>
      </w:r>
      <w:r>
        <w:rPr>
          <w:rFonts w:ascii="Arial" w:hAnsi="Arial" w:fareast="Arial" w:cs="Arial"/>
          <w:noProof w:val="on"/>
          <w:color w:val="000000"/>
          <w:sz w:val="14"/>
          <w:szCs w:val="14"/>
        </w:rPr>
        <w:pict>
          <v:shape xmlns:v="urn:schemas-microsoft-com:vml" id="_x0000311" style="position:absolute;margin-left:21.75pt;margin-top:282pt;z-index:-16775968;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312" o:title=""/>
          </v:shape>
        </w:pict>
      </w:r>
      <w:r>
        <w:rPr>
          <w:rFonts w:ascii="Arial" w:hAnsi="Arial" w:fareast="Arial" w:cs="Arial"/>
          <w:noProof w:val="on"/>
          <w:color w:val="000000"/>
          <w:sz w:val="14"/>
          <w:szCs w:val="14"/>
        </w:rPr>
        <w:pict>
          <v:shape xmlns:v="urn:schemas-microsoft-com:vml" id="_x0000312" style="position:absolute;margin-left:95.55pt;margin-top:282pt;z-index:-16775964;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313" o:title=""/>
          </v:shape>
        </w:pict>
      </w:r>
      <w:r>
        <w:rPr>
          <w:rFonts w:ascii="Arial" w:hAnsi="Arial" w:fareast="Arial" w:cs="Arial"/>
          <w:noProof w:val="on"/>
          <w:color w:val="000000"/>
          <w:sz w:val="14"/>
          <w:szCs w:val="14"/>
        </w:rPr>
        <w:pict>
          <v:shape xmlns:v="urn:schemas-microsoft-com:vml" id="_x0000313" style="position:absolute;margin-left:95.55pt;margin-top:282pt;z-index:-16775960;width:494.7pt;height:2.65pt;mso-position-horizontal:absolute;mso-position-horizontal-relative:page;mso-position-vertical:absolute;mso-position-vertical-relative:page" type="#_x0000_t75">
            <v:imageData xmlns:o="urn:schemas-microsoft-com:office:office" xmlns:r="http://schemas.openxmlformats.org/officeDocument/2006/relationships" r:id="rId314" o:title=""/>
          </v:shape>
        </w:pict>
      </w:r>
      <w:r>
        <w:rPr>
          <w:rFonts w:ascii="Arial" w:hAnsi="Arial" w:fareast="Arial" w:cs="Arial"/>
          <w:noProof w:val="on"/>
          <w:color w:val="000000"/>
          <w:sz w:val="14"/>
          <w:szCs w:val="14"/>
        </w:rPr>
        <w:pict>
          <v:shape xmlns:v="urn:schemas-microsoft-com:vml" id="_x0000314" style="position:absolute;margin-left:587.6pt;margin-top:237.75pt;z-index:-16775956;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315" o:title=""/>
          </v:shape>
        </w:pict>
      </w:r>
      <w:r>
        <w:rPr>
          <w:rFonts w:ascii="Arial" w:hAnsi="Arial" w:fareast="Arial" w:cs="Arial"/>
          <w:noProof w:val="on"/>
          <w:color w:val="000000"/>
          <w:sz w:val="14"/>
          <w:szCs w:val="14"/>
        </w:rPr>
        <w:pict>
          <v:shape xmlns:v="urn:schemas-microsoft-com:vml" id="_x0000315" style="position:absolute;margin-left:21.75pt;margin-top:282pt;z-index:-16775952;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16" o:title=""/>
          </v:shape>
        </w:pict>
      </w:r>
      <w:r>
        <w:rPr>
          <w:rFonts w:ascii="Arial" w:hAnsi="Arial" w:fareast="Arial" w:cs="Arial"/>
          <w:noProof w:val="on"/>
          <w:color w:val="000000"/>
          <w:sz w:val="14"/>
          <w:szCs w:val="14"/>
        </w:rPr>
        <w:pict>
          <v:shape xmlns:v="urn:schemas-microsoft-com:vml" id="_x0000316" style="position:absolute;margin-left:21.75pt;margin-top:237.75pt;z-index:-16775948;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317" o:title=""/>
          </v:shape>
        </w:pict>
      </w:r>
      <w:r>
        <w:rPr>
          <w:rFonts w:ascii="Arial" w:hAnsi="Arial" w:fareast="Arial" w:cs="Arial"/>
          <w:noProof w:val="on"/>
          <w:color w:val="000000"/>
          <w:sz w:val="14"/>
          <w:szCs w:val="14"/>
        </w:rPr>
        <w:pict>
          <v:shape xmlns:v="urn:schemas-microsoft-com:vml" id="_x0000317" style="position:absolute;margin-left:95.55pt;margin-top:237.75pt;z-index:-16775944;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318" o:title=""/>
          </v:shape>
        </w:pict>
      </w:r>
      <w:r>
        <w:rPr>
          <w:rFonts w:ascii="Arial" w:hAnsi="Arial" w:fareast="Arial" w:cs="Arial"/>
          <w:noProof w:val="on"/>
          <w:color w:val="000000"/>
          <w:sz w:val="14"/>
          <w:szCs w:val="14"/>
        </w:rPr>
        <w:pict>
          <v:shape xmlns:v="urn:schemas-microsoft-com:vml" id="_x0000318" style="position:absolute;margin-left:95.55pt;margin-top:192.8pt;z-index:-16775940;width:494.7pt;height:2.65pt;mso-position-horizontal:absolute;mso-position-horizontal-relative:page;mso-position-vertical:absolute;mso-position-vertical-relative:page" type="#_x0000_t75">
            <v:imageData xmlns:o="urn:schemas-microsoft-com:office:office" xmlns:r="http://schemas.openxmlformats.org/officeDocument/2006/relationships" r:id="rId319" o:title=""/>
          </v:shape>
        </w:pict>
      </w:r>
      <w:r>
        <w:rPr>
          <w:rFonts w:ascii="Arial" w:hAnsi="Arial" w:fareast="Arial" w:cs="Arial"/>
          <w:noProof w:val="on"/>
          <w:color w:val="000000"/>
          <w:sz w:val="14"/>
          <w:szCs w:val="14"/>
        </w:rPr>
        <w:pict>
          <v:shape xmlns:v="urn:schemas-microsoft-com:vml" id="_x0000319" style="position:absolute;margin-left:95.55pt;margin-top:237.75pt;z-index:-16775936;width:494.7pt;height:2.65pt;mso-position-horizontal:absolute;mso-position-horizontal-relative:page;mso-position-vertical:absolute;mso-position-vertical-relative:page" type="#_x0000_t75">
            <v:imageData xmlns:o="urn:schemas-microsoft-com:office:office" xmlns:r="http://schemas.openxmlformats.org/officeDocument/2006/relationships" r:id="rId320" o:title=""/>
          </v:shape>
        </w:pict>
      </w:r>
      <w:r>
        <w:rPr>
          <w:rFonts w:ascii="Arial" w:hAnsi="Arial" w:fareast="Arial" w:cs="Arial"/>
          <w:noProof w:val="on"/>
          <w:color w:val="000000"/>
          <w:sz w:val="14"/>
          <w:szCs w:val="14"/>
        </w:rPr>
        <w:pict>
          <v:shape xmlns:v="urn:schemas-microsoft-com:vml" id="_x0000320" style="position:absolute;margin-left:587.6pt;margin-top:192.8pt;z-index:-16775932;width:2.65pt;height:47.55pt;mso-position-horizontal:absolute;mso-position-horizontal-relative:page;mso-position-vertical:absolute;mso-position-vertical-relative:page" type="#_x0000_t75">
            <v:imageData xmlns:o="urn:schemas-microsoft-com:office:office" xmlns:r="http://schemas.openxmlformats.org/officeDocument/2006/relationships" r:id="rId321" o:title=""/>
          </v:shape>
        </w:pict>
      </w:r>
      <w:r>
        <w:rPr>
          <w:rFonts w:ascii="Arial" w:hAnsi="Arial" w:fareast="Arial" w:cs="Arial"/>
          <w:noProof w:val="on"/>
          <w:color w:val="000000"/>
          <w:sz w:val="14"/>
          <w:szCs w:val="14"/>
        </w:rPr>
        <w:pict>
          <v:shape xmlns:v="urn:schemas-microsoft-com:vml" id="_x0000321" style="position:absolute;margin-left:21.75pt;margin-top:192.8pt;z-index:-16775928;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22" o:title=""/>
          </v:shape>
        </w:pict>
      </w:r>
      <w:r>
        <w:rPr>
          <w:rFonts w:ascii="Arial" w:hAnsi="Arial" w:fareast="Arial" w:cs="Arial"/>
          <w:noProof w:val="on"/>
          <w:color w:val="000000"/>
          <w:sz w:val="14"/>
          <w:szCs w:val="14"/>
        </w:rPr>
        <w:pict>
          <v:shape xmlns:v="urn:schemas-microsoft-com:vml" id="_x0000322" style="position:absolute;margin-left:21.75pt;margin-top:237.75pt;z-index:-16775924;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23" o:title=""/>
          </v:shape>
        </w:pict>
      </w:r>
      <w:r>
        <w:rPr>
          <w:rFonts w:ascii="Arial" w:hAnsi="Arial" w:fareast="Arial" w:cs="Arial"/>
          <w:noProof w:val="on"/>
          <w:color w:val="000000"/>
          <w:sz w:val="14"/>
          <w:szCs w:val="14"/>
        </w:rPr>
        <w:pict>
          <v:shape xmlns:v="urn:schemas-microsoft-com:vml" id="_x0000323" style="position:absolute;margin-left:21.75pt;margin-top:192.8pt;z-index:-16775920;width:2.65pt;height:47.55pt;mso-position-horizontal:absolute;mso-position-horizontal-relative:page;mso-position-vertical:absolute;mso-position-vertical-relative:page" type="#_x0000_t75">
            <v:imageData xmlns:o="urn:schemas-microsoft-com:office:office" xmlns:r="http://schemas.openxmlformats.org/officeDocument/2006/relationships" r:id="rId324" o:title=""/>
          </v:shape>
        </w:pict>
      </w:r>
      <w:r>
        <w:rPr>
          <w:rFonts w:ascii="Arial" w:hAnsi="Arial" w:fareast="Arial" w:cs="Arial"/>
          <w:noProof w:val="on"/>
          <w:color w:val="000000"/>
          <w:sz w:val="14"/>
          <w:szCs w:val="14"/>
        </w:rPr>
        <w:pict>
          <v:shape xmlns:v="urn:schemas-microsoft-com:vml" id="_x0000324" style="position:absolute;margin-left:95.55pt;margin-top:192.8pt;z-index:-16775916;width:2.65pt;height:47.55pt;mso-position-horizontal:absolute;mso-position-horizontal-relative:page;mso-position-vertical:absolute;mso-position-vertical-relative:page" type="#_x0000_t75">
            <v:imageData xmlns:o="urn:schemas-microsoft-com:office:office" xmlns:r="http://schemas.openxmlformats.org/officeDocument/2006/relationships" r:id="rId325" o:title=""/>
          </v:shape>
        </w:pict>
      </w:r>
      <w:r>
        <w:rPr>
          <w:rFonts w:ascii="Arial" w:hAnsi="Arial" w:fareast="Arial" w:cs="Arial"/>
          <w:noProof w:val="on"/>
          <w:color w:val="000000"/>
          <w:sz w:val="14"/>
          <w:szCs w:val="14"/>
        </w:rPr>
        <w:pict>
          <v:shape xmlns:v="urn:schemas-microsoft-com:vml" id="_x0000325" style="position:absolute;margin-left:12.15pt;margin-top:537.35pt;z-index:-1677591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326" o:title=""/>
          </v:shape>
        </w:pict>
      </w:r>
      <w:r>
        <w:rPr>
          <w:rFonts w:ascii="Arial" w:hAnsi="Arial" w:fareast="Arial" w:cs="Arial"/>
          <w:noProof w:val="on"/>
          <w:color w:val="000000"/>
          <w:sz w:val="14"/>
          <w:szCs w:val="14"/>
        </w:rPr>
        <w:pict>
          <v:shape xmlns:v="urn:schemas-microsoft-com:vml" id="_x0000326" style="position:absolute;margin-left:12.15pt;margin-top:13.2pt;z-index:-1677590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327" o:title=""/>
          </v:shape>
        </w:pict>
      </w:r>
      <w:r>
        <w:rPr>
          <w:rFonts w:ascii="Arial" w:hAnsi="Arial" w:fareast="Arial" w:cs="Arial"/>
          <w:noProof w:val="on"/>
          <w:color w:val="000000"/>
          <w:sz w:val="14"/>
          <w:szCs w:val="14"/>
        </w:rPr>
        <w:pict>
          <v:shape xmlns:v="urn:schemas-microsoft-com:vml" id="_x0000327" style="position:absolute;margin-left:38.8pt;margin-top:195.75pt;z-index:-16775904;width:41.7pt;height:41.7pt;mso-position-horizontal:absolute;mso-position-horizontal-relative:page;mso-position-vertical:absolute;mso-position-vertical-relative:page" type="#_x0000_t75">
            <v:imageData xmlns:o="urn:schemas-microsoft-com:office:office" xmlns:r="http://schemas.openxmlformats.org/officeDocument/2006/relationships" r:id="rId328" o:title=""/>
          </v:shape>
        </w:pict>
      </w:r>
      <w:r>
        <w:rPr>
          <w:rFonts w:ascii="Arial" w:hAnsi="Arial" w:fareast="Arial" w:cs="Arial"/>
          <w:noProof w:val="on"/>
          <w:color w:val="000000"/>
          <w:sz w:val="14"/>
          <w:szCs w:val="14"/>
        </w:rPr>
        <w:pict>
          <v:shape xmlns:v="urn:schemas-microsoft-com:vml" id="_x0000328" style="position:absolute;margin-left:43.3pt;margin-top:241.3pt;z-index:-16775900;width:33.35pt;height:39.8pt;mso-position-horizontal:absolute;mso-position-horizontal-relative:page;mso-position-vertical:absolute;mso-position-vertical-relative:page" type="#_x0000_t75">
            <v:imageData xmlns:o="urn:schemas-microsoft-com:office:office" xmlns:r="http://schemas.openxmlformats.org/officeDocument/2006/relationships" r:id="rId329" o:title=""/>
          </v:shape>
        </w:pict>
      </w:r>
      <w:r>
        <w:rPr>
          <w:rFonts w:ascii="Arial" w:hAnsi="Arial" w:fareast="Arial" w:cs="Arial"/>
          <w:noProof w:val="on"/>
          <w:color w:val="000000"/>
          <w:sz w:val="14"/>
          <w:szCs w:val="14"/>
        </w:rPr>
        <w:pict>
          <v:shape xmlns:v="urn:schemas-microsoft-com:vml" id="_x0000329" style="position:absolute;margin-left:42pt;margin-top:285.55pt;z-index:-16775896;width:35.3pt;height:39.15pt;mso-position-horizontal:absolute;mso-position-horizontal-relative:page;mso-position-vertical:absolute;mso-position-vertical-relative:page" type="#_x0000_t75">
            <v:imageData xmlns:o="urn:schemas-microsoft-com:office:office" xmlns:r="http://schemas.openxmlformats.org/officeDocument/2006/relationships" r:id="rId330" o:title=""/>
          </v:shape>
        </w:pict>
      </w:r>
      <w:r>
        <w:rPr>
          <w:rFonts w:ascii="Arial" w:hAnsi="Arial" w:fareast="Arial" w:cs="Arial"/>
          <w:noProof w:val="on"/>
          <w:color w:val="000000"/>
          <w:sz w:val="14"/>
          <w:szCs w:val="14"/>
        </w:rPr>
        <w:pict>
          <v:shape xmlns:v="urn:schemas-microsoft-com:vml" id="_x0000330" style="position:absolute;margin-left:37.5pt;margin-top:334.95pt;z-index:-16775892;width:44.9pt;height:38.5pt;mso-position-horizontal:absolute;mso-position-horizontal-relative:page;mso-position-vertical:absolute;mso-position-vertical-relative:page" type="#_x0000_t75">
            <v:imageData xmlns:o="urn:schemas-microsoft-com:office:office" xmlns:r="http://schemas.openxmlformats.org/officeDocument/2006/relationships" r:id="rId331" o:title=""/>
          </v:shape>
        </w:pict>
      </w:r>
      <w:r>
        <w:rPr>
          <w:rFonts w:ascii="Arial" w:hAnsi="Arial" w:fareast="Arial" w:cs="Arial"/>
          <w:noProof w:val="on"/>
          <w:color w:val="000000"/>
          <w:sz w:val="14"/>
          <w:szCs w:val="14"/>
        </w:rPr>
        <w:pict>
          <v:shape xmlns:v="urn:schemas-microsoft-com:vml" id="_x0000331" style="position:absolute;margin-left:43.95pt;margin-top:383.7pt;z-index:-16775888;width:31.45pt;height:38.5pt;mso-position-horizontal:absolute;mso-position-horizontal-relative:page;mso-position-vertical:absolute;mso-position-vertical-relative:page" type="#_x0000_t75">
            <v:imageData xmlns:o="urn:schemas-microsoft-com:office:office" xmlns:r="http://schemas.openxmlformats.org/officeDocument/2006/relationships" r:id="rId332" o:title=""/>
          </v:shape>
        </w:pict>
      </w:r>
      <w:r>
        <w:rPr>
          <w:rFonts w:ascii="Arial" w:hAnsi="Arial" w:fareast="Arial" w:cs="Arial"/>
          <w:noProof w:val="on"/>
          <w:color w:val="000000"/>
          <w:sz w:val="14"/>
          <w:szCs w:val="14"/>
        </w:rPr>
        <w:pict>
          <v:shape xmlns:v="urn:schemas-microsoft-com:vml" id="_x0000332" style="position:absolute;margin-left:38.8pt;margin-top:426.7pt;z-index:-16775884;width:41.7pt;height:41.7pt;mso-position-horizontal:absolute;mso-position-horizontal-relative:page;mso-position-vertical:absolute;mso-position-vertical-relative:page" type="#_x0000_t75">
            <v:imageData xmlns:o="urn:schemas-microsoft-com:office:office" xmlns:r="http://schemas.openxmlformats.org/officeDocument/2006/relationships" r:id="rId333" o:title=""/>
          </v:shape>
        </w:pict>
      </w:r>
    </w:p>
    <w:p>
      <w:pPr>
        <w:pStyle w:val="Normal"/>
        <w:framePr w:w="259" w:hAnchor="page" w:vAnchor="page" w:x="263" w:y="744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2</w:t>
      </w:r>
    </w:p>
    <w:p>
      <w:pPr>
        <w:pStyle w:val="Normal"/>
        <w:framePr w:w="1089" w:hAnchor="page" w:vAnchor="page" w:x="571" w:y="744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6001" w:hAnchor="page" w:vAnchor="page" w:x="556" w:y="6804"/>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10: Authority to Allot Equity Securities without Pre-emptive Rights</w:t>
      </w:r>
    </w:p>
    <w:p>
      <w:pPr>
        <w:pStyle w:val="Normal"/>
        <w:framePr w:w="570" w:hAnchor="page" w:vAnchor="page" w:x="8109" w:y="6804"/>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FOR</w:t>
      </w:r>
    </w:p>
    <w:p>
      <w:pPr>
        <w:pStyle w:val="Normal"/>
        <w:framePr w:w="971" w:hAnchor="page" w:vAnchor="page" w:x="10315" w:y="680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Page 139</w:t>
      </w:r>
    </w:p>
    <w:p>
      <w:pPr>
        <w:pStyle w:val="Normal"/>
        <w:framePr w:w="2040" w:hAnchor="page" w:vAnchor="page" w:x="556" w:y="6403"/>
        <w:widowControl w:val="off"/>
        <w:autoSpaceDE w:val="off"/>
        <w:autoSpaceDN w:val="off"/>
        <w:spacing w:before="0" w:after="0" w:line="191" w:lineRule="exact"/>
        <w:ind w:left="0" w:right="0" w:first-line="0"/>
        <w:jc w:val="left"/>
        <w:rPr>
          <w:rFonts w:ascii="Arial-BoldMT" w:hAnsi="Arial-BoldMT" w:fareast="Arial-BoldMT" w:cs="Arial-BoldMT"/>
          <w:color w:val="000000"/>
          <w:w w:val="100"/>
          <w:sz w:val="17"/>
          <w:szCs w:val="17"/>
        </w:rPr>
      </w:pPr>
      <w:r>
        <w:rPr>
          <w:rFonts w:ascii="Arial-BoldMT" w:hAnsi="Arial-BoldMT" w:fareast="Arial-BoldMT" w:cs="Arial-BoldMT"/>
          <w:color w:val="000000"/>
          <w:w w:val="100"/>
          <w:sz w:val="17"/>
          <w:szCs w:val="17"/>
        </w:rPr>
        <w:t>Special Resolution</w:t>
      </w:r>
    </w:p>
    <w:p>
      <w:pPr>
        <w:pStyle w:val="Normal"/>
        <w:framePr w:w="3455" w:hAnchor="page" w:vAnchor="page" w:x="556" w:y="6047"/>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9: Authority to Allot Equity Securities</w:t>
      </w:r>
    </w:p>
    <w:p>
      <w:pPr>
        <w:pStyle w:val="Normal"/>
        <w:framePr w:w="570" w:hAnchor="page" w:vAnchor="page" w:x="8109" w:y="6047"/>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FOR</w:t>
      </w:r>
    </w:p>
    <w:p>
      <w:pPr>
        <w:pStyle w:val="Normal"/>
        <w:framePr w:w="971" w:hAnchor="page" w:vAnchor="page" w:x="10315" w:y="604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Page 137</w:t>
      </w:r>
    </w:p>
    <w:p>
      <w:pPr>
        <w:pStyle w:val="Normal"/>
        <w:framePr w:w="5255" w:hAnchor="page" w:vAnchor="page" w:x="556" w:y="5687"/>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8: Approval of TechnipFMC plc 2022 Incentive Award Plan</w:t>
      </w:r>
    </w:p>
    <w:p>
      <w:pPr>
        <w:pStyle w:val="Normal"/>
        <w:framePr w:w="570" w:hAnchor="page" w:vAnchor="page" w:x="8109" w:y="5687"/>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FOR</w:t>
      </w:r>
    </w:p>
    <w:p>
      <w:pPr>
        <w:pStyle w:val="Normal"/>
        <w:framePr w:w="971" w:hAnchor="page" w:vAnchor="page" w:x="10315" w:y="56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Page 129</w:t>
      </w:r>
    </w:p>
    <w:p>
      <w:pPr>
        <w:pStyle w:val="Normal"/>
        <w:framePr w:w="3886" w:hAnchor="page" w:vAnchor="page" w:x="556" w:y="5328"/>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7: Approval of U.K. Statutory Auditor Fees</w:t>
      </w:r>
    </w:p>
    <w:p>
      <w:pPr>
        <w:pStyle w:val="Normal"/>
        <w:framePr w:w="570" w:hAnchor="page" w:vAnchor="page" w:x="8109" w:y="5328"/>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FOR</w:t>
      </w:r>
    </w:p>
    <w:p>
      <w:pPr>
        <w:pStyle w:val="Normal"/>
        <w:framePr w:w="971" w:hAnchor="page" w:vAnchor="page" w:x="10315" w:y="532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Page 128</w:t>
      </w:r>
    </w:p>
    <w:p>
      <w:pPr>
        <w:pStyle w:val="Normal"/>
        <w:framePr w:w="4666" w:hAnchor="page" w:vAnchor="page" w:x="556" w:y="4969"/>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6: Reappointment of PwC as U.K. Statutory Auditor</w:t>
      </w:r>
    </w:p>
    <w:p>
      <w:pPr>
        <w:pStyle w:val="Normal"/>
        <w:framePr w:w="570" w:hAnchor="page" w:vAnchor="page" w:x="8109" w:y="4969"/>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FOR</w:t>
      </w:r>
    </w:p>
    <w:p>
      <w:pPr>
        <w:pStyle w:val="Normal"/>
        <w:framePr w:w="971" w:hAnchor="page" w:vAnchor="page" w:x="10315" w:y="496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Page 127</w:t>
      </w:r>
    </w:p>
    <w:p>
      <w:pPr>
        <w:pStyle w:val="Normal"/>
        <w:framePr w:w="3455" w:hAnchor="page" w:vAnchor="page" w:x="556" w:y="4610"/>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5: Ratification of PwC as U.S. Auditor</w:t>
      </w:r>
    </w:p>
    <w:p>
      <w:pPr>
        <w:pStyle w:val="Normal"/>
        <w:framePr w:w="570" w:hAnchor="page" w:vAnchor="page" w:x="8109" w:y="4610"/>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FOR</w:t>
      </w:r>
    </w:p>
    <w:p>
      <w:pPr>
        <w:pStyle w:val="Normal"/>
        <w:framePr w:w="971" w:hAnchor="page" w:vAnchor="page" w:x="10315" w:y="461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Page 125</w:t>
      </w:r>
    </w:p>
    <w:p>
      <w:pPr>
        <w:pStyle w:val="Normal"/>
        <w:framePr w:w="4307" w:hAnchor="page" w:vAnchor="page" w:x="556" w:y="4250"/>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4: Receipt of U.K. Annual Report and Accounts</w:t>
      </w:r>
    </w:p>
    <w:p>
      <w:pPr>
        <w:pStyle w:val="Normal"/>
        <w:framePr w:w="570" w:hAnchor="page" w:vAnchor="page" w:x="8109" w:y="4250"/>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FOR</w:t>
      </w:r>
    </w:p>
    <w:p>
      <w:pPr>
        <w:pStyle w:val="Normal"/>
        <w:framePr w:w="971" w:hAnchor="page" w:vAnchor="page" w:x="10315" w:y="425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Page 124</w:t>
      </w:r>
    </w:p>
    <w:p>
      <w:pPr>
        <w:pStyle w:val="Normal"/>
        <w:framePr w:w="4082" w:hAnchor="page" w:vAnchor="page" w:x="556" w:y="3891"/>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3: 2021 U.K. Directors’ Remuneration Report</w:t>
      </w:r>
    </w:p>
    <w:p>
      <w:pPr>
        <w:pStyle w:val="Normal"/>
        <w:framePr w:w="570" w:hAnchor="page" w:vAnchor="page" w:x="8109" w:y="3891"/>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FOR</w:t>
      </w:r>
    </w:p>
    <w:p>
      <w:pPr>
        <w:pStyle w:val="Normal"/>
        <w:framePr w:w="971" w:hAnchor="page" w:vAnchor="page" w:x="10315" w:y="389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Page 123</w:t>
      </w:r>
    </w:p>
    <w:p>
      <w:pPr>
        <w:pStyle w:val="Normal"/>
        <w:framePr w:w="5746" w:hAnchor="page" w:vAnchor="page" w:x="556" w:y="3532"/>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2: 2021 U.S. Say-on-Pay Proposal for Named Executive Officers</w:t>
      </w:r>
    </w:p>
    <w:p>
      <w:pPr>
        <w:pStyle w:val="Normal"/>
        <w:framePr w:w="570" w:hAnchor="page" w:vAnchor="page" w:x="8109" w:y="3532"/>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FOR</w:t>
      </w:r>
    </w:p>
    <w:p>
      <w:pPr>
        <w:pStyle w:val="Normal"/>
        <w:framePr w:w="971" w:hAnchor="page" w:vAnchor="page" w:x="10315" w:y="35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Page 122</w:t>
      </w:r>
    </w:p>
    <w:p>
      <w:pPr>
        <w:pStyle w:val="Normal"/>
        <w:framePr w:w="2213" w:hAnchor="page" w:vAnchor="page" w:x="7424" w:y="3173"/>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Each Director Nominee</w:t>
      </w:r>
    </w:p>
    <w:p>
      <w:pPr>
        <w:pStyle w:val="Normal"/>
        <w:framePr w:w="2911" w:hAnchor="page" w:vAnchor="page" w:x="556" w:y="3083"/>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1(a) – 1(i): Election of Directors</w:t>
      </w:r>
    </w:p>
    <w:p>
      <w:pPr>
        <w:pStyle w:val="Normal"/>
        <w:framePr w:w="944" w:hAnchor="page" w:vAnchor="page" w:x="10327" w:y="30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Page 111</w:t>
      </w:r>
    </w:p>
    <w:p>
      <w:pPr>
        <w:pStyle w:val="Normal"/>
        <w:framePr w:w="570" w:hAnchor="page" w:vAnchor="page" w:x="8109" w:y="2993"/>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FOR</w:t>
      </w:r>
    </w:p>
    <w:p>
      <w:pPr>
        <w:pStyle w:val="Normal"/>
        <w:framePr w:w="2291" w:hAnchor="page" w:vAnchor="page" w:x="556" w:y="2593"/>
        <w:widowControl w:val="off"/>
        <w:autoSpaceDE w:val="off"/>
        <w:autoSpaceDN w:val="off"/>
        <w:spacing w:before="0" w:after="0" w:line="191" w:lineRule="exact"/>
        <w:ind w:left="0" w:right="0" w:first-line="0"/>
        <w:jc w:val="left"/>
        <w:rPr>
          <w:rFonts w:ascii="Arial-BoldMT" w:hAnsi="Arial-BoldMT" w:fareast="Arial-BoldMT" w:cs="Arial-BoldMT"/>
          <w:color w:val="000000"/>
          <w:w w:val="100"/>
          <w:sz w:val="17"/>
          <w:szCs w:val="17"/>
        </w:rPr>
      </w:pPr>
      <w:r>
        <w:rPr>
          <w:rFonts w:ascii="Arial-BoldMT" w:hAnsi="Arial-BoldMT" w:fareast="Arial-BoldMT" w:cs="Arial-BoldMT"/>
          <w:color w:val="000000"/>
          <w:w w:val="100"/>
          <w:sz w:val="17"/>
          <w:szCs w:val="17"/>
        </w:rPr>
        <w:t>Ordinary Resolutions</w:t>
      </w:r>
    </w:p>
    <w:p>
      <w:pPr>
        <w:pStyle w:val="Normal"/>
        <w:framePr w:w="2537" w:hAnchor="page" w:vAnchor="page" w:x="556" w:y="223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Proposal to be Voted Upon</w:t>
      </w:r>
    </w:p>
    <w:p>
      <w:pPr>
        <w:pStyle w:val="Normal"/>
        <w:framePr w:w="1730" w:hAnchor="page" w:vAnchor="page" w:x="7125" w:y="221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Recommendation</w:t>
      </w:r>
    </w:p>
    <w:p>
      <w:pPr>
        <w:pStyle w:val="Normal"/>
        <w:framePr w:w="1689" w:hAnchor="page" w:vAnchor="page" w:x="9614" w:y="221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More Information</w:t>
      </w:r>
    </w:p>
    <w:p>
      <w:pPr>
        <w:pStyle w:val="Normal"/>
        <w:framePr w:w="765" w:hAnchor="page" w:vAnchor="page" w:x="7125" w:y="203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Board </w:t>
      </w:r>
    </w:p>
    <w:p>
      <w:pPr>
        <w:pStyle w:val="Normal"/>
        <w:framePr w:w="1969" w:hAnchor="page" w:vAnchor="page" w:x="9614" w:y="203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Where You Can Find</w:t>
      </w:r>
    </w:p>
    <w:p>
      <w:pPr>
        <w:pStyle w:val="Normal"/>
        <w:framePr w:w="9177" w:hAnchor="page" w:vAnchor="page" w:x="451"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full text of each resolution to be voted on at the Annual Meeting is set out in the Notice of Annual Meeting.</w:t>
      </w:r>
    </w:p>
    <w:p>
      <w:pPr>
        <w:pStyle w:val="Normal"/>
        <w:framePr w:w="8260" w:hAnchor="page" w:vAnchor="page" w:x="451" w:y="1126"/>
        <w:widowControl w:val="off"/>
        <w:autoSpaceDE w:val="off"/>
        <w:autoSpaceDN w:val="off"/>
        <w:spacing w:before="0" w:after="0" w:line="401" w:lineRule="exact"/>
        <w:ind w:left="0" w:right="0" w:first-line="0"/>
        <w:jc w:val="left"/>
        <w:rPr>
          <w:rFonts w:ascii="ArialMT" w:hAnsi="ArialMT" w:fareast="ArialMT" w:cs="ArialMT"/>
          <w:color w:val="461f6f"/>
          <w:w w:val="100"/>
          <w:sz w:val="36"/>
          <w:szCs w:val="36"/>
        </w:rPr>
      </w:pPr>
      <w:r>
        <w:rPr>
          <w:rFonts w:ascii="ArialMT" w:hAnsi="ArialMT" w:fareast="ArialMT" w:cs="ArialMT"/>
          <w:color w:val="461f6f"/>
          <w:w w:val="100"/>
          <w:sz w:val="36"/>
          <w:szCs w:val="36"/>
        </w:rPr>
        <w:t>Voting Matters and Board Recommendations</w:t>
      </w:r>
    </w:p>
    <w:p>
      <w:pPr>
        <w:pStyle w:val="Normal"/>
        <w:framePr w:w="2891" w:hAnchor="page" w:vAnchor="page" w:x="263" w:y="596"/>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
          <w:cols w:space="720" w:sep="off"/>
          <w:docGrid w:line-pitch="31680"/>
        </w:sectPr>
      </w:pPr>
      <w:r>
        <w:rPr>
          <w:rFonts w:ascii="Arial" w:hAnsi="Arial" w:fareast="Arial" w:cs="Arial"/>
          <w:noProof w:val="on"/>
          <w:color w:val="000000"/>
          <w:sz w:val="14"/>
          <w:szCs w:val="14"/>
        </w:rPr>
        <w:pict>
          <v:shape xmlns:v="urn:schemas-microsoft-com:vml" id="_x0000333" style="position:absolute;margin-left:7pt;margin-top:1pt;z-index:-1677588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334" o:title=""/>
          </v:shape>
        </w:pict>
      </w:r>
      <w:r>
        <w:rPr>
          <w:rFonts w:ascii="Arial" w:hAnsi="Arial" w:fareast="Arial" w:cs="Arial"/>
          <w:noProof w:val="on"/>
          <w:color w:val="000000"/>
          <w:sz w:val="14"/>
          <w:szCs w:val="14"/>
        </w:rPr>
        <w:pict>
          <v:shape xmlns:v="urn:schemas-microsoft-com:vml" id="_x0000334" style="position:absolute;margin-left:12.45pt;margin-top:46.25pt;z-index:-16775876;width:587.1pt;height:317.65pt;mso-position-horizontal:absolute;mso-position-horizontal-relative:page;mso-position-vertical:absolute;mso-position-vertical-relative:page" type="#_x0000_t75">
            <v:imageData xmlns:o="urn:schemas-microsoft-com:office:office" xmlns:r="http://schemas.openxmlformats.org/officeDocument/2006/relationships" r:id="rId335" o:title=""/>
          </v:shape>
        </w:pict>
      </w:r>
      <w:r>
        <w:rPr>
          <w:rFonts w:ascii="Arial" w:hAnsi="Arial" w:fareast="Arial" w:cs="Arial"/>
          <w:noProof w:val="on"/>
          <w:color w:val="000000"/>
          <w:sz w:val="14"/>
          <w:szCs w:val="14"/>
        </w:rPr>
        <w:pict>
          <v:shape xmlns:v="urn:schemas-microsoft-com:vml" id="_x0000335" style="position:absolute;margin-left:21.75pt;margin-top:95.95pt;z-index:-16775872;width:330.45pt;height:30.25pt;mso-position-horizontal:absolute;mso-position-horizontal-relative:page;mso-position-vertical:absolute;mso-position-vertical-relative:page" type="#_x0000_t75">
            <v:imageData xmlns:o="urn:schemas-microsoft-com:office:office" xmlns:r="http://schemas.openxmlformats.org/officeDocument/2006/relationships" r:id="rId336" o:title=""/>
          </v:shape>
        </w:pict>
      </w:r>
      <w:r>
        <w:rPr>
          <w:rFonts w:ascii="Arial" w:hAnsi="Arial" w:fareast="Arial" w:cs="Arial"/>
          <w:noProof w:val="on"/>
          <w:color w:val="000000"/>
          <w:sz w:val="14"/>
          <w:szCs w:val="14"/>
        </w:rPr>
        <w:pict>
          <v:shape xmlns:v="urn:schemas-microsoft-com:vml" id="_x0000336" style="position:absolute;margin-left:350.25pt;margin-top:95.95pt;z-index:-16775868;width:126.45pt;height:30.25pt;mso-position-horizontal:absolute;mso-position-horizontal-relative:page;mso-position-vertical:absolute;mso-position-vertical-relative:page" type="#_x0000_t75">
            <v:imageData xmlns:o="urn:schemas-microsoft-com:office:office" xmlns:r="http://schemas.openxmlformats.org/officeDocument/2006/relationships" r:id="rId337" o:title=""/>
          </v:shape>
        </w:pict>
      </w:r>
      <w:r>
        <w:rPr>
          <w:rFonts w:ascii="Arial" w:hAnsi="Arial" w:fareast="Arial" w:cs="Arial"/>
          <w:noProof w:val="on"/>
          <w:color w:val="000000"/>
          <w:sz w:val="14"/>
          <w:szCs w:val="14"/>
        </w:rPr>
        <w:pict>
          <v:shape xmlns:v="urn:schemas-microsoft-com:vml" id="_x0000337" style="position:absolute;margin-left:474.7pt;margin-top:95.95pt;z-index:-16775864;width:114.9pt;height:30.25pt;mso-position-horizontal:absolute;mso-position-horizontal-relative:page;mso-position-vertical:absolute;mso-position-vertical-relative:page" type="#_x0000_t75">
            <v:imageData xmlns:o="urn:schemas-microsoft-com:office:office" xmlns:r="http://schemas.openxmlformats.org/officeDocument/2006/relationships" r:id="rId338" o:title=""/>
          </v:shape>
        </w:pict>
      </w:r>
      <w:r>
        <w:rPr>
          <w:rFonts w:ascii="Arial" w:hAnsi="Arial" w:fareast="Arial" w:cs="Arial"/>
          <w:noProof w:val="on"/>
          <w:color w:val="000000"/>
          <w:sz w:val="14"/>
          <w:szCs w:val="14"/>
        </w:rPr>
        <w:pict>
          <v:shape xmlns:v="urn:schemas-microsoft-com:vml" id="_x0000338" style="position:absolute;margin-left:21.75pt;margin-top:143.45pt;z-index:-16775860;width:330.45pt;height:29.6pt;mso-position-horizontal:absolute;mso-position-horizontal-relative:page;mso-position-vertical:absolute;mso-position-vertical-relative:page" type="#_x0000_t75">
            <v:imageData xmlns:o="urn:schemas-microsoft-com:office:office" xmlns:r="http://schemas.openxmlformats.org/officeDocument/2006/relationships" r:id="rId339" o:title=""/>
          </v:shape>
        </w:pict>
      </w:r>
      <w:r>
        <w:rPr>
          <w:rFonts w:ascii="Arial" w:hAnsi="Arial" w:fareast="Arial" w:cs="Arial"/>
          <w:noProof w:val="on"/>
          <w:color w:val="000000"/>
          <w:sz w:val="14"/>
          <w:szCs w:val="14"/>
        </w:rPr>
        <w:pict>
          <v:shape xmlns:v="urn:schemas-microsoft-com:vml" id="_x0000339" style="position:absolute;margin-left:350.25pt;margin-top:143.45pt;z-index:-16775856;width:126.45pt;height:29.6pt;mso-position-horizontal:absolute;mso-position-horizontal-relative:page;mso-position-vertical:absolute;mso-position-vertical-relative:page" type="#_x0000_t75">
            <v:imageData xmlns:o="urn:schemas-microsoft-com:office:office" xmlns:r="http://schemas.openxmlformats.org/officeDocument/2006/relationships" r:id="rId340" o:title=""/>
          </v:shape>
        </w:pict>
      </w:r>
      <w:r>
        <w:rPr>
          <w:rFonts w:ascii="Arial" w:hAnsi="Arial" w:fareast="Arial" w:cs="Arial"/>
          <w:noProof w:val="on"/>
          <w:color w:val="000000"/>
          <w:sz w:val="14"/>
          <w:szCs w:val="14"/>
        </w:rPr>
        <w:pict>
          <v:shape xmlns:v="urn:schemas-microsoft-com:vml" id="_x0000340" style="position:absolute;margin-left:474.7pt;margin-top:143.45pt;z-index:-16775852;width:114.9pt;height:29.6pt;mso-position-horizontal:absolute;mso-position-horizontal-relative:page;mso-position-vertical:absolute;mso-position-vertical-relative:page" type="#_x0000_t75">
            <v:imageData xmlns:o="urn:schemas-microsoft-com:office:office" xmlns:r="http://schemas.openxmlformats.org/officeDocument/2006/relationships" r:id="rId341" o:title=""/>
          </v:shape>
        </w:pict>
      </w:r>
      <w:r>
        <w:rPr>
          <w:rFonts w:ascii="Arial" w:hAnsi="Arial" w:fareast="Arial" w:cs="Arial"/>
          <w:noProof w:val="on"/>
          <w:color w:val="000000"/>
          <w:sz w:val="14"/>
          <w:szCs w:val="14"/>
        </w:rPr>
        <w:pict>
          <v:shape xmlns:v="urn:schemas-microsoft-com:vml" id="_x0000341" style="position:absolute;margin-left:21.75pt;margin-top:189pt;z-index:-16775848;width:330.45pt;height:19.95pt;mso-position-horizontal:absolute;mso-position-horizontal-relative:page;mso-position-vertical:absolute;mso-position-vertical-relative:page" type="#_x0000_t75">
            <v:imageData xmlns:o="urn:schemas-microsoft-com:office:office" xmlns:r="http://schemas.openxmlformats.org/officeDocument/2006/relationships" r:id="rId342" o:title=""/>
          </v:shape>
        </w:pict>
      </w:r>
      <w:r>
        <w:rPr>
          <w:rFonts w:ascii="Arial" w:hAnsi="Arial" w:fareast="Arial" w:cs="Arial"/>
          <w:noProof w:val="on"/>
          <w:color w:val="000000"/>
          <w:sz w:val="14"/>
          <w:szCs w:val="14"/>
        </w:rPr>
        <w:pict>
          <v:shape xmlns:v="urn:schemas-microsoft-com:vml" id="_x0000342" style="position:absolute;margin-left:350.25pt;margin-top:189pt;z-index:-16775844;width:126.45pt;height:19.95pt;mso-position-horizontal:absolute;mso-position-horizontal-relative:page;mso-position-vertical:absolute;mso-position-vertical-relative:page" type="#_x0000_t75">
            <v:imageData xmlns:o="urn:schemas-microsoft-com:office:office" xmlns:r="http://schemas.openxmlformats.org/officeDocument/2006/relationships" r:id="rId343" o:title=""/>
          </v:shape>
        </w:pict>
      </w:r>
      <w:r>
        <w:rPr>
          <w:rFonts w:ascii="Arial" w:hAnsi="Arial" w:fareast="Arial" w:cs="Arial"/>
          <w:noProof w:val="on"/>
          <w:color w:val="000000"/>
          <w:sz w:val="14"/>
          <w:szCs w:val="14"/>
        </w:rPr>
        <w:pict>
          <v:shape xmlns:v="urn:schemas-microsoft-com:vml" id="_x0000343" style="position:absolute;margin-left:474.7pt;margin-top:189pt;z-index:-16775840;width:114.9pt;height:19.95pt;mso-position-horizontal:absolute;mso-position-horizontal-relative:page;mso-position-vertical:absolute;mso-position-vertical-relative:page" type="#_x0000_t75">
            <v:imageData xmlns:o="urn:schemas-microsoft-com:office:office" xmlns:r="http://schemas.openxmlformats.org/officeDocument/2006/relationships" r:id="rId344" o:title=""/>
          </v:shape>
        </w:pict>
      </w:r>
      <w:r>
        <w:rPr>
          <w:rFonts w:ascii="Arial" w:hAnsi="Arial" w:fareast="Arial" w:cs="Arial"/>
          <w:noProof w:val="on"/>
          <w:color w:val="000000"/>
          <w:sz w:val="14"/>
          <w:szCs w:val="14"/>
        </w:rPr>
        <w:pict>
          <v:shape xmlns:v="urn:schemas-microsoft-com:vml" id="_x0000344" style="position:absolute;margin-left:21.75pt;margin-top:224.9pt;z-index:-16775836;width:330.45pt;height:19.95pt;mso-position-horizontal:absolute;mso-position-horizontal-relative:page;mso-position-vertical:absolute;mso-position-vertical-relative:page" type="#_x0000_t75">
            <v:imageData xmlns:o="urn:schemas-microsoft-com:office:office" xmlns:r="http://schemas.openxmlformats.org/officeDocument/2006/relationships" r:id="rId345" o:title=""/>
          </v:shape>
        </w:pict>
      </w:r>
      <w:r>
        <w:rPr>
          <w:rFonts w:ascii="Arial" w:hAnsi="Arial" w:fareast="Arial" w:cs="Arial"/>
          <w:noProof w:val="on"/>
          <w:color w:val="000000"/>
          <w:sz w:val="14"/>
          <w:szCs w:val="14"/>
        </w:rPr>
        <w:pict>
          <v:shape xmlns:v="urn:schemas-microsoft-com:vml" id="_x0000345" style="position:absolute;margin-left:350.25pt;margin-top:224.9pt;z-index:-16775832;width:126.45pt;height:19.95pt;mso-position-horizontal:absolute;mso-position-horizontal-relative:page;mso-position-vertical:absolute;mso-position-vertical-relative:page" type="#_x0000_t75">
            <v:imageData xmlns:o="urn:schemas-microsoft-com:office:office" xmlns:r="http://schemas.openxmlformats.org/officeDocument/2006/relationships" r:id="rId346" o:title=""/>
          </v:shape>
        </w:pict>
      </w:r>
      <w:r>
        <w:rPr>
          <w:rFonts w:ascii="Arial" w:hAnsi="Arial" w:fareast="Arial" w:cs="Arial"/>
          <w:noProof w:val="on"/>
          <w:color w:val="000000"/>
          <w:sz w:val="14"/>
          <w:szCs w:val="14"/>
        </w:rPr>
        <w:pict>
          <v:shape xmlns:v="urn:schemas-microsoft-com:vml" id="_x0000346" style="position:absolute;margin-left:474.7pt;margin-top:224.9pt;z-index:-16775828;width:114.9pt;height:19.95pt;mso-position-horizontal:absolute;mso-position-horizontal-relative:page;mso-position-vertical:absolute;mso-position-vertical-relative:page" type="#_x0000_t75">
            <v:imageData xmlns:o="urn:schemas-microsoft-com:office:office" xmlns:r="http://schemas.openxmlformats.org/officeDocument/2006/relationships" r:id="rId347" o:title=""/>
          </v:shape>
        </w:pict>
      </w:r>
      <w:r>
        <w:rPr>
          <w:rFonts w:ascii="Arial" w:hAnsi="Arial" w:fareast="Arial" w:cs="Arial"/>
          <w:noProof w:val="on"/>
          <w:color w:val="000000"/>
          <w:sz w:val="14"/>
          <w:szCs w:val="14"/>
        </w:rPr>
        <w:pict>
          <v:shape xmlns:v="urn:schemas-microsoft-com:vml" id="_x0000347" style="position:absolute;margin-left:21.75pt;margin-top:260.85pt;z-index:-16775824;width:330.45pt;height:19.95pt;mso-position-horizontal:absolute;mso-position-horizontal-relative:page;mso-position-vertical:absolute;mso-position-vertical-relative:page" type="#_x0000_t75">
            <v:imageData xmlns:o="urn:schemas-microsoft-com:office:office" xmlns:r="http://schemas.openxmlformats.org/officeDocument/2006/relationships" r:id="rId348" o:title=""/>
          </v:shape>
        </w:pict>
      </w:r>
      <w:r>
        <w:rPr>
          <w:rFonts w:ascii="Arial" w:hAnsi="Arial" w:fareast="Arial" w:cs="Arial"/>
          <w:noProof w:val="on"/>
          <w:color w:val="000000"/>
          <w:sz w:val="14"/>
          <w:szCs w:val="14"/>
        </w:rPr>
        <w:pict>
          <v:shape xmlns:v="urn:schemas-microsoft-com:vml" id="_x0000348" style="position:absolute;margin-left:350.25pt;margin-top:260.85pt;z-index:-16775820;width:126.45pt;height:19.95pt;mso-position-horizontal:absolute;mso-position-horizontal-relative:page;mso-position-vertical:absolute;mso-position-vertical-relative:page" type="#_x0000_t75">
            <v:imageData xmlns:o="urn:schemas-microsoft-com:office:office" xmlns:r="http://schemas.openxmlformats.org/officeDocument/2006/relationships" r:id="rId349" o:title=""/>
          </v:shape>
        </w:pict>
      </w:r>
      <w:r>
        <w:rPr>
          <w:rFonts w:ascii="Arial" w:hAnsi="Arial" w:fareast="Arial" w:cs="Arial"/>
          <w:noProof w:val="on"/>
          <w:color w:val="000000"/>
          <w:sz w:val="14"/>
          <w:szCs w:val="14"/>
        </w:rPr>
        <w:pict>
          <v:shape xmlns:v="urn:schemas-microsoft-com:vml" id="_x0000349" style="position:absolute;margin-left:474.7pt;margin-top:260.85pt;z-index:-16775816;width:114.9pt;height:19.95pt;mso-position-horizontal:absolute;mso-position-horizontal-relative:page;mso-position-vertical:absolute;mso-position-vertical-relative:page" type="#_x0000_t75">
            <v:imageData xmlns:o="urn:schemas-microsoft-com:office:office" xmlns:r="http://schemas.openxmlformats.org/officeDocument/2006/relationships" r:id="rId350" o:title=""/>
          </v:shape>
        </w:pict>
      </w:r>
      <w:r>
        <w:rPr>
          <w:rFonts w:ascii="Arial" w:hAnsi="Arial" w:fareast="Arial" w:cs="Arial"/>
          <w:noProof w:val="on"/>
          <w:color w:val="000000"/>
          <w:sz w:val="14"/>
          <w:szCs w:val="14"/>
        </w:rPr>
        <w:pict>
          <v:shape xmlns:v="urn:schemas-microsoft-com:vml" id="_x0000350" style="position:absolute;margin-left:21.75pt;margin-top:296.75pt;z-index:-16775812;width:330.45pt;height:19.95pt;mso-position-horizontal:absolute;mso-position-horizontal-relative:page;mso-position-vertical:absolute;mso-position-vertical-relative:page" type="#_x0000_t75">
            <v:imageData xmlns:o="urn:schemas-microsoft-com:office:office" xmlns:r="http://schemas.openxmlformats.org/officeDocument/2006/relationships" r:id="rId351" o:title=""/>
          </v:shape>
        </w:pict>
      </w:r>
      <w:r>
        <w:rPr>
          <w:rFonts w:ascii="Arial" w:hAnsi="Arial" w:fareast="Arial" w:cs="Arial"/>
          <w:noProof w:val="on"/>
          <w:color w:val="000000"/>
          <w:sz w:val="14"/>
          <w:szCs w:val="14"/>
        </w:rPr>
        <w:pict>
          <v:shape xmlns:v="urn:schemas-microsoft-com:vml" id="_x0000351" style="position:absolute;margin-left:350.25pt;margin-top:296.75pt;z-index:-16775808;width:126.45pt;height:19.95pt;mso-position-horizontal:absolute;mso-position-horizontal-relative:page;mso-position-vertical:absolute;mso-position-vertical-relative:page" type="#_x0000_t75">
            <v:imageData xmlns:o="urn:schemas-microsoft-com:office:office" xmlns:r="http://schemas.openxmlformats.org/officeDocument/2006/relationships" r:id="rId352" o:title=""/>
          </v:shape>
        </w:pict>
      </w:r>
      <w:r>
        <w:rPr>
          <w:rFonts w:ascii="Arial" w:hAnsi="Arial" w:fareast="Arial" w:cs="Arial"/>
          <w:noProof w:val="on"/>
          <w:color w:val="000000"/>
          <w:sz w:val="14"/>
          <w:szCs w:val="14"/>
        </w:rPr>
        <w:pict>
          <v:shape xmlns:v="urn:schemas-microsoft-com:vml" id="_x0000352" style="position:absolute;margin-left:474.7pt;margin-top:296.75pt;z-index:-16775804;width:114.9pt;height:19.95pt;mso-position-horizontal:absolute;mso-position-horizontal-relative:page;mso-position-vertical:absolute;mso-position-vertical-relative:page" type="#_x0000_t75">
            <v:imageData xmlns:o="urn:schemas-microsoft-com:office:office" xmlns:r="http://schemas.openxmlformats.org/officeDocument/2006/relationships" r:id="rId353" o:title=""/>
          </v:shape>
        </w:pict>
      </w:r>
      <w:r>
        <w:rPr>
          <w:rFonts w:ascii="Arial" w:hAnsi="Arial" w:fareast="Arial" w:cs="Arial"/>
          <w:noProof w:val="on"/>
          <w:color w:val="000000"/>
          <w:sz w:val="14"/>
          <w:szCs w:val="14"/>
        </w:rPr>
        <w:pict>
          <v:shape xmlns:v="urn:schemas-microsoft-com:vml" id="_x0000353" style="position:absolute;margin-left:21.75pt;margin-top:333.95pt;z-index:-16775800;width:330.45pt;height:21.25pt;mso-position-horizontal:absolute;mso-position-horizontal-relative:page;mso-position-vertical:absolute;mso-position-vertical-relative:page" type="#_x0000_t75">
            <v:imageData xmlns:o="urn:schemas-microsoft-com:office:office" xmlns:r="http://schemas.openxmlformats.org/officeDocument/2006/relationships" r:id="rId354" o:title=""/>
          </v:shape>
        </w:pict>
      </w:r>
      <w:r>
        <w:rPr>
          <w:rFonts w:ascii="Arial" w:hAnsi="Arial" w:fareast="Arial" w:cs="Arial"/>
          <w:noProof w:val="on"/>
          <w:color w:val="000000"/>
          <w:sz w:val="14"/>
          <w:szCs w:val="14"/>
        </w:rPr>
        <w:pict>
          <v:shape xmlns:v="urn:schemas-microsoft-com:vml" id="_x0000354" style="position:absolute;margin-left:350.25pt;margin-top:333.95pt;z-index:-16775796;width:126.45pt;height:21.25pt;mso-position-horizontal:absolute;mso-position-horizontal-relative:page;mso-position-vertical:absolute;mso-position-vertical-relative:page" type="#_x0000_t75">
            <v:imageData xmlns:o="urn:schemas-microsoft-com:office:office" xmlns:r="http://schemas.openxmlformats.org/officeDocument/2006/relationships" r:id="rId355" o:title=""/>
          </v:shape>
        </w:pict>
      </w:r>
      <w:r>
        <w:rPr>
          <w:rFonts w:ascii="Arial" w:hAnsi="Arial" w:fareast="Arial" w:cs="Arial"/>
          <w:noProof w:val="on"/>
          <w:color w:val="000000"/>
          <w:sz w:val="14"/>
          <w:szCs w:val="14"/>
        </w:rPr>
        <w:pict>
          <v:shape xmlns:v="urn:schemas-microsoft-com:vml" id="_x0000355" style="position:absolute;margin-left:474.7pt;margin-top:333.95pt;z-index:-16775792;width:114.9pt;height:21.25pt;mso-position-horizontal:absolute;mso-position-horizontal-relative:page;mso-position-vertical:absolute;mso-position-vertical-relative:page" type="#_x0000_t75">
            <v:imageData xmlns:o="urn:schemas-microsoft-com:office:office" xmlns:r="http://schemas.openxmlformats.org/officeDocument/2006/relationships" r:id="rId356" o:title=""/>
          </v:shape>
        </w:pict>
      </w:r>
      <w:r>
        <w:rPr>
          <w:rFonts w:ascii="Arial" w:hAnsi="Arial" w:fareast="Arial" w:cs="Arial"/>
          <w:noProof w:val="on"/>
          <w:color w:val="000000"/>
          <w:sz w:val="14"/>
          <w:szCs w:val="14"/>
        </w:rPr>
        <w:pict>
          <v:shape xmlns:v="urn:schemas-microsoft-com:vml" id="_x0000356" style="position:absolute;margin-left:587.6pt;margin-top:333.95pt;z-index:-16775788;width:2.65pt;height:21.25pt;mso-position-horizontal:absolute;mso-position-horizontal-relative:page;mso-position-vertical:absolute;mso-position-vertical-relative:page" type="#_x0000_t75">
            <v:imageData xmlns:o="urn:schemas-microsoft-com:office:office" xmlns:r="http://schemas.openxmlformats.org/officeDocument/2006/relationships" r:id="rId357" o:title=""/>
          </v:shape>
        </w:pict>
      </w:r>
      <w:r>
        <w:rPr>
          <w:rFonts w:ascii="Arial" w:hAnsi="Arial" w:fareast="Arial" w:cs="Arial"/>
          <w:noProof w:val="on"/>
          <w:color w:val="000000"/>
          <w:sz w:val="14"/>
          <w:szCs w:val="14"/>
        </w:rPr>
        <w:pict>
          <v:shape xmlns:v="urn:schemas-microsoft-com:vml" id="_x0000357" style="position:absolute;margin-left:474.7pt;margin-top:333.95pt;z-index:-16775784;width:2.65pt;height:21.25pt;mso-position-horizontal:absolute;mso-position-horizontal-relative:page;mso-position-vertical:absolute;mso-position-vertical-relative:page" type="#_x0000_t75">
            <v:imageData xmlns:o="urn:schemas-microsoft-com:office:office" xmlns:r="http://schemas.openxmlformats.org/officeDocument/2006/relationships" r:id="rId358" o:title=""/>
          </v:shape>
        </w:pict>
      </w:r>
      <w:r>
        <w:rPr>
          <w:rFonts w:ascii="Arial" w:hAnsi="Arial" w:fareast="Arial" w:cs="Arial"/>
          <w:noProof w:val="on"/>
          <w:color w:val="000000"/>
          <w:sz w:val="14"/>
          <w:szCs w:val="14"/>
        </w:rPr>
        <w:pict>
          <v:shape xmlns:v="urn:schemas-microsoft-com:vml" id="_x0000358" style="position:absolute;margin-left:21.75pt;margin-top:333.95pt;z-index:-16775780;width:2.65pt;height:21.25pt;mso-position-horizontal:absolute;mso-position-horizontal-relative:page;mso-position-vertical:absolute;mso-position-vertical-relative:page" type="#_x0000_t75">
            <v:imageData xmlns:o="urn:schemas-microsoft-com:office:office" xmlns:r="http://schemas.openxmlformats.org/officeDocument/2006/relationships" r:id="rId359" o:title=""/>
          </v:shape>
        </w:pict>
      </w:r>
      <w:r>
        <w:rPr>
          <w:rFonts w:ascii="Arial" w:hAnsi="Arial" w:fareast="Arial" w:cs="Arial"/>
          <w:noProof w:val="on"/>
          <w:color w:val="000000"/>
          <w:sz w:val="14"/>
          <w:szCs w:val="14"/>
        </w:rPr>
        <w:pict>
          <v:shape xmlns:v="urn:schemas-microsoft-com:vml" id="_x0000359" style="position:absolute;margin-left:350.25pt;margin-top:333.95pt;z-index:-16775776;width:2.65pt;height:21.25pt;mso-position-horizontal:absolute;mso-position-horizontal-relative:page;mso-position-vertical:absolute;mso-position-vertical-relative:page" type="#_x0000_t75">
            <v:imageData xmlns:o="urn:schemas-microsoft-com:office:office" xmlns:r="http://schemas.openxmlformats.org/officeDocument/2006/relationships" r:id="rId360" o:title=""/>
          </v:shape>
        </w:pict>
      </w:r>
      <w:r>
        <w:rPr>
          <w:rFonts w:ascii="Arial" w:hAnsi="Arial" w:fareast="Arial" w:cs="Arial"/>
          <w:noProof w:val="on"/>
          <w:color w:val="000000"/>
          <w:sz w:val="14"/>
          <w:szCs w:val="14"/>
        </w:rPr>
        <w:pict>
          <v:shape xmlns:v="urn:schemas-microsoft-com:vml" id="_x0000360" style="position:absolute;margin-left:474.7pt;margin-top:333.95pt;z-index:-16775772;width:115.55pt;height:2.65pt;mso-position-horizontal:absolute;mso-position-horizontal-relative:page;mso-position-vertical:absolute;mso-position-vertical-relative:page" type="#_x0000_t75">
            <v:imageData xmlns:o="urn:schemas-microsoft-com:office:office" xmlns:r="http://schemas.openxmlformats.org/officeDocument/2006/relationships" r:id="rId361" o:title=""/>
          </v:shape>
        </w:pict>
      </w:r>
      <w:r>
        <w:rPr>
          <w:rFonts w:ascii="Arial" w:hAnsi="Arial" w:fareast="Arial" w:cs="Arial"/>
          <w:noProof w:val="on"/>
          <w:color w:val="000000"/>
          <w:sz w:val="14"/>
          <w:szCs w:val="14"/>
        </w:rPr>
        <w:pict>
          <v:shape xmlns:v="urn:schemas-microsoft-com:vml" id="_x0000361" style="position:absolute;margin-left:587.6pt;margin-top:314.7pt;z-index:-16775768;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62" o:title=""/>
          </v:shape>
        </w:pict>
      </w:r>
      <w:r>
        <w:rPr>
          <w:rFonts w:ascii="Arial" w:hAnsi="Arial" w:fareast="Arial" w:cs="Arial"/>
          <w:noProof w:val="on"/>
          <w:color w:val="000000"/>
          <w:sz w:val="14"/>
          <w:szCs w:val="14"/>
        </w:rPr>
        <w:pict>
          <v:shape xmlns:v="urn:schemas-microsoft-com:vml" id="_x0000362" style="position:absolute;margin-left:350.25pt;margin-top:333.95pt;z-index:-16775764;width:127.1pt;height:2.65pt;mso-position-horizontal:absolute;mso-position-horizontal-relative:page;mso-position-vertical:absolute;mso-position-vertical-relative:page" type="#_x0000_t75">
            <v:imageData xmlns:o="urn:schemas-microsoft-com:office:office" xmlns:r="http://schemas.openxmlformats.org/officeDocument/2006/relationships" r:id="rId363" o:title=""/>
          </v:shape>
        </w:pict>
      </w:r>
      <w:r>
        <w:rPr>
          <w:rFonts w:ascii="Arial" w:hAnsi="Arial" w:fareast="Arial" w:cs="Arial"/>
          <w:noProof w:val="on"/>
          <w:color w:val="000000"/>
          <w:sz w:val="14"/>
          <w:szCs w:val="14"/>
        </w:rPr>
        <w:pict>
          <v:shape xmlns:v="urn:schemas-microsoft-com:vml" id="_x0000363" style="position:absolute;margin-left:474.7pt;margin-top:314.7pt;z-index:-16775760;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64" o:title=""/>
          </v:shape>
        </w:pict>
      </w:r>
      <w:r>
        <w:rPr>
          <w:rFonts w:ascii="Arial" w:hAnsi="Arial" w:fareast="Arial" w:cs="Arial"/>
          <w:noProof w:val="on"/>
          <w:color w:val="000000"/>
          <w:sz w:val="14"/>
          <w:szCs w:val="14"/>
        </w:rPr>
        <w:pict>
          <v:shape xmlns:v="urn:schemas-microsoft-com:vml" id="_x0000364" style="position:absolute;margin-left:21.75pt;margin-top:333.95pt;z-index:-16775756;width:331.1pt;height:2.65pt;mso-position-horizontal:absolute;mso-position-horizontal-relative:page;mso-position-vertical:absolute;mso-position-vertical-relative:page" type="#_x0000_t75">
            <v:imageData xmlns:o="urn:schemas-microsoft-com:office:office" xmlns:r="http://schemas.openxmlformats.org/officeDocument/2006/relationships" r:id="rId365" o:title=""/>
          </v:shape>
        </w:pict>
      </w:r>
      <w:r>
        <w:rPr>
          <w:rFonts w:ascii="Arial" w:hAnsi="Arial" w:fareast="Arial" w:cs="Arial"/>
          <w:noProof w:val="on"/>
          <w:color w:val="000000"/>
          <w:sz w:val="14"/>
          <w:szCs w:val="14"/>
        </w:rPr>
        <w:pict>
          <v:shape xmlns:v="urn:schemas-microsoft-com:vml" id="_x0000365" style="position:absolute;margin-left:21.75pt;margin-top:314.7pt;z-index:-16775752;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66" o:title=""/>
          </v:shape>
        </w:pict>
      </w:r>
      <w:r>
        <w:rPr>
          <w:rFonts w:ascii="Arial" w:hAnsi="Arial" w:fareast="Arial" w:cs="Arial"/>
          <w:noProof w:val="on"/>
          <w:color w:val="000000"/>
          <w:sz w:val="14"/>
          <w:szCs w:val="14"/>
        </w:rPr>
        <w:pict>
          <v:shape xmlns:v="urn:schemas-microsoft-com:vml" id="_x0000366" style="position:absolute;margin-left:350.25pt;margin-top:314.7pt;z-index:-16775748;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67" o:title=""/>
          </v:shape>
        </w:pict>
      </w:r>
      <w:r>
        <w:rPr>
          <w:rFonts w:ascii="Arial" w:hAnsi="Arial" w:fareast="Arial" w:cs="Arial"/>
          <w:noProof w:val="on"/>
          <w:color w:val="000000"/>
          <w:sz w:val="14"/>
          <w:szCs w:val="14"/>
        </w:rPr>
        <w:pict>
          <v:shape xmlns:v="urn:schemas-microsoft-com:vml" id="_x0000367" style="position:absolute;margin-left:587.6pt;margin-top:296.75pt;z-index:-16775744;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68" o:title=""/>
          </v:shape>
        </w:pict>
      </w:r>
      <w:r>
        <w:rPr>
          <w:rFonts w:ascii="Arial" w:hAnsi="Arial" w:fareast="Arial" w:cs="Arial"/>
          <w:noProof w:val="on"/>
          <w:color w:val="000000"/>
          <w:sz w:val="14"/>
          <w:szCs w:val="14"/>
        </w:rPr>
        <w:pict>
          <v:shape xmlns:v="urn:schemas-microsoft-com:vml" id="_x0000368" style="position:absolute;margin-left:474.7pt;margin-top:296.75pt;z-index:-16775740;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69" o:title=""/>
          </v:shape>
        </w:pict>
      </w:r>
      <w:r>
        <w:rPr>
          <w:rFonts w:ascii="Arial" w:hAnsi="Arial" w:fareast="Arial" w:cs="Arial"/>
          <w:noProof w:val="on"/>
          <w:color w:val="000000"/>
          <w:sz w:val="14"/>
          <w:szCs w:val="14"/>
        </w:rPr>
        <w:pict>
          <v:shape xmlns:v="urn:schemas-microsoft-com:vml" id="_x0000369" style="position:absolute;margin-left:21.75pt;margin-top:296.75pt;z-index:-16775736;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70" o:title=""/>
          </v:shape>
        </w:pict>
      </w:r>
      <w:r>
        <w:rPr>
          <w:rFonts w:ascii="Arial" w:hAnsi="Arial" w:fareast="Arial" w:cs="Arial"/>
          <w:noProof w:val="on"/>
          <w:color w:val="000000"/>
          <w:sz w:val="14"/>
          <w:szCs w:val="14"/>
        </w:rPr>
        <w:pict>
          <v:shape xmlns:v="urn:schemas-microsoft-com:vml" id="_x0000370" style="position:absolute;margin-left:350.25pt;margin-top:296.75pt;z-index:-16775732;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71" o:title=""/>
          </v:shape>
        </w:pict>
      </w:r>
      <w:r>
        <w:rPr>
          <w:rFonts w:ascii="Arial" w:hAnsi="Arial" w:fareast="Arial" w:cs="Arial"/>
          <w:noProof w:val="on"/>
          <w:color w:val="000000"/>
          <w:sz w:val="14"/>
          <w:szCs w:val="14"/>
        </w:rPr>
        <w:pict>
          <v:shape xmlns:v="urn:schemas-microsoft-com:vml" id="_x0000371" style="position:absolute;margin-left:587.6pt;margin-top:278.8pt;z-index:-16775728;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72" o:title=""/>
          </v:shape>
        </w:pict>
      </w:r>
      <w:r>
        <w:rPr>
          <w:rFonts w:ascii="Arial" w:hAnsi="Arial" w:fareast="Arial" w:cs="Arial"/>
          <w:noProof w:val="on"/>
          <w:color w:val="000000"/>
          <w:sz w:val="14"/>
          <w:szCs w:val="14"/>
        </w:rPr>
        <w:pict>
          <v:shape xmlns:v="urn:schemas-microsoft-com:vml" id="_x0000372" style="position:absolute;margin-left:474.7pt;margin-top:278.8pt;z-index:-16775724;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73" o:title=""/>
          </v:shape>
        </w:pict>
      </w:r>
      <w:r>
        <w:rPr>
          <w:rFonts w:ascii="Arial" w:hAnsi="Arial" w:fareast="Arial" w:cs="Arial"/>
          <w:noProof w:val="on"/>
          <w:color w:val="000000"/>
          <w:sz w:val="14"/>
          <w:szCs w:val="14"/>
        </w:rPr>
        <w:pict>
          <v:shape xmlns:v="urn:schemas-microsoft-com:vml" id="_x0000373" style="position:absolute;margin-left:21.75pt;margin-top:278.8pt;z-index:-16775720;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74" o:title=""/>
          </v:shape>
        </w:pict>
      </w:r>
      <w:r>
        <w:rPr>
          <w:rFonts w:ascii="Arial" w:hAnsi="Arial" w:fareast="Arial" w:cs="Arial"/>
          <w:noProof w:val="on"/>
          <w:color w:val="000000"/>
          <w:sz w:val="14"/>
          <w:szCs w:val="14"/>
        </w:rPr>
        <w:pict>
          <v:shape xmlns:v="urn:schemas-microsoft-com:vml" id="_x0000374" style="position:absolute;margin-left:350.25pt;margin-top:278.8pt;z-index:-16775716;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75" o:title=""/>
          </v:shape>
        </w:pict>
      </w:r>
      <w:r>
        <w:rPr>
          <w:rFonts w:ascii="Arial" w:hAnsi="Arial" w:fareast="Arial" w:cs="Arial"/>
          <w:noProof w:val="on"/>
          <w:color w:val="000000"/>
          <w:sz w:val="14"/>
          <w:szCs w:val="14"/>
        </w:rPr>
        <w:pict>
          <v:shape xmlns:v="urn:schemas-microsoft-com:vml" id="_x0000375" style="position:absolute;margin-left:587.6pt;margin-top:260.85pt;z-index:-16775712;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76" o:title=""/>
          </v:shape>
        </w:pict>
      </w:r>
      <w:r>
        <w:rPr>
          <w:rFonts w:ascii="Arial" w:hAnsi="Arial" w:fareast="Arial" w:cs="Arial"/>
          <w:noProof w:val="on"/>
          <w:color w:val="000000"/>
          <w:sz w:val="14"/>
          <w:szCs w:val="14"/>
        </w:rPr>
        <w:pict>
          <v:shape xmlns:v="urn:schemas-microsoft-com:vml" id="_x0000376" style="position:absolute;margin-left:474.7pt;margin-top:260.85pt;z-index:-16775708;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77" o:title=""/>
          </v:shape>
        </w:pict>
      </w:r>
      <w:r>
        <w:rPr>
          <w:rFonts w:ascii="Arial" w:hAnsi="Arial" w:fareast="Arial" w:cs="Arial"/>
          <w:noProof w:val="on"/>
          <w:color w:val="000000"/>
          <w:sz w:val="14"/>
          <w:szCs w:val="14"/>
        </w:rPr>
        <w:pict>
          <v:shape xmlns:v="urn:schemas-microsoft-com:vml" id="_x0000377" style="position:absolute;margin-left:21.75pt;margin-top:260.85pt;z-index:-16775704;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78" o:title=""/>
          </v:shape>
        </w:pict>
      </w:r>
      <w:r>
        <w:rPr>
          <w:rFonts w:ascii="Arial" w:hAnsi="Arial" w:fareast="Arial" w:cs="Arial"/>
          <w:noProof w:val="on"/>
          <w:color w:val="000000"/>
          <w:sz w:val="14"/>
          <w:szCs w:val="14"/>
        </w:rPr>
        <w:pict>
          <v:shape xmlns:v="urn:schemas-microsoft-com:vml" id="_x0000378" style="position:absolute;margin-left:350.25pt;margin-top:260.85pt;z-index:-16775700;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79" o:title=""/>
          </v:shape>
        </w:pict>
      </w:r>
      <w:r>
        <w:rPr>
          <w:rFonts w:ascii="Arial" w:hAnsi="Arial" w:fareast="Arial" w:cs="Arial"/>
          <w:noProof w:val="on"/>
          <w:color w:val="000000"/>
          <w:sz w:val="14"/>
          <w:szCs w:val="14"/>
        </w:rPr>
        <w:pict>
          <v:shape xmlns:v="urn:schemas-microsoft-com:vml" id="_x0000379" style="position:absolute;margin-left:587.6pt;margin-top:242.85pt;z-index:-16775696;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80" o:title=""/>
          </v:shape>
        </w:pict>
      </w:r>
      <w:r>
        <w:rPr>
          <w:rFonts w:ascii="Arial" w:hAnsi="Arial" w:fareast="Arial" w:cs="Arial"/>
          <w:noProof w:val="on"/>
          <w:color w:val="000000"/>
          <w:sz w:val="14"/>
          <w:szCs w:val="14"/>
        </w:rPr>
        <w:pict>
          <v:shape xmlns:v="urn:schemas-microsoft-com:vml" id="_x0000380" style="position:absolute;margin-left:474.7pt;margin-top:242.85pt;z-index:-16775692;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81" o:title=""/>
          </v:shape>
        </w:pict>
      </w:r>
      <w:r>
        <w:rPr>
          <w:rFonts w:ascii="Arial" w:hAnsi="Arial" w:fareast="Arial" w:cs="Arial"/>
          <w:noProof w:val="on"/>
          <w:color w:val="000000"/>
          <w:sz w:val="14"/>
          <w:szCs w:val="14"/>
        </w:rPr>
        <w:pict>
          <v:shape xmlns:v="urn:schemas-microsoft-com:vml" id="_x0000381" style="position:absolute;margin-left:21.75pt;margin-top:242.85pt;z-index:-16775688;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82" o:title=""/>
          </v:shape>
        </w:pict>
      </w:r>
      <w:r>
        <w:rPr>
          <w:rFonts w:ascii="Arial" w:hAnsi="Arial" w:fareast="Arial" w:cs="Arial"/>
          <w:noProof w:val="on"/>
          <w:color w:val="000000"/>
          <w:sz w:val="14"/>
          <w:szCs w:val="14"/>
        </w:rPr>
        <w:pict>
          <v:shape xmlns:v="urn:schemas-microsoft-com:vml" id="_x0000382" style="position:absolute;margin-left:350.25pt;margin-top:242.85pt;z-index:-16775684;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83" o:title=""/>
          </v:shape>
        </w:pict>
      </w:r>
      <w:r>
        <w:rPr>
          <w:rFonts w:ascii="Arial" w:hAnsi="Arial" w:fareast="Arial" w:cs="Arial"/>
          <w:noProof w:val="on"/>
          <w:color w:val="000000"/>
          <w:sz w:val="14"/>
          <w:szCs w:val="14"/>
        </w:rPr>
        <w:pict>
          <v:shape xmlns:v="urn:schemas-microsoft-com:vml" id="_x0000383" style="position:absolute;margin-left:587.6pt;margin-top:224.9pt;z-index:-16775680;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84" o:title=""/>
          </v:shape>
        </w:pict>
      </w:r>
      <w:r>
        <w:rPr>
          <w:rFonts w:ascii="Arial" w:hAnsi="Arial" w:fareast="Arial" w:cs="Arial"/>
          <w:noProof w:val="on"/>
          <w:color w:val="000000"/>
          <w:sz w:val="14"/>
          <w:szCs w:val="14"/>
        </w:rPr>
        <w:pict>
          <v:shape xmlns:v="urn:schemas-microsoft-com:vml" id="_x0000384" style="position:absolute;margin-left:474.7pt;margin-top:224.9pt;z-index:-16775676;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85" o:title=""/>
          </v:shape>
        </w:pict>
      </w:r>
      <w:r>
        <w:rPr>
          <w:rFonts w:ascii="Arial" w:hAnsi="Arial" w:fareast="Arial" w:cs="Arial"/>
          <w:noProof w:val="on"/>
          <w:color w:val="000000"/>
          <w:sz w:val="14"/>
          <w:szCs w:val="14"/>
        </w:rPr>
        <w:pict>
          <v:shape xmlns:v="urn:schemas-microsoft-com:vml" id="_x0000385" style="position:absolute;margin-left:21.75pt;margin-top:224.9pt;z-index:-16775672;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86" o:title=""/>
          </v:shape>
        </w:pict>
      </w:r>
      <w:r>
        <w:rPr>
          <w:rFonts w:ascii="Arial" w:hAnsi="Arial" w:fareast="Arial" w:cs="Arial"/>
          <w:noProof w:val="on"/>
          <w:color w:val="000000"/>
          <w:sz w:val="14"/>
          <w:szCs w:val="14"/>
        </w:rPr>
        <w:pict>
          <v:shape xmlns:v="urn:schemas-microsoft-com:vml" id="_x0000386" style="position:absolute;margin-left:350.25pt;margin-top:224.9pt;z-index:-16775668;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87" o:title=""/>
          </v:shape>
        </w:pict>
      </w:r>
      <w:r>
        <w:rPr>
          <w:rFonts w:ascii="Arial" w:hAnsi="Arial" w:fareast="Arial" w:cs="Arial"/>
          <w:noProof w:val="on"/>
          <w:color w:val="000000"/>
          <w:sz w:val="14"/>
          <w:szCs w:val="14"/>
        </w:rPr>
        <w:pict>
          <v:shape xmlns:v="urn:schemas-microsoft-com:vml" id="_x0000387" style="position:absolute;margin-left:587.6pt;margin-top:206.95pt;z-index:-16775664;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88" o:title=""/>
          </v:shape>
        </w:pict>
      </w:r>
      <w:r>
        <w:rPr>
          <w:rFonts w:ascii="Arial" w:hAnsi="Arial" w:fareast="Arial" w:cs="Arial"/>
          <w:noProof w:val="on"/>
          <w:color w:val="000000"/>
          <w:sz w:val="14"/>
          <w:szCs w:val="14"/>
        </w:rPr>
        <w:pict>
          <v:shape xmlns:v="urn:schemas-microsoft-com:vml" id="_x0000388" style="position:absolute;margin-left:474.7pt;margin-top:206.95pt;z-index:-16775660;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89" o:title=""/>
          </v:shape>
        </w:pict>
      </w:r>
      <w:r>
        <w:rPr>
          <w:rFonts w:ascii="Arial" w:hAnsi="Arial" w:fareast="Arial" w:cs="Arial"/>
          <w:noProof w:val="on"/>
          <w:color w:val="000000"/>
          <w:sz w:val="14"/>
          <w:szCs w:val="14"/>
        </w:rPr>
        <w:pict>
          <v:shape xmlns:v="urn:schemas-microsoft-com:vml" id="_x0000389" style="position:absolute;margin-left:21.75pt;margin-top:206.95pt;z-index:-16775656;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90" o:title=""/>
          </v:shape>
        </w:pict>
      </w:r>
      <w:r>
        <w:rPr>
          <w:rFonts w:ascii="Arial" w:hAnsi="Arial" w:fareast="Arial" w:cs="Arial"/>
          <w:noProof w:val="on"/>
          <w:color w:val="000000"/>
          <w:sz w:val="14"/>
          <w:szCs w:val="14"/>
        </w:rPr>
        <w:pict>
          <v:shape xmlns:v="urn:schemas-microsoft-com:vml" id="_x0000390" style="position:absolute;margin-left:350.25pt;margin-top:206.95pt;z-index:-16775652;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91" o:title=""/>
          </v:shape>
        </w:pict>
      </w:r>
      <w:r>
        <w:rPr>
          <w:rFonts w:ascii="Arial" w:hAnsi="Arial" w:fareast="Arial" w:cs="Arial"/>
          <w:noProof w:val="on"/>
          <w:color w:val="000000"/>
          <w:sz w:val="14"/>
          <w:szCs w:val="14"/>
        </w:rPr>
        <w:pict>
          <v:shape xmlns:v="urn:schemas-microsoft-com:vml" id="_x0000391" style="position:absolute;margin-left:587.6pt;margin-top:189pt;z-index:-16775648;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92" o:title=""/>
          </v:shape>
        </w:pict>
      </w:r>
      <w:r>
        <w:rPr>
          <w:rFonts w:ascii="Arial" w:hAnsi="Arial" w:fareast="Arial" w:cs="Arial"/>
          <w:noProof w:val="on"/>
          <w:color w:val="000000"/>
          <w:sz w:val="14"/>
          <w:szCs w:val="14"/>
        </w:rPr>
        <w:pict>
          <v:shape xmlns:v="urn:schemas-microsoft-com:vml" id="_x0000392" style="position:absolute;margin-left:474.7pt;margin-top:189pt;z-index:-16775644;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93" o:title=""/>
          </v:shape>
        </w:pict>
      </w:r>
      <w:r>
        <w:rPr>
          <w:rFonts w:ascii="Arial" w:hAnsi="Arial" w:fareast="Arial" w:cs="Arial"/>
          <w:noProof w:val="on"/>
          <w:color w:val="000000"/>
          <w:sz w:val="14"/>
          <w:szCs w:val="14"/>
        </w:rPr>
        <w:pict>
          <v:shape xmlns:v="urn:schemas-microsoft-com:vml" id="_x0000393" style="position:absolute;margin-left:21.75pt;margin-top:189pt;z-index:-16775640;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94" o:title=""/>
          </v:shape>
        </w:pict>
      </w:r>
      <w:r>
        <w:rPr>
          <w:rFonts w:ascii="Arial" w:hAnsi="Arial" w:fareast="Arial" w:cs="Arial"/>
          <w:noProof w:val="on"/>
          <w:color w:val="000000"/>
          <w:sz w:val="14"/>
          <w:szCs w:val="14"/>
        </w:rPr>
        <w:pict>
          <v:shape xmlns:v="urn:schemas-microsoft-com:vml" id="_x0000394" style="position:absolute;margin-left:350.25pt;margin-top:189pt;z-index:-16775636;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95" o:title=""/>
          </v:shape>
        </w:pict>
      </w:r>
      <w:r>
        <w:rPr>
          <w:rFonts w:ascii="Arial" w:hAnsi="Arial" w:fareast="Arial" w:cs="Arial"/>
          <w:noProof w:val="on"/>
          <w:color w:val="000000"/>
          <w:sz w:val="14"/>
          <w:szCs w:val="14"/>
        </w:rPr>
        <w:pict>
          <v:shape xmlns:v="urn:schemas-microsoft-com:vml" id="_x0000395" style="position:absolute;margin-left:587.6pt;margin-top:171pt;z-index:-16775632;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96" o:title=""/>
          </v:shape>
        </w:pict>
      </w:r>
      <w:r>
        <w:rPr>
          <w:rFonts w:ascii="Arial" w:hAnsi="Arial" w:fareast="Arial" w:cs="Arial"/>
          <w:noProof w:val="on"/>
          <w:color w:val="000000"/>
          <w:sz w:val="14"/>
          <w:szCs w:val="14"/>
        </w:rPr>
        <w:pict>
          <v:shape xmlns:v="urn:schemas-microsoft-com:vml" id="_x0000396" style="position:absolute;margin-left:474.7pt;margin-top:171pt;z-index:-16775628;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97" o:title=""/>
          </v:shape>
        </w:pict>
      </w:r>
      <w:r>
        <w:rPr>
          <w:rFonts w:ascii="Arial" w:hAnsi="Arial" w:fareast="Arial" w:cs="Arial"/>
          <w:noProof w:val="on"/>
          <w:color w:val="000000"/>
          <w:sz w:val="14"/>
          <w:szCs w:val="14"/>
        </w:rPr>
        <w:pict>
          <v:shape xmlns:v="urn:schemas-microsoft-com:vml" id="_x0000397" style="position:absolute;margin-left:21.75pt;margin-top:171pt;z-index:-16775624;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98" o:title=""/>
          </v:shape>
        </w:pict>
      </w:r>
      <w:r>
        <w:rPr>
          <w:rFonts w:ascii="Arial" w:hAnsi="Arial" w:fareast="Arial" w:cs="Arial"/>
          <w:noProof w:val="on"/>
          <w:color w:val="000000"/>
          <w:sz w:val="14"/>
          <w:szCs w:val="14"/>
        </w:rPr>
        <w:pict>
          <v:shape xmlns:v="urn:schemas-microsoft-com:vml" id="_x0000398" style="position:absolute;margin-left:350.25pt;margin-top:171pt;z-index:-16775620;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399" o:title=""/>
          </v:shape>
        </w:pict>
      </w:r>
      <w:r>
        <w:rPr>
          <w:rFonts w:ascii="Arial" w:hAnsi="Arial" w:fareast="Arial" w:cs="Arial"/>
          <w:noProof w:val="on"/>
          <w:color w:val="000000"/>
          <w:sz w:val="14"/>
          <w:szCs w:val="14"/>
        </w:rPr>
        <w:pict>
          <v:shape xmlns:v="urn:schemas-microsoft-com:vml" id="_x0000399" style="position:absolute;margin-left:587.6pt;margin-top:143.45pt;z-index:-16775616;width:2.65pt;height:29.6pt;mso-position-horizontal:absolute;mso-position-horizontal-relative:page;mso-position-vertical:absolute;mso-position-vertical-relative:page" type="#_x0000_t75">
            <v:imageData xmlns:o="urn:schemas-microsoft-com:office:office" xmlns:r="http://schemas.openxmlformats.org/officeDocument/2006/relationships" r:id="rId400" o:title=""/>
          </v:shape>
        </w:pict>
      </w:r>
      <w:r>
        <w:rPr>
          <w:rFonts w:ascii="Arial" w:hAnsi="Arial" w:fareast="Arial" w:cs="Arial"/>
          <w:noProof w:val="on"/>
          <w:color w:val="000000"/>
          <w:sz w:val="14"/>
          <w:szCs w:val="14"/>
        </w:rPr>
        <w:pict>
          <v:shape xmlns:v="urn:schemas-microsoft-com:vml" id="_x0000400" style="position:absolute;margin-left:474.7pt;margin-top:143.45pt;z-index:-16775612;width:2.65pt;height:29.6pt;mso-position-horizontal:absolute;mso-position-horizontal-relative:page;mso-position-vertical:absolute;mso-position-vertical-relative:page" type="#_x0000_t75">
            <v:imageData xmlns:o="urn:schemas-microsoft-com:office:office" xmlns:r="http://schemas.openxmlformats.org/officeDocument/2006/relationships" r:id="rId401" o:title=""/>
          </v:shape>
        </w:pict>
      </w:r>
      <w:r>
        <w:rPr>
          <w:rFonts w:ascii="Arial" w:hAnsi="Arial" w:fareast="Arial" w:cs="Arial"/>
          <w:noProof w:val="on"/>
          <w:color w:val="000000"/>
          <w:sz w:val="14"/>
          <w:szCs w:val="14"/>
        </w:rPr>
        <w:pict>
          <v:shape xmlns:v="urn:schemas-microsoft-com:vml" id="_x0000401" style="position:absolute;margin-left:21.75pt;margin-top:143.45pt;z-index:-16775608;width:2.65pt;height:29.6pt;mso-position-horizontal:absolute;mso-position-horizontal-relative:page;mso-position-vertical:absolute;mso-position-vertical-relative:page" type="#_x0000_t75">
            <v:imageData xmlns:o="urn:schemas-microsoft-com:office:office" xmlns:r="http://schemas.openxmlformats.org/officeDocument/2006/relationships" r:id="rId402" o:title=""/>
          </v:shape>
        </w:pict>
      </w:r>
      <w:r>
        <w:rPr>
          <w:rFonts w:ascii="Arial" w:hAnsi="Arial" w:fareast="Arial" w:cs="Arial"/>
          <w:noProof w:val="on"/>
          <w:color w:val="000000"/>
          <w:sz w:val="14"/>
          <w:szCs w:val="14"/>
        </w:rPr>
        <w:pict>
          <v:shape xmlns:v="urn:schemas-microsoft-com:vml" id="_x0000402" style="position:absolute;margin-left:350.25pt;margin-top:143.45pt;z-index:-16775604;width:2.65pt;height:29.6pt;mso-position-horizontal:absolute;mso-position-horizontal-relative:page;mso-position-vertical:absolute;mso-position-vertical-relative:page" type="#_x0000_t75">
            <v:imageData xmlns:o="urn:schemas-microsoft-com:office:office" xmlns:r="http://schemas.openxmlformats.org/officeDocument/2006/relationships" r:id="rId403" o:title=""/>
          </v:shape>
        </w:pict>
      </w:r>
      <w:r>
        <w:rPr>
          <w:rFonts w:ascii="Arial" w:hAnsi="Arial" w:fareast="Arial" w:cs="Arial"/>
          <w:noProof w:val="on"/>
          <w:color w:val="000000"/>
          <w:sz w:val="14"/>
          <w:szCs w:val="14"/>
        </w:rPr>
        <w:pict>
          <v:shape xmlns:v="urn:schemas-microsoft-com:vml" id="_x0000403" style="position:absolute;margin-left:474.7pt;margin-top:143.45pt;z-index:-16775600;width:115.55pt;height:2.65pt;mso-position-horizontal:absolute;mso-position-horizontal-relative:page;mso-position-vertical:absolute;mso-position-vertical-relative:page" type="#_x0000_t75">
            <v:imageData xmlns:o="urn:schemas-microsoft-com:office:office" xmlns:r="http://schemas.openxmlformats.org/officeDocument/2006/relationships" r:id="rId404" o:title=""/>
          </v:shape>
        </w:pict>
      </w:r>
      <w:r>
        <w:rPr>
          <w:rFonts w:ascii="Arial" w:hAnsi="Arial" w:fareast="Arial" w:cs="Arial"/>
          <w:noProof w:val="on"/>
          <w:color w:val="000000"/>
          <w:sz w:val="14"/>
          <w:szCs w:val="14"/>
        </w:rPr>
        <w:pict>
          <v:shape xmlns:v="urn:schemas-microsoft-com:vml" id="_x0000404" style="position:absolute;margin-left:587.6pt;margin-top:124.2pt;z-index:-16775596;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405" o:title=""/>
          </v:shape>
        </w:pict>
      </w:r>
      <w:r>
        <w:rPr>
          <w:rFonts w:ascii="Arial" w:hAnsi="Arial" w:fareast="Arial" w:cs="Arial"/>
          <w:noProof w:val="on"/>
          <w:color w:val="000000"/>
          <w:sz w:val="14"/>
          <w:szCs w:val="14"/>
        </w:rPr>
        <w:pict>
          <v:shape xmlns:v="urn:schemas-microsoft-com:vml" id="_x0000405" style="position:absolute;margin-left:350.25pt;margin-top:143.45pt;z-index:-16775592;width:127.1pt;height:2.65pt;mso-position-horizontal:absolute;mso-position-horizontal-relative:page;mso-position-vertical:absolute;mso-position-vertical-relative:page" type="#_x0000_t75">
            <v:imageData xmlns:o="urn:schemas-microsoft-com:office:office" xmlns:r="http://schemas.openxmlformats.org/officeDocument/2006/relationships" r:id="rId406" o:title=""/>
          </v:shape>
        </w:pict>
      </w:r>
      <w:r>
        <w:rPr>
          <w:rFonts w:ascii="Arial" w:hAnsi="Arial" w:fareast="Arial" w:cs="Arial"/>
          <w:noProof w:val="on"/>
          <w:color w:val="000000"/>
          <w:sz w:val="14"/>
          <w:szCs w:val="14"/>
        </w:rPr>
        <w:pict>
          <v:shape xmlns:v="urn:schemas-microsoft-com:vml" id="_x0000406" style="position:absolute;margin-left:474.7pt;margin-top:124.2pt;z-index:-16775588;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407" o:title=""/>
          </v:shape>
        </w:pict>
      </w:r>
      <w:r>
        <w:rPr>
          <w:rFonts w:ascii="Arial" w:hAnsi="Arial" w:fareast="Arial" w:cs="Arial"/>
          <w:noProof w:val="on"/>
          <w:color w:val="000000"/>
          <w:sz w:val="14"/>
          <w:szCs w:val="14"/>
        </w:rPr>
        <w:pict>
          <v:shape xmlns:v="urn:schemas-microsoft-com:vml" id="_x0000407" style="position:absolute;margin-left:21.75pt;margin-top:143.45pt;z-index:-16775584;width:331.1pt;height:2.65pt;mso-position-horizontal:absolute;mso-position-horizontal-relative:page;mso-position-vertical:absolute;mso-position-vertical-relative:page" type="#_x0000_t75">
            <v:imageData xmlns:o="urn:schemas-microsoft-com:office:office" xmlns:r="http://schemas.openxmlformats.org/officeDocument/2006/relationships" r:id="rId408" o:title=""/>
          </v:shape>
        </w:pict>
      </w:r>
      <w:r>
        <w:rPr>
          <w:rFonts w:ascii="Arial" w:hAnsi="Arial" w:fareast="Arial" w:cs="Arial"/>
          <w:noProof w:val="on"/>
          <w:color w:val="000000"/>
          <w:sz w:val="14"/>
          <w:szCs w:val="14"/>
        </w:rPr>
        <w:pict>
          <v:shape xmlns:v="urn:schemas-microsoft-com:vml" id="_x0000408" style="position:absolute;margin-left:21.75pt;margin-top:124.2pt;z-index:-16775580;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409" o:title=""/>
          </v:shape>
        </w:pict>
      </w:r>
      <w:r>
        <w:rPr>
          <w:rFonts w:ascii="Arial" w:hAnsi="Arial" w:fareast="Arial" w:cs="Arial"/>
          <w:noProof w:val="on"/>
          <w:color w:val="000000"/>
          <w:sz w:val="14"/>
          <w:szCs w:val="14"/>
        </w:rPr>
        <w:pict>
          <v:shape xmlns:v="urn:schemas-microsoft-com:vml" id="_x0000409" style="position:absolute;margin-left:350.25pt;margin-top:124.2pt;z-index:-16775576;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410" o:title=""/>
          </v:shape>
        </w:pict>
      </w:r>
      <w:r>
        <w:rPr>
          <w:rFonts w:ascii="Arial" w:hAnsi="Arial" w:fareast="Arial" w:cs="Arial"/>
          <w:noProof w:val="on"/>
          <w:color w:val="000000"/>
          <w:sz w:val="14"/>
          <w:szCs w:val="14"/>
        </w:rPr>
        <w:pict>
          <v:shape xmlns:v="urn:schemas-microsoft-com:vml" id="_x0000410" style="position:absolute;margin-left:587.6pt;margin-top:95.95pt;z-index:-16775572;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411" o:title=""/>
          </v:shape>
        </w:pict>
      </w:r>
      <w:r>
        <w:rPr>
          <w:rFonts w:ascii="Arial" w:hAnsi="Arial" w:fareast="Arial" w:cs="Arial"/>
          <w:noProof w:val="on"/>
          <w:color w:val="000000"/>
          <w:sz w:val="14"/>
          <w:szCs w:val="14"/>
        </w:rPr>
        <w:pict>
          <v:shape xmlns:v="urn:schemas-microsoft-com:vml" id="_x0000411" style="position:absolute;margin-left:474.7pt;margin-top:95.95pt;z-index:-16775568;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412" o:title=""/>
          </v:shape>
        </w:pict>
      </w:r>
      <w:r>
        <w:rPr>
          <w:rFonts w:ascii="Arial" w:hAnsi="Arial" w:fareast="Arial" w:cs="Arial"/>
          <w:noProof w:val="on"/>
          <w:color w:val="000000"/>
          <w:sz w:val="14"/>
          <w:szCs w:val="14"/>
        </w:rPr>
        <w:pict>
          <v:shape xmlns:v="urn:schemas-microsoft-com:vml" id="_x0000412" style="position:absolute;margin-left:21.75pt;margin-top:95.95pt;z-index:-16775564;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413" o:title=""/>
          </v:shape>
        </w:pict>
      </w:r>
      <w:r>
        <w:rPr>
          <w:rFonts w:ascii="Arial" w:hAnsi="Arial" w:fareast="Arial" w:cs="Arial"/>
          <w:noProof w:val="on"/>
          <w:color w:val="000000"/>
          <w:sz w:val="14"/>
          <w:szCs w:val="14"/>
        </w:rPr>
        <w:pict>
          <v:shape xmlns:v="urn:schemas-microsoft-com:vml" id="_x0000413" style="position:absolute;margin-left:350.25pt;margin-top:95.95pt;z-index:-16775560;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414" o:title=""/>
          </v:shape>
        </w:pict>
      </w:r>
      <w:r>
        <w:rPr>
          <w:rFonts w:ascii="Arial" w:hAnsi="Arial" w:fareast="Arial" w:cs="Arial"/>
          <w:noProof w:val="on"/>
          <w:color w:val="000000"/>
          <w:sz w:val="14"/>
          <w:szCs w:val="14"/>
        </w:rPr>
        <w:pict>
          <v:shape xmlns:v="urn:schemas-microsoft-com:vml" id="_x0000414" style="position:absolute;margin-left:12.15pt;margin-top:393.65pt;z-index:-1677555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15" o:title=""/>
          </v:shape>
        </w:pict>
      </w:r>
      <w:r>
        <w:rPr>
          <w:rFonts w:ascii="Arial" w:hAnsi="Arial" w:fareast="Arial" w:cs="Arial"/>
          <w:noProof w:val="on"/>
          <w:color w:val="000000"/>
          <w:sz w:val="14"/>
          <w:szCs w:val="14"/>
        </w:rPr>
        <w:pict>
          <v:shape xmlns:v="urn:schemas-microsoft-com:vml" id="_x0000415" style="position:absolute;margin-left:12.15pt;margin-top:13.2pt;z-index:-1677555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16" o:title=""/>
          </v:shape>
        </w:pict>
      </w:r>
    </w:p>
    <w:p>
      <w:pPr>
        <w:pStyle w:val="Normal"/>
        <w:framePr w:w="259" w:hAnchor="page" w:vAnchor="page" w:x="263" w:y="1060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3</w:t>
      </w:r>
    </w:p>
    <w:p>
      <w:pPr>
        <w:pStyle w:val="Normal"/>
        <w:framePr w:w="1089" w:hAnchor="page" w:vAnchor="page" w:x="571" w:y="1060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3610" w:hAnchor="page" w:vAnchor="page" w:x="451" w:y="100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t>
      </w:r>
      <w:r>
        <w:rPr>
          <w:rFonts w:ascii="Arial-ItalicMT" w:hAnsi="Arial-ItalicMT" w:fareast="Arial-ItalicMT" w:cs="Arial-ItalicMT"/>
          <w:color w:val="000000"/>
          <w:w w:val="100"/>
          <w:sz w:val="15"/>
          <w:szCs w:val="15"/>
        </w:rPr>
        <w:t>Environmental, Social, and Governance.</w:t>
      </w:r>
      <w:r>
        <w:rPr>
          <w:rFonts w:ascii="ArialMT" w:hAnsi="ArialMT" w:fareast="ArialMT" w:cs="ArialMT"/>
          <w:color w:val="000000"/>
          <w:w w:val="100"/>
          <w:sz w:val="15"/>
          <w:szCs w:val="15"/>
        </w:rPr>
        <w:t>”</w:t>
      </w:r>
    </w:p>
    <w:p>
      <w:pPr>
        <w:pStyle w:val="Normal"/>
        <w:framePr w:w="13467" w:hAnchor="page" w:vAnchor="page" w:x="451" w:y="98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For additional details on the Company’s core values, Foundational Beliefs, and our environmental, social and, governance program, please see the section entitled</w:t>
      </w:r>
    </w:p>
    <w:p>
      <w:pPr>
        <w:pStyle w:val="Normal"/>
        <w:framePr w:w="858" w:hAnchor="page" w:vAnchor="page" w:x="7452" w:y="9447"/>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operate.</w:t>
      </w:r>
    </w:p>
    <w:p>
      <w:pPr>
        <w:pStyle w:val="Normal"/>
        <w:framePr w:w="1162" w:hAnchor="page" w:vAnchor="page" w:x="2910" w:y="9267"/>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courteously.</w:t>
      </w:r>
    </w:p>
    <w:p>
      <w:pPr>
        <w:pStyle w:val="Normal"/>
        <w:framePr w:w="1012" w:hAnchor="page" w:vAnchor="page" w:x="5181" w:y="9267"/>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principles.</w:t>
      </w:r>
    </w:p>
    <w:p>
      <w:pPr>
        <w:pStyle w:val="Normal"/>
        <w:framePr w:w="2223" w:hAnchor="page" w:vAnchor="page" w:x="7452" w:y="9267"/>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communities in which we</w:t>
      </w:r>
    </w:p>
    <w:p>
      <w:pPr>
        <w:pStyle w:val="Normal"/>
        <w:framePr w:w="2402" w:hAnchor="page" w:vAnchor="page" w:x="536" w:y="9177"/>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health, safety, and security.</w:t>
      </w:r>
    </w:p>
    <w:p>
      <w:pPr>
        <w:pStyle w:val="Normal"/>
        <w:framePr w:w="2409" w:hAnchor="page" w:vAnchor="page" w:x="9723" w:y="9177"/>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quality in everything we do.</w:t>
      </w:r>
    </w:p>
    <w:p>
      <w:pPr>
        <w:pStyle w:val="Normal"/>
        <w:framePr w:w="1744" w:hAnchor="page" w:vAnchor="page" w:x="2910" w:y="908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honestly, fairly, and</w:t>
      </w:r>
    </w:p>
    <w:p>
      <w:pPr>
        <w:pStyle w:val="Normal"/>
        <w:framePr w:w="2234" w:hAnchor="page" w:vAnchor="page" w:x="5181" w:y="908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highest moral and ethical</w:t>
      </w:r>
    </w:p>
    <w:p>
      <w:pPr>
        <w:pStyle w:val="Normal"/>
        <w:framePr w:w="2060" w:hAnchor="page" w:vAnchor="page" w:x="7452" w:y="908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the planet, people, and</w:t>
      </w:r>
    </w:p>
    <w:p>
      <w:pPr>
        <w:pStyle w:val="Normal"/>
        <w:framePr w:w="2384" w:hAnchor="page" w:vAnchor="page" w:x="536" w:y="899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We will not compromise on</w:t>
      </w:r>
    </w:p>
    <w:p>
      <w:pPr>
        <w:pStyle w:val="Normal"/>
        <w:framePr w:w="2005" w:hAnchor="page" w:vAnchor="page" w:x="9723" w:y="899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We deliver the highest</w:t>
      </w:r>
    </w:p>
    <w:p>
      <w:pPr>
        <w:pStyle w:val="Normal"/>
        <w:framePr w:w="1686" w:hAnchor="page" w:vAnchor="page" w:x="2910" w:y="890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We treat everyone</w:t>
      </w:r>
    </w:p>
    <w:p>
      <w:pPr>
        <w:pStyle w:val="Normal"/>
        <w:framePr w:w="2210" w:hAnchor="page" w:vAnchor="page" w:x="5181" w:y="890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We hold ourselves to the</w:t>
      </w:r>
    </w:p>
    <w:p>
      <w:pPr>
        <w:pStyle w:val="Normal"/>
        <w:framePr w:w="2296" w:hAnchor="page" w:vAnchor="page" w:x="7452" w:y="890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considering our impact on</w:t>
      </w:r>
    </w:p>
    <w:p>
      <w:pPr>
        <w:pStyle w:val="Normal"/>
        <w:framePr w:w="2391" w:hAnchor="page" w:vAnchor="page" w:x="7452" w:y="872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We act responsibly, always</w:t>
      </w:r>
    </w:p>
    <w:p>
      <w:pPr>
        <w:pStyle w:val="Normal"/>
        <w:framePr w:w="1054" w:hAnchor="page" w:vAnchor="page" w:x="536" w:y="6944"/>
        <w:widowControl w:val="off"/>
        <w:autoSpaceDE w:val="off"/>
        <w:autoSpaceDN w:val="off"/>
        <w:spacing w:before="0" w:after="0" w:line="267" w:lineRule="exact"/>
        <w:ind w:left="0" w:right="0" w:first-line="0"/>
        <w:jc w:val="left"/>
        <w:rPr>
          <w:rFonts w:ascii="Arial-BoldMT" w:hAnsi="Arial-BoldMT" w:fareast="Arial-BoldMT" w:cs="Arial-BoldMT"/>
          <w:color w:val="ffffff"/>
          <w:w w:val="100"/>
          <w:sz w:val="24"/>
          <w:szCs w:val="24"/>
        </w:rPr>
      </w:pPr>
      <w:r>
        <w:rPr>
          <w:rFonts w:ascii="Arial-BoldMT" w:hAnsi="Arial-BoldMT" w:fareast="Arial-BoldMT" w:cs="Arial-BoldMT"/>
          <w:color w:val="ffffff"/>
          <w:w w:val="100"/>
          <w:sz w:val="24"/>
          <w:szCs w:val="24"/>
        </w:rPr>
        <w:t>Safety</w:t>
      </w:r>
    </w:p>
    <w:p>
      <w:pPr>
        <w:pStyle w:val="Normal"/>
        <w:framePr w:w="1288" w:hAnchor="page" w:vAnchor="page" w:x="2910" w:y="6944"/>
        <w:widowControl w:val="off"/>
        <w:autoSpaceDE w:val="off"/>
        <w:autoSpaceDN w:val="off"/>
        <w:spacing w:before="0" w:after="0" w:line="267" w:lineRule="exact"/>
        <w:ind w:left="0" w:right="0" w:first-line="0"/>
        <w:jc w:val="left"/>
        <w:rPr>
          <w:rFonts w:ascii="Arial-BoldMT" w:hAnsi="Arial-BoldMT" w:fareast="Arial-BoldMT" w:cs="Arial-BoldMT"/>
          <w:color w:val="ffffff"/>
          <w:w w:val="100"/>
          <w:sz w:val="24"/>
          <w:szCs w:val="24"/>
        </w:rPr>
      </w:pPr>
      <w:r>
        <w:rPr>
          <w:rFonts w:ascii="Arial-BoldMT" w:hAnsi="Arial-BoldMT" w:fareast="Arial-BoldMT" w:cs="Arial-BoldMT"/>
          <w:color w:val="ffffff"/>
          <w:w w:val="100"/>
          <w:sz w:val="24"/>
          <w:szCs w:val="24"/>
        </w:rPr>
        <w:t>Respect</w:t>
      </w:r>
    </w:p>
    <w:p>
      <w:pPr>
        <w:pStyle w:val="Normal"/>
        <w:framePr w:w="1303" w:hAnchor="page" w:vAnchor="page" w:x="5181" w:y="6944"/>
        <w:widowControl w:val="off"/>
        <w:autoSpaceDE w:val="off"/>
        <w:autoSpaceDN w:val="off"/>
        <w:spacing w:before="0" w:after="0" w:line="267" w:lineRule="exact"/>
        <w:ind w:left="0" w:right="0" w:first-line="0"/>
        <w:jc w:val="left"/>
        <w:rPr>
          <w:rFonts w:ascii="Arial-BoldMT" w:hAnsi="Arial-BoldMT" w:fareast="Arial-BoldMT" w:cs="Arial-BoldMT"/>
          <w:color w:val="ffffff"/>
          <w:w w:val="100"/>
          <w:sz w:val="24"/>
          <w:szCs w:val="24"/>
        </w:rPr>
      </w:pPr>
      <w:r>
        <w:rPr>
          <w:rFonts w:ascii="Arial-BoldMT" w:hAnsi="Arial-BoldMT" w:fareast="Arial-BoldMT" w:cs="Arial-BoldMT"/>
          <w:color w:val="ffffff"/>
          <w:w w:val="100"/>
          <w:sz w:val="24"/>
          <w:szCs w:val="24"/>
        </w:rPr>
        <w:t>Integrity</w:t>
      </w:r>
    </w:p>
    <w:p>
      <w:pPr>
        <w:pStyle w:val="Normal"/>
        <w:framePr w:w="1976" w:hAnchor="page" w:vAnchor="page" w:x="7452" w:y="6944"/>
        <w:widowControl w:val="off"/>
        <w:autoSpaceDE w:val="off"/>
        <w:autoSpaceDN w:val="off"/>
        <w:spacing w:before="0" w:after="0" w:line="267" w:lineRule="exact"/>
        <w:ind w:left="0" w:right="0" w:first-line="0"/>
        <w:jc w:val="left"/>
        <w:rPr>
          <w:rFonts w:ascii="Arial-BoldMT" w:hAnsi="Arial-BoldMT" w:fareast="Arial-BoldMT" w:cs="Arial-BoldMT"/>
          <w:color w:val="ffffff"/>
          <w:w w:val="100"/>
          <w:sz w:val="24"/>
          <w:szCs w:val="24"/>
        </w:rPr>
      </w:pPr>
      <w:r>
        <w:rPr>
          <w:rFonts w:ascii="Arial-BoldMT" w:hAnsi="Arial-BoldMT" w:fareast="Arial-BoldMT" w:cs="Arial-BoldMT"/>
          <w:color w:val="ffffff"/>
          <w:w w:val="100"/>
          <w:sz w:val="24"/>
          <w:szCs w:val="24"/>
        </w:rPr>
        <w:t>Sustainability</w:t>
      </w:r>
    </w:p>
    <w:p>
      <w:pPr>
        <w:pStyle w:val="Normal"/>
        <w:framePr w:w="1157" w:hAnchor="page" w:vAnchor="page" w:x="9723" w:y="6944"/>
        <w:widowControl w:val="off"/>
        <w:autoSpaceDE w:val="off"/>
        <w:autoSpaceDN w:val="off"/>
        <w:spacing w:before="0" w:after="0" w:line="267" w:lineRule="exact"/>
        <w:ind w:left="0" w:right="0" w:first-line="0"/>
        <w:jc w:val="left"/>
        <w:rPr>
          <w:rFonts w:ascii="Arial-BoldMT" w:hAnsi="Arial-BoldMT" w:fareast="Arial-BoldMT" w:cs="Arial-BoldMT"/>
          <w:color w:val="ffffff"/>
          <w:w w:val="100"/>
          <w:sz w:val="24"/>
          <w:szCs w:val="24"/>
        </w:rPr>
      </w:pPr>
      <w:r>
        <w:rPr>
          <w:rFonts w:ascii="Arial-BoldMT" w:hAnsi="Arial-BoldMT" w:fareast="Arial-BoldMT" w:cs="Arial-BoldMT"/>
          <w:color w:val="ffffff"/>
          <w:w w:val="100"/>
          <w:sz w:val="24"/>
          <w:szCs w:val="24"/>
        </w:rPr>
        <w:t>Quality</w:t>
      </w:r>
    </w:p>
    <w:p>
      <w:pPr>
        <w:pStyle w:val="Normal"/>
        <w:framePr w:w="1412" w:hAnchor="page" w:vAnchor="page" w:x="451" w:y="650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circumstances.</w:t>
      </w:r>
    </w:p>
    <w:p>
      <w:pPr>
        <w:pStyle w:val="Normal"/>
        <w:framePr w:w="13110" w:hAnchor="page" w:vAnchor="page" w:x="451" w:y="632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Our Foundational Beliefs are the cornerstone of our values that describe how we fundamentally do business and what we never compromise on, no matter the</w:t>
      </w:r>
    </w:p>
    <w:p>
      <w:pPr>
        <w:pStyle w:val="Normal"/>
        <w:framePr w:w="3204" w:hAnchor="page" w:vAnchor="page" w:x="543" w:y="5790"/>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learn from success and failure</w:t>
      </w:r>
    </w:p>
    <w:p>
      <w:pPr>
        <w:pStyle w:val="Normal"/>
        <w:framePr w:w="3060" w:hAnchor="page" w:vAnchor="page" w:x="4290" w:y="5790"/>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embrace diversity of thought</w:t>
      </w:r>
    </w:p>
    <w:p>
      <w:pPr>
        <w:pStyle w:val="Normal"/>
        <w:framePr w:w="2280" w:hAnchor="page" w:vAnchor="page" w:x="8139" w:y="5790"/>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seek to outperform</w:t>
      </w:r>
    </w:p>
    <w:p>
      <w:pPr>
        <w:pStyle w:val="Normal"/>
        <w:framePr w:w="1807" w:hAnchor="page" w:vAnchor="page" w:x="543" w:y="550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take initiative</w:t>
      </w:r>
    </w:p>
    <w:p>
      <w:pPr>
        <w:pStyle w:val="Normal"/>
        <w:framePr w:w="2136" w:hAnchor="page" w:vAnchor="page" w:x="4290" w:y="550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share knowledge</w:t>
      </w:r>
    </w:p>
    <w:p>
      <w:pPr>
        <w:pStyle w:val="Normal"/>
        <w:framePr w:w="2495" w:hAnchor="page" w:vAnchor="page" w:x="8139" w:y="550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partner constructively</w:t>
      </w:r>
    </w:p>
    <w:p>
      <w:pPr>
        <w:pStyle w:val="Normal"/>
        <w:framePr w:w="2382" w:hAnchor="page" w:vAnchor="page" w:x="543" w:y="5225"/>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strive for ever better</w:t>
      </w:r>
    </w:p>
    <w:p>
      <w:pPr>
        <w:pStyle w:val="Normal"/>
        <w:framePr w:w="2198" w:hAnchor="page" w:vAnchor="page" w:x="4290" w:y="5225"/>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work as one team</w:t>
      </w:r>
    </w:p>
    <w:p>
      <w:pPr>
        <w:pStyle w:val="Normal"/>
        <w:framePr w:w="2085" w:hAnchor="page" w:vAnchor="page" w:x="8139" w:y="5225"/>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listen to improve</w:t>
      </w:r>
    </w:p>
    <w:p>
      <w:pPr>
        <w:pStyle w:val="Normal"/>
        <w:framePr w:w="2798" w:hAnchor="page" w:vAnchor="page" w:x="5025" w:y="4776"/>
        <w:widowControl w:val="off"/>
        <w:autoSpaceDE w:val="off"/>
        <w:autoSpaceDN w:val="off"/>
        <w:spacing w:before="0" w:after="0" w:line="172" w:lineRule="exact"/>
        <w:ind w:left="0" w:right="0" w:first-line="0"/>
        <w:jc w:val="left"/>
        <w:rPr>
          <w:rFonts w:ascii="Arial-BoldMT" w:hAnsi="Arial-BoldMT" w:fareast="Arial-BoldMT" w:cs="Arial-BoldMT"/>
          <w:color w:val="461f6f"/>
          <w:w w:val="100"/>
          <w:sz w:val="15"/>
          <w:szCs w:val="15"/>
        </w:rPr>
      </w:pPr>
      <w:r>
        <w:rPr>
          <w:rFonts w:ascii="Arial-BoldMT" w:hAnsi="Arial-BoldMT" w:fareast="Arial-BoldMT" w:cs="Arial-BoldMT"/>
          <w:color w:val="461f6f"/>
          <w:w w:val="100"/>
          <w:sz w:val="15"/>
          <w:szCs w:val="15"/>
        </w:rPr>
        <w:t>The heart of everything we do</w:t>
      </w:r>
    </w:p>
    <w:p>
      <w:pPr>
        <w:pStyle w:val="Normal"/>
        <w:framePr w:w="2110" w:hAnchor="page" w:vAnchor="page" w:x="543" w:y="426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Realizing possibilities</w:t>
      </w:r>
    </w:p>
    <w:p>
      <w:pPr>
        <w:pStyle w:val="Normal"/>
        <w:framePr w:w="1853" w:hAnchor="page" w:vAnchor="page" w:x="4290" w:y="426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Achieving together</w:t>
      </w:r>
    </w:p>
    <w:p>
      <w:pPr>
        <w:pStyle w:val="Normal"/>
        <w:framePr w:w="1381" w:hAnchor="page" w:vAnchor="page" w:x="8139" w:y="426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Building trust</w:t>
      </w:r>
    </w:p>
    <w:p>
      <w:pPr>
        <w:pStyle w:val="Normal"/>
        <w:framePr w:w="2091" w:hAnchor="page" w:vAnchor="page" w:x="5282" w:y="2174"/>
        <w:widowControl w:val="off"/>
        <w:autoSpaceDE w:val="off"/>
        <w:autoSpaceDN w:val="off"/>
        <w:spacing w:before="0" w:after="0" w:line="248" w:lineRule="exact"/>
        <w:ind w:left="0" w:right="0" w:first-line="0"/>
        <w:jc w:val="left"/>
        <w:rPr>
          <w:rFonts w:ascii="Arial-BoldMT" w:hAnsi="Arial-BoldMT" w:fareast="Arial-BoldMT" w:cs="Arial-BoldMT"/>
          <w:color w:val="461f6f"/>
          <w:w w:val="100"/>
          <w:sz w:val="22"/>
          <w:szCs w:val="22"/>
        </w:rPr>
      </w:pPr>
      <w:r>
        <w:rPr>
          <w:rFonts w:ascii="Arial-BoldMT" w:hAnsi="Arial-BoldMT" w:fareast="Arial-BoldMT" w:cs="Arial-BoldMT"/>
          <w:color w:val="461f6f"/>
          <w:w w:val="100"/>
          <w:sz w:val="22"/>
          <w:szCs w:val="22"/>
        </w:rPr>
        <w:t>Our core values</w:t>
      </w:r>
    </w:p>
    <w:p>
      <w:pPr>
        <w:pStyle w:val="Normal"/>
        <w:framePr w:w="9125" w:hAnchor="page" w:vAnchor="page" w:x="451" w:y="18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framework for all of our decision making and are based on our foundational beliefs (</w:t>
      </w:r>
      <w:r>
        <w:rPr>
          <w:rFonts w:ascii="Arial-BoldMT" w:hAnsi="Arial-BoldMT" w:fareast="Arial-BoldMT" w:cs="Arial-BoldMT"/>
          <w:color w:val="000000"/>
          <w:w w:val="100"/>
          <w:sz w:val="15"/>
          <w:szCs w:val="15"/>
        </w:rPr>
        <w:t>“Foundational Beliefs”</w:t>
      </w:r>
      <w:r>
        <w:rPr>
          <w:rFonts w:ascii="ArialMT" w:hAnsi="ArialMT" w:fareast="ArialMT" w:cs="ArialMT"/>
          <w:color w:val="000000"/>
          <w:w w:val="100"/>
          <w:sz w:val="15"/>
          <w:szCs w:val="15"/>
        </w:rPr>
        <w:t>).</w:t>
      </w:r>
    </w:p>
    <w:p>
      <w:pPr>
        <w:pStyle w:val="Normal"/>
        <w:framePr w:w="13484" w:hAnchor="page" w:vAnchor="page" w:x="451"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Our decisions regarding corporate responsibility, governance, and sustainability are founded on the principles that guide our Company. Our core values provide the</w:t>
      </w:r>
    </w:p>
    <w:p>
      <w:pPr>
        <w:pStyle w:val="Normal"/>
        <w:framePr w:w="7001" w:hAnchor="page" w:vAnchor="page" w:x="451" w:y="1126"/>
        <w:widowControl w:val="off"/>
        <w:autoSpaceDE w:val="off"/>
        <w:autoSpaceDN w:val="off"/>
        <w:spacing w:before="0" w:after="0" w:line="401" w:lineRule="exact"/>
        <w:ind w:left="0" w:right="0" w:first-line="0"/>
        <w:jc w:val="left"/>
        <w:rPr>
          <w:rFonts w:ascii="ArialMT" w:hAnsi="ArialMT" w:fareast="ArialMT" w:cs="ArialMT"/>
          <w:color w:val="461f6f"/>
          <w:w w:val="100"/>
          <w:sz w:val="36"/>
          <w:szCs w:val="36"/>
        </w:rPr>
      </w:pPr>
      <w:r>
        <w:rPr>
          <w:rFonts w:ascii="ArialMT" w:hAnsi="ArialMT" w:fareast="ArialMT" w:cs="ArialMT"/>
          <w:color w:val="461f6f"/>
          <w:w w:val="100"/>
          <w:sz w:val="36"/>
          <w:szCs w:val="36"/>
        </w:rPr>
        <w:t>Core Values and Foundational Beliefs</w:t>
      </w:r>
    </w:p>
    <w:p>
      <w:pPr>
        <w:pStyle w:val="Normal"/>
        <w:framePr w:w="2891" w:hAnchor="page" w:vAnchor="page" w:x="263" w:y="596"/>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
          <w:cols w:space="720" w:sep="off"/>
          <w:docGrid w:line-pitch="31680"/>
        </w:sectPr>
      </w:pPr>
      <w:r>
        <w:rPr>
          <w:rFonts w:ascii="Arial" w:hAnsi="Arial" w:fareast="Arial" w:cs="Arial"/>
          <w:noProof w:val="on"/>
          <w:color w:val="000000"/>
          <w:sz w:val="14"/>
          <w:szCs w:val="14"/>
        </w:rPr>
        <w:pict>
          <v:shape xmlns:v="urn:schemas-microsoft-com:vml" id="_x0000416" style="position:absolute;margin-left:7pt;margin-top:1pt;z-index:-1677554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17" o:title=""/>
          </v:shape>
        </w:pict>
      </w:r>
      <w:r>
        <w:rPr>
          <w:rFonts w:ascii="Arial" w:hAnsi="Arial" w:fareast="Arial" w:cs="Arial"/>
          <w:noProof w:val="on"/>
          <w:color w:val="000000"/>
          <w:sz w:val="14"/>
          <w:szCs w:val="14"/>
        </w:rPr>
        <w:pict>
          <v:shape xmlns:v="urn:schemas-microsoft-com:vml" id="_x0000417" style="position:absolute;margin-left:12.45pt;margin-top:46.25pt;z-index:-16775544;width:587.1pt;height:475.45pt;mso-position-horizontal:absolute;mso-position-horizontal-relative:page;mso-position-vertical:absolute;mso-position-vertical-relative:page" type="#_x0000_t75">
            <v:imageData xmlns:o="urn:schemas-microsoft-com:office:office" xmlns:r="http://schemas.openxmlformats.org/officeDocument/2006/relationships" r:id="rId418" o:title=""/>
          </v:shape>
        </w:pict>
      </w:r>
      <w:r>
        <w:rPr>
          <w:rFonts w:ascii="Arial" w:hAnsi="Arial" w:fareast="Arial" w:cs="Arial"/>
          <w:noProof w:val="on"/>
          <w:color w:val="000000"/>
          <w:sz w:val="14"/>
          <w:szCs w:val="14"/>
        </w:rPr>
        <w:pict>
          <v:shape xmlns:v="urn:schemas-microsoft-com:vml" id="_x0000418" style="position:absolute;margin-left:21.75pt;margin-top:129.95pt;z-index:-16775540;width:189.35pt;height:79pt;mso-position-horizontal:absolute;mso-position-horizontal-relative:page;mso-position-vertical:absolute;mso-position-vertical-relative:page" type="#_x0000_t75">
            <v:imageData xmlns:o="urn:schemas-microsoft-com:office:office" xmlns:r="http://schemas.openxmlformats.org/officeDocument/2006/relationships" r:id="rId419" o:title=""/>
          </v:shape>
        </w:pict>
      </w:r>
      <w:r>
        <w:rPr>
          <w:rFonts w:ascii="Arial" w:hAnsi="Arial" w:fareast="Arial" w:cs="Arial"/>
          <w:noProof w:val="on"/>
          <w:color w:val="000000"/>
          <w:sz w:val="14"/>
          <w:szCs w:val="14"/>
        </w:rPr>
        <w:pict>
          <v:shape xmlns:v="urn:schemas-microsoft-com:vml" id="_x0000419" style="position:absolute;margin-left:209.1pt;margin-top:129.95pt;z-index:-16775536;width:194.45pt;height:79pt;mso-position-horizontal:absolute;mso-position-horizontal-relative:page;mso-position-vertical:absolute;mso-position-vertical-relative:page" type="#_x0000_t75">
            <v:imageData xmlns:o="urn:schemas-microsoft-com:office:office" xmlns:r="http://schemas.openxmlformats.org/officeDocument/2006/relationships" r:id="rId420" o:title=""/>
          </v:shape>
        </w:pict>
      </w:r>
      <w:r>
        <w:rPr>
          <w:rFonts w:ascii="Arial" w:hAnsi="Arial" w:fareast="Arial" w:cs="Arial"/>
          <w:noProof w:val="on"/>
          <w:color w:val="000000"/>
          <w:sz w:val="14"/>
          <w:szCs w:val="14"/>
        </w:rPr>
        <w:pict>
          <v:shape xmlns:v="urn:schemas-microsoft-com:vml" id="_x0000420" style="position:absolute;margin-left:401.55pt;margin-top:129.95pt;z-index:-16775532;width:188.7pt;height:79pt;mso-position-horizontal:absolute;mso-position-horizontal-relative:page;mso-position-vertical:absolute;mso-position-vertical-relative:page" type="#_x0000_t75">
            <v:imageData xmlns:o="urn:schemas-microsoft-com:office:office" xmlns:r="http://schemas.openxmlformats.org/officeDocument/2006/relationships" r:id="rId421" o:title=""/>
          </v:shape>
        </w:pict>
      </w:r>
      <w:r>
        <w:rPr>
          <w:rFonts w:ascii="Arial" w:hAnsi="Arial" w:fareast="Arial" w:cs="Arial"/>
          <w:noProof w:val="on"/>
          <w:color w:val="000000"/>
          <w:sz w:val="14"/>
          <w:szCs w:val="14"/>
        </w:rPr>
        <w:pict>
          <v:shape xmlns:v="urn:schemas-microsoft-com:vml" id="_x0000421" style="position:absolute;margin-left:21.75pt;margin-top:206.95pt;z-index:-16775528;width:189.35pt;height:23.8pt;mso-position-horizontal:absolute;mso-position-horizontal-relative:page;mso-position-vertical:absolute;mso-position-vertical-relative:page" type="#_x0000_t75">
            <v:imageData xmlns:o="urn:schemas-microsoft-com:office:office" xmlns:r="http://schemas.openxmlformats.org/officeDocument/2006/relationships" r:id="rId422" o:title=""/>
          </v:shape>
        </w:pict>
      </w:r>
      <w:r>
        <w:rPr>
          <w:rFonts w:ascii="Arial" w:hAnsi="Arial" w:fareast="Arial" w:cs="Arial"/>
          <w:noProof w:val="on"/>
          <w:color w:val="000000"/>
          <w:sz w:val="14"/>
          <w:szCs w:val="14"/>
        </w:rPr>
        <w:pict>
          <v:shape xmlns:v="urn:schemas-microsoft-com:vml" id="_x0000422" style="position:absolute;margin-left:209.1pt;margin-top:206.95pt;z-index:-16775524;width:194.45pt;height:23.8pt;mso-position-horizontal:absolute;mso-position-horizontal-relative:page;mso-position-vertical:absolute;mso-position-vertical-relative:page" type="#_x0000_t75">
            <v:imageData xmlns:o="urn:schemas-microsoft-com:office:office" xmlns:r="http://schemas.openxmlformats.org/officeDocument/2006/relationships" r:id="rId423" o:title=""/>
          </v:shape>
        </w:pict>
      </w:r>
      <w:r>
        <w:rPr>
          <w:rFonts w:ascii="Arial" w:hAnsi="Arial" w:fareast="Arial" w:cs="Arial"/>
          <w:noProof w:val="on"/>
          <w:color w:val="000000"/>
          <w:sz w:val="14"/>
          <w:szCs w:val="14"/>
        </w:rPr>
        <w:pict>
          <v:shape xmlns:v="urn:schemas-microsoft-com:vml" id="_x0000423" style="position:absolute;margin-left:401.55pt;margin-top:206.95pt;z-index:-16775520;width:188.7pt;height:23.8pt;mso-position-horizontal:absolute;mso-position-horizontal-relative:page;mso-position-vertical:absolute;mso-position-vertical-relative:page" type="#_x0000_t75">
            <v:imageData xmlns:o="urn:schemas-microsoft-com:office:office" xmlns:r="http://schemas.openxmlformats.org/officeDocument/2006/relationships" r:id="rId424" o:title=""/>
          </v:shape>
        </w:pict>
      </w:r>
      <w:r>
        <w:rPr>
          <w:rFonts w:ascii="Arial" w:hAnsi="Arial" w:fareast="Arial" w:cs="Arial"/>
          <w:noProof w:val="on"/>
          <w:color w:val="000000"/>
          <w:sz w:val="14"/>
          <w:szCs w:val="14"/>
        </w:rPr>
        <w:pict>
          <v:shape xmlns:v="urn:schemas-microsoft-com:vml" id="_x0000424" style="position:absolute;margin-left:21.75pt;margin-top:255.7pt;z-index:-16775516;width:189.35pt;height:51.4pt;mso-position-horizontal:absolute;mso-position-horizontal-relative:page;mso-position-vertical:absolute;mso-position-vertical-relative:page" type="#_x0000_t75">
            <v:imageData xmlns:o="urn:schemas-microsoft-com:office:office" xmlns:r="http://schemas.openxmlformats.org/officeDocument/2006/relationships" r:id="rId425" o:title=""/>
          </v:shape>
        </w:pict>
      </w:r>
      <w:r>
        <w:rPr>
          <w:rFonts w:ascii="Arial" w:hAnsi="Arial" w:fareast="Arial" w:cs="Arial"/>
          <w:noProof w:val="on"/>
          <w:color w:val="000000"/>
          <w:sz w:val="14"/>
          <w:szCs w:val="14"/>
        </w:rPr>
        <w:pict>
          <v:shape xmlns:v="urn:schemas-microsoft-com:vml" id="_x0000425" style="position:absolute;margin-left:209.1pt;margin-top:255.7pt;z-index:-16775512;width:194.45pt;height:51.4pt;mso-position-horizontal:absolute;mso-position-horizontal-relative:page;mso-position-vertical:absolute;mso-position-vertical-relative:page" type="#_x0000_t75">
            <v:imageData xmlns:o="urn:schemas-microsoft-com:office:office" xmlns:r="http://schemas.openxmlformats.org/officeDocument/2006/relationships" r:id="rId426" o:title=""/>
          </v:shape>
        </w:pict>
      </w:r>
      <w:r>
        <w:rPr>
          <w:rFonts w:ascii="Arial" w:hAnsi="Arial" w:fareast="Arial" w:cs="Arial"/>
          <w:noProof w:val="on"/>
          <w:color w:val="000000"/>
          <w:sz w:val="14"/>
          <w:szCs w:val="14"/>
        </w:rPr>
        <w:pict>
          <v:shape xmlns:v="urn:schemas-microsoft-com:vml" id="_x0000426" style="position:absolute;margin-left:401.55pt;margin-top:255.7pt;z-index:-16775508;width:188.7pt;height:51.4pt;mso-position-horizontal:absolute;mso-position-horizontal-relative:page;mso-position-vertical:absolute;mso-position-vertical-relative:page" type="#_x0000_t75">
            <v:imageData xmlns:o="urn:schemas-microsoft-com:office:office" xmlns:r="http://schemas.openxmlformats.org/officeDocument/2006/relationships" r:id="rId427" o:title=""/>
          </v:shape>
        </w:pict>
      </w:r>
      <w:r>
        <w:rPr>
          <w:rFonts w:ascii="Arial" w:hAnsi="Arial" w:fareast="Arial" w:cs="Arial"/>
          <w:noProof w:val="on"/>
          <w:color w:val="000000"/>
          <w:sz w:val="14"/>
          <w:szCs w:val="14"/>
        </w:rPr>
        <w:pict>
          <v:shape xmlns:v="urn:schemas-microsoft-com:vml" id="_x0000427" style="position:absolute;margin-left:21.75pt;margin-top:342.3pt;z-index:-16775504;width:108.5pt;height:23.8pt;mso-position-horizontal:absolute;mso-position-horizontal-relative:page;mso-position-vertical:absolute;mso-position-vertical-relative:page" type="#_x0000_t75">
            <v:imageData xmlns:o="urn:schemas-microsoft-com:office:office" xmlns:r="http://schemas.openxmlformats.org/officeDocument/2006/relationships" r:id="rId428" o:title=""/>
          </v:shape>
        </w:pict>
      </w:r>
      <w:r>
        <w:rPr>
          <w:rFonts w:ascii="Arial" w:hAnsi="Arial" w:fareast="Arial" w:cs="Arial"/>
          <w:noProof w:val="on"/>
          <w:color w:val="000000"/>
          <w:sz w:val="14"/>
          <w:szCs w:val="14"/>
        </w:rPr>
        <w:pict>
          <v:shape xmlns:v="urn:schemas-microsoft-com:vml" id="_x0000428" style="position:absolute;margin-left:140.45pt;margin-top:342.3pt;z-index:-16775500;width:103.35pt;height:23.8pt;mso-position-horizontal:absolute;mso-position-horizontal-relative:page;mso-position-vertical:absolute;mso-position-vertical-relative:page" type="#_x0000_t75">
            <v:imageData xmlns:o="urn:schemas-microsoft-com:office:office" xmlns:r="http://schemas.openxmlformats.org/officeDocument/2006/relationships" r:id="rId429" o:title=""/>
          </v:shape>
        </w:pict>
      </w:r>
      <w:r>
        <w:rPr>
          <w:rFonts w:ascii="Arial" w:hAnsi="Arial" w:fareast="Arial" w:cs="Arial"/>
          <w:noProof w:val="on"/>
          <w:color w:val="000000"/>
          <w:sz w:val="14"/>
          <w:szCs w:val="14"/>
        </w:rPr>
        <w:pict>
          <v:shape xmlns:v="urn:schemas-microsoft-com:vml" id="_x0000429" style="position:absolute;margin-left:254pt;margin-top:342.3pt;z-index:-16775496;width:103.35pt;height:23.8pt;mso-position-horizontal:absolute;mso-position-horizontal-relative:page;mso-position-vertical:absolute;mso-position-vertical-relative:page" type="#_x0000_t75">
            <v:imageData xmlns:o="urn:schemas-microsoft-com:office:office" xmlns:r="http://schemas.openxmlformats.org/officeDocument/2006/relationships" r:id="rId430" o:title=""/>
          </v:shape>
        </w:pict>
      </w:r>
      <w:r>
        <w:rPr>
          <w:rFonts w:ascii="Arial" w:hAnsi="Arial" w:fareast="Arial" w:cs="Arial"/>
          <w:noProof w:val="on"/>
          <w:color w:val="000000"/>
          <w:sz w:val="14"/>
          <w:szCs w:val="14"/>
        </w:rPr>
        <w:pict>
          <v:shape xmlns:v="urn:schemas-microsoft-com:vml" id="_x0000430" style="position:absolute;margin-left:367.55pt;margin-top:342.3pt;z-index:-16775492;width:103.35pt;height:23.8pt;mso-position-horizontal:absolute;mso-position-horizontal-relative:page;mso-position-vertical:absolute;mso-position-vertical-relative:page" type="#_x0000_t75">
            <v:imageData xmlns:o="urn:schemas-microsoft-com:office:office" xmlns:r="http://schemas.openxmlformats.org/officeDocument/2006/relationships" r:id="rId431" o:title=""/>
          </v:shape>
        </w:pict>
      </w:r>
      <w:r>
        <w:rPr>
          <w:rFonts w:ascii="Arial" w:hAnsi="Arial" w:fareast="Arial" w:cs="Arial"/>
          <w:noProof w:val="on"/>
          <w:color w:val="000000"/>
          <w:sz w:val="14"/>
          <w:szCs w:val="14"/>
        </w:rPr>
        <w:pict>
          <v:shape xmlns:v="urn:schemas-microsoft-com:vml" id="_x0000431" style="position:absolute;margin-left:481.1pt;margin-top:342.3pt;z-index:-16775488;width:109.15pt;height:23.8pt;mso-position-horizontal:absolute;mso-position-horizontal-relative:page;mso-position-vertical:absolute;mso-position-vertical-relative:page" type="#_x0000_t75">
            <v:imageData xmlns:o="urn:schemas-microsoft-com:office:office" xmlns:r="http://schemas.openxmlformats.org/officeDocument/2006/relationships" r:id="rId432" o:title=""/>
          </v:shape>
        </w:pict>
      </w:r>
      <w:r>
        <w:rPr>
          <w:rFonts w:ascii="Arial" w:hAnsi="Arial" w:fareast="Arial" w:cs="Arial"/>
          <w:noProof w:val="on"/>
          <w:color w:val="000000"/>
          <w:sz w:val="14"/>
          <w:szCs w:val="14"/>
        </w:rPr>
        <w:pict>
          <v:shape xmlns:v="urn:schemas-microsoft-com:vml" id="_x0000432" style="position:absolute;margin-left:21.75pt;margin-top:364.1pt;z-index:-16775484;width:108.5pt;height:69.35pt;mso-position-horizontal:absolute;mso-position-horizontal-relative:page;mso-position-vertical:absolute;mso-position-vertical-relative:page" type="#_x0000_t75">
            <v:imageData xmlns:o="urn:schemas-microsoft-com:office:office" xmlns:r="http://schemas.openxmlformats.org/officeDocument/2006/relationships" r:id="rId433" o:title=""/>
          </v:shape>
        </w:pict>
      </w:r>
      <w:r>
        <w:rPr>
          <w:rFonts w:ascii="Arial" w:hAnsi="Arial" w:fareast="Arial" w:cs="Arial"/>
          <w:noProof w:val="on"/>
          <w:color w:val="000000"/>
          <w:sz w:val="14"/>
          <w:szCs w:val="14"/>
        </w:rPr>
        <w:pict>
          <v:shape xmlns:v="urn:schemas-microsoft-com:vml" id="_x0000433" style="position:absolute;margin-left:140.45pt;margin-top:364.1pt;z-index:-16775480;width:103.35pt;height:69.35pt;mso-position-horizontal:absolute;mso-position-horizontal-relative:page;mso-position-vertical:absolute;mso-position-vertical-relative:page" type="#_x0000_t75">
            <v:imageData xmlns:o="urn:schemas-microsoft-com:office:office" xmlns:r="http://schemas.openxmlformats.org/officeDocument/2006/relationships" r:id="rId434" o:title=""/>
          </v:shape>
        </w:pict>
      </w:r>
      <w:r>
        <w:rPr>
          <w:rFonts w:ascii="Arial" w:hAnsi="Arial" w:fareast="Arial" w:cs="Arial"/>
          <w:noProof w:val="on"/>
          <w:color w:val="000000"/>
          <w:sz w:val="14"/>
          <w:szCs w:val="14"/>
        </w:rPr>
        <w:pict>
          <v:shape xmlns:v="urn:schemas-microsoft-com:vml" id="_x0000434" style="position:absolute;margin-left:254pt;margin-top:364.1pt;z-index:-16775476;width:103.35pt;height:69.35pt;mso-position-horizontal:absolute;mso-position-horizontal-relative:page;mso-position-vertical:absolute;mso-position-vertical-relative:page" type="#_x0000_t75">
            <v:imageData xmlns:o="urn:schemas-microsoft-com:office:office" xmlns:r="http://schemas.openxmlformats.org/officeDocument/2006/relationships" r:id="rId435" o:title=""/>
          </v:shape>
        </w:pict>
      </w:r>
      <w:r>
        <w:rPr>
          <w:rFonts w:ascii="Arial" w:hAnsi="Arial" w:fareast="Arial" w:cs="Arial"/>
          <w:noProof w:val="on"/>
          <w:color w:val="000000"/>
          <w:sz w:val="14"/>
          <w:szCs w:val="14"/>
        </w:rPr>
        <w:pict>
          <v:shape xmlns:v="urn:schemas-microsoft-com:vml" id="_x0000435" style="position:absolute;margin-left:367.55pt;margin-top:364.1pt;z-index:-16775472;width:103.35pt;height:69.35pt;mso-position-horizontal:absolute;mso-position-horizontal-relative:page;mso-position-vertical:absolute;mso-position-vertical-relative:page" type="#_x0000_t75">
            <v:imageData xmlns:o="urn:schemas-microsoft-com:office:office" xmlns:r="http://schemas.openxmlformats.org/officeDocument/2006/relationships" r:id="rId436" o:title=""/>
          </v:shape>
        </w:pict>
      </w:r>
      <w:r>
        <w:rPr>
          <w:rFonts w:ascii="Arial" w:hAnsi="Arial" w:fareast="Arial" w:cs="Arial"/>
          <w:noProof w:val="on"/>
          <w:color w:val="000000"/>
          <w:sz w:val="14"/>
          <w:szCs w:val="14"/>
        </w:rPr>
        <w:pict>
          <v:shape xmlns:v="urn:schemas-microsoft-com:vml" id="_x0000436" style="position:absolute;margin-left:481.1pt;margin-top:364.1pt;z-index:-16775468;width:109.15pt;height:69.35pt;mso-position-horizontal:absolute;mso-position-horizontal-relative:page;mso-position-vertical:absolute;mso-position-vertical-relative:page" type="#_x0000_t75">
            <v:imageData xmlns:o="urn:schemas-microsoft-com:office:office" xmlns:r="http://schemas.openxmlformats.org/officeDocument/2006/relationships" r:id="rId437" o:title=""/>
          </v:shape>
        </w:pict>
      </w:r>
      <w:r>
        <w:rPr>
          <w:rFonts w:ascii="Arial" w:hAnsi="Arial" w:fareast="Arial" w:cs="Arial"/>
          <w:noProof w:val="on"/>
          <w:color w:val="000000"/>
          <w:sz w:val="14"/>
          <w:szCs w:val="14"/>
        </w:rPr>
        <w:pict>
          <v:shape xmlns:v="urn:schemas-microsoft-com:vml" id="_x0000437" style="position:absolute;margin-left:21.75pt;margin-top:431.5pt;z-index:-16775464;width:108.5pt;height:54.6pt;mso-position-horizontal:absolute;mso-position-horizontal-relative:page;mso-position-vertical:absolute;mso-position-vertical-relative:page" type="#_x0000_t75">
            <v:imageData xmlns:o="urn:schemas-microsoft-com:office:office" xmlns:r="http://schemas.openxmlformats.org/officeDocument/2006/relationships" r:id="rId438" o:title=""/>
          </v:shape>
        </w:pict>
      </w:r>
      <w:r>
        <w:rPr>
          <w:rFonts w:ascii="Arial" w:hAnsi="Arial" w:fareast="Arial" w:cs="Arial"/>
          <w:noProof w:val="on"/>
          <w:color w:val="000000"/>
          <w:sz w:val="14"/>
          <w:szCs w:val="14"/>
        </w:rPr>
        <w:pict>
          <v:shape xmlns:v="urn:schemas-microsoft-com:vml" id="_x0000438" style="position:absolute;margin-left:140.45pt;margin-top:431.5pt;z-index:-16775460;width:103.35pt;height:54.6pt;mso-position-horizontal:absolute;mso-position-horizontal-relative:page;mso-position-vertical:absolute;mso-position-vertical-relative:page" type="#_x0000_t75">
            <v:imageData xmlns:o="urn:schemas-microsoft-com:office:office" xmlns:r="http://schemas.openxmlformats.org/officeDocument/2006/relationships" r:id="rId439" o:title=""/>
          </v:shape>
        </w:pict>
      </w:r>
      <w:r>
        <w:rPr>
          <w:rFonts w:ascii="Arial" w:hAnsi="Arial" w:fareast="Arial" w:cs="Arial"/>
          <w:noProof w:val="on"/>
          <w:color w:val="000000"/>
          <w:sz w:val="14"/>
          <w:szCs w:val="14"/>
        </w:rPr>
        <w:pict>
          <v:shape xmlns:v="urn:schemas-microsoft-com:vml" id="_x0000439" style="position:absolute;margin-left:254pt;margin-top:431.5pt;z-index:-16775456;width:103.35pt;height:54.6pt;mso-position-horizontal:absolute;mso-position-horizontal-relative:page;mso-position-vertical:absolute;mso-position-vertical-relative:page" type="#_x0000_t75">
            <v:imageData xmlns:o="urn:schemas-microsoft-com:office:office" xmlns:r="http://schemas.openxmlformats.org/officeDocument/2006/relationships" r:id="rId440" o:title=""/>
          </v:shape>
        </w:pict>
      </w:r>
      <w:r>
        <w:rPr>
          <w:rFonts w:ascii="Arial" w:hAnsi="Arial" w:fareast="Arial" w:cs="Arial"/>
          <w:noProof w:val="on"/>
          <w:color w:val="000000"/>
          <w:sz w:val="14"/>
          <w:szCs w:val="14"/>
        </w:rPr>
        <w:pict>
          <v:shape xmlns:v="urn:schemas-microsoft-com:vml" id="_x0000440" style="position:absolute;margin-left:367.55pt;margin-top:431.5pt;z-index:-16775452;width:103.35pt;height:54.6pt;mso-position-horizontal:absolute;mso-position-horizontal-relative:page;mso-position-vertical:absolute;mso-position-vertical-relative:page" type="#_x0000_t75">
            <v:imageData xmlns:o="urn:schemas-microsoft-com:office:office" xmlns:r="http://schemas.openxmlformats.org/officeDocument/2006/relationships" r:id="rId441" o:title=""/>
          </v:shape>
        </w:pict>
      </w:r>
      <w:r>
        <w:rPr>
          <w:rFonts w:ascii="Arial" w:hAnsi="Arial" w:fareast="Arial" w:cs="Arial"/>
          <w:noProof w:val="on"/>
          <w:color w:val="000000"/>
          <w:sz w:val="14"/>
          <w:szCs w:val="14"/>
        </w:rPr>
        <w:pict>
          <v:shape xmlns:v="urn:schemas-microsoft-com:vml" id="_x0000441" style="position:absolute;margin-left:481.1pt;margin-top:431.5pt;z-index:-16775448;width:109.15pt;height:54.6pt;mso-position-horizontal:absolute;mso-position-horizontal-relative:page;mso-position-vertical:absolute;mso-position-vertical-relative:page" type="#_x0000_t75">
            <v:imageData xmlns:o="urn:schemas-microsoft-com:office:office" xmlns:r="http://schemas.openxmlformats.org/officeDocument/2006/relationships" r:id="rId442" o:title=""/>
          </v:shape>
        </w:pict>
      </w:r>
      <w:r>
        <w:rPr>
          <w:rFonts w:ascii="Arial" w:hAnsi="Arial" w:fareast="Arial" w:cs="Arial"/>
          <w:noProof w:val="on"/>
          <w:color w:val="000000"/>
          <w:sz w:val="14"/>
          <w:szCs w:val="14"/>
        </w:rPr>
        <w:pict>
          <v:shape xmlns:v="urn:schemas-microsoft-com:vml" id="_x0000442" style="position:absolute;margin-left:12.15pt;margin-top:551.45pt;z-index:-1677544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43" o:title=""/>
          </v:shape>
        </w:pict>
      </w:r>
      <w:r>
        <w:rPr>
          <w:rFonts w:ascii="Arial" w:hAnsi="Arial" w:fareast="Arial" w:cs="Arial"/>
          <w:noProof w:val="on"/>
          <w:color w:val="000000"/>
          <w:sz w:val="14"/>
          <w:szCs w:val="14"/>
        </w:rPr>
        <w:pict>
          <v:shape xmlns:v="urn:schemas-microsoft-com:vml" id="_x0000443" style="position:absolute;margin-left:12.15pt;margin-top:13.2pt;z-index:-1677544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44" o:title=""/>
          </v:shape>
        </w:pict>
      </w:r>
      <w:r>
        <w:rPr>
          <w:rFonts w:ascii="Arial" w:hAnsi="Arial" w:fareast="Arial" w:cs="Arial"/>
          <w:noProof w:val="on"/>
          <w:color w:val="000000"/>
          <w:sz w:val="14"/>
          <w:szCs w:val="14"/>
        </w:rPr>
        <w:pict>
          <v:shape xmlns:v="urn:schemas-microsoft-com:vml" id="_x0000444" style="position:absolute;margin-left:27.25pt;margin-top:166.9pt;z-index:-16775436;width:64.15pt;height:33.35pt;mso-position-horizontal:absolute;mso-position-horizontal-relative:page;mso-position-vertical:absolute;mso-position-vertical-relative:page" type="#_x0000_t75">
            <v:imageData xmlns:o="urn:schemas-microsoft-com:office:office" xmlns:r="http://schemas.openxmlformats.org/officeDocument/2006/relationships" r:id="rId445" o:title=""/>
          </v:shape>
        </w:pict>
      </w:r>
      <w:r>
        <w:rPr>
          <w:rFonts w:ascii="Arial" w:hAnsi="Arial" w:fareast="Arial" w:cs="Arial"/>
          <w:noProof w:val="on"/>
          <w:color w:val="000000"/>
          <w:sz w:val="14"/>
          <w:szCs w:val="14"/>
        </w:rPr>
        <w:pict>
          <v:shape xmlns:v="urn:schemas-microsoft-com:vml" id="_x0000445" style="position:absolute;margin-left:214.6pt;margin-top:152.1pt;z-index:-16775432;width:77pt;height:48.1pt;mso-position-horizontal:absolute;mso-position-horizontal-relative:page;mso-position-vertical:absolute;mso-position-vertical-relative:page" type="#_x0000_t75">
            <v:imageData xmlns:o="urn:schemas-microsoft-com:office:office" xmlns:r="http://schemas.openxmlformats.org/officeDocument/2006/relationships" r:id="rId446" o:title=""/>
          </v:shape>
        </w:pict>
      </w:r>
      <w:r>
        <w:rPr>
          <w:rFonts w:ascii="Arial" w:hAnsi="Arial" w:fareast="Arial" w:cs="Arial"/>
          <w:noProof w:val="on"/>
          <w:color w:val="000000"/>
          <w:sz w:val="14"/>
          <w:szCs w:val="14"/>
        </w:rPr>
        <w:pict>
          <v:shape xmlns:v="urn:schemas-microsoft-com:vml" id="_x0000446" style="position:absolute;margin-left:407.05pt;margin-top:138.65pt;z-index:-16775428;width:64.15pt;height:61.6pt;mso-position-horizontal:absolute;mso-position-horizontal-relative:page;mso-position-vertical:absolute;mso-position-vertical-relative:page" type="#_x0000_t75">
            <v:imageData xmlns:o="urn:schemas-microsoft-com:office:office" xmlns:r="http://schemas.openxmlformats.org/officeDocument/2006/relationships" r:id="rId447" o:title=""/>
          </v:shape>
        </w:pict>
      </w:r>
      <w:r>
        <w:rPr>
          <w:rFonts w:ascii="Arial" w:hAnsi="Arial" w:fareast="Arial" w:cs="Arial"/>
          <w:noProof w:val="on"/>
          <w:color w:val="000000"/>
          <w:sz w:val="14"/>
          <w:szCs w:val="14"/>
        </w:rPr>
        <w:pict>
          <v:shape xmlns:v="urn:schemas-microsoft-com:vml" id="_x0000447" style="position:absolute;margin-left:26.6pt;margin-top:371.55pt;z-index:-16775424;width:60.95pt;height:53.9pt;mso-position-horizontal:absolute;mso-position-horizontal-relative:page;mso-position-vertical:absolute;mso-position-vertical-relative:page" type="#_x0000_t75">
            <v:imageData xmlns:o="urn:schemas-microsoft-com:office:office" xmlns:r="http://schemas.openxmlformats.org/officeDocument/2006/relationships" r:id="rId448" o:title=""/>
          </v:shape>
        </w:pict>
      </w:r>
      <w:r>
        <w:rPr>
          <w:rFonts w:ascii="Arial" w:hAnsi="Arial" w:fareast="Arial" w:cs="Arial"/>
          <w:noProof w:val="on"/>
          <w:color w:val="000000"/>
          <w:sz w:val="14"/>
          <w:szCs w:val="14"/>
        </w:rPr>
        <w:pict>
          <v:shape xmlns:v="urn:schemas-microsoft-com:vml" id="_x0000448" style="position:absolute;margin-left:145.3pt;margin-top:371.55pt;z-index:-16775420;width:64.15pt;height:54.55pt;mso-position-horizontal:absolute;mso-position-horizontal-relative:page;mso-position-vertical:absolute;mso-position-vertical-relative:page" type="#_x0000_t75">
            <v:imageData xmlns:o="urn:schemas-microsoft-com:office:office" xmlns:r="http://schemas.openxmlformats.org/officeDocument/2006/relationships" r:id="rId449" o:title=""/>
          </v:shape>
        </w:pict>
      </w:r>
      <w:r>
        <w:rPr>
          <w:rFonts w:ascii="Arial" w:hAnsi="Arial" w:fareast="Arial" w:cs="Arial"/>
          <w:noProof w:val="on"/>
          <w:color w:val="000000"/>
          <w:sz w:val="14"/>
          <w:szCs w:val="14"/>
        </w:rPr>
        <w:pict>
          <v:shape xmlns:v="urn:schemas-microsoft-com:vml" id="_x0000449" style="position:absolute;margin-left:258.85pt;margin-top:367.7pt;z-index:-16775416;width:60.95pt;height:61.6pt;mso-position-horizontal:absolute;mso-position-horizontal-relative:page;mso-position-vertical:absolute;mso-position-vertical-relative:page" type="#_x0000_t75">
            <v:imageData xmlns:o="urn:schemas-microsoft-com:office:office" xmlns:r="http://schemas.openxmlformats.org/officeDocument/2006/relationships" r:id="rId450" o:title=""/>
          </v:shape>
        </w:pict>
      </w:r>
      <w:r>
        <w:rPr>
          <w:rFonts w:ascii="Arial" w:hAnsi="Arial" w:fareast="Arial" w:cs="Arial"/>
          <w:noProof w:val="on"/>
          <w:color w:val="000000"/>
          <w:sz w:val="14"/>
          <w:szCs w:val="14"/>
        </w:rPr>
        <w:pict>
          <v:shape xmlns:v="urn:schemas-microsoft-com:vml" id="_x0000450" style="position:absolute;margin-left:372.4pt;margin-top:372.15pt;z-index:-16775412;width:57.75pt;height:53.25pt;mso-position-horizontal:absolute;mso-position-horizontal-relative:page;mso-position-vertical:absolute;mso-position-vertical-relative:page" type="#_x0000_t75">
            <v:imageData xmlns:o="urn:schemas-microsoft-com:office:office" xmlns:r="http://schemas.openxmlformats.org/officeDocument/2006/relationships" r:id="rId451" o:title=""/>
          </v:shape>
        </w:pict>
      </w:r>
      <w:r>
        <w:rPr>
          <w:rFonts w:ascii="Arial" w:hAnsi="Arial" w:fareast="Arial" w:cs="Arial"/>
          <w:noProof w:val="on"/>
          <w:color w:val="000000"/>
          <w:sz w:val="14"/>
          <w:szCs w:val="14"/>
        </w:rPr>
        <w:pict>
          <v:shape xmlns:v="urn:schemas-microsoft-com:vml" id="_x0000451" style="position:absolute;margin-left:485.95pt;margin-top:365.1pt;z-index:-16775408;width:53.25pt;height:67.35pt;mso-position-horizontal:absolute;mso-position-horizontal-relative:page;mso-position-vertical:absolute;mso-position-vertical-relative:page" type="#_x0000_t75">
            <v:imageData xmlns:o="urn:schemas-microsoft-com:office:office" xmlns:r="http://schemas.openxmlformats.org/officeDocument/2006/relationships" r:id="rId452" o:title=""/>
          </v:shape>
        </w:pict>
      </w:r>
    </w:p>
    <w:p>
      <w:pPr>
        <w:pStyle w:val="Normal"/>
        <w:framePr w:w="259" w:hAnchor="page" w:vAnchor="page" w:x="263" w:y="1172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4</w:t>
      </w:r>
    </w:p>
    <w:p>
      <w:pPr>
        <w:pStyle w:val="Normal"/>
        <w:framePr w:w="1089" w:hAnchor="page" w:vAnchor="page" w:x="571" w:y="1172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3144" w:hAnchor="page" w:vAnchor="page" w:x="451" w:y="11148"/>
        <w:widowControl w:val="off"/>
        <w:autoSpaceDE w:val="off"/>
        <w:autoSpaceDN w:val="off"/>
        <w:spacing w:before="0" w:after="0" w:line="210" w:lineRule="exact"/>
        <w:ind w:left="0" w:right="0" w:first-line="0"/>
        <w:jc w:val="left"/>
        <w:rPr>
          <w:rFonts w:ascii="ArialMT" w:hAnsi="ArialMT" w:fareast="ArialMT" w:cs="ArialMT"/>
          <w:color w:val="000000"/>
          <w:w w:val="100"/>
          <w:sz w:val="19"/>
          <w:szCs w:val="19"/>
        </w:rPr>
      </w:pPr>
      <w:r>
        <w:rPr>
          <w:rFonts w:ascii="ArialMT" w:hAnsi="ArialMT" w:fareast="ArialMT" w:cs="ArialMT"/>
          <w:color w:val="000000"/>
          <w:w w:val="100"/>
          <w:sz w:val="19"/>
          <w:szCs w:val="19"/>
        </w:rPr>
        <w:t>For additional details on the Company’s corporate governance practices, please see the section entitled “</w:t>
      </w:r>
      <w:r>
        <w:rPr>
          <w:rFonts w:ascii="Arial-ItalicMT" w:hAnsi="Arial-ItalicMT" w:fareast="Arial-ItalicMT" w:cs="Arial-ItalicMT"/>
          <w:color w:val="000000"/>
          <w:w w:val="100"/>
          <w:sz w:val="19"/>
          <w:szCs w:val="19"/>
        </w:rPr>
        <w:t>Corporate Governance.</w:t>
      </w:r>
      <w:r>
        <w:rPr>
          <w:rFonts w:ascii="ArialMT" w:hAnsi="ArialMT" w:fareast="ArialMT" w:cs="ArialMT"/>
          <w:color w:val="000000"/>
          <w:w w:val="100"/>
          <w:sz w:val="19"/>
          <w:szCs w:val="19"/>
        </w:rPr>
        <w:t>”</w:t>
      </w:r>
    </w:p>
    <w:p>
      <w:pPr>
        <w:pStyle w:val="Normal"/>
        <w:framePr w:w="3630" w:hAnchor="page" w:vAnchor="page" w:x="556" w:y="1062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Director share ownership requirements</w:t>
      </w:r>
    </w:p>
    <w:p>
      <w:pPr>
        <w:pStyle w:val="Normal"/>
        <w:framePr w:w="4944" w:hAnchor="page" w:vAnchor="page" w:x="556" w:y="1012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Governance Guidelines with director retirement policy</w:t>
      </w:r>
    </w:p>
    <w:p>
      <w:pPr>
        <w:pStyle w:val="Normal"/>
        <w:framePr w:w="4564" w:hAnchor="page" w:vAnchor="page" w:x="556" w:y="962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Code of Business Conduct applicable to directors</w:t>
      </w:r>
    </w:p>
    <w:p>
      <w:pPr>
        <w:pStyle w:val="Normal"/>
        <w:framePr w:w="4173" w:hAnchor="page" w:vAnchor="page" w:x="556" w:y="916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director orientation and continuing education</w:t>
      </w:r>
    </w:p>
    <w:p>
      <w:pPr>
        <w:pStyle w:val="Normal"/>
        <w:framePr w:w="11935" w:hAnchor="page" w:vAnchor="page" w:x="556" w:y="898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Review of the mix of experience, qualifications, and skills in the boardroom to meet evolving needs of the business, coupled with new</w:t>
      </w:r>
    </w:p>
    <w:p>
      <w:pPr>
        <w:pStyle w:val="Normal"/>
        <w:framePr w:w="4349" w:hAnchor="page" w:vAnchor="page" w:x="556" w:y="854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Board oversight of risk management structures</w:t>
      </w:r>
    </w:p>
    <w:p>
      <w:pPr>
        <w:pStyle w:val="Normal"/>
        <w:framePr w:w="6187" w:hAnchor="page" w:vAnchor="page" w:x="556" w:y="811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new directors in 2019 and one new director in each of 2020 and 2021</w:t>
      </w:r>
    </w:p>
    <w:p>
      <w:pPr>
        <w:pStyle w:val="Normal"/>
        <w:framePr w:w="12141" w:hAnchor="page" w:vAnchor="page" w:x="556" w:y="793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Ongoing Board refreshment efforts informed by a comprehensive annual Board and committee self-evaluation process, reflected by two</w:t>
      </w:r>
    </w:p>
    <w:p>
      <w:pPr>
        <w:pStyle w:val="Normal"/>
        <w:framePr w:w="7552" w:hAnchor="page" w:vAnchor="page" w:x="556" w:y="749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Annual shareholder engagement program to solicit feedback on Company practices</w:t>
      </w:r>
    </w:p>
    <w:p>
      <w:pPr>
        <w:pStyle w:val="Normal"/>
        <w:framePr w:w="8949" w:hAnchor="page" w:vAnchor="page" w:x="556" w:y="699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Engaged Board with deep expertise, skills, and experience that are closely tied to business strategy</w:t>
      </w:r>
    </w:p>
    <w:p>
      <w:pPr>
        <w:pStyle w:val="Normal"/>
        <w:framePr w:w="5221" w:hAnchor="page" w:vAnchor="page" w:x="556" w:y="649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Annual election of directors under majority vote standard</w:t>
      </w:r>
    </w:p>
    <w:p>
      <w:pPr>
        <w:pStyle w:val="Normal"/>
        <w:framePr w:w="6680" w:hAnchor="page" w:vAnchor="page" w:x="556" w:y="599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ESG Performance as a performance measure in our Annual Incentive Plan</w:t>
      </w:r>
    </w:p>
    <w:p>
      <w:pPr>
        <w:pStyle w:val="Normal"/>
        <w:framePr w:w="11672" w:hAnchor="page" w:vAnchor="page" w:x="556" w:y="555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reporting on certain health, safety, and environmental matters, and Compensation and Talent Committee on inclusion and diversity</w:t>
      </w:r>
    </w:p>
    <w:p>
      <w:pPr>
        <w:pStyle w:val="Normal"/>
        <w:framePr w:w="11874" w:hAnchor="page" w:vAnchor="page" w:x="556" w:y="537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Board oversight of ESG matters through ESG Committee on broader ESG affairs, Audit Committee on cybersecurity plus metrics and</w:t>
      </w:r>
    </w:p>
    <w:p>
      <w:pPr>
        <w:pStyle w:val="Normal"/>
        <w:framePr w:w="2573" w:hAnchor="page" w:vAnchor="page" w:x="556" w:y="500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Governance Best Practices</w:t>
      </w:r>
    </w:p>
    <w:p>
      <w:pPr>
        <w:pStyle w:val="Normal"/>
        <w:framePr w:w="4821" w:hAnchor="page" w:vAnchor="page" w:x="556" w:y="417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Regular executive sessions of independent directors</w:t>
      </w:r>
    </w:p>
    <w:p>
      <w:pPr>
        <w:pStyle w:val="Normal"/>
        <w:framePr w:w="3424" w:hAnchor="page" w:vAnchor="page" w:x="556" w:y="367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Fully independent Board committees</w:t>
      </w:r>
    </w:p>
    <w:p>
      <w:pPr>
        <w:pStyle w:val="Normal"/>
        <w:framePr w:w="5057" w:hAnchor="page" w:vAnchor="page" w:x="556" w:y="317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All directors are independent except the Chair and CEO</w:t>
      </w:r>
    </w:p>
    <w:p>
      <w:pPr>
        <w:pStyle w:val="Normal"/>
        <w:framePr w:w="9954" w:hAnchor="page" w:vAnchor="page" w:x="556" w:y="265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Robust Lead Independent Director role to serve as an effective counterbalance to the role of the Chair and CEO</w:t>
      </w:r>
    </w:p>
    <w:p>
      <w:pPr>
        <w:pStyle w:val="Normal"/>
        <w:framePr w:w="2777" w:hAnchor="page" w:vAnchor="page" w:x="556" w:y="223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Independent Board Oversight</w:t>
      </w:r>
    </w:p>
    <w:p>
      <w:pPr>
        <w:pStyle w:val="Normal"/>
        <w:framePr w:w="4402" w:hAnchor="page" w:vAnchor="page" w:x="451" w:y="1712"/>
        <w:widowControl w:val="off"/>
        <w:autoSpaceDE w:val="off"/>
        <w:autoSpaceDN w:val="off"/>
        <w:spacing w:before="0" w:after="0" w:line="248" w:lineRule="exact"/>
        <w:ind w:left="0" w:right="0" w:first-line="0"/>
        <w:jc w:val="left"/>
        <w:rPr>
          <w:rFonts w:ascii="ArialMT" w:hAnsi="ArialMT" w:fareast="ArialMT" w:cs="ArialMT"/>
          <w:color w:val="461f6f"/>
          <w:w w:val="100"/>
          <w:sz w:val="22"/>
          <w:szCs w:val="22"/>
        </w:rPr>
      </w:pPr>
      <w:r>
        <w:rPr>
          <w:rFonts w:ascii="ArialMT" w:hAnsi="ArialMT" w:fareast="ArialMT" w:cs="ArialMT"/>
          <w:color w:val="461f6f"/>
          <w:w w:val="100"/>
          <w:sz w:val="22"/>
          <w:szCs w:val="22"/>
        </w:rPr>
        <w:t>Board and Governance Best Practices</w:t>
      </w:r>
    </w:p>
    <w:p>
      <w:pPr>
        <w:pStyle w:val="Normal"/>
        <w:framePr w:w="4394" w:hAnchor="page" w:vAnchor="page" w:x="451" w:y="1101"/>
        <w:widowControl w:val="off"/>
        <w:autoSpaceDE w:val="off"/>
        <w:autoSpaceDN w:val="off"/>
        <w:spacing w:before="0" w:after="0" w:line="401" w:lineRule="exact"/>
        <w:ind w:left="0" w:right="0" w:first-line="0"/>
        <w:jc w:val="left"/>
        <w:rPr>
          <w:rFonts w:ascii="ArialMT" w:hAnsi="ArialMT" w:fareast="ArialMT" w:cs="ArialMT"/>
          <w:color w:val="461f6f"/>
          <w:w w:val="100"/>
          <w:sz w:val="36"/>
          <w:szCs w:val="36"/>
        </w:rPr>
      </w:pPr>
      <w:r>
        <w:rPr>
          <w:rFonts w:ascii="ArialMT" w:hAnsi="ArialMT" w:fareast="ArialMT" w:cs="ArialMT"/>
          <w:color w:val="461f6f"/>
          <w:w w:val="100"/>
          <w:sz w:val="36"/>
          <w:szCs w:val="36"/>
        </w:rPr>
        <w:t>Governance Highlights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
          <w:cols w:space="720" w:sep="off"/>
          <w:docGrid w:line-pitch="31680"/>
        </w:sectPr>
      </w:pPr>
      <w:r>
        <w:rPr>
          <w:rFonts w:ascii="Arial" w:hAnsi="Arial" w:fareast="Arial" w:cs="Arial"/>
          <w:noProof w:val="on"/>
          <w:color w:val="000000"/>
          <w:sz w:val="14"/>
          <w:szCs w:val="14"/>
        </w:rPr>
        <w:pict>
          <v:shape xmlns:v="urn:schemas-microsoft-com:vml" id="_x0000452" style="position:absolute;margin-left:7pt;margin-top:1pt;z-index:-1677540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53" o:title=""/>
          </v:shape>
        </w:pict>
      </w:r>
      <w:r>
        <w:rPr>
          <w:rFonts w:ascii="Arial" w:hAnsi="Arial" w:fareast="Arial" w:cs="Arial"/>
          <w:noProof w:val="on"/>
          <w:color w:val="000000"/>
          <w:sz w:val="14"/>
          <w:szCs w:val="14"/>
        </w:rPr>
        <w:pict>
          <v:shape xmlns:v="urn:schemas-microsoft-com:vml" id="_x0000453" style="position:absolute;margin-left:12.45pt;margin-top:44.95pt;z-index:-16775400;width:587.1pt;height:532.55pt;mso-position-horizontal:absolute;mso-position-horizontal-relative:page;mso-position-vertical:absolute;mso-position-vertical-relative:page" type="#_x0000_t75">
            <v:imageData xmlns:o="urn:schemas-microsoft-com:office:office" xmlns:r="http://schemas.openxmlformats.org/officeDocument/2006/relationships" r:id="rId454" o:title=""/>
          </v:shape>
        </w:pict>
      </w:r>
      <w:r>
        <w:rPr>
          <w:rFonts w:ascii="Arial" w:hAnsi="Arial" w:fareast="Arial" w:cs="Arial"/>
          <w:noProof w:val="on"/>
          <w:color w:val="000000"/>
          <w:sz w:val="14"/>
          <w:szCs w:val="14"/>
        </w:rPr>
        <w:pict>
          <v:shape xmlns:v="urn:schemas-microsoft-com:vml" id="_x0000454" style="position:absolute;margin-left:21.75pt;margin-top:105.55pt;z-index:-16775396;width:567.85pt;height:20.6pt;mso-position-horizontal:absolute;mso-position-horizontal-relative:page;mso-position-vertical:absolute;mso-position-vertical-relative:page" type="#_x0000_t75">
            <v:imageData xmlns:o="urn:schemas-microsoft-com:office:office" xmlns:r="http://schemas.openxmlformats.org/officeDocument/2006/relationships" r:id="rId455" o:title=""/>
          </v:shape>
        </w:pict>
      </w:r>
      <w:r>
        <w:rPr>
          <w:rFonts w:ascii="Arial" w:hAnsi="Arial" w:fareast="Arial" w:cs="Arial"/>
          <w:noProof w:val="on"/>
          <w:color w:val="000000"/>
          <w:sz w:val="14"/>
          <w:szCs w:val="14"/>
        </w:rPr>
        <w:pict>
          <v:shape xmlns:v="urn:schemas-microsoft-com:vml" id="_x0000455" style="position:absolute;margin-left:21.75pt;margin-top:124.2pt;z-index:-16775392;width:522.95pt;height:27pt;mso-position-horizontal:absolute;mso-position-horizontal-relative:page;mso-position-vertical:absolute;mso-position-vertical-relative:page" type="#_x0000_t75">
            <v:imageData xmlns:o="urn:schemas-microsoft-com:office:office" xmlns:r="http://schemas.openxmlformats.org/officeDocument/2006/relationships" r:id="rId456" o:title=""/>
          </v:shape>
        </w:pict>
      </w:r>
      <w:r>
        <w:rPr>
          <w:rFonts w:ascii="Arial" w:hAnsi="Arial" w:fareast="Arial" w:cs="Arial"/>
          <w:noProof w:val="on"/>
          <w:color w:val="000000"/>
          <w:sz w:val="14"/>
          <w:szCs w:val="14"/>
        </w:rPr>
        <w:pict>
          <v:shape xmlns:v="urn:schemas-microsoft-com:vml" id="_x0000456" style="position:absolute;margin-left:542.7pt;margin-top:124.2pt;z-index:-16775388;width:46.9pt;height:27pt;mso-position-horizontal:absolute;mso-position-horizontal-relative:page;mso-position-vertical:absolute;mso-position-vertical-relative:page" type="#_x0000_t75">
            <v:imageData xmlns:o="urn:schemas-microsoft-com:office:office" xmlns:r="http://schemas.openxmlformats.org/officeDocument/2006/relationships" r:id="rId457" o:title=""/>
          </v:shape>
        </w:pict>
      </w:r>
      <w:r>
        <w:rPr>
          <w:rFonts w:ascii="Arial" w:hAnsi="Arial" w:fareast="Arial" w:cs="Arial"/>
          <w:noProof w:val="on"/>
          <w:color w:val="000000"/>
          <w:sz w:val="14"/>
          <w:szCs w:val="14"/>
        </w:rPr>
        <w:pict>
          <v:shape xmlns:v="urn:schemas-microsoft-com:vml" id="_x0000457" style="position:absolute;margin-left:21.75pt;margin-top:149.2pt;z-index:-16775384;width:522.95pt;height:27pt;mso-position-horizontal:absolute;mso-position-horizontal-relative:page;mso-position-vertical:absolute;mso-position-vertical-relative:page" type="#_x0000_t75">
            <v:imageData xmlns:o="urn:schemas-microsoft-com:office:office" xmlns:r="http://schemas.openxmlformats.org/officeDocument/2006/relationships" r:id="rId458" o:title=""/>
          </v:shape>
        </w:pict>
      </w:r>
      <w:r>
        <w:rPr>
          <w:rFonts w:ascii="Arial" w:hAnsi="Arial" w:fareast="Arial" w:cs="Arial"/>
          <w:noProof w:val="on"/>
          <w:color w:val="000000"/>
          <w:sz w:val="14"/>
          <w:szCs w:val="14"/>
        </w:rPr>
        <w:pict>
          <v:shape xmlns:v="urn:schemas-microsoft-com:vml" id="_x0000458" style="position:absolute;margin-left:542.7pt;margin-top:149.2pt;z-index:-16775380;width:46.9pt;height:27pt;mso-position-horizontal:absolute;mso-position-horizontal-relative:page;mso-position-vertical:absolute;mso-position-vertical-relative:page" type="#_x0000_t75">
            <v:imageData xmlns:o="urn:schemas-microsoft-com:office:office" xmlns:r="http://schemas.openxmlformats.org/officeDocument/2006/relationships" r:id="rId459" o:title=""/>
          </v:shape>
        </w:pict>
      </w:r>
      <w:r>
        <w:rPr>
          <w:rFonts w:ascii="Arial" w:hAnsi="Arial" w:fareast="Arial" w:cs="Arial"/>
          <w:noProof w:val="on"/>
          <w:color w:val="000000"/>
          <w:sz w:val="14"/>
          <w:szCs w:val="14"/>
        </w:rPr>
        <w:pict>
          <v:shape xmlns:v="urn:schemas-microsoft-com:vml" id="_x0000459" style="position:absolute;margin-left:21.75pt;margin-top:174.2pt;z-index:-16775376;width:522.95pt;height:27pt;mso-position-horizontal:absolute;mso-position-horizontal-relative:page;mso-position-vertical:absolute;mso-position-vertical-relative:page" type="#_x0000_t75">
            <v:imageData xmlns:o="urn:schemas-microsoft-com:office:office" xmlns:r="http://schemas.openxmlformats.org/officeDocument/2006/relationships" r:id="rId460" o:title=""/>
          </v:shape>
        </w:pict>
      </w:r>
      <w:r>
        <w:rPr>
          <w:rFonts w:ascii="Arial" w:hAnsi="Arial" w:fareast="Arial" w:cs="Arial"/>
          <w:noProof w:val="on"/>
          <w:color w:val="000000"/>
          <w:sz w:val="14"/>
          <w:szCs w:val="14"/>
        </w:rPr>
        <w:pict>
          <v:shape xmlns:v="urn:schemas-microsoft-com:vml" id="_x0000460" style="position:absolute;margin-left:542.7pt;margin-top:174.2pt;z-index:-16775372;width:46.9pt;height:27pt;mso-position-horizontal:absolute;mso-position-horizontal-relative:page;mso-position-vertical:absolute;mso-position-vertical-relative:page" type="#_x0000_t75">
            <v:imageData xmlns:o="urn:schemas-microsoft-com:office:office" xmlns:r="http://schemas.openxmlformats.org/officeDocument/2006/relationships" r:id="rId461" o:title=""/>
          </v:shape>
        </w:pict>
      </w:r>
      <w:r>
        <w:rPr>
          <w:rFonts w:ascii="Arial" w:hAnsi="Arial" w:fareast="Arial" w:cs="Arial"/>
          <w:noProof w:val="on"/>
          <w:color w:val="000000"/>
          <w:sz w:val="14"/>
          <w:szCs w:val="14"/>
        </w:rPr>
        <w:pict>
          <v:shape xmlns:v="urn:schemas-microsoft-com:vml" id="_x0000461" style="position:absolute;margin-left:21.75pt;margin-top:199.25pt;z-index:-16775368;width:522.95pt;height:27pt;mso-position-horizontal:absolute;mso-position-horizontal-relative:page;mso-position-vertical:absolute;mso-position-vertical-relative:page" type="#_x0000_t75">
            <v:imageData xmlns:o="urn:schemas-microsoft-com:office:office" xmlns:r="http://schemas.openxmlformats.org/officeDocument/2006/relationships" r:id="rId462" o:title=""/>
          </v:shape>
        </w:pict>
      </w:r>
      <w:r>
        <w:rPr>
          <w:rFonts w:ascii="Arial" w:hAnsi="Arial" w:fareast="Arial" w:cs="Arial"/>
          <w:noProof w:val="on"/>
          <w:color w:val="000000"/>
          <w:sz w:val="14"/>
          <w:szCs w:val="14"/>
        </w:rPr>
        <w:pict>
          <v:shape xmlns:v="urn:schemas-microsoft-com:vml" id="_x0000462" style="position:absolute;margin-left:542.7pt;margin-top:199.25pt;z-index:-16775364;width:46.9pt;height:27pt;mso-position-horizontal:absolute;mso-position-horizontal-relative:page;mso-position-vertical:absolute;mso-position-vertical-relative:page" type="#_x0000_t75">
            <v:imageData xmlns:o="urn:schemas-microsoft-com:office:office" xmlns:r="http://schemas.openxmlformats.org/officeDocument/2006/relationships" r:id="rId463" o:title=""/>
          </v:shape>
        </w:pict>
      </w:r>
      <w:r>
        <w:rPr>
          <w:rFonts w:ascii="Arial" w:hAnsi="Arial" w:fareast="Arial" w:cs="Arial"/>
          <w:noProof w:val="on"/>
          <w:color w:val="000000"/>
          <w:sz w:val="14"/>
          <w:szCs w:val="14"/>
        </w:rPr>
        <w:pict>
          <v:shape xmlns:v="urn:schemas-microsoft-com:vml" id="_x0000463" style="position:absolute;margin-left:21.75pt;margin-top:244.15pt;z-index:-16775360;width:567.85pt;height:20.6pt;mso-position-horizontal:absolute;mso-position-horizontal-relative:page;mso-position-vertical:absolute;mso-position-vertical-relative:page" type="#_x0000_t75">
            <v:imageData xmlns:o="urn:schemas-microsoft-com:office:office" xmlns:r="http://schemas.openxmlformats.org/officeDocument/2006/relationships" r:id="rId464" o:title=""/>
          </v:shape>
        </w:pict>
      </w:r>
      <w:r>
        <w:rPr>
          <w:rFonts w:ascii="Arial" w:hAnsi="Arial" w:fareast="Arial" w:cs="Arial"/>
          <w:noProof w:val="on"/>
          <w:color w:val="000000"/>
          <w:sz w:val="14"/>
          <w:szCs w:val="14"/>
        </w:rPr>
        <w:pict>
          <v:shape xmlns:v="urn:schemas-microsoft-com:vml" id="_x0000464" style="position:absolute;margin-left:21.75pt;margin-top:262.75pt;z-index:-16775356;width:522.95pt;height:29.6pt;mso-position-horizontal:absolute;mso-position-horizontal-relative:page;mso-position-vertical:absolute;mso-position-vertical-relative:page" type="#_x0000_t75">
            <v:imageData xmlns:o="urn:schemas-microsoft-com:office:office" xmlns:r="http://schemas.openxmlformats.org/officeDocument/2006/relationships" r:id="rId465" o:title=""/>
          </v:shape>
        </w:pict>
      </w:r>
      <w:r>
        <w:rPr>
          <w:rFonts w:ascii="Arial" w:hAnsi="Arial" w:fareast="Arial" w:cs="Arial"/>
          <w:noProof w:val="on"/>
          <w:color w:val="000000"/>
          <w:sz w:val="14"/>
          <w:szCs w:val="14"/>
        </w:rPr>
        <w:pict>
          <v:shape xmlns:v="urn:schemas-microsoft-com:vml" id="_x0000465" style="position:absolute;margin-left:542.7pt;margin-top:262.75pt;z-index:-16775352;width:46.9pt;height:29.6pt;mso-position-horizontal:absolute;mso-position-horizontal-relative:page;mso-position-vertical:absolute;mso-position-vertical-relative:page" type="#_x0000_t75">
            <v:imageData xmlns:o="urn:schemas-microsoft-com:office:office" xmlns:r="http://schemas.openxmlformats.org/officeDocument/2006/relationships" r:id="rId466" o:title=""/>
          </v:shape>
        </w:pict>
      </w:r>
      <w:r>
        <w:rPr>
          <w:rFonts w:ascii="Arial" w:hAnsi="Arial" w:fareast="Arial" w:cs="Arial"/>
          <w:noProof w:val="on"/>
          <w:color w:val="000000"/>
          <w:sz w:val="14"/>
          <w:szCs w:val="14"/>
        </w:rPr>
        <w:pict>
          <v:shape xmlns:v="urn:schemas-microsoft-com:vml" id="_x0000466" style="position:absolute;margin-left:21.75pt;margin-top:290.35pt;z-index:-16775348;width:522.95pt;height:27pt;mso-position-horizontal:absolute;mso-position-horizontal-relative:page;mso-position-vertical:absolute;mso-position-vertical-relative:page" type="#_x0000_t75">
            <v:imageData xmlns:o="urn:schemas-microsoft-com:office:office" xmlns:r="http://schemas.openxmlformats.org/officeDocument/2006/relationships" r:id="rId467" o:title=""/>
          </v:shape>
        </w:pict>
      </w:r>
      <w:r>
        <w:rPr>
          <w:rFonts w:ascii="Arial" w:hAnsi="Arial" w:fareast="Arial" w:cs="Arial"/>
          <w:noProof w:val="on"/>
          <w:color w:val="000000"/>
          <w:sz w:val="14"/>
          <w:szCs w:val="14"/>
        </w:rPr>
        <w:pict>
          <v:shape xmlns:v="urn:schemas-microsoft-com:vml" id="_x0000467" style="position:absolute;margin-left:542.7pt;margin-top:290.35pt;z-index:-16775344;width:46.9pt;height:27pt;mso-position-horizontal:absolute;mso-position-horizontal-relative:page;mso-position-vertical:absolute;mso-position-vertical-relative:page" type="#_x0000_t75">
            <v:imageData xmlns:o="urn:schemas-microsoft-com:office:office" xmlns:r="http://schemas.openxmlformats.org/officeDocument/2006/relationships" r:id="rId468" o:title=""/>
          </v:shape>
        </w:pict>
      </w:r>
      <w:r>
        <w:rPr>
          <w:rFonts w:ascii="Arial" w:hAnsi="Arial" w:fareast="Arial" w:cs="Arial"/>
          <w:noProof w:val="on"/>
          <w:color w:val="000000"/>
          <w:sz w:val="14"/>
          <w:szCs w:val="14"/>
        </w:rPr>
        <w:pict>
          <v:shape xmlns:v="urn:schemas-microsoft-com:vml" id="_x0000468" style="position:absolute;margin-left:21.75pt;margin-top:315.35pt;z-index:-16775340;width:522.95pt;height:27pt;mso-position-horizontal:absolute;mso-position-horizontal-relative:page;mso-position-vertical:absolute;mso-position-vertical-relative:page" type="#_x0000_t75">
            <v:imageData xmlns:o="urn:schemas-microsoft-com:office:office" xmlns:r="http://schemas.openxmlformats.org/officeDocument/2006/relationships" r:id="rId469" o:title=""/>
          </v:shape>
        </w:pict>
      </w:r>
      <w:r>
        <w:rPr>
          <w:rFonts w:ascii="Arial" w:hAnsi="Arial" w:fareast="Arial" w:cs="Arial"/>
          <w:noProof w:val="on"/>
          <w:color w:val="000000"/>
          <w:sz w:val="14"/>
          <w:szCs w:val="14"/>
        </w:rPr>
        <w:pict>
          <v:shape xmlns:v="urn:schemas-microsoft-com:vml" id="_x0000469" style="position:absolute;margin-left:542.7pt;margin-top:315.35pt;z-index:-16775336;width:46.9pt;height:27pt;mso-position-horizontal:absolute;mso-position-horizontal-relative:page;mso-position-vertical:absolute;mso-position-vertical-relative:page" type="#_x0000_t75">
            <v:imageData xmlns:o="urn:schemas-microsoft-com:office:office" xmlns:r="http://schemas.openxmlformats.org/officeDocument/2006/relationships" r:id="rId470" o:title=""/>
          </v:shape>
        </w:pict>
      </w:r>
      <w:r>
        <w:rPr>
          <w:rFonts w:ascii="Arial" w:hAnsi="Arial" w:fareast="Arial" w:cs="Arial"/>
          <w:noProof w:val="on"/>
          <w:color w:val="000000"/>
          <w:sz w:val="14"/>
          <w:szCs w:val="14"/>
        </w:rPr>
        <w:pict>
          <v:shape xmlns:v="urn:schemas-microsoft-com:vml" id="_x0000470" style="position:absolute;margin-left:21.75pt;margin-top:340.4pt;z-index:-16775332;width:522.95pt;height:27pt;mso-position-horizontal:absolute;mso-position-horizontal-relative:page;mso-position-vertical:absolute;mso-position-vertical-relative:page" type="#_x0000_t75">
            <v:imageData xmlns:o="urn:schemas-microsoft-com:office:office" xmlns:r="http://schemas.openxmlformats.org/officeDocument/2006/relationships" r:id="rId471" o:title=""/>
          </v:shape>
        </w:pict>
      </w:r>
      <w:r>
        <w:rPr>
          <w:rFonts w:ascii="Arial" w:hAnsi="Arial" w:fareast="Arial" w:cs="Arial"/>
          <w:noProof w:val="on"/>
          <w:color w:val="000000"/>
          <w:sz w:val="14"/>
          <w:szCs w:val="14"/>
        </w:rPr>
        <w:pict>
          <v:shape xmlns:v="urn:schemas-microsoft-com:vml" id="_x0000471" style="position:absolute;margin-left:542.7pt;margin-top:340.4pt;z-index:-16775328;width:46.9pt;height:27pt;mso-position-horizontal:absolute;mso-position-horizontal-relative:page;mso-position-vertical:absolute;mso-position-vertical-relative:page" type="#_x0000_t75">
            <v:imageData xmlns:o="urn:schemas-microsoft-com:office:office" xmlns:r="http://schemas.openxmlformats.org/officeDocument/2006/relationships" r:id="rId472" o:title=""/>
          </v:shape>
        </w:pict>
      </w:r>
      <w:r>
        <w:rPr>
          <w:rFonts w:ascii="Arial" w:hAnsi="Arial" w:fareast="Arial" w:cs="Arial"/>
          <w:noProof w:val="on"/>
          <w:color w:val="000000"/>
          <w:sz w:val="14"/>
          <w:szCs w:val="14"/>
        </w:rPr>
        <w:pict>
          <v:shape xmlns:v="urn:schemas-microsoft-com:vml" id="_x0000472" style="position:absolute;margin-left:21.75pt;margin-top:365.4pt;z-index:-16775324;width:522.95pt;height:27pt;mso-position-horizontal:absolute;mso-position-horizontal-relative:page;mso-position-vertical:absolute;mso-position-vertical-relative:page" type="#_x0000_t75">
            <v:imageData xmlns:o="urn:schemas-microsoft-com:office:office" xmlns:r="http://schemas.openxmlformats.org/officeDocument/2006/relationships" r:id="rId473" o:title=""/>
          </v:shape>
        </w:pict>
      </w:r>
      <w:r>
        <w:rPr>
          <w:rFonts w:ascii="Arial" w:hAnsi="Arial" w:fareast="Arial" w:cs="Arial"/>
          <w:noProof w:val="on"/>
          <w:color w:val="000000"/>
          <w:sz w:val="14"/>
          <w:szCs w:val="14"/>
        </w:rPr>
        <w:pict>
          <v:shape xmlns:v="urn:schemas-microsoft-com:vml" id="_x0000473" style="position:absolute;margin-left:542.7pt;margin-top:365.4pt;z-index:-16775320;width:46.9pt;height:27pt;mso-position-horizontal:absolute;mso-position-horizontal-relative:page;mso-position-vertical:absolute;mso-position-vertical-relative:page" type="#_x0000_t75">
            <v:imageData xmlns:o="urn:schemas-microsoft-com:office:office" xmlns:r="http://schemas.openxmlformats.org/officeDocument/2006/relationships" r:id="rId474" o:title=""/>
          </v:shape>
        </w:pict>
      </w:r>
      <w:r>
        <w:rPr>
          <w:rFonts w:ascii="Arial" w:hAnsi="Arial" w:fareast="Arial" w:cs="Arial"/>
          <w:noProof w:val="on"/>
          <w:color w:val="000000"/>
          <w:sz w:val="14"/>
          <w:szCs w:val="14"/>
        </w:rPr>
        <w:pict>
          <v:shape xmlns:v="urn:schemas-microsoft-com:vml" id="_x0000474" style="position:absolute;margin-left:21.75pt;margin-top:390.4pt;z-index:-16775316;width:522.95pt;height:29.6pt;mso-position-horizontal:absolute;mso-position-horizontal-relative:page;mso-position-vertical:absolute;mso-position-vertical-relative:page" type="#_x0000_t75">
            <v:imageData xmlns:o="urn:schemas-microsoft-com:office:office" xmlns:r="http://schemas.openxmlformats.org/officeDocument/2006/relationships" r:id="rId475" o:title=""/>
          </v:shape>
        </w:pict>
      </w:r>
      <w:r>
        <w:rPr>
          <w:rFonts w:ascii="Arial" w:hAnsi="Arial" w:fareast="Arial" w:cs="Arial"/>
          <w:noProof w:val="on"/>
          <w:color w:val="000000"/>
          <w:sz w:val="14"/>
          <w:szCs w:val="14"/>
        </w:rPr>
        <w:pict>
          <v:shape xmlns:v="urn:schemas-microsoft-com:vml" id="_x0000475" style="position:absolute;margin-left:542.7pt;margin-top:390.4pt;z-index:-16775312;width:46.9pt;height:29.6pt;mso-position-horizontal:absolute;mso-position-horizontal-relative:page;mso-position-vertical:absolute;mso-position-vertical-relative:page" type="#_x0000_t75">
            <v:imageData xmlns:o="urn:schemas-microsoft-com:office:office" xmlns:r="http://schemas.openxmlformats.org/officeDocument/2006/relationships" r:id="rId476" o:title=""/>
          </v:shape>
        </w:pict>
      </w:r>
      <w:r>
        <w:rPr>
          <w:rFonts w:ascii="Arial" w:hAnsi="Arial" w:fareast="Arial" w:cs="Arial"/>
          <w:noProof w:val="on"/>
          <w:color w:val="000000"/>
          <w:sz w:val="14"/>
          <w:szCs w:val="14"/>
        </w:rPr>
        <w:pict>
          <v:shape xmlns:v="urn:schemas-microsoft-com:vml" id="_x0000476" style="position:absolute;margin-left:21.75pt;margin-top:418pt;z-index:-16775308;width:522.95pt;height:27pt;mso-position-horizontal:absolute;mso-position-horizontal-relative:page;mso-position-vertical:absolute;mso-position-vertical-relative:page" type="#_x0000_t75">
            <v:imageData xmlns:o="urn:schemas-microsoft-com:office:office" xmlns:r="http://schemas.openxmlformats.org/officeDocument/2006/relationships" r:id="rId477" o:title=""/>
          </v:shape>
        </w:pict>
      </w:r>
      <w:r>
        <w:rPr>
          <w:rFonts w:ascii="Arial" w:hAnsi="Arial" w:fareast="Arial" w:cs="Arial"/>
          <w:noProof w:val="on"/>
          <w:color w:val="000000"/>
          <w:sz w:val="14"/>
          <w:szCs w:val="14"/>
        </w:rPr>
        <w:pict>
          <v:shape xmlns:v="urn:schemas-microsoft-com:vml" id="_x0000477" style="position:absolute;margin-left:542.7pt;margin-top:418pt;z-index:-16775304;width:46.9pt;height:27pt;mso-position-horizontal:absolute;mso-position-horizontal-relative:page;mso-position-vertical:absolute;mso-position-vertical-relative:page" type="#_x0000_t75">
            <v:imageData xmlns:o="urn:schemas-microsoft-com:office:office" xmlns:r="http://schemas.openxmlformats.org/officeDocument/2006/relationships" r:id="rId478" o:title=""/>
          </v:shape>
        </w:pict>
      </w:r>
      <w:r>
        <w:rPr>
          <w:rFonts w:ascii="Arial" w:hAnsi="Arial" w:fareast="Arial" w:cs="Arial"/>
          <w:noProof w:val="on"/>
          <w:color w:val="000000"/>
          <w:sz w:val="14"/>
          <w:szCs w:val="14"/>
        </w:rPr>
        <w:pict>
          <v:shape xmlns:v="urn:schemas-microsoft-com:vml" id="_x0000478" style="position:absolute;margin-left:21.75pt;margin-top:443.05pt;z-index:-16775300;width:522.95pt;height:30.85pt;mso-position-horizontal:absolute;mso-position-horizontal-relative:page;mso-position-vertical:absolute;mso-position-vertical-relative:page" type="#_x0000_t75">
            <v:imageData xmlns:o="urn:schemas-microsoft-com:office:office" xmlns:r="http://schemas.openxmlformats.org/officeDocument/2006/relationships" r:id="rId479" o:title=""/>
          </v:shape>
        </w:pict>
      </w:r>
      <w:r>
        <w:rPr>
          <w:rFonts w:ascii="Arial" w:hAnsi="Arial" w:fareast="Arial" w:cs="Arial"/>
          <w:noProof w:val="on"/>
          <w:color w:val="000000"/>
          <w:sz w:val="14"/>
          <w:szCs w:val="14"/>
        </w:rPr>
        <w:pict>
          <v:shape xmlns:v="urn:schemas-microsoft-com:vml" id="_x0000479" style="position:absolute;margin-left:542.7pt;margin-top:443.05pt;z-index:-16775296;width:46.9pt;height:30.85pt;mso-position-horizontal:absolute;mso-position-horizontal-relative:page;mso-position-vertical:absolute;mso-position-vertical-relative:page" type="#_x0000_t75">
            <v:imageData xmlns:o="urn:schemas-microsoft-com:office:office" xmlns:r="http://schemas.openxmlformats.org/officeDocument/2006/relationships" r:id="rId480" o:title=""/>
          </v:shape>
        </w:pict>
      </w:r>
      <w:r>
        <w:rPr>
          <w:rFonts w:ascii="Arial" w:hAnsi="Arial" w:fareast="Arial" w:cs="Arial"/>
          <w:noProof w:val="on"/>
          <w:color w:val="000000"/>
          <w:sz w:val="14"/>
          <w:szCs w:val="14"/>
        </w:rPr>
        <w:pict>
          <v:shape xmlns:v="urn:schemas-microsoft-com:vml" id="_x0000480" style="position:absolute;margin-left:21.75pt;margin-top:471.9pt;z-index:-16775292;width:522.95pt;height:27pt;mso-position-horizontal:absolute;mso-position-horizontal-relative:page;mso-position-vertical:absolute;mso-position-vertical-relative:page" type="#_x0000_t75">
            <v:imageData xmlns:o="urn:schemas-microsoft-com:office:office" xmlns:r="http://schemas.openxmlformats.org/officeDocument/2006/relationships" r:id="rId481" o:title=""/>
          </v:shape>
        </w:pict>
      </w:r>
      <w:r>
        <w:rPr>
          <w:rFonts w:ascii="Arial" w:hAnsi="Arial" w:fareast="Arial" w:cs="Arial"/>
          <w:noProof w:val="on"/>
          <w:color w:val="000000"/>
          <w:sz w:val="14"/>
          <w:szCs w:val="14"/>
        </w:rPr>
        <w:pict>
          <v:shape xmlns:v="urn:schemas-microsoft-com:vml" id="_x0000481" style="position:absolute;margin-left:542.7pt;margin-top:471.9pt;z-index:-16775288;width:46.9pt;height:27pt;mso-position-horizontal:absolute;mso-position-horizontal-relative:page;mso-position-vertical:absolute;mso-position-vertical-relative:page" type="#_x0000_t75">
            <v:imageData xmlns:o="urn:schemas-microsoft-com:office:office" xmlns:r="http://schemas.openxmlformats.org/officeDocument/2006/relationships" r:id="rId482" o:title=""/>
          </v:shape>
        </w:pict>
      </w:r>
      <w:r>
        <w:rPr>
          <w:rFonts w:ascii="Arial" w:hAnsi="Arial" w:fareast="Arial" w:cs="Arial"/>
          <w:noProof w:val="on"/>
          <w:color w:val="000000"/>
          <w:sz w:val="14"/>
          <w:szCs w:val="14"/>
        </w:rPr>
        <w:pict>
          <v:shape xmlns:v="urn:schemas-microsoft-com:vml" id="_x0000482" style="position:absolute;margin-left:21.75pt;margin-top:496.9pt;z-index:-16775284;width:522.95pt;height:27pt;mso-position-horizontal:absolute;mso-position-horizontal-relative:page;mso-position-vertical:absolute;mso-position-vertical-relative:page" type="#_x0000_t75">
            <v:imageData xmlns:o="urn:schemas-microsoft-com:office:office" xmlns:r="http://schemas.openxmlformats.org/officeDocument/2006/relationships" r:id="rId483" o:title=""/>
          </v:shape>
        </w:pict>
      </w:r>
      <w:r>
        <w:rPr>
          <w:rFonts w:ascii="Arial" w:hAnsi="Arial" w:fareast="Arial" w:cs="Arial"/>
          <w:noProof w:val="on"/>
          <w:color w:val="000000"/>
          <w:sz w:val="14"/>
          <w:szCs w:val="14"/>
        </w:rPr>
        <w:pict>
          <v:shape xmlns:v="urn:schemas-microsoft-com:vml" id="_x0000483" style="position:absolute;margin-left:542.7pt;margin-top:496.9pt;z-index:-16775280;width:46.9pt;height:27pt;mso-position-horizontal:absolute;mso-position-horizontal-relative:page;mso-position-vertical:absolute;mso-position-vertical-relative:page" type="#_x0000_t75">
            <v:imageData xmlns:o="urn:schemas-microsoft-com:office:office" xmlns:r="http://schemas.openxmlformats.org/officeDocument/2006/relationships" r:id="rId484" o:title=""/>
          </v:shape>
        </w:pict>
      </w:r>
      <w:r>
        <w:rPr>
          <w:rFonts w:ascii="Arial" w:hAnsi="Arial" w:fareast="Arial" w:cs="Arial"/>
          <w:noProof w:val="on"/>
          <w:color w:val="000000"/>
          <w:sz w:val="14"/>
          <w:szCs w:val="14"/>
        </w:rPr>
        <w:pict>
          <v:shape xmlns:v="urn:schemas-microsoft-com:vml" id="_x0000484" style="position:absolute;margin-left:21.75pt;margin-top:521.95pt;z-index:-16775276;width:522.95pt;height:27pt;mso-position-horizontal:absolute;mso-position-horizontal-relative:page;mso-position-vertical:absolute;mso-position-vertical-relative:page" type="#_x0000_t75">
            <v:imageData xmlns:o="urn:schemas-microsoft-com:office:office" xmlns:r="http://schemas.openxmlformats.org/officeDocument/2006/relationships" r:id="rId485" o:title=""/>
          </v:shape>
        </w:pict>
      </w:r>
      <w:r>
        <w:rPr>
          <w:rFonts w:ascii="Arial" w:hAnsi="Arial" w:fareast="Arial" w:cs="Arial"/>
          <w:noProof w:val="on"/>
          <w:color w:val="000000"/>
          <w:sz w:val="14"/>
          <w:szCs w:val="14"/>
        </w:rPr>
        <w:pict>
          <v:shape xmlns:v="urn:schemas-microsoft-com:vml" id="_x0000485" style="position:absolute;margin-left:542.7pt;margin-top:521.95pt;z-index:-16775272;width:46.9pt;height:27pt;mso-position-horizontal:absolute;mso-position-horizontal-relative:page;mso-position-vertical:absolute;mso-position-vertical-relative:page" type="#_x0000_t75">
            <v:imageData xmlns:o="urn:schemas-microsoft-com:office:office" xmlns:r="http://schemas.openxmlformats.org/officeDocument/2006/relationships" r:id="rId486" o:title=""/>
          </v:shape>
        </w:pict>
      </w:r>
      <w:r>
        <w:rPr>
          <w:rFonts w:ascii="Arial" w:hAnsi="Arial" w:fareast="Arial" w:cs="Arial"/>
          <w:noProof w:val="on"/>
          <w:color w:val="000000"/>
          <w:sz w:val="14"/>
          <w:szCs w:val="14"/>
        </w:rPr>
        <w:pict>
          <v:shape xmlns:v="urn:schemas-microsoft-com:vml" id="_x0000486" style="position:absolute;margin-left:542.7pt;margin-top:546.95pt;z-index:-16775268;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487" o:title=""/>
          </v:shape>
        </w:pict>
      </w:r>
      <w:r>
        <w:rPr>
          <w:rFonts w:ascii="Arial" w:hAnsi="Arial" w:fareast="Arial" w:cs="Arial"/>
          <w:noProof w:val="on"/>
          <w:color w:val="000000"/>
          <w:sz w:val="14"/>
          <w:szCs w:val="14"/>
        </w:rPr>
        <w:pict>
          <v:shape xmlns:v="urn:schemas-microsoft-com:vml" id="_x0000487" style="position:absolute;margin-left:587.6pt;margin-top:521.95pt;z-index:-16775264;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488" o:title=""/>
          </v:shape>
        </w:pict>
      </w:r>
      <w:r>
        <w:rPr>
          <w:rFonts w:ascii="Arial" w:hAnsi="Arial" w:fareast="Arial" w:cs="Arial"/>
          <w:noProof w:val="on"/>
          <w:color w:val="000000"/>
          <w:sz w:val="14"/>
          <w:szCs w:val="14"/>
        </w:rPr>
        <w:pict>
          <v:shape xmlns:v="urn:schemas-microsoft-com:vml" id="_x0000488" style="position:absolute;margin-left:21.75pt;margin-top:546.95pt;z-index:-16775260;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489" o:title=""/>
          </v:shape>
        </w:pict>
      </w:r>
      <w:r>
        <w:rPr>
          <w:rFonts w:ascii="Arial" w:hAnsi="Arial" w:fareast="Arial" w:cs="Arial"/>
          <w:noProof w:val="on"/>
          <w:color w:val="000000"/>
          <w:sz w:val="14"/>
          <w:szCs w:val="14"/>
        </w:rPr>
        <w:pict>
          <v:shape xmlns:v="urn:schemas-microsoft-com:vml" id="_x0000489" style="position:absolute;margin-left:21.75pt;margin-top:521.95pt;z-index:-16775256;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490" o:title=""/>
          </v:shape>
        </w:pict>
      </w:r>
      <w:r>
        <w:rPr>
          <w:rFonts w:ascii="Arial" w:hAnsi="Arial" w:fareast="Arial" w:cs="Arial"/>
          <w:noProof w:val="on"/>
          <w:color w:val="000000"/>
          <w:sz w:val="14"/>
          <w:szCs w:val="14"/>
        </w:rPr>
        <w:pict>
          <v:shape xmlns:v="urn:schemas-microsoft-com:vml" id="_x0000490" style="position:absolute;margin-left:542.7pt;margin-top:521.95pt;z-index:-16775252;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491" o:title=""/>
          </v:shape>
        </w:pict>
      </w:r>
      <w:r>
        <w:rPr>
          <w:rFonts w:ascii="Arial" w:hAnsi="Arial" w:fareast="Arial" w:cs="Arial"/>
          <w:noProof w:val="on"/>
          <w:color w:val="000000"/>
          <w:sz w:val="14"/>
          <w:szCs w:val="14"/>
        </w:rPr>
        <w:pict>
          <v:shape xmlns:v="urn:schemas-microsoft-com:vml" id="_x0000491" style="position:absolute;margin-left:542.7pt;margin-top:521.95pt;z-index:-16775248;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492" o:title=""/>
          </v:shape>
        </w:pict>
      </w:r>
      <w:r>
        <w:rPr>
          <w:rFonts w:ascii="Arial" w:hAnsi="Arial" w:fareast="Arial" w:cs="Arial"/>
          <w:noProof w:val="on"/>
          <w:color w:val="000000"/>
          <w:sz w:val="14"/>
          <w:szCs w:val="14"/>
        </w:rPr>
        <w:pict>
          <v:shape xmlns:v="urn:schemas-microsoft-com:vml" id="_x0000492" style="position:absolute;margin-left:587.6pt;margin-top:496.9pt;z-index:-16775244;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493" o:title=""/>
          </v:shape>
        </w:pict>
      </w:r>
      <w:r>
        <w:rPr>
          <w:rFonts w:ascii="Arial" w:hAnsi="Arial" w:fareast="Arial" w:cs="Arial"/>
          <w:noProof w:val="on"/>
          <w:color w:val="000000"/>
          <w:sz w:val="14"/>
          <w:szCs w:val="14"/>
        </w:rPr>
        <w:pict>
          <v:shape xmlns:v="urn:schemas-microsoft-com:vml" id="_x0000493" style="position:absolute;margin-left:21.75pt;margin-top:521.95pt;z-index:-16775240;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494" o:title=""/>
          </v:shape>
        </w:pict>
      </w:r>
      <w:r>
        <w:rPr>
          <w:rFonts w:ascii="Arial" w:hAnsi="Arial" w:fareast="Arial" w:cs="Arial"/>
          <w:noProof w:val="on"/>
          <w:color w:val="000000"/>
          <w:sz w:val="14"/>
          <w:szCs w:val="14"/>
        </w:rPr>
        <w:pict>
          <v:shape xmlns:v="urn:schemas-microsoft-com:vml" id="_x0000494" style="position:absolute;margin-left:21.75pt;margin-top:496.9pt;z-index:-16775236;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495" o:title=""/>
          </v:shape>
        </w:pict>
      </w:r>
      <w:r>
        <w:rPr>
          <w:rFonts w:ascii="Arial" w:hAnsi="Arial" w:fareast="Arial" w:cs="Arial"/>
          <w:noProof w:val="on"/>
          <w:color w:val="000000"/>
          <w:sz w:val="14"/>
          <w:szCs w:val="14"/>
        </w:rPr>
        <w:pict>
          <v:shape xmlns:v="urn:schemas-microsoft-com:vml" id="_x0000495" style="position:absolute;margin-left:542.7pt;margin-top:496.9pt;z-index:-16775232;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496" o:title=""/>
          </v:shape>
        </w:pict>
      </w:r>
      <w:r>
        <w:rPr>
          <w:rFonts w:ascii="Arial" w:hAnsi="Arial" w:fareast="Arial" w:cs="Arial"/>
          <w:noProof w:val="on"/>
          <w:color w:val="000000"/>
          <w:sz w:val="14"/>
          <w:szCs w:val="14"/>
        </w:rPr>
        <w:pict>
          <v:shape xmlns:v="urn:schemas-microsoft-com:vml" id="_x0000496" style="position:absolute;margin-left:542.7pt;margin-top:496.9pt;z-index:-16775228;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497" o:title=""/>
          </v:shape>
        </w:pict>
      </w:r>
      <w:r>
        <w:rPr>
          <w:rFonts w:ascii="Arial" w:hAnsi="Arial" w:fareast="Arial" w:cs="Arial"/>
          <w:noProof w:val="on"/>
          <w:color w:val="000000"/>
          <w:sz w:val="14"/>
          <w:szCs w:val="14"/>
        </w:rPr>
        <w:pict>
          <v:shape xmlns:v="urn:schemas-microsoft-com:vml" id="_x0000497" style="position:absolute;margin-left:587.6pt;margin-top:471.9pt;z-index:-16775224;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498" o:title=""/>
          </v:shape>
        </w:pict>
      </w:r>
      <w:r>
        <w:rPr>
          <w:rFonts w:ascii="Arial" w:hAnsi="Arial" w:fareast="Arial" w:cs="Arial"/>
          <w:noProof w:val="on"/>
          <w:color w:val="000000"/>
          <w:sz w:val="14"/>
          <w:szCs w:val="14"/>
        </w:rPr>
        <w:pict>
          <v:shape xmlns:v="urn:schemas-microsoft-com:vml" id="_x0000498" style="position:absolute;margin-left:21.75pt;margin-top:496.9pt;z-index:-16775220;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499" o:title=""/>
          </v:shape>
        </w:pict>
      </w:r>
      <w:r>
        <w:rPr>
          <w:rFonts w:ascii="Arial" w:hAnsi="Arial" w:fareast="Arial" w:cs="Arial"/>
          <w:noProof w:val="on"/>
          <w:color w:val="000000"/>
          <w:sz w:val="14"/>
          <w:szCs w:val="14"/>
        </w:rPr>
        <w:pict>
          <v:shape xmlns:v="urn:schemas-microsoft-com:vml" id="_x0000499" style="position:absolute;margin-left:21.75pt;margin-top:471.9pt;z-index:-16775216;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00" o:title=""/>
          </v:shape>
        </w:pict>
      </w:r>
      <w:r>
        <w:rPr>
          <w:rFonts w:ascii="Arial" w:hAnsi="Arial" w:fareast="Arial" w:cs="Arial"/>
          <w:noProof w:val="on"/>
          <w:color w:val="000000"/>
          <w:sz w:val="14"/>
          <w:szCs w:val="14"/>
        </w:rPr>
        <w:pict>
          <v:shape xmlns:v="urn:schemas-microsoft-com:vml" id="_x0000500" style="position:absolute;margin-left:542.7pt;margin-top:471.9pt;z-index:-16775212;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01" o:title=""/>
          </v:shape>
        </w:pict>
      </w:r>
      <w:r>
        <w:rPr>
          <w:rFonts w:ascii="Arial" w:hAnsi="Arial" w:fareast="Arial" w:cs="Arial"/>
          <w:noProof w:val="on"/>
          <w:color w:val="000000"/>
          <w:sz w:val="14"/>
          <w:szCs w:val="14"/>
        </w:rPr>
        <w:pict>
          <v:shape xmlns:v="urn:schemas-microsoft-com:vml" id="_x0000501" style="position:absolute;margin-left:542.7pt;margin-top:471.9pt;z-index:-16775208;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02" o:title=""/>
          </v:shape>
        </w:pict>
      </w:r>
      <w:r>
        <w:rPr>
          <w:rFonts w:ascii="Arial" w:hAnsi="Arial" w:fareast="Arial" w:cs="Arial"/>
          <w:noProof w:val="on"/>
          <w:color w:val="000000"/>
          <w:sz w:val="14"/>
          <w:szCs w:val="14"/>
        </w:rPr>
        <w:pict>
          <v:shape xmlns:v="urn:schemas-microsoft-com:vml" id="_x0000502" style="position:absolute;margin-left:587.6pt;margin-top:443.05pt;z-index:-16775204;width:2.65pt;height:31.5pt;mso-position-horizontal:absolute;mso-position-horizontal-relative:page;mso-position-vertical:absolute;mso-position-vertical-relative:page" type="#_x0000_t75">
            <v:imageData xmlns:o="urn:schemas-microsoft-com:office:office" xmlns:r="http://schemas.openxmlformats.org/officeDocument/2006/relationships" r:id="rId503" o:title=""/>
          </v:shape>
        </w:pict>
      </w:r>
      <w:r>
        <w:rPr>
          <w:rFonts w:ascii="Arial" w:hAnsi="Arial" w:fareast="Arial" w:cs="Arial"/>
          <w:noProof w:val="on"/>
          <w:color w:val="000000"/>
          <w:sz w:val="14"/>
          <w:szCs w:val="14"/>
        </w:rPr>
        <w:pict>
          <v:shape xmlns:v="urn:schemas-microsoft-com:vml" id="_x0000503" style="position:absolute;margin-left:21.75pt;margin-top:471.9pt;z-index:-16775200;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504" o:title=""/>
          </v:shape>
        </w:pict>
      </w:r>
      <w:r>
        <w:rPr>
          <w:rFonts w:ascii="Arial" w:hAnsi="Arial" w:fareast="Arial" w:cs="Arial"/>
          <w:noProof w:val="on"/>
          <w:color w:val="000000"/>
          <w:sz w:val="14"/>
          <w:szCs w:val="14"/>
        </w:rPr>
        <w:pict>
          <v:shape xmlns:v="urn:schemas-microsoft-com:vml" id="_x0000504" style="position:absolute;margin-left:21.75pt;margin-top:443.05pt;z-index:-16775196;width:2.65pt;height:31.5pt;mso-position-horizontal:absolute;mso-position-horizontal-relative:page;mso-position-vertical:absolute;mso-position-vertical-relative:page" type="#_x0000_t75">
            <v:imageData xmlns:o="urn:schemas-microsoft-com:office:office" xmlns:r="http://schemas.openxmlformats.org/officeDocument/2006/relationships" r:id="rId505" o:title=""/>
          </v:shape>
        </w:pict>
      </w:r>
      <w:r>
        <w:rPr>
          <w:rFonts w:ascii="Arial" w:hAnsi="Arial" w:fareast="Arial" w:cs="Arial"/>
          <w:noProof w:val="on"/>
          <w:color w:val="000000"/>
          <w:sz w:val="14"/>
          <w:szCs w:val="14"/>
        </w:rPr>
        <w:pict>
          <v:shape xmlns:v="urn:schemas-microsoft-com:vml" id="_x0000505" style="position:absolute;margin-left:542.7pt;margin-top:443.05pt;z-index:-16775192;width:2.65pt;height:31.5pt;mso-position-horizontal:absolute;mso-position-horizontal-relative:page;mso-position-vertical:absolute;mso-position-vertical-relative:page" type="#_x0000_t75">
            <v:imageData xmlns:o="urn:schemas-microsoft-com:office:office" xmlns:r="http://schemas.openxmlformats.org/officeDocument/2006/relationships" r:id="rId506" o:title=""/>
          </v:shape>
        </w:pict>
      </w:r>
      <w:r>
        <w:rPr>
          <w:rFonts w:ascii="Arial" w:hAnsi="Arial" w:fareast="Arial" w:cs="Arial"/>
          <w:noProof w:val="on"/>
          <w:color w:val="000000"/>
          <w:sz w:val="14"/>
          <w:szCs w:val="14"/>
        </w:rPr>
        <w:pict>
          <v:shape xmlns:v="urn:schemas-microsoft-com:vml" id="_x0000506" style="position:absolute;margin-left:542.7pt;margin-top:443.05pt;z-index:-16775188;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07" o:title=""/>
          </v:shape>
        </w:pict>
      </w:r>
      <w:r>
        <w:rPr>
          <w:rFonts w:ascii="Arial" w:hAnsi="Arial" w:fareast="Arial" w:cs="Arial"/>
          <w:noProof w:val="on"/>
          <w:color w:val="000000"/>
          <w:sz w:val="14"/>
          <w:szCs w:val="14"/>
        </w:rPr>
        <w:pict>
          <v:shape xmlns:v="urn:schemas-microsoft-com:vml" id="_x0000507" style="position:absolute;margin-left:587.6pt;margin-top:418pt;z-index:-16775184;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08" o:title=""/>
          </v:shape>
        </w:pict>
      </w:r>
      <w:r>
        <w:rPr>
          <w:rFonts w:ascii="Arial" w:hAnsi="Arial" w:fareast="Arial" w:cs="Arial"/>
          <w:noProof w:val="on"/>
          <w:color w:val="000000"/>
          <w:sz w:val="14"/>
          <w:szCs w:val="14"/>
        </w:rPr>
        <w:pict>
          <v:shape xmlns:v="urn:schemas-microsoft-com:vml" id="_x0000508" style="position:absolute;margin-left:21.75pt;margin-top:443.05pt;z-index:-16775180;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509" o:title=""/>
          </v:shape>
        </w:pict>
      </w:r>
      <w:r>
        <w:rPr>
          <w:rFonts w:ascii="Arial" w:hAnsi="Arial" w:fareast="Arial" w:cs="Arial"/>
          <w:noProof w:val="on"/>
          <w:color w:val="000000"/>
          <w:sz w:val="14"/>
          <w:szCs w:val="14"/>
        </w:rPr>
        <w:pict>
          <v:shape xmlns:v="urn:schemas-microsoft-com:vml" id="_x0000509" style="position:absolute;margin-left:21.75pt;margin-top:418pt;z-index:-16775176;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10" o:title=""/>
          </v:shape>
        </w:pict>
      </w:r>
      <w:r>
        <w:rPr>
          <w:rFonts w:ascii="Arial" w:hAnsi="Arial" w:fareast="Arial" w:cs="Arial"/>
          <w:noProof w:val="on"/>
          <w:color w:val="000000"/>
          <w:sz w:val="14"/>
          <w:szCs w:val="14"/>
        </w:rPr>
        <w:pict>
          <v:shape xmlns:v="urn:schemas-microsoft-com:vml" id="_x0000510" style="position:absolute;margin-left:542.7pt;margin-top:418pt;z-index:-16775172;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11" o:title=""/>
          </v:shape>
        </w:pict>
      </w:r>
      <w:r>
        <w:rPr>
          <w:rFonts w:ascii="Arial" w:hAnsi="Arial" w:fareast="Arial" w:cs="Arial"/>
          <w:noProof w:val="on"/>
          <w:color w:val="000000"/>
          <w:sz w:val="14"/>
          <w:szCs w:val="14"/>
        </w:rPr>
        <w:pict>
          <v:shape xmlns:v="urn:schemas-microsoft-com:vml" id="_x0000511" style="position:absolute;margin-left:542.7pt;margin-top:418pt;z-index:-16775168;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12" o:title=""/>
          </v:shape>
        </w:pict>
      </w:r>
      <w:r>
        <w:rPr>
          <w:rFonts w:ascii="Arial" w:hAnsi="Arial" w:fareast="Arial" w:cs="Arial"/>
          <w:noProof w:val="on"/>
          <w:color w:val="000000"/>
          <w:sz w:val="14"/>
          <w:szCs w:val="14"/>
        </w:rPr>
        <w:pict>
          <v:shape xmlns:v="urn:schemas-microsoft-com:vml" id="_x0000512" style="position:absolute;margin-left:587.6pt;margin-top:390.4pt;z-index:-16775164;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513" o:title=""/>
          </v:shape>
        </w:pict>
      </w:r>
      <w:r>
        <w:rPr>
          <w:rFonts w:ascii="Arial" w:hAnsi="Arial" w:fareast="Arial" w:cs="Arial"/>
          <w:noProof w:val="on"/>
          <w:color w:val="000000"/>
          <w:sz w:val="14"/>
          <w:szCs w:val="14"/>
        </w:rPr>
        <w:pict>
          <v:shape xmlns:v="urn:schemas-microsoft-com:vml" id="_x0000513" style="position:absolute;margin-left:21.75pt;margin-top:418pt;z-index:-16775160;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514" o:title=""/>
          </v:shape>
        </w:pict>
      </w:r>
      <w:r>
        <w:rPr>
          <w:rFonts w:ascii="Arial" w:hAnsi="Arial" w:fareast="Arial" w:cs="Arial"/>
          <w:noProof w:val="on"/>
          <w:color w:val="000000"/>
          <w:sz w:val="14"/>
          <w:szCs w:val="14"/>
        </w:rPr>
        <w:pict>
          <v:shape xmlns:v="urn:schemas-microsoft-com:vml" id="_x0000514" style="position:absolute;margin-left:21.75pt;margin-top:390.4pt;z-index:-16775156;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515" o:title=""/>
          </v:shape>
        </w:pict>
      </w:r>
      <w:r>
        <w:rPr>
          <w:rFonts w:ascii="Arial" w:hAnsi="Arial" w:fareast="Arial" w:cs="Arial"/>
          <w:noProof w:val="on"/>
          <w:color w:val="000000"/>
          <w:sz w:val="14"/>
          <w:szCs w:val="14"/>
        </w:rPr>
        <w:pict>
          <v:shape xmlns:v="urn:schemas-microsoft-com:vml" id="_x0000515" style="position:absolute;margin-left:542.7pt;margin-top:390.4pt;z-index:-16775152;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516" o:title=""/>
          </v:shape>
        </w:pict>
      </w:r>
      <w:r>
        <w:rPr>
          <w:rFonts w:ascii="Arial" w:hAnsi="Arial" w:fareast="Arial" w:cs="Arial"/>
          <w:noProof w:val="on"/>
          <w:color w:val="000000"/>
          <w:sz w:val="14"/>
          <w:szCs w:val="14"/>
        </w:rPr>
        <w:pict>
          <v:shape xmlns:v="urn:schemas-microsoft-com:vml" id="_x0000516" style="position:absolute;margin-left:542.7pt;margin-top:390.4pt;z-index:-16775148;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17" o:title=""/>
          </v:shape>
        </w:pict>
      </w:r>
      <w:r>
        <w:rPr>
          <w:rFonts w:ascii="Arial" w:hAnsi="Arial" w:fareast="Arial" w:cs="Arial"/>
          <w:noProof w:val="on"/>
          <w:color w:val="000000"/>
          <w:sz w:val="14"/>
          <w:szCs w:val="14"/>
        </w:rPr>
        <w:pict>
          <v:shape xmlns:v="urn:schemas-microsoft-com:vml" id="_x0000517" style="position:absolute;margin-left:587.6pt;margin-top:365.4pt;z-index:-16775144;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18" o:title=""/>
          </v:shape>
        </w:pict>
      </w:r>
      <w:r>
        <w:rPr>
          <w:rFonts w:ascii="Arial" w:hAnsi="Arial" w:fareast="Arial" w:cs="Arial"/>
          <w:noProof w:val="on"/>
          <w:color w:val="000000"/>
          <w:sz w:val="14"/>
          <w:szCs w:val="14"/>
        </w:rPr>
        <w:pict>
          <v:shape xmlns:v="urn:schemas-microsoft-com:vml" id="_x0000518" style="position:absolute;margin-left:21.75pt;margin-top:390.4pt;z-index:-16775140;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519" o:title=""/>
          </v:shape>
        </w:pict>
      </w:r>
      <w:r>
        <w:rPr>
          <w:rFonts w:ascii="Arial" w:hAnsi="Arial" w:fareast="Arial" w:cs="Arial"/>
          <w:noProof w:val="on"/>
          <w:color w:val="000000"/>
          <w:sz w:val="14"/>
          <w:szCs w:val="14"/>
        </w:rPr>
        <w:pict>
          <v:shape xmlns:v="urn:schemas-microsoft-com:vml" id="_x0000519" style="position:absolute;margin-left:21.75pt;margin-top:365.4pt;z-index:-16775136;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20" o:title=""/>
          </v:shape>
        </w:pict>
      </w:r>
      <w:r>
        <w:rPr>
          <w:rFonts w:ascii="Arial" w:hAnsi="Arial" w:fareast="Arial" w:cs="Arial"/>
          <w:noProof w:val="on"/>
          <w:color w:val="000000"/>
          <w:sz w:val="14"/>
          <w:szCs w:val="14"/>
        </w:rPr>
        <w:pict>
          <v:shape xmlns:v="urn:schemas-microsoft-com:vml" id="_x0000520" style="position:absolute;margin-left:542.7pt;margin-top:365.4pt;z-index:-16775132;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21" o:title=""/>
          </v:shape>
        </w:pict>
      </w:r>
      <w:r>
        <w:rPr>
          <w:rFonts w:ascii="Arial" w:hAnsi="Arial" w:fareast="Arial" w:cs="Arial"/>
          <w:noProof w:val="on"/>
          <w:color w:val="000000"/>
          <w:sz w:val="14"/>
          <w:szCs w:val="14"/>
        </w:rPr>
        <w:pict>
          <v:shape xmlns:v="urn:schemas-microsoft-com:vml" id="_x0000521" style="position:absolute;margin-left:542.7pt;margin-top:365.4pt;z-index:-16775128;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22" o:title=""/>
          </v:shape>
        </w:pict>
      </w:r>
      <w:r>
        <w:rPr>
          <w:rFonts w:ascii="Arial" w:hAnsi="Arial" w:fareast="Arial" w:cs="Arial"/>
          <w:noProof w:val="on"/>
          <w:color w:val="000000"/>
          <w:sz w:val="14"/>
          <w:szCs w:val="14"/>
        </w:rPr>
        <w:pict>
          <v:shape xmlns:v="urn:schemas-microsoft-com:vml" id="_x0000522" style="position:absolute;margin-left:587.6pt;margin-top:340.4pt;z-index:-16775124;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23" o:title=""/>
          </v:shape>
        </w:pict>
      </w:r>
      <w:r>
        <w:rPr>
          <w:rFonts w:ascii="Arial" w:hAnsi="Arial" w:fareast="Arial" w:cs="Arial"/>
          <w:noProof w:val="on"/>
          <w:color w:val="000000"/>
          <w:sz w:val="14"/>
          <w:szCs w:val="14"/>
        </w:rPr>
        <w:pict>
          <v:shape xmlns:v="urn:schemas-microsoft-com:vml" id="_x0000523" style="position:absolute;margin-left:21.75pt;margin-top:365.4pt;z-index:-16775120;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524" o:title=""/>
          </v:shape>
        </w:pict>
      </w:r>
      <w:r>
        <w:rPr>
          <w:rFonts w:ascii="Arial" w:hAnsi="Arial" w:fareast="Arial" w:cs="Arial"/>
          <w:noProof w:val="on"/>
          <w:color w:val="000000"/>
          <w:sz w:val="14"/>
          <w:szCs w:val="14"/>
        </w:rPr>
        <w:pict>
          <v:shape xmlns:v="urn:schemas-microsoft-com:vml" id="_x0000524" style="position:absolute;margin-left:21.75pt;margin-top:340.4pt;z-index:-16775116;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25" o:title=""/>
          </v:shape>
        </w:pict>
      </w:r>
      <w:r>
        <w:rPr>
          <w:rFonts w:ascii="Arial" w:hAnsi="Arial" w:fareast="Arial" w:cs="Arial"/>
          <w:noProof w:val="on"/>
          <w:color w:val="000000"/>
          <w:sz w:val="14"/>
          <w:szCs w:val="14"/>
        </w:rPr>
        <w:pict>
          <v:shape xmlns:v="urn:schemas-microsoft-com:vml" id="_x0000525" style="position:absolute;margin-left:542.7pt;margin-top:340.4pt;z-index:-16775112;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26" o:title=""/>
          </v:shape>
        </w:pict>
      </w:r>
      <w:r>
        <w:rPr>
          <w:rFonts w:ascii="Arial" w:hAnsi="Arial" w:fareast="Arial" w:cs="Arial"/>
          <w:noProof w:val="on"/>
          <w:color w:val="000000"/>
          <w:sz w:val="14"/>
          <w:szCs w:val="14"/>
        </w:rPr>
        <w:pict>
          <v:shape xmlns:v="urn:schemas-microsoft-com:vml" id="_x0000526" style="position:absolute;margin-left:542.7pt;margin-top:340.4pt;z-index:-16775108;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27" o:title=""/>
          </v:shape>
        </w:pict>
      </w:r>
      <w:r>
        <w:rPr>
          <w:rFonts w:ascii="Arial" w:hAnsi="Arial" w:fareast="Arial" w:cs="Arial"/>
          <w:noProof w:val="on"/>
          <w:color w:val="000000"/>
          <w:sz w:val="14"/>
          <w:szCs w:val="14"/>
        </w:rPr>
        <w:pict>
          <v:shape xmlns:v="urn:schemas-microsoft-com:vml" id="_x0000527" style="position:absolute;margin-left:587.6pt;margin-top:315.35pt;z-index:-16775104;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28" o:title=""/>
          </v:shape>
        </w:pict>
      </w:r>
      <w:r>
        <w:rPr>
          <w:rFonts w:ascii="Arial" w:hAnsi="Arial" w:fareast="Arial" w:cs="Arial"/>
          <w:noProof w:val="on"/>
          <w:color w:val="000000"/>
          <w:sz w:val="14"/>
          <w:szCs w:val="14"/>
        </w:rPr>
        <w:pict>
          <v:shape xmlns:v="urn:schemas-microsoft-com:vml" id="_x0000528" style="position:absolute;margin-left:21.75pt;margin-top:340.4pt;z-index:-16775100;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529" o:title=""/>
          </v:shape>
        </w:pict>
      </w:r>
      <w:r>
        <w:rPr>
          <w:rFonts w:ascii="Arial" w:hAnsi="Arial" w:fareast="Arial" w:cs="Arial"/>
          <w:noProof w:val="on"/>
          <w:color w:val="000000"/>
          <w:sz w:val="14"/>
          <w:szCs w:val="14"/>
        </w:rPr>
        <w:pict>
          <v:shape xmlns:v="urn:schemas-microsoft-com:vml" id="_x0000529" style="position:absolute;margin-left:21.75pt;margin-top:315.35pt;z-index:-16775096;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30" o:title=""/>
          </v:shape>
        </w:pict>
      </w:r>
      <w:r>
        <w:rPr>
          <w:rFonts w:ascii="Arial" w:hAnsi="Arial" w:fareast="Arial" w:cs="Arial"/>
          <w:noProof w:val="on"/>
          <w:color w:val="000000"/>
          <w:sz w:val="14"/>
          <w:szCs w:val="14"/>
        </w:rPr>
        <w:pict>
          <v:shape xmlns:v="urn:schemas-microsoft-com:vml" id="_x0000530" style="position:absolute;margin-left:542.7pt;margin-top:315.35pt;z-index:-16775092;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31" o:title=""/>
          </v:shape>
        </w:pict>
      </w:r>
      <w:r>
        <w:rPr>
          <w:rFonts w:ascii="Arial" w:hAnsi="Arial" w:fareast="Arial" w:cs="Arial"/>
          <w:noProof w:val="on"/>
          <w:color w:val="000000"/>
          <w:sz w:val="14"/>
          <w:szCs w:val="14"/>
        </w:rPr>
        <w:pict>
          <v:shape xmlns:v="urn:schemas-microsoft-com:vml" id="_x0000531" style="position:absolute;margin-left:542.7pt;margin-top:315.35pt;z-index:-16775088;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32" o:title=""/>
          </v:shape>
        </w:pict>
      </w:r>
      <w:r>
        <w:rPr>
          <w:rFonts w:ascii="Arial" w:hAnsi="Arial" w:fareast="Arial" w:cs="Arial"/>
          <w:noProof w:val="on"/>
          <w:color w:val="000000"/>
          <w:sz w:val="14"/>
          <w:szCs w:val="14"/>
        </w:rPr>
        <w:pict>
          <v:shape xmlns:v="urn:schemas-microsoft-com:vml" id="_x0000532" style="position:absolute;margin-left:587.6pt;margin-top:290.35pt;z-index:-16775084;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33" o:title=""/>
          </v:shape>
        </w:pict>
      </w:r>
      <w:r>
        <w:rPr>
          <w:rFonts w:ascii="Arial" w:hAnsi="Arial" w:fareast="Arial" w:cs="Arial"/>
          <w:noProof w:val="on"/>
          <w:color w:val="000000"/>
          <w:sz w:val="14"/>
          <w:szCs w:val="14"/>
        </w:rPr>
        <w:pict>
          <v:shape xmlns:v="urn:schemas-microsoft-com:vml" id="_x0000533" style="position:absolute;margin-left:21.75pt;margin-top:315.35pt;z-index:-16775080;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534" o:title=""/>
          </v:shape>
        </w:pict>
      </w:r>
      <w:r>
        <w:rPr>
          <w:rFonts w:ascii="Arial" w:hAnsi="Arial" w:fareast="Arial" w:cs="Arial"/>
          <w:noProof w:val="on"/>
          <w:color w:val="000000"/>
          <w:sz w:val="14"/>
          <w:szCs w:val="14"/>
        </w:rPr>
        <w:pict>
          <v:shape xmlns:v="urn:schemas-microsoft-com:vml" id="_x0000534" style="position:absolute;margin-left:21.75pt;margin-top:290.35pt;z-index:-16775076;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35" o:title=""/>
          </v:shape>
        </w:pict>
      </w:r>
      <w:r>
        <w:rPr>
          <w:rFonts w:ascii="Arial" w:hAnsi="Arial" w:fareast="Arial" w:cs="Arial"/>
          <w:noProof w:val="on"/>
          <w:color w:val="000000"/>
          <w:sz w:val="14"/>
          <w:szCs w:val="14"/>
        </w:rPr>
        <w:pict>
          <v:shape xmlns:v="urn:schemas-microsoft-com:vml" id="_x0000535" style="position:absolute;margin-left:542.7pt;margin-top:290.35pt;z-index:-16775072;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36" o:title=""/>
          </v:shape>
        </w:pict>
      </w:r>
      <w:r>
        <w:rPr>
          <w:rFonts w:ascii="Arial" w:hAnsi="Arial" w:fareast="Arial" w:cs="Arial"/>
          <w:noProof w:val="on"/>
          <w:color w:val="000000"/>
          <w:sz w:val="14"/>
          <w:szCs w:val="14"/>
        </w:rPr>
        <w:pict>
          <v:shape xmlns:v="urn:schemas-microsoft-com:vml" id="_x0000536" style="position:absolute;margin-left:542.7pt;margin-top:262.75pt;z-index:-16775068;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37" o:title=""/>
          </v:shape>
        </w:pict>
      </w:r>
      <w:r>
        <w:rPr>
          <w:rFonts w:ascii="Arial" w:hAnsi="Arial" w:fareast="Arial" w:cs="Arial"/>
          <w:noProof w:val="on"/>
          <w:color w:val="000000"/>
          <w:sz w:val="14"/>
          <w:szCs w:val="14"/>
        </w:rPr>
        <w:pict>
          <v:shape xmlns:v="urn:schemas-microsoft-com:vml" id="_x0000537" style="position:absolute;margin-left:542.7pt;margin-top:290.35pt;z-index:-16775064;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38" o:title=""/>
          </v:shape>
        </w:pict>
      </w:r>
      <w:r>
        <w:rPr>
          <w:rFonts w:ascii="Arial" w:hAnsi="Arial" w:fareast="Arial" w:cs="Arial"/>
          <w:noProof w:val="on"/>
          <w:color w:val="000000"/>
          <w:sz w:val="14"/>
          <w:szCs w:val="14"/>
        </w:rPr>
        <w:pict>
          <v:shape xmlns:v="urn:schemas-microsoft-com:vml" id="_x0000538" style="position:absolute;margin-left:587.6pt;margin-top:262.75pt;z-index:-16775060;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539" o:title=""/>
          </v:shape>
        </w:pict>
      </w:r>
      <w:r>
        <w:rPr>
          <w:rFonts w:ascii="Arial" w:hAnsi="Arial" w:fareast="Arial" w:cs="Arial"/>
          <w:noProof w:val="on"/>
          <w:color w:val="000000"/>
          <w:sz w:val="14"/>
          <w:szCs w:val="14"/>
        </w:rPr>
        <w:pict>
          <v:shape xmlns:v="urn:schemas-microsoft-com:vml" id="_x0000539" style="position:absolute;margin-left:21.75pt;margin-top:290.35pt;z-index:-16775056;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540" o:title=""/>
          </v:shape>
        </w:pict>
      </w:r>
      <w:r>
        <w:rPr>
          <w:rFonts w:ascii="Arial" w:hAnsi="Arial" w:fareast="Arial" w:cs="Arial"/>
          <w:noProof w:val="on"/>
          <w:color w:val="000000"/>
          <w:sz w:val="14"/>
          <w:szCs w:val="14"/>
        </w:rPr>
        <w:pict>
          <v:shape xmlns:v="urn:schemas-microsoft-com:vml" id="_x0000540" style="position:absolute;margin-left:21.75pt;margin-top:262.75pt;z-index:-16775052;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541" o:title=""/>
          </v:shape>
        </w:pict>
      </w:r>
      <w:r>
        <w:rPr>
          <w:rFonts w:ascii="Arial" w:hAnsi="Arial" w:fareast="Arial" w:cs="Arial"/>
          <w:noProof w:val="on"/>
          <w:color w:val="000000"/>
          <w:sz w:val="14"/>
          <w:szCs w:val="14"/>
        </w:rPr>
        <w:pict>
          <v:shape xmlns:v="urn:schemas-microsoft-com:vml" id="_x0000541" style="position:absolute;margin-left:542.7pt;margin-top:262.75pt;z-index:-16775048;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542" o:title=""/>
          </v:shape>
        </w:pict>
      </w:r>
      <w:r>
        <w:rPr>
          <w:rFonts w:ascii="Arial" w:hAnsi="Arial" w:fareast="Arial" w:cs="Arial"/>
          <w:noProof w:val="on"/>
          <w:color w:val="000000"/>
          <w:sz w:val="14"/>
          <w:szCs w:val="14"/>
        </w:rPr>
        <w:pict>
          <v:shape xmlns:v="urn:schemas-microsoft-com:vml" id="_x0000542" style="position:absolute;margin-left:21.75pt;margin-top:262.75pt;z-index:-16775044;width:568.5pt;height:2.65pt;mso-position-horizontal:absolute;mso-position-horizontal-relative:page;mso-position-vertical:absolute;mso-position-vertical-relative:page" type="#_x0000_t75">
            <v:imageData xmlns:o="urn:schemas-microsoft-com:office:office" xmlns:r="http://schemas.openxmlformats.org/officeDocument/2006/relationships" r:id="rId543" o:title=""/>
          </v:shape>
        </w:pict>
      </w:r>
      <w:r>
        <w:rPr>
          <w:rFonts w:ascii="Arial" w:hAnsi="Arial" w:fareast="Arial" w:cs="Arial"/>
          <w:noProof w:val="on"/>
          <w:color w:val="000000"/>
          <w:sz w:val="14"/>
          <w:szCs w:val="14"/>
        </w:rPr>
        <w:pict>
          <v:shape xmlns:v="urn:schemas-microsoft-com:vml" id="_x0000543" style="position:absolute;margin-left:21.75pt;margin-top:244.15pt;z-index:-16775040;width:2.65pt;height:21.25pt;mso-position-horizontal:absolute;mso-position-horizontal-relative:page;mso-position-vertical:absolute;mso-position-vertical-relative:page" type="#_x0000_t75">
            <v:imageData xmlns:o="urn:schemas-microsoft-com:office:office" xmlns:r="http://schemas.openxmlformats.org/officeDocument/2006/relationships" r:id="rId544" o:title=""/>
          </v:shape>
        </w:pict>
      </w:r>
      <w:r>
        <w:rPr>
          <w:rFonts w:ascii="Arial" w:hAnsi="Arial" w:fareast="Arial" w:cs="Arial"/>
          <w:noProof w:val="on"/>
          <w:color w:val="000000"/>
          <w:sz w:val="14"/>
          <w:szCs w:val="14"/>
        </w:rPr>
        <w:pict>
          <v:shape xmlns:v="urn:schemas-microsoft-com:vml" id="_x0000544" style="position:absolute;margin-left:587.6pt;margin-top:244.15pt;z-index:-16775036;width:2.65pt;height:21.25pt;mso-position-horizontal:absolute;mso-position-horizontal-relative:page;mso-position-vertical:absolute;mso-position-vertical-relative:page" type="#_x0000_t75">
            <v:imageData xmlns:o="urn:schemas-microsoft-com:office:office" xmlns:r="http://schemas.openxmlformats.org/officeDocument/2006/relationships" r:id="rId545" o:title=""/>
          </v:shape>
        </w:pict>
      </w:r>
      <w:r>
        <w:rPr>
          <w:rFonts w:ascii="Arial" w:hAnsi="Arial" w:fareast="Arial" w:cs="Arial"/>
          <w:noProof w:val="on"/>
          <w:color w:val="000000"/>
          <w:sz w:val="14"/>
          <w:szCs w:val="14"/>
        </w:rPr>
        <w:pict>
          <v:shape xmlns:v="urn:schemas-microsoft-com:vml" id="_x0000545" style="position:absolute;margin-left:21.75pt;margin-top:224.25pt;z-index:-16775032;width:568.5pt;height:2.65pt;mso-position-horizontal:absolute;mso-position-horizontal-relative:page;mso-position-vertical:absolute;mso-position-vertical-relative:page" type="#_x0000_t75">
            <v:imageData xmlns:o="urn:schemas-microsoft-com:office:office" xmlns:r="http://schemas.openxmlformats.org/officeDocument/2006/relationships" r:id="rId546" o:title=""/>
          </v:shape>
        </w:pict>
      </w:r>
      <w:r>
        <w:rPr>
          <w:rFonts w:ascii="Arial" w:hAnsi="Arial" w:fareast="Arial" w:cs="Arial"/>
          <w:noProof w:val="on"/>
          <w:color w:val="000000"/>
          <w:sz w:val="14"/>
          <w:szCs w:val="14"/>
        </w:rPr>
        <w:pict>
          <v:shape xmlns:v="urn:schemas-microsoft-com:vml" id="_x0000546" style="position:absolute;margin-left:21.75pt;margin-top:244.15pt;z-index:-16775028;width:568.5pt;height:2.65pt;mso-position-horizontal:absolute;mso-position-horizontal-relative:page;mso-position-vertical:absolute;mso-position-vertical-relative:page" type="#_x0000_t75">
            <v:imageData xmlns:o="urn:schemas-microsoft-com:office:office" xmlns:r="http://schemas.openxmlformats.org/officeDocument/2006/relationships" r:id="rId547" o:title=""/>
          </v:shape>
        </w:pict>
      </w:r>
      <w:r>
        <w:rPr>
          <w:rFonts w:ascii="Arial" w:hAnsi="Arial" w:fareast="Arial" w:cs="Arial"/>
          <w:noProof w:val="on"/>
          <w:color w:val="000000"/>
          <w:sz w:val="14"/>
          <w:szCs w:val="14"/>
        </w:rPr>
        <w:pict>
          <v:shape xmlns:v="urn:schemas-microsoft-com:vml" id="_x0000547" style="position:absolute;margin-left:21.75pt;margin-top:224.25pt;z-index:-16775024;width:2.65pt;height:22.55pt;mso-position-horizontal:absolute;mso-position-horizontal-relative:page;mso-position-vertical:absolute;mso-position-vertical-relative:page" type="#_x0000_t75">
            <v:imageData xmlns:o="urn:schemas-microsoft-com:office:office" xmlns:r="http://schemas.openxmlformats.org/officeDocument/2006/relationships" r:id="rId548" o:title=""/>
          </v:shape>
        </w:pict>
      </w:r>
      <w:r>
        <w:rPr>
          <w:rFonts w:ascii="Arial" w:hAnsi="Arial" w:fareast="Arial" w:cs="Arial"/>
          <w:noProof w:val="on"/>
          <w:color w:val="000000"/>
          <w:sz w:val="14"/>
          <w:szCs w:val="14"/>
        </w:rPr>
        <w:pict>
          <v:shape xmlns:v="urn:schemas-microsoft-com:vml" id="_x0000548" style="position:absolute;margin-left:587.6pt;margin-top:224.25pt;z-index:-16775020;width:2.65pt;height:22.55pt;mso-position-horizontal:absolute;mso-position-horizontal-relative:page;mso-position-vertical:absolute;mso-position-vertical-relative:page" type="#_x0000_t75">
            <v:imageData xmlns:o="urn:schemas-microsoft-com:office:office" xmlns:r="http://schemas.openxmlformats.org/officeDocument/2006/relationships" r:id="rId549" o:title=""/>
          </v:shape>
        </w:pict>
      </w:r>
      <w:r>
        <w:rPr>
          <w:rFonts w:ascii="Arial" w:hAnsi="Arial" w:fareast="Arial" w:cs="Arial"/>
          <w:noProof w:val="on"/>
          <w:color w:val="000000"/>
          <w:sz w:val="14"/>
          <w:szCs w:val="14"/>
        </w:rPr>
        <w:pict>
          <v:shape xmlns:v="urn:schemas-microsoft-com:vml" id="_x0000549" style="position:absolute;margin-left:542.7pt;margin-top:224.25pt;z-index:-16775016;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50" o:title=""/>
          </v:shape>
        </w:pict>
      </w:r>
      <w:r>
        <w:rPr>
          <w:rFonts w:ascii="Arial" w:hAnsi="Arial" w:fareast="Arial" w:cs="Arial"/>
          <w:noProof w:val="on"/>
          <w:color w:val="000000"/>
          <w:sz w:val="14"/>
          <w:szCs w:val="14"/>
        </w:rPr>
        <w:pict>
          <v:shape xmlns:v="urn:schemas-microsoft-com:vml" id="_x0000550" style="position:absolute;margin-left:587.6pt;margin-top:199.25pt;z-index:-16775012;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51" o:title=""/>
          </v:shape>
        </w:pict>
      </w:r>
      <w:r>
        <w:rPr>
          <w:rFonts w:ascii="Arial" w:hAnsi="Arial" w:fareast="Arial" w:cs="Arial"/>
          <w:noProof w:val="on"/>
          <w:color w:val="000000"/>
          <w:sz w:val="14"/>
          <w:szCs w:val="14"/>
        </w:rPr>
        <w:pict>
          <v:shape xmlns:v="urn:schemas-microsoft-com:vml" id="_x0000551" style="position:absolute;margin-left:21.75pt;margin-top:224.25pt;z-index:-16775008;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552" o:title=""/>
          </v:shape>
        </w:pict>
      </w:r>
      <w:r>
        <w:rPr>
          <w:rFonts w:ascii="Arial" w:hAnsi="Arial" w:fareast="Arial" w:cs="Arial"/>
          <w:noProof w:val="on"/>
          <w:color w:val="000000"/>
          <w:sz w:val="14"/>
          <w:szCs w:val="14"/>
        </w:rPr>
        <w:pict>
          <v:shape xmlns:v="urn:schemas-microsoft-com:vml" id="_x0000552" style="position:absolute;margin-left:21.75pt;margin-top:199.25pt;z-index:-16775004;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53" o:title=""/>
          </v:shape>
        </w:pict>
      </w:r>
      <w:r>
        <w:rPr>
          <w:rFonts w:ascii="Arial" w:hAnsi="Arial" w:fareast="Arial" w:cs="Arial"/>
          <w:noProof w:val="on"/>
          <w:color w:val="000000"/>
          <w:sz w:val="14"/>
          <w:szCs w:val="14"/>
        </w:rPr>
        <w:pict>
          <v:shape xmlns:v="urn:schemas-microsoft-com:vml" id="_x0000553" style="position:absolute;margin-left:542.7pt;margin-top:199.25pt;z-index:-16775000;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54" o:title=""/>
          </v:shape>
        </w:pict>
      </w:r>
      <w:r>
        <w:rPr>
          <w:rFonts w:ascii="Arial" w:hAnsi="Arial" w:fareast="Arial" w:cs="Arial"/>
          <w:noProof w:val="on"/>
          <w:color w:val="000000"/>
          <w:sz w:val="14"/>
          <w:szCs w:val="14"/>
        </w:rPr>
        <w:pict>
          <v:shape xmlns:v="urn:schemas-microsoft-com:vml" id="_x0000554" style="position:absolute;margin-left:542.7pt;margin-top:199.25pt;z-index:-16774996;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55" o:title=""/>
          </v:shape>
        </w:pict>
      </w:r>
      <w:r>
        <w:rPr>
          <w:rFonts w:ascii="Arial" w:hAnsi="Arial" w:fareast="Arial" w:cs="Arial"/>
          <w:noProof w:val="on"/>
          <w:color w:val="000000"/>
          <w:sz w:val="14"/>
          <w:szCs w:val="14"/>
        </w:rPr>
        <w:pict>
          <v:shape xmlns:v="urn:schemas-microsoft-com:vml" id="_x0000555" style="position:absolute;margin-left:587.6pt;margin-top:174.2pt;z-index:-16774992;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56" o:title=""/>
          </v:shape>
        </w:pict>
      </w:r>
      <w:r>
        <w:rPr>
          <w:rFonts w:ascii="Arial" w:hAnsi="Arial" w:fareast="Arial" w:cs="Arial"/>
          <w:noProof w:val="on"/>
          <w:color w:val="000000"/>
          <w:sz w:val="14"/>
          <w:szCs w:val="14"/>
        </w:rPr>
        <w:pict>
          <v:shape xmlns:v="urn:schemas-microsoft-com:vml" id="_x0000556" style="position:absolute;margin-left:21.75pt;margin-top:199.25pt;z-index:-16774988;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557" o:title=""/>
          </v:shape>
        </w:pict>
      </w:r>
      <w:r>
        <w:rPr>
          <w:rFonts w:ascii="Arial" w:hAnsi="Arial" w:fareast="Arial" w:cs="Arial"/>
          <w:noProof w:val="on"/>
          <w:color w:val="000000"/>
          <w:sz w:val="14"/>
          <w:szCs w:val="14"/>
        </w:rPr>
        <w:pict>
          <v:shape xmlns:v="urn:schemas-microsoft-com:vml" id="_x0000557" style="position:absolute;margin-left:21.75pt;margin-top:174.2pt;z-index:-16774984;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58" o:title=""/>
          </v:shape>
        </w:pict>
      </w:r>
      <w:r>
        <w:rPr>
          <w:rFonts w:ascii="Arial" w:hAnsi="Arial" w:fareast="Arial" w:cs="Arial"/>
          <w:noProof w:val="on"/>
          <w:color w:val="000000"/>
          <w:sz w:val="14"/>
          <w:szCs w:val="14"/>
        </w:rPr>
        <w:pict>
          <v:shape xmlns:v="urn:schemas-microsoft-com:vml" id="_x0000558" style="position:absolute;margin-left:542.7pt;margin-top:174.2pt;z-index:-16774980;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59" o:title=""/>
          </v:shape>
        </w:pict>
      </w:r>
      <w:r>
        <w:rPr>
          <w:rFonts w:ascii="Arial" w:hAnsi="Arial" w:fareast="Arial" w:cs="Arial"/>
          <w:noProof w:val="on"/>
          <w:color w:val="000000"/>
          <w:sz w:val="14"/>
          <w:szCs w:val="14"/>
        </w:rPr>
        <w:pict>
          <v:shape xmlns:v="urn:schemas-microsoft-com:vml" id="_x0000559" style="position:absolute;margin-left:542.7pt;margin-top:174.2pt;z-index:-16774976;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60" o:title=""/>
          </v:shape>
        </w:pict>
      </w:r>
      <w:r>
        <w:rPr>
          <w:rFonts w:ascii="Arial" w:hAnsi="Arial" w:fareast="Arial" w:cs="Arial"/>
          <w:noProof w:val="on"/>
          <w:color w:val="000000"/>
          <w:sz w:val="14"/>
          <w:szCs w:val="14"/>
        </w:rPr>
        <w:pict>
          <v:shape xmlns:v="urn:schemas-microsoft-com:vml" id="_x0000560" style="position:absolute;margin-left:587.6pt;margin-top:149.2pt;z-index:-16774972;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61" o:title=""/>
          </v:shape>
        </w:pict>
      </w:r>
      <w:r>
        <w:rPr>
          <w:rFonts w:ascii="Arial" w:hAnsi="Arial" w:fareast="Arial" w:cs="Arial"/>
          <w:noProof w:val="on"/>
          <w:color w:val="000000"/>
          <w:sz w:val="14"/>
          <w:szCs w:val="14"/>
        </w:rPr>
        <w:pict>
          <v:shape xmlns:v="urn:schemas-microsoft-com:vml" id="_x0000561" style="position:absolute;margin-left:21.75pt;margin-top:174.2pt;z-index:-16774968;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562" o:title=""/>
          </v:shape>
        </w:pict>
      </w:r>
      <w:r>
        <w:rPr>
          <w:rFonts w:ascii="Arial" w:hAnsi="Arial" w:fareast="Arial" w:cs="Arial"/>
          <w:noProof w:val="on"/>
          <w:color w:val="000000"/>
          <w:sz w:val="14"/>
          <w:szCs w:val="14"/>
        </w:rPr>
        <w:pict>
          <v:shape xmlns:v="urn:schemas-microsoft-com:vml" id="_x0000562" style="position:absolute;margin-left:21.75pt;margin-top:149.2pt;z-index:-16774964;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63" o:title=""/>
          </v:shape>
        </w:pict>
      </w:r>
      <w:r>
        <w:rPr>
          <w:rFonts w:ascii="Arial" w:hAnsi="Arial" w:fareast="Arial" w:cs="Arial"/>
          <w:noProof w:val="on"/>
          <w:color w:val="000000"/>
          <w:sz w:val="14"/>
          <w:szCs w:val="14"/>
        </w:rPr>
        <w:pict>
          <v:shape xmlns:v="urn:schemas-microsoft-com:vml" id="_x0000563" style="position:absolute;margin-left:542.7pt;margin-top:149.2pt;z-index:-16774960;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64" o:title=""/>
          </v:shape>
        </w:pict>
      </w:r>
      <w:r>
        <w:rPr>
          <w:rFonts w:ascii="Arial" w:hAnsi="Arial" w:fareast="Arial" w:cs="Arial"/>
          <w:noProof w:val="on"/>
          <w:color w:val="000000"/>
          <w:sz w:val="14"/>
          <w:szCs w:val="14"/>
        </w:rPr>
        <w:pict>
          <v:shape xmlns:v="urn:schemas-microsoft-com:vml" id="_x0000564" style="position:absolute;margin-left:542.7pt;margin-top:124.2pt;z-index:-16774956;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65" o:title=""/>
          </v:shape>
        </w:pict>
      </w:r>
      <w:r>
        <w:rPr>
          <w:rFonts w:ascii="Arial" w:hAnsi="Arial" w:fareast="Arial" w:cs="Arial"/>
          <w:noProof w:val="on"/>
          <w:color w:val="000000"/>
          <w:sz w:val="14"/>
          <w:szCs w:val="14"/>
        </w:rPr>
        <w:pict>
          <v:shape xmlns:v="urn:schemas-microsoft-com:vml" id="_x0000565" style="position:absolute;margin-left:542.7pt;margin-top:149.2pt;z-index:-16774952;width:47.55pt;height:2.65pt;mso-position-horizontal:absolute;mso-position-horizontal-relative:page;mso-position-vertical:absolute;mso-position-vertical-relative:page" type="#_x0000_t75">
            <v:imageData xmlns:o="urn:schemas-microsoft-com:office:office" xmlns:r="http://schemas.openxmlformats.org/officeDocument/2006/relationships" r:id="rId566" o:title=""/>
          </v:shape>
        </w:pict>
      </w:r>
      <w:r>
        <w:rPr>
          <w:rFonts w:ascii="Arial" w:hAnsi="Arial" w:fareast="Arial" w:cs="Arial"/>
          <w:noProof w:val="on"/>
          <w:color w:val="000000"/>
          <w:sz w:val="14"/>
          <w:szCs w:val="14"/>
        </w:rPr>
        <w:pict>
          <v:shape xmlns:v="urn:schemas-microsoft-com:vml" id="_x0000566" style="position:absolute;margin-left:587.6pt;margin-top:124.2pt;z-index:-16774948;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67" o:title=""/>
          </v:shape>
        </w:pict>
      </w:r>
      <w:r>
        <w:rPr>
          <w:rFonts w:ascii="Arial" w:hAnsi="Arial" w:fareast="Arial" w:cs="Arial"/>
          <w:noProof w:val="on"/>
          <w:color w:val="000000"/>
          <w:sz w:val="14"/>
          <w:szCs w:val="14"/>
        </w:rPr>
        <w:pict>
          <v:shape xmlns:v="urn:schemas-microsoft-com:vml" id="_x0000567" style="position:absolute;margin-left:21.75pt;margin-top:149.2pt;z-index:-16774944;width:523.6pt;height:2.65pt;mso-position-horizontal:absolute;mso-position-horizontal-relative:page;mso-position-vertical:absolute;mso-position-vertical-relative:page" type="#_x0000_t75">
            <v:imageData xmlns:o="urn:schemas-microsoft-com:office:office" xmlns:r="http://schemas.openxmlformats.org/officeDocument/2006/relationships" r:id="rId568" o:title=""/>
          </v:shape>
        </w:pict>
      </w:r>
      <w:r>
        <w:rPr>
          <w:rFonts w:ascii="Arial" w:hAnsi="Arial" w:fareast="Arial" w:cs="Arial"/>
          <w:noProof w:val="on"/>
          <w:color w:val="000000"/>
          <w:sz w:val="14"/>
          <w:szCs w:val="14"/>
        </w:rPr>
        <w:pict>
          <v:shape xmlns:v="urn:schemas-microsoft-com:vml" id="_x0000568" style="position:absolute;margin-left:21.75pt;margin-top:124.2pt;z-index:-16774940;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69" o:title=""/>
          </v:shape>
        </w:pict>
      </w:r>
      <w:r>
        <w:rPr>
          <w:rFonts w:ascii="Arial" w:hAnsi="Arial" w:fareast="Arial" w:cs="Arial"/>
          <w:noProof w:val="on"/>
          <w:color w:val="000000"/>
          <w:sz w:val="14"/>
          <w:szCs w:val="14"/>
        </w:rPr>
        <w:pict>
          <v:shape xmlns:v="urn:schemas-microsoft-com:vml" id="_x0000569" style="position:absolute;margin-left:542.7pt;margin-top:124.2pt;z-index:-16774936;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570" o:title=""/>
          </v:shape>
        </w:pict>
      </w:r>
      <w:r>
        <w:rPr>
          <w:rFonts w:ascii="Arial" w:hAnsi="Arial" w:fareast="Arial" w:cs="Arial"/>
          <w:noProof w:val="on"/>
          <w:color w:val="000000"/>
          <w:sz w:val="14"/>
          <w:szCs w:val="14"/>
        </w:rPr>
        <w:pict>
          <v:shape xmlns:v="urn:schemas-microsoft-com:vml" id="_x0000570" style="position:absolute;margin-left:21.75pt;margin-top:105.55pt;z-index:-16774932;width:568.5pt;height:2.65pt;mso-position-horizontal:absolute;mso-position-horizontal-relative:page;mso-position-vertical:absolute;mso-position-vertical-relative:page" type="#_x0000_t75">
            <v:imageData xmlns:o="urn:schemas-microsoft-com:office:office" xmlns:r="http://schemas.openxmlformats.org/officeDocument/2006/relationships" r:id="rId571" o:title=""/>
          </v:shape>
        </w:pict>
      </w:r>
      <w:r>
        <w:rPr>
          <w:rFonts w:ascii="Arial" w:hAnsi="Arial" w:fareast="Arial" w:cs="Arial"/>
          <w:noProof w:val="on"/>
          <w:color w:val="000000"/>
          <w:sz w:val="14"/>
          <w:szCs w:val="14"/>
        </w:rPr>
        <w:pict>
          <v:shape xmlns:v="urn:schemas-microsoft-com:vml" id="_x0000571" style="position:absolute;margin-left:21.75pt;margin-top:124.2pt;z-index:-16774928;width:568.5pt;height:2.65pt;mso-position-horizontal:absolute;mso-position-horizontal-relative:page;mso-position-vertical:absolute;mso-position-vertical-relative:page" type="#_x0000_t75">
            <v:imageData xmlns:o="urn:schemas-microsoft-com:office:office" xmlns:r="http://schemas.openxmlformats.org/officeDocument/2006/relationships" r:id="rId572" o:title=""/>
          </v:shape>
        </w:pict>
      </w:r>
      <w:r>
        <w:rPr>
          <w:rFonts w:ascii="Arial" w:hAnsi="Arial" w:fareast="Arial" w:cs="Arial"/>
          <w:noProof w:val="on"/>
          <w:color w:val="000000"/>
          <w:sz w:val="14"/>
          <w:szCs w:val="14"/>
        </w:rPr>
        <w:pict>
          <v:shape xmlns:v="urn:schemas-microsoft-com:vml" id="_x0000572" style="position:absolute;margin-left:21.75pt;margin-top:105.55pt;z-index:-16774924;width:2.65pt;height:21.25pt;mso-position-horizontal:absolute;mso-position-horizontal-relative:page;mso-position-vertical:absolute;mso-position-vertical-relative:page" type="#_x0000_t75">
            <v:imageData xmlns:o="urn:schemas-microsoft-com:office:office" xmlns:r="http://schemas.openxmlformats.org/officeDocument/2006/relationships" r:id="rId573" o:title=""/>
          </v:shape>
        </w:pict>
      </w:r>
      <w:r>
        <w:rPr>
          <w:rFonts w:ascii="Arial" w:hAnsi="Arial" w:fareast="Arial" w:cs="Arial"/>
          <w:noProof w:val="on"/>
          <w:color w:val="000000"/>
          <w:sz w:val="14"/>
          <w:szCs w:val="14"/>
        </w:rPr>
        <w:pict>
          <v:shape xmlns:v="urn:schemas-microsoft-com:vml" id="_x0000573" style="position:absolute;margin-left:587.6pt;margin-top:105.55pt;z-index:-16774920;width:2.65pt;height:21.25pt;mso-position-horizontal:absolute;mso-position-horizontal-relative:page;mso-position-vertical:absolute;mso-position-vertical-relative:page" type="#_x0000_t75">
            <v:imageData xmlns:o="urn:schemas-microsoft-com:office:office" xmlns:r="http://schemas.openxmlformats.org/officeDocument/2006/relationships" r:id="rId574" o:title=""/>
          </v:shape>
        </w:pict>
      </w:r>
      <w:r>
        <w:rPr>
          <w:rFonts w:ascii="Arial" w:hAnsi="Arial" w:fareast="Arial" w:cs="Arial"/>
          <w:noProof w:val="on"/>
          <w:color w:val="000000"/>
          <w:sz w:val="14"/>
          <w:szCs w:val="14"/>
        </w:rPr>
        <w:pict>
          <v:shape xmlns:v="urn:schemas-microsoft-com:vml" id="_x0000574" style="position:absolute;margin-left:12.15pt;margin-top:607.25pt;z-index:-1677491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75" o:title=""/>
          </v:shape>
        </w:pict>
      </w:r>
      <w:r>
        <w:rPr>
          <w:rFonts w:ascii="Arial" w:hAnsi="Arial" w:fareast="Arial" w:cs="Arial"/>
          <w:noProof w:val="on"/>
          <w:color w:val="000000"/>
          <w:sz w:val="14"/>
          <w:szCs w:val="14"/>
        </w:rPr>
        <w:pict>
          <v:shape xmlns:v="urn:schemas-microsoft-com:vml" id="_x0000575" style="position:absolute;margin-left:12.15pt;margin-top:13.2pt;z-index:-1677491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76" o:title=""/>
          </v:shape>
        </w:pict>
      </w:r>
      <w:r>
        <w:rPr>
          <w:rFonts w:ascii="Arial" w:hAnsi="Arial" w:fareast="Arial" w:cs="Arial"/>
          <w:noProof w:val="on"/>
          <w:color w:val="000000"/>
          <w:sz w:val="14"/>
          <w:szCs w:val="14"/>
        </w:rPr>
        <w:pict>
          <v:shape xmlns:v="urn:schemas-microsoft-com:vml" id="_x0000576" style="position:absolute;margin-left:556.55pt;margin-top:130.3pt;z-index:-16774908;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77" o:title=""/>
          </v:shape>
        </w:pict>
      </w:r>
      <w:r>
        <w:rPr>
          <w:rFonts w:ascii="Arial" w:hAnsi="Arial" w:fareast="Arial" w:cs="Arial"/>
          <w:noProof w:val="on"/>
          <w:color w:val="000000"/>
          <w:sz w:val="14"/>
          <w:szCs w:val="14"/>
        </w:rPr>
        <w:pict>
          <v:shape xmlns:v="urn:schemas-microsoft-com:vml" id="_x0000577" style="position:absolute;margin-left:556.55pt;margin-top:155.35pt;z-index:-16774904;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78" o:title=""/>
          </v:shape>
        </w:pict>
      </w:r>
      <w:r>
        <w:rPr>
          <w:rFonts w:ascii="Arial" w:hAnsi="Arial" w:fareast="Arial" w:cs="Arial"/>
          <w:noProof w:val="on"/>
          <w:color w:val="000000"/>
          <w:sz w:val="14"/>
          <w:szCs w:val="14"/>
        </w:rPr>
        <w:pict>
          <v:shape xmlns:v="urn:schemas-microsoft-com:vml" id="_x0000578" style="position:absolute;margin-left:556.55pt;margin-top:180.35pt;z-index:-16774900;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79" o:title=""/>
          </v:shape>
        </w:pict>
      </w:r>
      <w:r>
        <w:rPr>
          <w:rFonts w:ascii="Arial" w:hAnsi="Arial" w:fareast="Arial" w:cs="Arial"/>
          <w:noProof w:val="on"/>
          <w:color w:val="000000"/>
          <w:sz w:val="14"/>
          <w:szCs w:val="14"/>
        </w:rPr>
        <w:pict>
          <v:shape xmlns:v="urn:schemas-microsoft-com:vml" id="_x0000579" style="position:absolute;margin-left:556.55pt;margin-top:205.35pt;z-index:-16774896;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80" o:title=""/>
          </v:shape>
        </w:pict>
      </w:r>
      <w:r>
        <w:rPr>
          <w:rFonts w:ascii="Arial" w:hAnsi="Arial" w:fareast="Arial" w:cs="Arial"/>
          <w:noProof w:val="on"/>
          <w:color w:val="000000"/>
          <w:sz w:val="14"/>
          <w:szCs w:val="14"/>
        </w:rPr>
        <w:pict>
          <v:shape xmlns:v="urn:schemas-microsoft-com:vml" id="_x0000580" style="position:absolute;margin-left:556.55pt;margin-top:270.15pt;z-index:-16774892;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81" o:title=""/>
          </v:shape>
        </w:pict>
      </w:r>
      <w:r>
        <w:rPr>
          <w:rFonts w:ascii="Arial" w:hAnsi="Arial" w:fareast="Arial" w:cs="Arial"/>
          <w:noProof w:val="on"/>
          <w:color w:val="000000"/>
          <w:sz w:val="14"/>
          <w:szCs w:val="14"/>
        </w:rPr>
        <w:pict>
          <v:shape xmlns:v="urn:schemas-microsoft-com:vml" id="_x0000581" style="position:absolute;margin-left:556.55pt;margin-top:296.45pt;z-index:-16774888;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82" o:title=""/>
          </v:shape>
        </w:pict>
      </w:r>
      <w:r>
        <w:rPr>
          <w:rFonts w:ascii="Arial" w:hAnsi="Arial" w:fareast="Arial" w:cs="Arial"/>
          <w:noProof w:val="on"/>
          <w:color w:val="000000"/>
          <w:sz w:val="14"/>
          <w:szCs w:val="14"/>
        </w:rPr>
        <w:pict>
          <v:shape xmlns:v="urn:schemas-microsoft-com:vml" id="_x0000582" style="position:absolute;margin-left:556.55pt;margin-top:321.5pt;z-index:-16774884;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83" o:title=""/>
          </v:shape>
        </w:pict>
      </w:r>
      <w:r>
        <w:rPr>
          <w:rFonts w:ascii="Arial" w:hAnsi="Arial" w:fareast="Arial" w:cs="Arial"/>
          <w:noProof w:val="on"/>
          <w:color w:val="000000"/>
          <w:sz w:val="14"/>
          <w:szCs w:val="14"/>
        </w:rPr>
        <w:pict>
          <v:shape xmlns:v="urn:schemas-microsoft-com:vml" id="_x0000583" style="position:absolute;margin-left:556.55pt;margin-top:346.5pt;z-index:-16774880;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84" o:title=""/>
          </v:shape>
        </w:pict>
      </w:r>
      <w:r>
        <w:rPr>
          <w:rFonts w:ascii="Arial" w:hAnsi="Arial" w:fareast="Arial" w:cs="Arial"/>
          <w:noProof w:val="on"/>
          <w:color w:val="000000"/>
          <w:sz w:val="14"/>
          <w:szCs w:val="14"/>
        </w:rPr>
        <w:pict>
          <v:shape xmlns:v="urn:schemas-microsoft-com:vml" id="_x0000584" style="position:absolute;margin-left:556.55pt;margin-top:371.55pt;z-index:-16774876;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85" o:title=""/>
          </v:shape>
        </w:pict>
      </w:r>
      <w:r>
        <w:rPr>
          <w:rFonts w:ascii="Arial" w:hAnsi="Arial" w:fareast="Arial" w:cs="Arial"/>
          <w:noProof w:val="on"/>
          <w:color w:val="000000"/>
          <w:sz w:val="14"/>
          <w:szCs w:val="14"/>
        </w:rPr>
        <w:pict>
          <v:shape xmlns:v="urn:schemas-microsoft-com:vml" id="_x0000585" style="position:absolute;margin-left:556.55pt;margin-top:397.85pt;z-index:-16774872;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86" o:title=""/>
          </v:shape>
        </w:pict>
      </w:r>
      <w:r>
        <w:rPr>
          <w:rFonts w:ascii="Arial" w:hAnsi="Arial" w:fareast="Arial" w:cs="Arial"/>
          <w:noProof w:val="on"/>
          <w:color w:val="000000"/>
          <w:sz w:val="14"/>
          <w:szCs w:val="14"/>
        </w:rPr>
        <w:pict>
          <v:shape xmlns:v="urn:schemas-microsoft-com:vml" id="_x0000586" style="position:absolute;margin-left:556.55pt;margin-top:424.15pt;z-index:-16774868;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87" o:title=""/>
          </v:shape>
        </w:pict>
      </w:r>
      <w:r>
        <w:rPr>
          <w:rFonts w:ascii="Arial" w:hAnsi="Arial" w:fareast="Arial" w:cs="Arial"/>
          <w:noProof w:val="on"/>
          <w:color w:val="000000"/>
          <w:sz w:val="14"/>
          <w:szCs w:val="14"/>
        </w:rPr>
        <w:pict>
          <v:shape xmlns:v="urn:schemas-microsoft-com:vml" id="_x0000587" style="position:absolute;margin-left:556.55pt;margin-top:451.1pt;z-index:-16774864;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88" o:title=""/>
          </v:shape>
        </w:pict>
      </w:r>
      <w:r>
        <w:rPr>
          <w:rFonts w:ascii="Arial" w:hAnsi="Arial" w:fareast="Arial" w:cs="Arial"/>
          <w:noProof w:val="on"/>
          <w:color w:val="000000"/>
          <w:sz w:val="14"/>
          <w:szCs w:val="14"/>
        </w:rPr>
        <w:pict>
          <v:shape xmlns:v="urn:schemas-microsoft-com:vml" id="_x0000588" style="position:absolute;margin-left:556.55pt;margin-top:478.05pt;z-index:-16774860;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89" o:title=""/>
          </v:shape>
        </w:pict>
      </w:r>
      <w:r>
        <w:rPr>
          <w:rFonts w:ascii="Arial" w:hAnsi="Arial" w:fareast="Arial" w:cs="Arial"/>
          <w:noProof w:val="on"/>
          <w:color w:val="000000"/>
          <w:sz w:val="14"/>
          <w:szCs w:val="14"/>
        </w:rPr>
        <w:pict>
          <v:shape xmlns:v="urn:schemas-microsoft-com:vml" id="_x0000589" style="position:absolute;margin-left:556.55pt;margin-top:503.05pt;z-index:-16774856;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90" o:title=""/>
          </v:shape>
        </w:pict>
      </w:r>
      <w:r>
        <w:rPr>
          <w:rFonts w:ascii="Arial" w:hAnsi="Arial" w:fareast="Arial" w:cs="Arial"/>
          <w:noProof w:val="on"/>
          <w:color w:val="000000"/>
          <w:sz w:val="14"/>
          <w:szCs w:val="14"/>
        </w:rPr>
        <w:pict>
          <v:shape xmlns:v="urn:schemas-microsoft-com:vml" id="_x0000590" style="position:absolute;margin-left:556.55pt;margin-top:528.05pt;z-index:-16774852;width:19.25pt;height:15.4pt;mso-position-horizontal:absolute;mso-position-horizontal-relative:page;mso-position-vertical:absolute;mso-position-vertical-relative:page" type="#_x0000_t75">
            <v:imageData xmlns:o="urn:schemas-microsoft-com:office:office" xmlns:r="http://schemas.openxmlformats.org/officeDocument/2006/relationships" r:id="rId591" o:title=""/>
          </v:shape>
        </w:pict>
      </w:r>
    </w:p>
    <w:p>
      <w:pPr>
        <w:pStyle w:val="Normal"/>
        <w:framePr w:w="259" w:hAnchor="page" w:vAnchor="page" w:x="263" w:y="475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5</w:t>
      </w:r>
    </w:p>
    <w:p>
      <w:pPr>
        <w:pStyle w:val="Normal"/>
        <w:framePr w:w="1089" w:hAnchor="page" w:vAnchor="page" w:x="571" w:y="475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2399" w:hAnchor="page" w:vAnchor="page" w:x="451" w:y="42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ItalicMT" w:hAnsi="Arial-ItalicMT" w:fareast="Arial-ItalicMT" w:cs="Arial-ItalicMT"/>
          <w:color w:val="000000"/>
          <w:w w:val="100"/>
          <w:sz w:val="15"/>
          <w:szCs w:val="15"/>
        </w:rPr>
        <w:t>Shareholder Engagement.</w:t>
      </w:r>
      <w:r>
        <w:rPr>
          <w:rFonts w:ascii="ArialMT" w:hAnsi="ArialMT" w:fareast="ArialMT" w:cs="ArialMT"/>
          <w:color w:val="000000"/>
          <w:w w:val="100"/>
          <w:sz w:val="15"/>
          <w:szCs w:val="15"/>
        </w:rPr>
        <w:t>”</w:t>
      </w:r>
    </w:p>
    <w:p>
      <w:pPr>
        <w:pStyle w:val="Normal"/>
        <w:framePr w:w="13213" w:hAnchor="page" w:vAnchor="page" w:x="451" w:y="4032"/>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MT" w:hAnsi="ArialMT" w:fareast="ArialMT" w:cs="ArialMT"/>
          <w:color w:val="000000"/>
          <w:w w:val="100"/>
          <w:sz w:val="15"/>
          <w:szCs w:val="15"/>
        </w:rPr>
        <w:t>For detailed descriptions of key shareholder feedback received, and our responses to such feedback, please see the section entitled “</w:t>
      </w:r>
      <w:r>
        <w:rPr>
          <w:rFonts w:ascii="Arial-ItalicMT" w:hAnsi="Arial-ItalicMT" w:fareast="Arial-ItalicMT" w:cs="Arial-ItalicMT"/>
          <w:color w:val="000000"/>
          <w:w w:val="100"/>
          <w:sz w:val="15"/>
          <w:szCs w:val="15"/>
        </w:rPr>
        <w:t>Corporate Governance —</w:t>
      </w:r>
    </w:p>
    <w:p>
      <w:pPr>
        <w:pStyle w:val="Normal"/>
        <w:framePr w:w="6082" w:hAnchor="page" w:vAnchor="page" w:x="451" w:y="36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changes to our compensation program and to our disclosure philosophy.</w:t>
      </w:r>
    </w:p>
    <w:p>
      <w:pPr>
        <w:pStyle w:val="Normal"/>
        <w:framePr w:w="13052" w:hAnchor="page" w:vAnchor="page" w:x="451" w:y="34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Our 2021-2022 shareholder engagement program allowed us to understand our shareholders’ priorities and perspectives, which prompted us to make several</w:t>
      </w:r>
    </w:p>
    <w:p>
      <w:pPr>
        <w:pStyle w:val="Normal"/>
        <w:framePr w:w="7144" w:hAnchor="page" w:vAnchor="page" w:x="451" w:y="313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they had no questions related to, our ESG, compensation, and governance practices.</w:t>
      </w:r>
    </w:p>
    <w:p>
      <w:pPr>
        <w:pStyle w:val="Normal"/>
        <w:framePr w:w="13768" w:hAnchor="page" w:vAnchor="page" w:x="451" w:y="295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shareholders representing approximately 16% of our Ordinary Shares outstanding. Some shareholders did not require a meeting as they either supported, or indicated</w:t>
      </w:r>
    </w:p>
    <w:p>
      <w:pPr>
        <w:pStyle w:val="Normal"/>
        <w:framePr w:w="12740" w:hAnchor="page" w:vAnchor="page" w:x="451" w:y="277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Management, and in some instances, our Environmental, Social, and Governance (</w:t>
      </w:r>
      <w:r>
        <w:rPr>
          <w:rFonts w:ascii="Arial-BoldMT" w:hAnsi="Arial-BoldMT" w:fareast="Arial-BoldMT" w:cs="Arial-BoldMT"/>
          <w:color w:val="000000"/>
          <w:w w:val="100"/>
          <w:sz w:val="15"/>
          <w:szCs w:val="15"/>
        </w:rPr>
        <w:t>“ESG”</w:t>
      </w:r>
      <w:r>
        <w:rPr>
          <w:rFonts w:ascii="ArialMT" w:hAnsi="ArialMT" w:fareast="ArialMT" w:cs="ArialMT"/>
          <w:color w:val="000000"/>
          <w:w w:val="100"/>
          <w:sz w:val="15"/>
          <w:szCs w:val="15"/>
        </w:rPr>
        <w:t>) Committee Chair, held meetings with proxy advisory firms and</w:t>
      </w:r>
    </w:p>
    <w:p>
      <w:pPr>
        <w:pStyle w:val="Normal"/>
        <w:framePr w:w="13460" w:hAnchor="page" w:vAnchor="page" w:x="451" w:y="259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For our 2021-2022 engagement, we contacted proxy advisory firms and our top shareholders representing approximately 46% of our Ordinary Shares outstanding.</w:t>
      </w:r>
    </w:p>
    <w:p>
      <w:pPr>
        <w:pStyle w:val="Normal"/>
        <w:framePr w:w="1012" w:hAnchor="page" w:vAnchor="page" w:x="451" w:y="223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programs.</w:t>
      </w:r>
    </w:p>
    <w:p>
      <w:pPr>
        <w:pStyle w:val="Normal"/>
        <w:framePr w:w="13200" w:hAnchor="page" w:vAnchor="page" w:x="451" w:y="205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constructive feedback and ideas exchanged during these engagements help our Board and management evaluate and assess key initiatives for the Company’s</w:t>
      </w:r>
    </w:p>
    <w:p>
      <w:pPr>
        <w:pStyle w:val="Normal"/>
        <w:framePr w:w="12977" w:hAnchor="page" w:vAnchor="page" w:x="451" w:y="18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strategic and financial performance, executive compensation, Board composition and governance, as well as important environmental and social issues. The</w:t>
      </w:r>
    </w:p>
    <w:p>
      <w:pPr>
        <w:pStyle w:val="Normal"/>
        <w:framePr w:w="13286" w:hAnchor="page" w:vAnchor="page" w:x="451" w:y="169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management routinely engage with shareholders on a variety of topics and report to our Board regarding our shareholders’ feedback and input on topics such as</w:t>
      </w:r>
    </w:p>
    <w:p>
      <w:pPr>
        <w:pStyle w:val="Normal"/>
        <w:framePr w:w="13713" w:hAnchor="page" w:vAnchor="page" w:x="451" w:y="15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Our relationship and ongoing dialogue with our shareholders is an important part of our Board’s corporate governance commitment. Members of our Board and senior</w:t>
      </w:r>
    </w:p>
    <w:p>
      <w:pPr>
        <w:pStyle w:val="Normal"/>
        <w:framePr w:w="8525" w:hAnchor="page" w:vAnchor="page" w:x="451" w:y="1101"/>
        <w:widowControl w:val="off"/>
        <w:autoSpaceDE w:val="off"/>
        <w:autoSpaceDN w:val="off"/>
        <w:spacing w:before="0" w:after="0" w:line="401" w:lineRule="exact"/>
        <w:ind w:left="0" w:right="0" w:first-line="0"/>
        <w:jc w:val="left"/>
        <w:rPr>
          <w:rFonts w:ascii="ArialMT" w:hAnsi="ArialMT" w:fareast="ArialMT" w:cs="ArialMT"/>
          <w:color w:val="461f6f"/>
          <w:w w:val="100"/>
          <w:sz w:val="36"/>
          <w:szCs w:val="36"/>
        </w:rPr>
      </w:pPr>
      <w:r>
        <w:rPr>
          <w:rFonts w:ascii="ArialMT" w:hAnsi="ArialMT" w:fareast="ArialMT" w:cs="ArialMT"/>
          <w:color w:val="461f6f"/>
          <w:w w:val="100"/>
          <w:sz w:val="36"/>
          <w:szCs w:val="36"/>
        </w:rPr>
        <w:t>2021-2022 Shareholder Engagement Program</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
          <w:cols w:space="720" w:sep="off"/>
          <w:docGrid w:line-pitch="31680"/>
        </w:sectPr>
      </w:pPr>
      <w:r>
        <w:rPr>
          <w:rFonts w:ascii="Arial" w:hAnsi="Arial" w:fareast="Arial" w:cs="Arial"/>
          <w:noProof w:val="on"/>
          <w:color w:val="000000"/>
          <w:sz w:val="14"/>
          <w:szCs w:val="14"/>
        </w:rPr>
        <w:pict>
          <v:shape xmlns:v="urn:schemas-microsoft-com:vml" id="_x0000591" style="position:absolute;margin-left:7pt;margin-top:1pt;z-index:-1677484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92" o:title=""/>
          </v:shape>
        </w:pict>
      </w:r>
      <w:r>
        <w:rPr>
          <w:rFonts w:ascii="Arial" w:hAnsi="Arial" w:fareast="Arial" w:cs="Arial"/>
          <w:noProof w:val="on"/>
          <w:color w:val="000000"/>
          <w:sz w:val="14"/>
          <w:szCs w:val="14"/>
        </w:rPr>
        <w:pict>
          <v:shape xmlns:v="urn:schemas-microsoft-com:vml" id="_x0000592" style="position:absolute;margin-left:12.45pt;margin-top:44.95pt;z-index:-16774844;width:587.1pt;height:184.2pt;mso-position-horizontal:absolute;mso-position-horizontal-relative:page;mso-position-vertical:absolute;mso-position-vertical-relative:page" type="#_x0000_t75">
            <v:imageData xmlns:o="urn:schemas-microsoft-com:office:office" xmlns:r="http://schemas.openxmlformats.org/officeDocument/2006/relationships" r:id="rId593" o:title=""/>
          </v:shape>
        </w:pict>
      </w:r>
      <w:r>
        <w:rPr>
          <w:rFonts w:ascii="Arial" w:hAnsi="Arial" w:fareast="Arial" w:cs="Arial"/>
          <w:noProof w:val="on"/>
          <w:color w:val="000000"/>
          <w:sz w:val="14"/>
          <w:szCs w:val="14"/>
        </w:rPr>
        <w:pict>
          <v:shape xmlns:v="urn:schemas-microsoft-com:vml" id="_x0000593" style="position:absolute;margin-left:12.15pt;margin-top:258.9pt;z-index:-1677484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94" o:title=""/>
          </v:shape>
        </w:pict>
      </w:r>
      <w:r>
        <w:rPr>
          <w:rFonts w:ascii="Arial" w:hAnsi="Arial" w:fareast="Arial" w:cs="Arial"/>
          <w:noProof w:val="on"/>
          <w:color w:val="000000"/>
          <w:sz w:val="14"/>
          <w:szCs w:val="14"/>
        </w:rPr>
        <w:pict>
          <v:shape xmlns:v="urn:schemas-microsoft-com:vml" id="_x0000594" style="position:absolute;margin-left:12.15pt;margin-top:13.2pt;z-index:-1677483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95" o:title=""/>
          </v:shape>
        </w:pict>
      </w:r>
    </w:p>
    <w:p>
      <w:pPr>
        <w:pStyle w:val="Normal"/>
        <w:framePr w:w="259" w:hAnchor="page" w:vAnchor="page" w:x="263" w:y="1177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6</w:t>
      </w:r>
    </w:p>
    <w:p>
      <w:pPr>
        <w:pStyle w:val="Normal"/>
        <w:framePr w:w="1089" w:hAnchor="page" w:vAnchor="page" w:x="571" w:y="1177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2565" w:hAnchor="page" w:vAnchor="page" w:x="451" w:y="1123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Detailed biographies for each of our director nominees are disclosed in the section “</w:t>
      </w:r>
      <w:r>
        <w:rPr>
          <w:rFonts w:ascii="Arial-ItalicMT" w:hAnsi="Arial-ItalicMT" w:fareast="Arial-ItalicMT" w:cs="Arial-ItalicMT"/>
          <w:color w:val="000000"/>
          <w:w w:val="100"/>
          <w:sz w:val="15"/>
          <w:szCs w:val="15"/>
        </w:rPr>
        <w:t>Proposals 1(a) – 1(i) — Election of Directors — Director Nominees.</w:t>
      </w:r>
      <w:r>
        <w:rPr>
          <w:rFonts w:ascii="ArialMT" w:hAnsi="ArialMT" w:fareast="ArialMT" w:cs="ArialMT"/>
          <w:color w:val="000000"/>
          <w:w w:val="100"/>
          <w:sz w:val="15"/>
          <w:szCs w:val="15"/>
        </w:rPr>
        <w:t>”</w:t>
      </w:r>
    </w:p>
    <w:p>
      <w:pPr>
        <w:pStyle w:val="Normal"/>
        <w:framePr w:w="1772" w:hAnchor="page" w:vAnchor="page" w:x="688" w:y="1038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Committees: </w:t>
      </w:r>
      <w:r>
        <w:rPr>
          <w:rFonts w:ascii="ArialMT" w:hAnsi="ArialMT" w:fareast="ArialMT" w:cs="ArialMT"/>
          <w:color w:val="000000"/>
          <w:w w:val="100"/>
          <w:sz w:val="15"/>
          <w:szCs w:val="15"/>
        </w:rPr>
        <w:t>Audit</w:t>
      </w:r>
    </w:p>
    <w:p>
      <w:pPr>
        <w:pStyle w:val="Normal"/>
        <w:framePr w:w="847" w:hAnchor="page" w:vAnchor="page" w:x="688" w:y="101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Age:</w:t>
      </w:r>
      <w:r>
        <w:rPr>
          <w:rFonts w:ascii="ArialMT" w:hAnsi="ArialMT" w:fareast="ArialMT" w:cs="ArialMT"/>
          <w:color w:val="000000"/>
          <w:w w:val="100"/>
          <w:sz w:val="15"/>
          <w:szCs w:val="15"/>
        </w:rPr>
        <w:t xml:space="preserve"> 55</w:t>
      </w:r>
    </w:p>
    <w:p>
      <w:pPr>
        <w:pStyle w:val="Normal"/>
        <w:framePr w:w="1330" w:hAnchor="page" w:vAnchor="page" w:x="688" w:y="9986"/>
        <w:widowControl w:val="off"/>
        <w:autoSpaceDE w:val="off"/>
        <w:autoSpaceDN w:val="off"/>
        <w:spacing w:before="0" w:after="0" w:line="172" w:lineRule="exact"/>
        <w:ind w:left="0" w:right="0" w:first-line="0"/>
        <w:jc w:val="left"/>
        <w:rPr>
          <w:rFonts w:ascii="Arial-BoldMT" w:hAnsi="Arial-BoldMT" w:fareast="Arial-BoldMT" w:cs="Arial-BoldMT"/>
          <w:color w:val="461f6f"/>
          <w:w w:val="100"/>
          <w:sz w:val="15"/>
          <w:szCs w:val="15"/>
        </w:rPr>
      </w:pPr>
      <w:r>
        <w:rPr>
          <w:rFonts w:ascii="Arial-BoldMT" w:hAnsi="Arial-BoldMT" w:fareast="Arial-BoldMT" w:cs="Arial-BoldMT"/>
          <w:color w:val="461f6f"/>
          <w:w w:val="100"/>
          <w:sz w:val="15"/>
          <w:szCs w:val="15"/>
        </w:rPr>
        <w:t xml:space="preserve">Independent </w:t>
      </w:r>
    </w:p>
    <w:p>
      <w:pPr>
        <w:pStyle w:val="Normal"/>
        <w:framePr w:w="2307" w:hAnchor="page" w:vAnchor="page" w:x="688" w:y="9693"/>
        <w:widowControl w:val="off"/>
        <w:autoSpaceDE w:val="off"/>
        <w:autoSpaceDN w:val="off"/>
        <w:spacing w:before="0" w:after="0" w:line="248" w:lineRule="exact"/>
        <w:ind w:left="0" w:right="0" w:first-line="0"/>
        <w:jc w:val="left"/>
        <w:rPr>
          <w:rFonts w:ascii="Arial-BoldMT" w:hAnsi="Arial-BoldMT" w:fareast="Arial-BoldMT" w:cs="Arial-BoldMT"/>
          <w:color w:val="461f6f"/>
          <w:w w:val="100"/>
          <w:sz w:val="22"/>
          <w:szCs w:val="22"/>
        </w:rPr>
      </w:pPr>
      <w:r>
        <w:rPr>
          <w:rFonts w:ascii="Arial-BoldMT" w:hAnsi="Arial-BoldMT" w:fareast="Arial-BoldMT" w:cs="Arial-BoldMT"/>
          <w:color w:val="461f6f"/>
          <w:w w:val="100"/>
          <w:sz w:val="22"/>
          <w:szCs w:val="22"/>
        </w:rPr>
        <w:t>Sophie Zurquiyah</w:t>
      </w:r>
    </w:p>
    <w:p>
      <w:pPr>
        <w:pStyle w:val="Normal"/>
        <w:framePr w:w="1166" w:hAnchor="page" w:vAnchor="page" w:x="6359" w:y="904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Talent, ESG</w:t>
      </w:r>
    </w:p>
    <w:p>
      <w:pPr>
        <w:pStyle w:val="Normal"/>
        <w:framePr w:w="2387" w:hAnchor="page" w:vAnchor="page" w:x="688" w:y="88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Committees: </w:t>
      </w:r>
      <w:r>
        <w:rPr>
          <w:rFonts w:ascii="ArialMT" w:hAnsi="ArialMT" w:fareast="ArialMT" w:cs="ArialMT"/>
          <w:color w:val="000000"/>
          <w:w w:val="100"/>
          <w:sz w:val="15"/>
          <w:szCs w:val="15"/>
        </w:rPr>
        <w:t>Audit (Chair)</w:t>
      </w:r>
    </w:p>
    <w:p>
      <w:pPr>
        <w:pStyle w:val="Normal"/>
        <w:framePr w:w="2953" w:hAnchor="page" w:vAnchor="page" w:x="6359" w:y="88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Committees: </w:t>
      </w:r>
      <w:r>
        <w:rPr>
          <w:rFonts w:ascii="ArialMT" w:hAnsi="ArialMT" w:fareast="ArialMT" w:cs="ArialMT"/>
          <w:color w:val="000000"/>
          <w:w w:val="100"/>
          <w:sz w:val="15"/>
          <w:szCs w:val="15"/>
        </w:rPr>
        <w:t xml:space="preserve">Compensation and </w:t>
      </w:r>
    </w:p>
    <w:p>
      <w:pPr>
        <w:pStyle w:val="Normal"/>
        <w:framePr w:w="847" w:hAnchor="page" w:vAnchor="page" w:x="688" w:y="86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Age:</w:t>
      </w:r>
      <w:r>
        <w:rPr>
          <w:rFonts w:ascii="ArialMT" w:hAnsi="ArialMT" w:fareast="ArialMT" w:cs="ArialMT"/>
          <w:color w:val="000000"/>
          <w:w w:val="100"/>
          <w:sz w:val="15"/>
          <w:szCs w:val="15"/>
        </w:rPr>
        <w:t xml:space="preserve"> 66</w:t>
      </w:r>
    </w:p>
    <w:p>
      <w:pPr>
        <w:pStyle w:val="Normal"/>
        <w:framePr w:w="847" w:hAnchor="page" w:vAnchor="page" w:x="6359" w:y="86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Age:</w:t>
      </w:r>
      <w:r>
        <w:rPr>
          <w:rFonts w:ascii="ArialMT" w:hAnsi="ArialMT" w:fareast="ArialMT" w:cs="ArialMT"/>
          <w:color w:val="000000"/>
          <w:w w:val="100"/>
          <w:sz w:val="15"/>
          <w:szCs w:val="15"/>
        </w:rPr>
        <w:t xml:space="preserve"> 62</w:t>
      </w:r>
    </w:p>
    <w:p>
      <w:pPr>
        <w:pStyle w:val="Normal"/>
        <w:framePr w:w="1330" w:hAnchor="page" w:vAnchor="page" w:x="688" w:y="8510"/>
        <w:widowControl w:val="off"/>
        <w:autoSpaceDE w:val="off"/>
        <w:autoSpaceDN w:val="off"/>
        <w:spacing w:before="0" w:after="0" w:line="172" w:lineRule="exact"/>
        <w:ind w:left="0" w:right="0" w:first-line="0"/>
        <w:jc w:val="left"/>
        <w:rPr>
          <w:rFonts w:ascii="Arial-BoldMT" w:hAnsi="Arial-BoldMT" w:fareast="Arial-BoldMT" w:cs="Arial-BoldMT"/>
          <w:color w:val="461f6f"/>
          <w:w w:val="100"/>
          <w:sz w:val="15"/>
          <w:szCs w:val="15"/>
        </w:rPr>
      </w:pPr>
      <w:r>
        <w:rPr>
          <w:rFonts w:ascii="Arial-BoldMT" w:hAnsi="Arial-BoldMT" w:fareast="Arial-BoldMT" w:cs="Arial-BoldMT"/>
          <w:color w:val="461f6f"/>
          <w:w w:val="100"/>
          <w:sz w:val="15"/>
          <w:szCs w:val="15"/>
        </w:rPr>
        <w:t xml:space="preserve">Independent </w:t>
      </w:r>
    </w:p>
    <w:p>
      <w:pPr>
        <w:pStyle w:val="Normal"/>
        <w:framePr w:w="1330" w:hAnchor="page" w:vAnchor="page" w:x="6359" w:y="8510"/>
        <w:widowControl w:val="off"/>
        <w:autoSpaceDE w:val="off"/>
        <w:autoSpaceDN w:val="off"/>
        <w:spacing w:before="0" w:after="0" w:line="172" w:lineRule="exact"/>
        <w:ind w:left="0" w:right="0" w:first-line="0"/>
        <w:jc w:val="left"/>
        <w:rPr>
          <w:rFonts w:ascii="Arial-BoldMT" w:hAnsi="Arial-BoldMT" w:fareast="Arial-BoldMT" w:cs="Arial-BoldMT"/>
          <w:color w:val="461f6f"/>
          <w:w w:val="100"/>
          <w:sz w:val="15"/>
          <w:szCs w:val="15"/>
        </w:rPr>
      </w:pPr>
      <w:r>
        <w:rPr>
          <w:rFonts w:ascii="Arial-BoldMT" w:hAnsi="Arial-BoldMT" w:fareast="Arial-BoldMT" w:cs="Arial-BoldMT"/>
          <w:color w:val="461f6f"/>
          <w:w w:val="100"/>
          <w:sz w:val="15"/>
          <w:szCs w:val="15"/>
        </w:rPr>
        <w:t xml:space="preserve">Independent </w:t>
      </w:r>
    </w:p>
    <w:p>
      <w:pPr>
        <w:pStyle w:val="Normal"/>
        <w:framePr w:w="1968" w:hAnchor="page" w:vAnchor="page" w:x="688" w:y="8217"/>
        <w:widowControl w:val="off"/>
        <w:autoSpaceDE w:val="off"/>
        <w:autoSpaceDN w:val="off"/>
        <w:spacing w:before="0" w:after="0" w:line="248" w:lineRule="exact"/>
        <w:ind w:left="0" w:right="0" w:first-line="0"/>
        <w:jc w:val="left"/>
        <w:rPr>
          <w:rFonts w:ascii="Arial-BoldMT" w:hAnsi="Arial-BoldMT" w:fareast="Arial-BoldMT" w:cs="Arial-BoldMT"/>
          <w:color w:val="461f6f"/>
          <w:w w:val="100"/>
          <w:sz w:val="22"/>
          <w:szCs w:val="22"/>
        </w:rPr>
      </w:pPr>
      <w:r>
        <w:rPr>
          <w:rFonts w:ascii="Arial-BoldMT" w:hAnsi="Arial-BoldMT" w:fareast="Arial-BoldMT" w:cs="Arial-BoldMT"/>
          <w:color w:val="461f6f"/>
          <w:w w:val="100"/>
          <w:sz w:val="22"/>
          <w:szCs w:val="22"/>
        </w:rPr>
        <w:t>Kay G. Priestly</w:t>
      </w:r>
    </w:p>
    <w:p>
      <w:pPr>
        <w:pStyle w:val="Normal"/>
        <w:framePr w:w="2049" w:hAnchor="page" w:vAnchor="page" w:x="6359" w:y="8217"/>
        <w:widowControl w:val="off"/>
        <w:autoSpaceDE w:val="off"/>
        <w:autoSpaceDN w:val="off"/>
        <w:spacing w:before="0" w:after="0" w:line="248" w:lineRule="exact"/>
        <w:ind w:left="0" w:right="0" w:first-line="0"/>
        <w:jc w:val="left"/>
        <w:rPr>
          <w:rFonts w:ascii="Arial-BoldMT" w:hAnsi="Arial-BoldMT" w:fareast="Arial-BoldMT" w:cs="Arial-BoldMT"/>
          <w:color w:val="461f6f"/>
          <w:w w:val="100"/>
          <w:sz w:val="22"/>
          <w:szCs w:val="22"/>
        </w:rPr>
      </w:pPr>
      <w:r>
        <w:rPr>
          <w:rFonts w:ascii="Arial-BoldMT" w:hAnsi="Arial-BoldMT" w:fareast="Arial-BoldMT" w:cs="Arial-BoldMT"/>
          <w:color w:val="461f6f"/>
          <w:w w:val="100"/>
          <w:sz w:val="22"/>
          <w:szCs w:val="22"/>
        </w:rPr>
        <w:t>John Yearwood</w:t>
      </w:r>
    </w:p>
    <w:p>
      <w:pPr>
        <w:pStyle w:val="Normal"/>
        <w:framePr w:w="4062" w:hAnchor="page" w:vAnchor="page" w:x="688" w:y="738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Committees: </w:t>
      </w:r>
      <w:r>
        <w:rPr>
          <w:rFonts w:ascii="ArialMT" w:hAnsi="ArialMT" w:fareast="ArialMT" w:cs="ArialMT"/>
          <w:color w:val="000000"/>
          <w:w w:val="100"/>
          <w:sz w:val="15"/>
          <w:szCs w:val="15"/>
        </w:rPr>
        <w:t>Compensation and Talent (Chair)</w:t>
      </w:r>
    </w:p>
    <w:p>
      <w:pPr>
        <w:pStyle w:val="Normal"/>
        <w:framePr w:w="1741" w:hAnchor="page" w:vAnchor="page" w:x="6359" w:y="738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Committees:</w:t>
      </w:r>
      <w:r>
        <w:rPr>
          <w:rFonts w:ascii="ArialMT" w:hAnsi="ArialMT" w:fareast="ArialMT" w:cs="ArialMT"/>
          <w:color w:val="000000"/>
          <w:w w:val="100"/>
          <w:sz w:val="15"/>
          <w:szCs w:val="15"/>
        </w:rPr>
        <w:t xml:space="preserve"> ESG</w:t>
      </w:r>
    </w:p>
    <w:p>
      <w:pPr>
        <w:pStyle w:val="Normal"/>
        <w:framePr w:w="847" w:hAnchor="page" w:vAnchor="page" w:x="688" w:y="720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Age:</w:t>
      </w:r>
      <w:r>
        <w:rPr>
          <w:rFonts w:ascii="ArialMT" w:hAnsi="ArialMT" w:fareast="ArialMT" w:cs="ArialMT"/>
          <w:color w:val="000000"/>
          <w:w w:val="100"/>
          <w:sz w:val="15"/>
          <w:szCs w:val="15"/>
        </w:rPr>
        <w:t xml:space="preserve"> 66</w:t>
      </w:r>
    </w:p>
    <w:p>
      <w:pPr>
        <w:pStyle w:val="Normal"/>
        <w:framePr w:w="899" w:hAnchor="page" w:vAnchor="page" w:x="6359" w:y="720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Age:</w:t>
      </w:r>
      <w:r>
        <w:rPr>
          <w:rFonts w:ascii="ArialMT" w:hAnsi="ArialMT" w:fareast="ArialMT" w:cs="ArialMT"/>
          <w:color w:val="000000"/>
          <w:w w:val="100"/>
          <w:sz w:val="15"/>
          <w:szCs w:val="15"/>
        </w:rPr>
        <w:t xml:space="preserve"> 63 </w:t>
      </w:r>
    </w:p>
    <w:p>
      <w:pPr>
        <w:pStyle w:val="Normal"/>
        <w:framePr w:w="1330" w:hAnchor="page" w:vAnchor="page" w:x="688" w:y="7022"/>
        <w:widowControl w:val="off"/>
        <w:autoSpaceDE w:val="off"/>
        <w:autoSpaceDN w:val="off"/>
        <w:spacing w:before="0" w:after="0" w:line="172" w:lineRule="exact"/>
        <w:ind w:left="0" w:right="0" w:first-line="0"/>
        <w:jc w:val="left"/>
        <w:rPr>
          <w:rFonts w:ascii="Arial-BoldMT" w:hAnsi="Arial-BoldMT" w:fareast="Arial-BoldMT" w:cs="Arial-BoldMT"/>
          <w:color w:val="461f6f"/>
          <w:w w:val="100"/>
          <w:sz w:val="15"/>
          <w:szCs w:val="15"/>
        </w:rPr>
      </w:pPr>
      <w:r>
        <w:rPr>
          <w:rFonts w:ascii="Arial-BoldMT" w:hAnsi="Arial-BoldMT" w:fareast="Arial-BoldMT" w:cs="Arial-BoldMT"/>
          <w:color w:val="461f6f"/>
          <w:w w:val="100"/>
          <w:sz w:val="15"/>
          <w:szCs w:val="15"/>
        </w:rPr>
        <w:t xml:space="preserve">Independent </w:t>
      </w:r>
    </w:p>
    <w:p>
      <w:pPr>
        <w:pStyle w:val="Normal"/>
        <w:framePr w:w="1330" w:hAnchor="page" w:vAnchor="page" w:x="6359" w:y="7022"/>
        <w:widowControl w:val="off"/>
        <w:autoSpaceDE w:val="off"/>
        <w:autoSpaceDN w:val="off"/>
        <w:spacing w:before="0" w:after="0" w:line="172" w:lineRule="exact"/>
        <w:ind w:left="0" w:right="0" w:first-line="0"/>
        <w:jc w:val="left"/>
        <w:rPr>
          <w:rFonts w:ascii="Arial-BoldMT" w:hAnsi="Arial-BoldMT" w:fareast="Arial-BoldMT" w:cs="Arial-BoldMT"/>
          <w:color w:val="461f6f"/>
          <w:w w:val="100"/>
          <w:sz w:val="15"/>
          <w:szCs w:val="15"/>
        </w:rPr>
      </w:pPr>
      <w:r>
        <w:rPr>
          <w:rFonts w:ascii="Arial-BoldMT" w:hAnsi="Arial-BoldMT" w:fareast="Arial-BoldMT" w:cs="Arial-BoldMT"/>
          <w:color w:val="461f6f"/>
          <w:w w:val="100"/>
          <w:sz w:val="15"/>
          <w:szCs w:val="15"/>
        </w:rPr>
        <w:t xml:space="preserve">Independent </w:t>
      </w:r>
    </w:p>
    <w:p>
      <w:pPr>
        <w:pStyle w:val="Normal"/>
        <w:framePr w:w="1805" w:hAnchor="page" w:vAnchor="page" w:x="688" w:y="6729"/>
        <w:widowControl w:val="off"/>
        <w:autoSpaceDE w:val="off"/>
        <w:autoSpaceDN w:val="off"/>
        <w:spacing w:before="0" w:after="0" w:line="248" w:lineRule="exact"/>
        <w:ind w:left="0" w:right="0" w:first-line="0"/>
        <w:jc w:val="left"/>
        <w:rPr>
          <w:rFonts w:ascii="Arial-BoldMT" w:hAnsi="Arial-BoldMT" w:fareast="Arial-BoldMT" w:cs="Arial-BoldMT"/>
          <w:color w:val="461f6f"/>
          <w:w w:val="100"/>
          <w:sz w:val="22"/>
          <w:szCs w:val="22"/>
        </w:rPr>
      </w:pPr>
      <w:r>
        <w:rPr>
          <w:rFonts w:ascii="Arial-BoldMT" w:hAnsi="Arial-BoldMT" w:fareast="Arial-BoldMT" w:cs="Arial-BoldMT"/>
          <w:color w:val="461f6f"/>
          <w:w w:val="100"/>
          <w:sz w:val="22"/>
          <w:szCs w:val="22"/>
        </w:rPr>
        <w:t>John O’Leary</w:t>
      </w:r>
    </w:p>
    <w:p>
      <w:pPr>
        <w:pStyle w:val="Normal"/>
        <w:framePr w:w="2281" w:hAnchor="page" w:vAnchor="page" w:x="6359" w:y="6729"/>
        <w:widowControl w:val="off"/>
        <w:autoSpaceDE w:val="off"/>
        <w:autoSpaceDN w:val="off"/>
        <w:spacing w:before="0" w:after="0" w:line="248" w:lineRule="exact"/>
        <w:ind w:left="0" w:right="0" w:first-line="0"/>
        <w:jc w:val="left"/>
        <w:rPr>
          <w:rFonts w:ascii="Arial-BoldMT" w:hAnsi="Arial-BoldMT" w:fareast="Arial-BoldMT" w:cs="Arial-BoldMT"/>
          <w:color w:val="461f6f"/>
          <w:w w:val="100"/>
          <w:sz w:val="22"/>
          <w:szCs w:val="22"/>
        </w:rPr>
      </w:pPr>
      <w:r>
        <w:rPr>
          <w:rFonts w:ascii="Arial-BoldMT" w:hAnsi="Arial-BoldMT" w:fareast="Arial-BoldMT" w:cs="Arial-BoldMT"/>
          <w:color w:val="461f6f"/>
          <w:w w:val="100"/>
          <w:sz w:val="22"/>
          <w:szCs w:val="22"/>
        </w:rPr>
        <w:t>Margareth Øvrum</w:t>
      </w:r>
    </w:p>
    <w:p>
      <w:pPr>
        <w:pStyle w:val="Normal"/>
        <w:framePr w:w="3446" w:hAnchor="page" w:vAnchor="page" w:x="688" w:y="58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Committees: </w:t>
      </w:r>
      <w:r>
        <w:rPr>
          <w:rFonts w:ascii="ArialMT" w:hAnsi="ArialMT" w:fareast="ArialMT" w:cs="ArialMT"/>
          <w:color w:val="000000"/>
          <w:w w:val="100"/>
          <w:sz w:val="15"/>
          <w:szCs w:val="15"/>
        </w:rPr>
        <w:t>Compensation and Talent</w:t>
      </w:r>
    </w:p>
    <w:p>
      <w:pPr>
        <w:pStyle w:val="Normal"/>
        <w:framePr w:w="2357" w:hAnchor="page" w:vAnchor="page" w:x="6359" w:y="58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Committees: </w:t>
      </w:r>
      <w:r>
        <w:rPr>
          <w:rFonts w:ascii="ArialMT" w:hAnsi="ArialMT" w:fareast="ArialMT" w:cs="ArialMT"/>
          <w:color w:val="000000"/>
          <w:w w:val="100"/>
          <w:sz w:val="15"/>
          <w:szCs w:val="15"/>
        </w:rPr>
        <w:t>ESG (Chair)</w:t>
      </w:r>
    </w:p>
    <w:p>
      <w:pPr>
        <w:pStyle w:val="Normal"/>
        <w:framePr w:w="847" w:hAnchor="page" w:vAnchor="page" w:x="688" w:y="57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Age:</w:t>
      </w:r>
      <w:r>
        <w:rPr>
          <w:rFonts w:ascii="ArialMT" w:hAnsi="ArialMT" w:fareast="ArialMT" w:cs="ArialMT"/>
          <w:color w:val="000000"/>
          <w:w w:val="100"/>
          <w:sz w:val="15"/>
          <w:szCs w:val="15"/>
        </w:rPr>
        <w:t xml:space="preserve"> 63</w:t>
      </w:r>
    </w:p>
    <w:p>
      <w:pPr>
        <w:pStyle w:val="Normal"/>
        <w:framePr w:w="847" w:hAnchor="page" w:vAnchor="page" w:x="6359" w:y="57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Age:</w:t>
      </w:r>
      <w:r>
        <w:rPr>
          <w:rFonts w:ascii="ArialMT" w:hAnsi="ArialMT" w:fareast="ArialMT" w:cs="ArialMT"/>
          <w:color w:val="000000"/>
          <w:w w:val="100"/>
          <w:sz w:val="15"/>
          <w:szCs w:val="15"/>
        </w:rPr>
        <w:t xml:space="preserve"> 72</w:t>
      </w:r>
    </w:p>
    <w:p>
      <w:pPr>
        <w:pStyle w:val="Normal"/>
        <w:framePr w:w="2521" w:hAnchor="page" w:vAnchor="page" w:x="688" w:y="5533"/>
        <w:widowControl w:val="off"/>
        <w:autoSpaceDE w:val="off"/>
        <w:autoSpaceDN w:val="off"/>
        <w:spacing w:before="0" w:after="0" w:line="172" w:lineRule="exact"/>
        <w:ind w:left="0" w:right="0" w:first-line="0"/>
        <w:jc w:val="left"/>
        <w:rPr>
          <w:rFonts w:ascii="Arial-BoldMT" w:hAnsi="Arial-BoldMT" w:fareast="Arial-BoldMT" w:cs="Arial-BoldMT"/>
          <w:color w:val="461f6f"/>
          <w:w w:val="100"/>
          <w:sz w:val="15"/>
          <w:szCs w:val="15"/>
        </w:rPr>
      </w:pPr>
      <w:r>
        <w:rPr>
          <w:rFonts w:ascii="Arial-BoldMT" w:hAnsi="Arial-BoldMT" w:fareast="Arial-BoldMT" w:cs="Arial-BoldMT"/>
          <w:color w:val="461f6f"/>
          <w:w w:val="100"/>
          <w:sz w:val="15"/>
          <w:szCs w:val="15"/>
        </w:rPr>
        <w:t>Lead Independent Director</w:t>
      </w:r>
    </w:p>
    <w:p>
      <w:pPr>
        <w:pStyle w:val="Normal"/>
        <w:framePr w:w="1330" w:hAnchor="page" w:vAnchor="page" w:x="6359" w:y="5533"/>
        <w:widowControl w:val="off"/>
        <w:autoSpaceDE w:val="off"/>
        <w:autoSpaceDN w:val="off"/>
        <w:spacing w:before="0" w:after="0" w:line="172" w:lineRule="exact"/>
        <w:ind w:left="0" w:right="0" w:first-line="0"/>
        <w:jc w:val="left"/>
        <w:rPr>
          <w:rFonts w:ascii="Arial-BoldMT" w:hAnsi="Arial-BoldMT" w:fareast="Arial-BoldMT" w:cs="Arial-BoldMT"/>
          <w:color w:val="461f6f"/>
          <w:w w:val="100"/>
          <w:sz w:val="15"/>
          <w:szCs w:val="15"/>
        </w:rPr>
      </w:pPr>
      <w:r>
        <w:rPr>
          <w:rFonts w:ascii="Arial-BoldMT" w:hAnsi="Arial-BoldMT" w:fareast="Arial-BoldMT" w:cs="Arial-BoldMT"/>
          <w:color w:val="461f6f"/>
          <w:w w:val="100"/>
          <w:sz w:val="15"/>
          <w:szCs w:val="15"/>
        </w:rPr>
        <w:t xml:space="preserve">Independent </w:t>
      </w:r>
    </w:p>
    <w:p>
      <w:pPr>
        <w:pStyle w:val="Normal"/>
        <w:framePr w:w="2009" w:hAnchor="page" w:vAnchor="page" w:x="688" w:y="5241"/>
        <w:widowControl w:val="off"/>
        <w:autoSpaceDE w:val="off"/>
        <w:autoSpaceDN w:val="off"/>
        <w:spacing w:before="0" w:after="0" w:line="248" w:lineRule="exact"/>
        <w:ind w:left="0" w:right="0" w:first-line="0"/>
        <w:jc w:val="left"/>
        <w:rPr>
          <w:rFonts w:ascii="Arial-BoldMT" w:hAnsi="Arial-BoldMT" w:fareast="Arial-BoldMT" w:cs="Arial-BoldMT"/>
          <w:color w:val="461f6f"/>
          <w:w w:val="100"/>
          <w:sz w:val="22"/>
          <w:szCs w:val="22"/>
        </w:rPr>
      </w:pPr>
      <w:r>
        <w:rPr>
          <w:rFonts w:ascii="Arial-BoldMT" w:hAnsi="Arial-BoldMT" w:fareast="Arial-BoldMT" w:cs="Arial-BoldMT"/>
          <w:color w:val="461f6f"/>
          <w:w w:val="100"/>
          <w:sz w:val="22"/>
          <w:szCs w:val="22"/>
        </w:rPr>
        <w:t>Claire S. Farley</w:t>
      </w:r>
    </w:p>
    <w:p>
      <w:pPr>
        <w:pStyle w:val="Normal"/>
        <w:framePr w:w="1819" w:hAnchor="page" w:vAnchor="page" w:x="6359" w:y="5241"/>
        <w:widowControl w:val="off"/>
        <w:autoSpaceDE w:val="off"/>
        <w:autoSpaceDN w:val="off"/>
        <w:spacing w:before="0" w:after="0" w:line="248" w:lineRule="exact"/>
        <w:ind w:left="0" w:right="0" w:first-line="0"/>
        <w:jc w:val="left"/>
        <w:rPr>
          <w:rFonts w:ascii="Arial-BoldMT" w:hAnsi="Arial-BoldMT" w:fareast="Arial-BoldMT" w:cs="Arial-BoldMT"/>
          <w:color w:val="461f6f"/>
          <w:w w:val="100"/>
          <w:sz w:val="22"/>
          <w:szCs w:val="22"/>
        </w:rPr>
      </w:pPr>
      <w:r>
        <w:rPr>
          <w:rFonts w:ascii="Arial-BoldMT" w:hAnsi="Arial-BoldMT" w:fareast="Arial-BoldMT" w:cs="Arial-BoldMT"/>
          <w:color w:val="461f6f"/>
          <w:w w:val="100"/>
          <w:sz w:val="22"/>
          <w:szCs w:val="22"/>
        </w:rPr>
        <w:t>Peter Mellbye</w:t>
      </w:r>
    </w:p>
    <w:p>
      <w:pPr>
        <w:pStyle w:val="Normal"/>
        <w:framePr w:w="1792" w:hAnchor="page" w:vAnchor="page" w:x="688" w:y="44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Committees:</w:t>
      </w:r>
      <w:r>
        <w:rPr>
          <w:rFonts w:ascii="ArialMT" w:hAnsi="ArialMT" w:fareast="ArialMT" w:cs="ArialMT"/>
          <w:color w:val="000000"/>
          <w:w w:val="100"/>
          <w:sz w:val="15"/>
          <w:szCs w:val="15"/>
        </w:rPr>
        <w:t xml:space="preserve"> None</w:t>
      </w:r>
    </w:p>
    <w:p>
      <w:pPr>
        <w:pStyle w:val="Normal"/>
        <w:framePr w:w="1772" w:hAnchor="page" w:vAnchor="page" w:x="6359" w:y="44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Committees: </w:t>
      </w:r>
      <w:r>
        <w:rPr>
          <w:rFonts w:ascii="ArialMT" w:hAnsi="ArialMT" w:fareast="ArialMT" w:cs="ArialMT"/>
          <w:color w:val="000000"/>
          <w:w w:val="100"/>
          <w:sz w:val="15"/>
          <w:szCs w:val="15"/>
        </w:rPr>
        <w:t>Audit</w:t>
      </w:r>
    </w:p>
    <w:p>
      <w:pPr>
        <w:pStyle w:val="Normal"/>
        <w:framePr w:w="899" w:hAnchor="page" w:vAnchor="page" w:x="688" w:y="4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Age:</w:t>
      </w:r>
      <w:r>
        <w:rPr>
          <w:rFonts w:ascii="ArialMT" w:hAnsi="ArialMT" w:fareast="ArialMT" w:cs="ArialMT"/>
          <w:color w:val="000000"/>
          <w:w w:val="100"/>
          <w:sz w:val="15"/>
          <w:szCs w:val="15"/>
        </w:rPr>
        <w:t xml:space="preserve"> 58 </w:t>
      </w:r>
    </w:p>
    <w:p>
      <w:pPr>
        <w:pStyle w:val="Normal"/>
        <w:framePr w:w="847" w:hAnchor="page" w:vAnchor="page" w:x="6359" w:y="4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Age:</w:t>
      </w:r>
      <w:r>
        <w:rPr>
          <w:rFonts w:ascii="ArialMT" w:hAnsi="ArialMT" w:fareast="ArialMT" w:cs="ArialMT"/>
          <w:color w:val="000000"/>
          <w:w w:val="100"/>
          <w:sz w:val="15"/>
          <w:szCs w:val="15"/>
        </w:rPr>
        <w:t xml:space="preserve"> 64</w:t>
      </w:r>
    </w:p>
    <w:p>
      <w:pPr>
        <w:pStyle w:val="Normal"/>
        <w:framePr w:w="1484" w:hAnchor="page" w:vAnchor="page" w:x="688" w:y="4058"/>
        <w:widowControl w:val="off"/>
        <w:autoSpaceDE w:val="off"/>
        <w:autoSpaceDN w:val="off"/>
        <w:spacing w:before="0" w:after="0" w:line="172" w:lineRule="exact"/>
        <w:ind w:left="0" w:right="0" w:first-line="0"/>
        <w:jc w:val="left"/>
        <w:rPr>
          <w:rFonts w:ascii="Arial-BoldMT" w:hAnsi="Arial-BoldMT" w:fareast="Arial-BoldMT" w:cs="Arial-BoldMT"/>
          <w:color w:val="461f6f"/>
          <w:w w:val="100"/>
          <w:sz w:val="15"/>
          <w:szCs w:val="15"/>
        </w:rPr>
      </w:pPr>
      <w:r>
        <w:rPr>
          <w:rFonts w:ascii="Arial-BoldMT" w:hAnsi="Arial-BoldMT" w:fareast="Arial-BoldMT" w:cs="Arial-BoldMT"/>
          <w:color w:val="461f6f"/>
          <w:w w:val="100"/>
          <w:sz w:val="15"/>
          <w:szCs w:val="15"/>
        </w:rPr>
        <w:t>Chair and CEO</w:t>
      </w:r>
    </w:p>
    <w:p>
      <w:pPr>
        <w:pStyle w:val="Normal"/>
        <w:framePr w:w="1330" w:hAnchor="page" w:vAnchor="page" w:x="6359" w:y="4058"/>
        <w:widowControl w:val="off"/>
        <w:autoSpaceDE w:val="off"/>
        <w:autoSpaceDN w:val="off"/>
        <w:spacing w:before="0" w:after="0" w:line="172" w:lineRule="exact"/>
        <w:ind w:left="0" w:right="0" w:first-line="0"/>
        <w:jc w:val="left"/>
        <w:rPr>
          <w:rFonts w:ascii="Arial-BoldMT" w:hAnsi="Arial-BoldMT" w:fareast="Arial-BoldMT" w:cs="Arial-BoldMT"/>
          <w:color w:val="461f6f"/>
          <w:w w:val="100"/>
          <w:sz w:val="15"/>
          <w:szCs w:val="15"/>
        </w:rPr>
      </w:pPr>
      <w:r>
        <w:rPr>
          <w:rFonts w:ascii="Arial-BoldMT" w:hAnsi="Arial-BoldMT" w:fareast="Arial-BoldMT" w:cs="Arial-BoldMT"/>
          <w:color w:val="461f6f"/>
          <w:w w:val="100"/>
          <w:sz w:val="15"/>
          <w:szCs w:val="15"/>
        </w:rPr>
        <w:t xml:space="preserve">Independent </w:t>
      </w:r>
    </w:p>
    <w:p>
      <w:pPr>
        <w:pStyle w:val="Normal"/>
        <w:framePr w:w="2702" w:hAnchor="page" w:vAnchor="page" w:x="688" w:y="3752"/>
        <w:widowControl w:val="off"/>
        <w:autoSpaceDE w:val="off"/>
        <w:autoSpaceDN w:val="off"/>
        <w:spacing w:before="0" w:after="0" w:line="248" w:lineRule="exact"/>
        <w:ind w:left="0" w:right="0" w:first-line="0"/>
        <w:jc w:val="left"/>
        <w:rPr>
          <w:rFonts w:ascii="Arial-BoldMT" w:hAnsi="Arial-BoldMT" w:fareast="Arial-BoldMT" w:cs="Arial-BoldMT"/>
          <w:color w:val="461f6f"/>
          <w:w w:val="100"/>
          <w:sz w:val="22"/>
          <w:szCs w:val="22"/>
        </w:rPr>
      </w:pPr>
      <w:r>
        <w:rPr>
          <w:rFonts w:ascii="Arial-BoldMT" w:hAnsi="Arial-BoldMT" w:fareast="Arial-BoldMT" w:cs="Arial-BoldMT"/>
          <w:color w:val="461f6f"/>
          <w:w w:val="100"/>
          <w:sz w:val="22"/>
          <w:szCs w:val="22"/>
        </w:rPr>
        <w:t>Douglas J. Pferdehirt</w:t>
      </w:r>
    </w:p>
    <w:p>
      <w:pPr>
        <w:pStyle w:val="Normal"/>
        <w:framePr w:w="3219" w:hAnchor="page" w:vAnchor="page" w:x="6359" w:y="3752"/>
        <w:widowControl w:val="off"/>
        <w:autoSpaceDE w:val="off"/>
        <w:autoSpaceDN w:val="off"/>
        <w:spacing w:before="0" w:after="0" w:line="248" w:lineRule="exact"/>
        <w:ind w:left="0" w:right="0" w:first-line="0"/>
        <w:jc w:val="left"/>
        <w:rPr>
          <w:rFonts w:ascii="Arial-BoldMT" w:hAnsi="Arial-BoldMT" w:fareast="Arial-BoldMT" w:cs="Arial-BoldMT"/>
          <w:color w:val="461f6f"/>
          <w:w w:val="100"/>
          <w:sz w:val="22"/>
          <w:szCs w:val="22"/>
        </w:rPr>
      </w:pPr>
      <w:r>
        <w:rPr>
          <w:rFonts w:ascii="Arial-BoldMT" w:hAnsi="Arial-BoldMT" w:fareast="Arial-BoldMT" w:cs="Arial-BoldMT"/>
          <w:color w:val="461f6f"/>
          <w:w w:val="100"/>
          <w:sz w:val="22"/>
          <w:szCs w:val="22"/>
        </w:rPr>
        <w:t>Eleazar de Carvalho Filho</w:t>
      </w:r>
    </w:p>
    <w:p>
      <w:pPr>
        <w:pStyle w:val="Normal"/>
        <w:framePr w:w="2223" w:hAnchor="page" w:vAnchor="page" w:x="622" w:y="2823"/>
        <w:widowControl w:val="off"/>
        <w:autoSpaceDE w:val="off"/>
        <w:autoSpaceDN w:val="off"/>
        <w:spacing w:before="0" w:after="0" w:line="191" w:lineRule="exact"/>
        <w:ind w:left="0" w:right="0" w:first-line="0"/>
        <w:jc w:val="left"/>
        <w:rPr>
          <w:rFonts w:ascii="ArialMT" w:hAnsi="ArialMT" w:fareast="ArialMT" w:cs="ArialMT"/>
          <w:color w:val="ffffff"/>
          <w:w w:val="100"/>
          <w:sz w:val="17"/>
          <w:szCs w:val="17"/>
        </w:rPr>
      </w:pPr>
      <w:r>
        <w:rPr>
          <w:rFonts w:ascii="ArialMT" w:hAnsi="ArialMT" w:fareast="ArialMT" w:cs="ArialMT"/>
          <w:color w:val="ffffff"/>
          <w:w w:val="100"/>
          <w:sz w:val="17"/>
          <w:szCs w:val="17"/>
        </w:rPr>
        <w:t>Independent Directors</w:t>
      </w:r>
    </w:p>
    <w:p>
      <w:pPr>
        <w:pStyle w:val="Normal"/>
        <w:framePr w:w="1387" w:hAnchor="page" w:vAnchor="page" w:x="5048" w:y="2823"/>
        <w:widowControl w:val="off"/>
        <w:autoSpaceDE w:val="off"/>
        <w:autoSpaceDN w:val="off"/>
        <w:spacing w:before="0" w:after="0" w:line="191" w:lineRule="exact"/>
        <w:ind w:left="0" w:right="0" w:first-line="0"/>
        <w:jc w:val="left"/>
        <w:rPr>
          <w:rFonts w:ascii="ArialMT" w:hAnsi="ArialMT" w:fareast="ArialMT" w:cs="ArialMT"/>
          <w:color w:val="ffffff"/>
          <w:w w:val="100"/>
          <w:sz w:val="17"/>
          <w:szCs w:val="17"/>
        </w:rPr>
      </w:pPr>
      <w:r>
        <w:rPr>
          <w:rFonts w:ascii="ArialMT" w:hAnsi="ArialMT" w:fareast="ArialMT" w:cs="ArialMT"/>
          <w:color w:val="ffffff"/>
          <w:w w:val="100"/>
          <w:sz w:val="17"/>
          <w:szCs w:val="17"/>
        </w:rPr>
        <w:t>Average Age</w:t>
      </w:r>
    </w:p>
    <w:p>
      <w:pPr>
        <w:pStyle w:val="Normal"/>
        <w:framePr w:w="1766" w:hAnchor="page" w:vAnchor="page" w:x="7615" w:y="2823"/>
        <w:widowControl w:val="off"/>
        <w:autoSpaceDE w:val="off"/>
        <w:autoSpaceDN w:val="off"/>
        <w:spacing w:before="0" w:after="0" w:line="191" w:lineRule="exact"/>
        <w:ind w:left="0" w:right="0" w:first-line="0"/>
        <w:jc w:val="left"/>
        <w:rPr>
          <w:rFonts w:ascii="ArialMT" w:hAnsi="ArialMT" w:fareast="ArialMT" w:cs="ArialMT"/>
          <w:color w:val="ffffff"/>
          <w:w w:val="100"/>
          <w:sz w:val="17"/>
          <w:szCs w:val="17"/>
        </w:rPr>
      </w:pPr>
      <w:r>
        <w:rPr>
          <w:rFonts w:ascii="ArialMT" w:hAnsi="ArialMT" w:fareast="ArialMT" w:cs="ArialMT"/>
          <w:color w:val="ffffff"/>
          <w:w w:val="100"/>
          <w:sz w:val="17"/>
          <w:szCs w:val="17"/>
        </w:rPr>
        <w:t>Female Directors</w:t>
      </w:r>
    </w:p>
    <w:p>
      <w:pPr>
        <w:pStyle w:val="Normal"/>
        <w:framePr w:w="1915" w:hAnchor="page" w:vAnchor="page" w:x="622" w:y="2260"/>
        <w:widowControl w:val="off"/>
        <w:autoSpaceDE w:val="off"/>
        <w:autoSpaceDN w:val="off"/>
        <w:spacing w:before="0" w:after="0" w:line="554" w:lineRule="exact"/>
        <w:ind w:left="0" w:right="0" w:first-line="0"/>
        <w:jc w:val="left"/>
        <w:rPr>
          <w:rFonts w:ascii="ArialMT" w:hAnsi="ArialMT" w:fareast="ArialMT" w:cs="ArialMT"/>
          <w:color w:val="ffffff"/>
          <w:w w:val="100"/>
          <w:sz w:val="50"/>
          <w:szCs w:val="50"/>
        </w:rPr>
      </w:pPr>
      <w:r>
        <w:rPr>
          <w:rFonts w:ascii="ArialMT" w:hAnsi="ArialMT" w:fareast="ArialMT" w:cs="ArialMT"/>
          <w:color w:val="ffffff"/>
          <w:w w:val="100"/>
          <w:sz w:val="50"/>
          <w:szCs w:val="50"/>
        </w:rPr>
        <w:t>8 of 9</w:t>
      </w:r>
    </w:p>
    <w:p>
      <w:pPr>
        <w:pStyle w:val="Normal"/>
        <w:framePr w:w="1157" w:hAnchor="page" w:vAnchor="page" w:x="5048" w:y="2260"/>
        <w:widowControl w:val="off"/>
        <w:autoSpaceDE w:val="off"/>
        <w:autoSpaceDN w:val="off"/>
        <w:spacing w:before="0" w:after="0" w:line="554" w:lineRule="exact"/>
        <w:ind w:left="0" w:right="0" w:first-line="0"/>
        <w:jc w:val="left"/>
        <w:rPr>
          <w:rFonts w:ascii="ArialMT" w:hAnsi="ArialMT" w:fareast="ArialMT" w:cs="ArialMT"/>
          <w:color w:val="ffffff"/>
          <w:w w:val="100"/>
          <w:sz w:val="50"/>
          <w:szCs w:val="50"/>
        </w:rPr>
      </w:pPr>
      <w:r>
        <w:rPr>
          <w:rFonts w:ascii="ArialMT" w:hAnsi="ArialMT" w:fareast="ArialMT" w:cs="ArialMT"/>
          <w:color w:val="ffffff"/>
          <w:w w:val="100"/>
          <w:sz w:val="50"/>
          <w:szCs w:val="50"/>
        </w:rPr>
        <w:t>63</w:t>
      </w:r>
    </w:p>
    <w:p>
      <w:pPr>
        <w:pStyle w:val="Normal"/>
        <w:framePr w:w="1642" w:hAnchor="page" w:vAnchor="page" w:x="7615" w:y="2260"/>
        <w:widowControl w:val="off"/>
        <w:autoSpaceDE w:val="off"/>
        <w:autoSpaceDN w:val="off"/>
        <w:spacing w:before="0" w:after="0" w:line="554" w:lineRule="exact"/>
        <w:ind w:left="0" w:right="0" w:first-line="0"/>
        <w:jc w:val="left"/>
        <w:rPr>
          <w:rFonts w:ascii="ArialMT" w:hAnsi="ArialMT" w:fareast="ArialMT" w:cs="ArialMT"/>
          <w:color w:val="ffffff"/>
          <w:w w:val="100"/>
          <w:sz w:val="50"/>
          <w:szCs w:val="50"/>
        </w:rPr>
      </w:pPr>
      <w:r>
        <w:rPr>
          <w:rFonts w:ascii="ArialMT" w:hAnsi="ArialMT" w:fareast="ArialMT" w:cs="ArialMT"/>
          <w:color w:val="ffffff"/>
          <w:w w:val="100"/>
          <w:sz w:val="50"/>
          <w:szCs w:val="50"/>
        </w:rPr>
        <w:t>44%</w:t>
      </w:r>
    </w:p>
    <w:p>
      <w:pPr>
        <w:pStyle w:val="Normal"/>
        <w:framePr w:w="4398" w:hAnchor="page" w:vAnchor="page" w:x="622" w:y="1792"/>
        <w:widowControl w:val="off"/>
        <w:autoSpaceDE w:val="off"/>
        <w:autoSpaceDN w:val="off"/>
        <w:spacing w:before="0" w:after="0" w:line="229" w:lineRule="exact"/>
        <w:ind w:left="0" w:right="0" w:first-line="0"/>
        <w:jc w:val="left"/>
        <w:rPr>
          <w:rFonts w:ascii="ArialMT" w:hAnsi="ArialMT" w:fareast="ArialMT" w:cs="ArialMT"/>
          <w:color w:val="ffffff"/>
          <w:w w:val="100"/>
          <w:sz w:val="21"/>
          <w:szCs w:val="21"/>
        </w:rPr>
      </w:pPr>
      <w:r>
        <w:rPr>
          <w:rFonts w:ascii="ArialMT" w:hAnsi="ArialMT" w:fareast="ArialMT" w:cs="ArialMT"/>
          <w:color w:val="ffffff"/>
          <w:w w:val="100"/>
          <w:sz w:val="21"/>
          <w:szCs w:val="21"/>
        </w:rPr>
        <w:t>Key Board Statistics after Annual Meeting</w:t>
      </w:r>
    </w:p>
    <w:p>
      <w:pPr>
        <w:pStyle w:val="Normal"/>
        <w:framePr w:w="3668" w:hAnchor="page" w:vAnchor="page" w:x="451" w:y="1101"/>
        <w:widowControl w:val="off"/>
        <w:autoSpaceDE w:val="off"/>
        <w:autoSpaceDN w:val="off"/>
        <w:spacing w:before="0" w:after="0" w:line="401" w:lineRule="exact"/>
        <w:ind w:left="0" w:right="0" w:first-line="0"/>
        <w:jc w:val="left"/>
        <w:rPr>
          <w:rFonts w:ascii="ArialMT" w:hAnsi="ArialMT" w:fareast="ArialMT" w:cs="ArialMT"/>
          <w:color w:val="461f6f"/>
          <w:w w:val="100"/>
          <w:sz w:val="36"/>
          <w:szCs w:val="36"/>
        </w:rPr>
      </w:pPr>
      <w:r>
        <w:rPr>
          <w:rFonts w:ascii="ArialMT" w:hAnsi="ArialMT" w:fareast="ArialMT" w:cs="ArialMT"/>
          <w:color w:val="461f6f"/>
          <w:w w:val="100"/>
          <w:sz w:val="36"/>
          <w:szCs w:val="36"/>
        </w:rPr>
        <w:t>Director Nominees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
          <w:cols w:space="720" w:sep="off"/>
          <w:docGrid w:line-pitch="31680"/>
        </w:sectPr>
      </w:pPr>
      <w:r>
        <w:rPr>
          <w:rFonts w:ascii="Arial" w:hAnsi="Arial" w:fareast="Arial" w:cs="Arial"/>
          <w:noProof w:val="on"/>
          <w:color w:val="000000"/>
          <w:sz w:val="14"/>
          <w:szCs w:val="14"/>
        </w:rPr>
        <w:pict>
          <v:shape xmlns:v="urn:schemas-microsoft-com:vml" id="_x0000595" style="position:absolute;margin-left:7pt;margin-top:1pt;z-index:-1677483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96" o:title=""/>
          </v:shape>
        </w:pict>
      </w:r>
      <w:r>
        <w:rPr>
          <w:rFonts w:ascii="Arial" w:hAnsi="Arial" w:fareast="Arial" w:cs="Arial"/>
          <w:noProof w:val="on"/>
          <w:color w:val="000000"/>
          <w:sz w:val="14"/>
          <w:szCs w:val="14"/>
        </w:rPr>
        <w:pict>
          <v:shape xmlns:v="urn:schemas-microsoft-com:vml" id="_x0000596" style="position:absolute;margin-left:12.45pt;margin-top:44.95pt;z-index:-16774828;width:587.1pt;height:535.15pt;mso-position-horizontal:absolute;mso-position-horizontal-relative:page;mso-position-vertical:absolute;mso-position-vertical-relative:page" type="#_x0000_t75">
            <v:imageData xmlns:o="urn:schemas-microsoft-com:office:office" xmlns:r="http://schemas.openxmlformats.org/officeDocument/2006/relationships" r:id="rId597" o:title=""/>
          </v:shape>
        </w:pict>
      </w:r>
      <w:r>
        <w:rPr>
          <w:rFonts w:ascii="Arial" w:hAnsi="Arial" w:fareast="Arial" w:cs="Arial"/>
          <w:noProof w:val="on"/>
          <w:color w:val="000000"/>
          <w:sz w:val="14"/>
          <w:szCs w:val="14"/>
        </w:rPr>
        <w:pict>
          <v:shape xmlns:v="urn:schemas-microsoft-com:vml" id="_x0000597" style="position:absolute;margin-left:370.75pt;margin-top:140.2pt;z-index:-16774824;width:2.65pt;height:11.6pt;mso-position-horizontal:absolute;mso-position-horizontal-relative:page;mso-position-vertical:absolute;mso-position-vertical-relative:page" type="#_x0000_t75">
            <v:imageData xmlns:o="urn:schemas-microsoft-com:office:office" xmlns:r="http://schemas.openxmlformats.org/officeDocument/2006/relationships" r:id="rId598" o:title=""/>
          </v:shape>
        </w:pict>
      </w:r>
      <w:r>
        <w:rPr>
          <w:rFonts w:ascii="Arial" w:hAnsi="Arial" w:fareast="Arial" w:cs="Arial"/>
          <w:noProof w:val="on"/>
          <w:color w:val="000000"/>
          <w:sz w:val="14"/>
          <w:szCs w:val="14"/>
        </w:rPr>
        <w:pict>
          <v:shape xmlns:v="urn:schemas-microsoft-com:vml" id="_x0000598" style="position:absolute;margin-left:242.45pt;margin-top:140.2pt;z-index:-16774820;width:2.65pt;height:11.6pt;mso-position-horizontal:absolute;mso-position-horizontal-relative:page;mso-position-vertical:absolute;mso-position-vertical-relative:page" type="#_x0000_t75">
            <v:imageData xmlns:o="urn:schemas-microsoft-com:office:office" xmlns:r="http://schemas.openxmlformats.org/officeDocument/2006/relationships" r:id="rId599" o:title=""/>
          </v:shape>
        </w:pict>
      </w:r>
      <w:r>
        <w:rPr>
          <w:rFonts w:ascii="Arial" w:hAnsi="Arial" w:fareast="Arial" w:cs="Arial"/>
          <w:noProof w:val="on"/>
          <w:color w:val="000000"/>
          <w:sz w:val="14"/>
          <w:szCs w:val="14"/>
        </w:rPr>
        <w:pict>
          <v:shape xmlns:v="urn:schemas-microsoft-com:vml" id="_x0000599" style="position:absolute;margin-left:370.75pt;margin-top:112pt;z-index:-16774816;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600" o:title=""/>
          </v:shape>
        </w:pict>
      </w:r>
      <w:r>
        <w:rPr>
          <w:rFonts w:ascii="Arial" w:hAnsi="Arial" w:fareast="Arial" w:cs="Arial"/>
          <w:noProof w:val="on"/>
          <w:color w:val="000000"/>
          <w:sz w:val="14"/>
          <w:szCs w:val="14"/>
        </w:rPr>
        <w:pict>
          <v:shape xmlns:v="urn:schemas-microsoft-com:vml" id="_x0000600" style="position:absolute;margin-left:242.45pt;margin-top:112pt;z-index:-16774812;width:2.65pt;height:30.25pt;mso-position-horizontal:absolute;mso-position-horizontal-relative:page;mso-position-vertical:absolute;mso-position-vertical-relative:page" type="#_x0000_t75">
            <v:imageData xmlns:o="urn:schemas-microsoft-com:office:office" xmlns:r="http://schemas.openxmlformats.org/officeDocument/2006/relationships" r:id="rId601" o:title=""/>
          </v:shape>
        </w:pict>
      </w:r>
      <w:r>
        <w:rPr>
          <w:rFonts w:ascii="Arial" w:hAnsi="Arial" w:fareast="Arial" w:cs="Arial"/>
          <w:noProof w:val="on"/>
          <w:color w:val="000000"/>
          <w:sz w:val="14"/>
          <w:szCs w:val="14"/>
        </w:rPr>
        <w:pict>
          <v:shape xmlns:v="urn:schemas-microsoft-com:vml" id="_x0000601" style="position:absolute;margin-left:21.75pt;margin-top:181.3pt;z-index:-16774808;width:207.95pt;height:75.8pt;mso-position-horizontal:absolute;mso-position-horizontal-relative:page;mso-position-vertical:absolute;mso-position-vertical-relative:page" type="#_x0000_t75">
            <v:imageData xmlns:o="urn:schemas-microsoft-com:office:office" xmlns:r="http://schemas.openxmlformats.org/officeDocument/2006/relationships" r:id="rId602" o:title=""/>
          </v:shape>
        </w:pict>
      </w:r>
      <w:r>
        <w:rPr>
          <w:rFonts w:ascii="Arial" w:hAnsi="Arial" w:fareast="Arial" w:cs="Arial"/>
          <w:noProof w:val="on"/>
          <w:color w:val="000000"/>
          <w:sz w:val="14"/>
          <w:szCs w:val="14"/>
        </w:rPr>
        <w:pict>
          <v:shape xmlns:v="urn:schemas-microsoft-com:vml" id="_x0000602" style="position:absolute;margin-left:227.7pt;margin-top:181.3pt;z-index:-16774804;width:79pt;height:75.8pt;mso-position-horizontal:absolute;mso-position-horizontal-relative:page;mso-position-vertical:absolute;mso-position-vertical-relative:page" type="#_x0000_t75">
            <v:imageData xmlns:o="urn:schemas-microsoft-com:office:office" xmlns:r="http://schemas.openxmlformats.org/officeDocument/2006/relationships" r:id="rId603" o:title=""/>
          </v:shape>
        </w:pict>
      </w:r>
      <w:r>
        <w:rPr>
          <w:rFonts w:ascii="Arial" w:hAnsi="Arial" w:fareast="Arial" w:cs="Arial"/>
          <w:noProof w:val="on"/>
          <w:color w:val="000000"/>
          <w:sz w:val="14"/>
          <w:szCs w:val="14"/>
        </w:rPr>
        <w:pict>
          <v:shape xmlns:v="urn:schemas-microsoft-com:vml" id="_x0000603" style="position:absolute;margin-left:304.7pt;margin-top:181.3pt;z-index:-16774800;width:208.6pt;height:75.8pt;mso-position-horizontal:absolute;mso-position-horizontal-relative:page;mso-position-vertical:absolute;mso-position-vertical-relative:page" type="#_x0000_t75">
            <v:imageData xmlns:o="urn:schemas-microsoft-com:office:office" xmlns:r="http://schemas.openxmlformats.org/officeDocument/2006/relationships" r:id="rId604" o:title=""/>
          </v:shape>
        </w:pict>
      </w:r>
      <w:r>
        <w:rPr>
          <w:rFonts w:ascii="Arial" w:hAnsi="Arial" w:fareast="Arial" w:cs="Arial"/>
          <w:noProof w:val="on"/>
          <w:color w:val="000000"/>
          <w:sz w:val="14"/>
          <w:szCs w:val="14"/>
        </w:rPr>
        <w:pict>
          <v:shape xmlns:v="urn:schemas-microsoft-com:vml" id="_x0000604" style="position:absolute;margin-left:511.25pt;margin-top:181.3pt;z-index:-16774796;width:79pt;height:75.8pt;mso-position-horizontal:absolute;mso-position-horizontal-relative:page;mso-position-vertical:absolute;mso-position-vertical-relative:page" type="#_x0000_t75">
            <v:imageData xmlns:o="urn:schemas-microsoft-com:office:office" xmlns:r="http://schemas.openxmlformats.org/officeDocument/2006/relationships" r:id="rId605" o:title=""/>
          </v:shape>
        </w:pict>
      </w:r>
      <w:r>
        <w:rPr>
          <w:rFonts w:ascii="Arial" w:hAnsi="Arial" w:fareast="Arial" w:cs="Arial"/>
          <w:noProof w:val="on"/>
          <w:color w:val="000000"/>
          <w:sz w:val="14"/>
          <w:szCs w:val="14"/>
        </w:rPr>
        <w:pict>
          <v:shape xmlns:v="urn:schemas-microsoft-com:vml" id="_x0000605" style="position:absolute;margin-left:21.75pt;margin-top:255.05pt;z-index:-16774792;width:207.95pt;height:76.4pt;mso-position-horizontal:absolute;mso-position-horizontal-relative:page;mso-position-vertical:absolute;mso-position-vertical-relative:page" type="#_x0000_t75">
            <v:imageData xmlns:o="urn:schemas-microsoft-com:office:office" xmlns:r="http://schemas.openxmlformats.org/officeDocument/2006/relationships" r:id="rId606" o:title=""/>
          </v:shape>
        </w:pict>
      </w:r>
      <w:r>
        <w:rPr>
          <w:rFonts w:ascii="Arial" w:hAnsi="Arial" w:fareast="Arial" w:cs="Arial"/>
          <w:noProof w:val="on"/>
          <w:color w:val="000000"/>
          <w:sz w:val="14"/>
          <w:szCs w:val="14"/>
        </w:rPr>
        <w:pict>
          <v:shape xmlns:v="urn:schemas-microsoft-com:vml" id="_x0000606" style="position:absolute;margin-left:227.7pt;margin-top:255.05pt;z-index:-16774788;width:79pt;height:76.4pt;mso-position-horizontal:absolute;mso-position-horizontal-relative:page;mso-position-vertical:absolute;mso-position-vertical-relative:page" type="#_x0000_t75">
            <v:imageData xmlns:o="urn:schemas-microsoft-com:office:office" xmlns:r="http://schemas.openxmlformats.org/officeDocument/2006/relationships" r:id="rId607" o:title=""/>
          </v:shape>
        </w:pict>
      </w:r>
      <w:r>
        <w:rPr>
          <w:rFonts w:ascii="Arial" w:hAnsi="Arial" w:fareast="Arial" w:cs="Arial"/>
          <w:noProof w:val="on"/>
          <w:color w:val="000000"/>
          <w:sz w:val="14"/>
          <w:szCs w:val="14"/>
        </w:rPr>
        <w:pict>
          <v:shape xmlns:v="urn:schemas-microsoft-com:vml" id="_x0000607" style="position:absolute;margin-left:304.7pt;margin-top:255.05pt;z-index:-16774784;width:208.6pt;height:76.4pt;mso-position-horizontal:absolute;mso-position-horizontal-relative:page;mso-position-vertical:absolute;mso-position-vertical-relative:page" type="#_x0000_t75">
            <v:imageData xmlns:o="urn:schemas-microsoft-com:office:office" xmlns:r="http://schemas.openxmlformats.org/officeDocument/2006/relationships" r:id="rId608" o:title=""/>
          </v:shape>
        </w:pict>
      </w:r>
      <w:r>
        <w:rPr>
          <w:rFonts w:ascii="Arial" w:hAnsi="Arial" w:fareast="Arial" w:cs="Arial"/>
          <w:noProof w:val="on"/>
          <w:color w:val="000000"/>
          <w:sz w:val="14"/>
          <w:szCs w:val="14"/>
        </w:rPr>
        <w:pict>
          <v:shape xmlns:v="urn:schemas-microsoft-com:vml" id="_x0000608" style="position:absolute;margin-left:511.25pt;margin-top:255.05pt;z-index:-16774780;width:79pt;height:76.4pt;mso-position-horizontal:absolute;mso-position-horizontal-relative:page;mso-position-vertical:absolute;mso-position-vertical-relative:page" type="#_x0000_t75">
            <v:imageData xmlns:o="urn:schemas-microsoft-com:office:office" xmlns:r="http://schemas.openxmlformats.org/officeDocument/2006/relationships" r:id="rId609" o:title=""/>
          </v:shape>
        </w:pict>
      </w:r>
      <w:r>
        <w:rPr>
          <w:rFonts w:ascii="Arial" w:hAnsi="Arial" w:fareast="Arial" w:cs="Arial"/>
          <w:noProof w:val="on"/>
          <w:color w:val="000000"/>
          <w:sz w:val="14"/>
          <w:szCs w:val="14"/>
        </w:rPr>
        <w:pict>
          <v:shape xmlns:v="urn:schemas-microsoft-com:vml" id="_x0000609" style="position:absolute;margin-left:21.75pt;margin-top:329.45pt;z-index:-16774776;width:207.95pt;height:75.8pt;mso-position-horizontal:absolute;mso-position-horizontal-relative:page;mso-position-vertical:absolute;mso-position-vertical-relative:page" type="#_x0000_t75">
            <v:imageData xmlns:o="urn:schemas-microsoft-com:office:office" xmlns:r="http://schemas.openxmlformats.org/officeDocument/2006/relationships" r:id="rId610" o:title=""/>
          </v:shape>
        </w:pict>
      </w:r>
      <w:r>
        <w:rPr>
          <w:rFonts w:ascii="Arial" w:hAnsi="Arial" w:fareast="Arial" w:cs="Arial"/>
          <w:noProof w:val="on"/>
          <w:color w:val="000000"/>
          <w:sz w:val="14"/>
          <w:szCs w:val="14"/>
        </w:rPr>
        <w:pict>
          <v:shape xmlns:v="urn:schemas-microsoft-com:vml" id="_x0000610" style="position:absolute;margin-left:227.7pt;margin-top:329.45pt;z-index:-16774772;width:79pt;height:75.8pt;mso-position-horizontal:absolute;mso-position-horizontal-relative:page;mso-position-vertical:absolute;mso-position-vertical-relative:page" type="#_x0000_t75">
            <v:imageData xmlns:o="urn:schemas-microsoft-com:office:office" xmlns:r="http://schemas.openxmlformats.org/officeDocument/2006/relationships" r:id="rId611" o:title=""/>
          </v:shape>
        </w:pict>
      </w:r>
      <w:r>
        <w:rPr>
          <w:rFonts w:ascii="Arial" w:hAnsi="Arial" w:fareast="Arial" w:cs="Arial"/>
          <w:noProof w:val="on"/>
          <w:color w:val="000000"/>
          <w:sz w:val="14"/>
          <w:szCs w:val="14"/>
        </w:rPr>
        <w:pict>
          <v:shape xmlns:v="urn:schemas-microsoft-com:vml" id="_x0000611" style="position:absolute;margin-left:304.7pt;margin-top:329.45pt;z-index:-16774768;width:208.6pt;height:75.8pt;mso-position-horizontal:absolute;mso-position-horizontal-relative:page;mso-position-vertical:absolute;mso-position-vertical-relative:page" type="#_x0000_t75">
            <v:imageData xmlns:o="urn:schemas-microsoft-com:office:office" xmlns:r="http://schemas.openxmlformats.org/officeDocument/2006/relationships" r:id="rId612" o:title=""/>
          </v:shape>
        </w:pict>
      </w:r>
      <w:r>
        <w:rPr>
          <w:rFonts w:ascii="Arial" w:hAnsi="Arial" w:fareast="Arial" w:cs="Arial"/>
          <w:noProof w:val="on"/>
          <w:color w:val="000000"/>
          <w:sz w:val="14"/>
          <w:szCs w:val="14"/>
        </w:rPr>
        <w:pict>
          <v:shape xmlns:v="urn:schemas-microsoft-com:vml" id="_x0000612" style="position:absolute;margin-left:511.25pt;margin-top:329.45pt;z-index:-16774764;width:79pt;height:75.8pt;mso-position-horizontal:absolute;mso-position-horizontal-relative:page;mso-position-vertical:absolute;mso-position-vertical-relative:page" type="#_x0000_t75">
            <v:imageData xmlns:o="urn:schemas-microsoft-com:office:office" xmlns:r="http://schemas.openxmlformats.org/officeDocument/2006/relationships" r:id="rId613" o:title=""/>
          </v:shape>
        </w:pict>
      </w:r>
      <w:r>
        <w:rPr>
          <w:rFonts w:ascii="Arial" w:hAnsi="Arial" w:fareast="Arial" w:cs="Arial"/>
          <w:noProof w:val="on"/>
          <w:color w:val="000000"/>
          <w:sz w:val="14"/>
          <w:szCs w:val="14"/>
        </w:rPr>
        <w:pict>
          <v:shape xmlns:v="urn:schemas-microsoft-com:vml" id="_x0000613" style="position:absolute;margin-left:21.75pt;margin-top:403.25pt;z-index:-16774760;width:207.95pt;height:76.4pt;mso-position-horizontal:absolute;mso-position-horizontal-relative:page;mso-position-vertical:absolute;mso-position-vertical-relative:page" type="#_x0000_t75">
            <v:imageData xmlns:o="urn:schemas-microsoft-com:office:office" xmlns:r="http://schemas.openxmlformats.org/officeDocument/2006/relationships" r:id="rId614" o:title=""/>
          </v:shape>
        </w:pict>
      </w:r>
      <w:r>
        <w:rPr>
          <w:rFonts w:ascii="Arial" w:hAnsi="Arial" w:fareast="Arial" w:cs="Arial"/>
          <w:noProof w:val="on"/>
          <w:color w:val="000000"/>
          <w:sz w:val="14"/>
          <w:szCs w:val="14"/>
        </w:rPr>
        <w:pict>
          <v:shape xmlns:v="urn:schemas-microsoft-com:vml" id="_x0000614" style="position:absolute;margin-left:227.7pt;margin-top:403.25pt;z-index:-16774756;width:79pt;height:76.4pt;mso-position-horizontal:absolute;mso-position-horizontal-relative:page;mso-position-vertical:absolute;mso-position-vertical-relative:page" type="#_x0000_t75">
            <v:imageData xmlns:o="urn:schemas-microsoft-com:office:office" xmlns:r="http://schemas.openxmlformats.org/officeDocument/2006/relationships" r:id="rId615" o:title=""/>
          </v:shape>
        </w:pict>
      </w:r>
      <w:r>
        <w:rPr>
          <w:rFonts w:ascii="Arial" w:hAnsi="Arial" w:fareast="Arial" w:cs="Arial"/>
          <w:noProof w:val="on"/>
          <w:color w:val="000000"/>
          <w:sz w:val="14"/>
          <w:szCs w:val="14"/>
        </w:rPr>
        <w:pict>
          <v:shape xmlns:v="urn:schemas-microsoft-com:vml" id="_x0000615" style="position:absolute;margin-left:304.7pt;margin-top:403.25pt;z-index:-16774752;width:208.6pt;height:76.4pt;mso-position-horizontal:absolute;mso-position-horizontal-relative:page;mso-position-vertical:absolute;mso-position-vertical-relative:page" type="#_x0000_t75">
            <v:imageData xmlns:o="urn:schemas-microsoft-com:office:office" xmlns:r="http://schemas.openxmlformats.org/officeDocument/2006/relationships" r:id="rId616" o:title=""/>
          </v:shape>
        </w:pict>
      </w:r>
      <w:r>
        <w:rPr>
          <w:rFonts w:ascii="Arial" w:hAnsi="Arial" w:fareast="Arial" w:cs="Arial"/>
          <w:noProof w:val="on"/>
          <w:color w:val="000000"/>
          <w:sz w:val="14"/>
          <w:szCs w:val="14"/>
        </w:rPr>
        <w:pict>
          <v:shape xmlns:v="urn:schemas-microsoft-com:vml" id="_x0000616" style="position:absolute;margin-left:511.25pt;margin-top:403.25pt;z-index:-16774748;width:79pt;height:76.4pt;mso-position-horizontal:absolute;mso-position-horizontal-relative:page;mso-position-vertical:absolute;mso-position-vertical-relative:page" type="#_x0000_t75">
            <v:imageData xmlns:o="urn:schemas-microsoft-com:office:office" xmlns:r="http://schemas.openxmlformats.org/officeDocument/2006/relationships" r:id="rId617" o:title=""/>
          </v:shape>
        </w:pict>
      </w:r>
      <w:r>
        <w:rPr>
          <w:rFonts w:ascii="Arial" w:hAnsi="Arial" w:fareast="Arial" w:cs="Arial"/>
          <w:noProof w:val="on"/>
          <w:color w:val="000000"/>
          <w:sz w:val="14"/>
          <w:szCs w:val="14"/>
        </w:rPr>
        <w:pict>
          <v:shape xmlns:v="urn:schemas-microsoft-com:vml" id="_x0000617" style="position:absolute;margin-left:21.75pt;margin-top:477.65pt;z-index:-16774744;width:207.95pt;height:75.8pt;mso-position-horizontal:absolute;mso-position-horizontal-relative:page;mso-position-vertical:absolute;mso-position-vertical-relative:page" type="#_x0000_t75">
            <v:imageData xmlns:o="urn:schemas-microsoft-com:office:office" xmlns:r="http://schemas.openxmlformats.org/officeDocument/2006/relationships" r:id="rId618" o:title=""/>
          </v:shape>
        </w:pict>
      </w:r>
      <w:r>
        <w:rPr>
          <w:rFonts w:ascii="Arial" w:hAnsi="Arial" w:fareast="Arial" w:cs="Arial"/>
          <w:noProof w:val="on"/>
          <w:color w:val="000000"/>
          <w:sz w:val="14"/>
          <w:szCs w:val="14"/>
        </w:rPr>
        <w:pict>
          <v:shape xmlns:v="urn:schemas-microsoft-com:vml" id="_x0000618" style="position:absolute;margin-left:227.7pt;margin-top:477.65pt;z-index:-16774740;width:79pt;height:75.8pt;mso-position-horizontal:absolute;mso-position-horizontal-relative:page;mso-position-vertical:absolute;mso-position-vertical-relative:page" type="#_x0000_t75">
            <v:imageData xmlns:o="urn:schemas-microsoft-com:office:office" xmlns:r="http://schemas.openxmlformats.org/officeDocument/2006/relationships" r:id="rId619" o:title=""/>
          </v:shape>
        </w:pict>
      </w:r>
      <w:r>
        <w:rPr>
          <w:rFonts w:ascii="Arial" w:hAnsi="Arial" w:fareast="Arial" w:cs="Arial"/>
          <w:noProof w:val="on"/>
          <w:color w:val="000000"/>
          <w:sz w:val="14"/>
          <w:szCs w:val="14"/>
        </w:rPr>
        <w:pict>
          <v:shape xmlns:v="urn:schemas-microsoft-com:vml" id="_x0000619" style="position:absolute;margin-left:304.7pt;margin-top:477.65pt;z-index:-16774736;width:208.6pt;height:75.8pt;mso-position-horizontal:absolute;mso-position-horizontal-relative:page;mso-position-vertical:absolute;mso-position-vertical-relative:page" type="#_x0000_t75">
            <v:imageData xmlns:o="urn:schemas-microsoft-com:office:office" xmlns:r="http://schemas.openxmlformats.org/officeDocument/2006/relationships" r:id="rId620" o:title=""/>
          </v:shape>
        </w:pict>
      </w:r>
      <w:r>
        <w:rPr>
          <w:rFonts w:ascii="Arial" w:hAnsi="Arial" w:fareast="Arial" w:cs="Arial"/>
          <w:noProof w:val="on"/>
          <w:color w:val="000000"/>
          <w:sz w:val="14"/>
          <w:szCs w:val="14"/>
        </w:rPr>
        <w:pict>
          <v:shape xmlns:v="urn:schemas-microsoft-com:vml" id="_x0000620" style="position:absolute;margin-left:511.25pt;margin-top:477.65pt;z-index:-16774732;width:79pt;height:75.8pt;mso-position-horizontal:absolute;mso-position-horizontal-relative:page;mso-position-vertical:absolute;mso-position-vertical-relative:page" type="#_x0000_t75">
            <v:imageData xmlns:o="urn:schemas-microsoft-com:office:office" xmlns:r="http://schemas.openxmlformats.org/officeDocument/2006/relationships" r:id="rId621" o:title=""/>
          </v:shape>
        </w:pict>
      </w:r>
      <w:r>
        <w:rPr>
          <w:rFonts w:ascii="Arial" w:hAnsi="Arial" w:fareast="Arial" w:cs="Arial"/>
          <w:noProof w:val="on"/>
          <w:color w:val="000000"/>
          <w:sz w:val="14"/>
          <w:szCs w:val="14"/>
        </w:rPr>
        <w:pict>
          <v:shape xmlns:v="urn:schemas-microsoft-com:vml" id="_x0000621" style="position:absolute;margin-left:304.7pt;margin-top:477.65pt;z-index:-16774728;width:2.65pt;height:75.8pt;mso-position-horizontal:absolute;mso-position-horizontal-relative:page;mso-position-vertical:absolute;mso-position-vertical-relative:page" type="#_x0000_t75">
            <v:imageData xmlns:o="urn:schemas-microsoft-com:office:office" xmlns:r="http://schemas.openxmlformats.org/officeDocument/2006/relationships" r:id="rId622" o:title=""/>
          </v:shape>
        </w:pict>
      </w:r>
      <w:r>
        <w:rPr>
          <w:rFonts w:ascii="Arial" w:hAnsi="Arial" w:fareast="Arial" w:cs="Arial"/>
          <w:noProof w:val="on"/>
          <w:color w:val="000000"/>
          <w:sz w:val="14"/>
          <w:szCs w:val="14"/>
        </w:rPr>
        <w:pict>
          <v:shape xmlns:v="urn:schemas-microsoft-com:vml" id="_x0000622" style="position:absolute;margin-left:511.25pt;margin-top:477.65pt;z-index:-16774724;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623" o:title=""/>
          </v:shape>
        </w:pict>
      </w:r>
      <w:r>
        <w:rPr>
          <w:rFonts w:ascii="Arial" w:hAnsi="Arial" w:fareast="Arial" w:cs="Arial"/>
          <w:noProof w:val="on"/>
          <w:color w:val="000000"/>
          <w:sz w:val="14"/>
          <w:szCs w:val="14"/>
        </w:rPr>
        <w:pict>
          <v:shape xmlns:v="urn:schemas-microsoft-com:vml" id="_x0000623" style="position:absolute;margin-left:304.7pt;margin-top:477.65pt;z-index:-16774720;width:208.6pt;height:2.65pt;mso-position-horizontal:absolute;mso-position-horizontal-relative:page;mso-position-vertical:absolute;mso-position-vertical-relative:page" type="#_x0000_t75">
            <v:imageData xmlns:o="urn:schemas-microsoft-com:office:office" xmlns:r="http://schemas.openxmlformats.org/officeDocument/2006/relationships" r:id="rId624" o:title=""/>
          </v:shape>
        </w:pict>
      </w:r>
      <w:r>
        <w:rPr>
          <w:rFonts w:ascii="Arial" w:hAnsi="Arial" w:fareast="Arial" w:cs="Arial"/>
          <w:noProof w:val="on"/>
          <w:color w:val="000000"/>
          <w:sz w:val="14"/>
          <w:szCs w:val="14"/>
        </w:rPr>
        <w:pict>
          <v:shape xmlns:v="urn:schemas-microsoft-com:vml" id="_x0000624" style="position:absolute;margin-left:227.7pt;margin-top:477.65pt;z-index:-16774716;width:79.65pt;height:2.65pt;mso-position-horizontal:absolute;mso-position-horizontal-relative:page;mso-position-vertical:absolute;mso-position-vertical-relative:page" type="#_x0000_t75">
            <v:imageData xmlns:o="urn:schemas-microsoft-com:office:office" xmlns:r="http://schemas.openxmlformats.org/officeDocument/2006/relationships" r:id="rId625" o:title=""/>
          </v:shape>
        </w:pict>
      </w:r>
      <w:r>
        <w:rPr>
          <w:rFonts w:ascii="Arial" w:hAnsi="Arial" w:fareast="Arial" w:cs="Arial"/>
          <w:noProof w:val="on"/>
          <w:color w:val="000000"/>
          <w:sz w:val="14"/>
          <w:szCs w:val="14"/>
        </w:rPr>
        <w:pict>
          <v:shape xmlns:v="urn:schemas-microsoft-com:vml" id="_x0000625" style="position:absolute;margin-left:304.7pt;margin-top:403.25pt;z-index:-16774712;width:2.65pt;height:77.05pt;mso-position-horizontal:absolute;mso-position-horizontal-relative:page;mso-position-vertical:absolute;mso-position-vertical-relative:page" type="#_x0000_t75">
            <v:imageData xmlns:o="urn:schemas-microsoft-com:office:office" xmlns:r="http://schemas.openxmlformats.org/officeDocument/2006/relationships" r:id="rId626" o:title=""/>
          </v:shape>
        </w:pict>
      </w:r>
      <w:r>
        <w:rPr>
          <w:rFonts w:ascii="Arial" w:hAnsi="Arial" w:fareast="Arial" w:cs="Arial"/>
          <w:noProof w:val="on"/>
          <w:color w:val="000000"/>
          <w:sz w:val="14"/>
          <w:szCs w:val="14"/>
        </w:rPr>
        <w:pict>
          <v:shape xmlns:v="urn:schemas-microsoft-com:vml" id="_x0000626" style="position:absolute;margin-left:21.75pt;margin-top:477.65pt;z-index:-16774708;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627" o:title=""/>
          </v:shape>
        </w:pict>
      </w:r>
      <w:r>
        <w:rPr>
          <w:rFonts w:ascii="Arial" w:hAnsi="Arial" w:fareast="Arial" w:cs="Arial"/>
          <w:noProof w:val="on"/>
          <w:color w:val="000000"/>
          <w:sz w:val="14"/>
          <w:szCs w:val="14"/>
        </w:rPr>
        <w:pict>
          <v:shape xmlns:v="urn:schemas-microsoft-com:vml" id="_x0000627" style="position:absolute;margin-left:511.25pt;margin-top:403.25pt;z-index:-16774704;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628" o:title=""/>
          </v:shape>
        </w:pict>
      </w:r>
      <w:r>
        <w:rPr>
          <w:rFonts w:ascii="Arial" w:hAnsi="Arial" w:fareast="Arial" w:cs="Arial"/>
          <w:noProof w:val="on"/>
          <w:color w:val="000000"/>
          <w:sz w:val="14"/>
          <w:szCs w:val="14"/>
        </w:rPr>
        <w:pict>
          <v:shape xmlns:v="urn:schemas-microsoft-com:vml" id="_x0000628" style="position:absolute;margin-left:304.7pt;margin-top:403.25pt;z-index:-16774700;width:208.6pt;height:2.65pt;mso-position-horizontal:absolute;mso-position-horizontal-relative:page;mso-position-vertical:absolute;mso-position-vertical-relative:page" type="#_x0000_t75">
            <v:imageData xmlns:o="urn:schemas-microsoft-com:office:office" xmlns:r="http://schemas.openxmlformats.org/officeDocument/2006/relationships" r:id="rId629" o:title=""/>
          </v:shape>
        </w:pict>
      </w:r>
      <w:r>
        <w:rPr>
          <w:rFonts w:ascii="Arial" w:hAnsi="Arial" w:fareast="Arial" w:cs="Arial"/>
          <w:noProof w:val="on"/>
          <w:color w:val="000000"/>
          <w:sz w:val="14"/>
          <w:szCs w:val="14"/>
        </w:rPr>
        <w:pict>
          <v:shape xmlns:v="urn:schemas-microsoft-com:vml" id="_x0000629" style="position:absolute;margin-left:227.7pt;margin-top:403.25pt;z-index:-16774696;width:79.65pt;height:2.65pt;mso-position-horizontal:absolute;mso-position-horizontal-relative:page;mso-position-vertical:absolute;mso-position-vertical-relative:page" type="#_x0000_t75">
            <v:imageData xmlns:o="urn:schemas-microsoft-com:office:office" xmlns:r="http://schemas.openxmlformats.org/officeDocument/2006/relationships" r:id="rId630" o:title=""/>
          </v:shape>
        </w:pict>
      </w:r>
      <w:r>
        <w:rPr>
          <w:rFonts w:ascii="Arial" w:hAnsi="Arial" w:fareast="Arial" w:cs="Arial"/>
          <w:noProof w:val="on"/>
          <w:color w:val="000000"/>
          <w:sz w:val="14"/>
          <w:szCs w:val="14"/>
        </w:rPr>
        <w:pict>
          <v:shape xmlns:v="urn:schemas-microsoft-com:vml" id="_x0000630" style="position:absolute;margin-left:304.7pt;margin-top:329.45pt;z-index:-16774692;width:2.65pt;height:76.4pt;mso-position-horizontal:absolute;mso-position-horizontal-relative:page;mso-position-vertical:absolute;mso-position-vertical-relative:page" type="#_x0000_t75">
            <v:imageData xmlns:o="urn:schemas-microsoft-com:office:office" xmlns:r="http://schemas.openxmlformats.org/officeDocument/2006/relationships" r:id="rId631" o:title=""/>
          </v:shape>
        </w:pict>
      </w:r>
      <w:r>
        <w:rPr>
          <w:rFonts w:ascii="Arial" w:hAnsi="Arial" w:fareast="Arial" w:cs="Arial"/>
          <w:noProof w:val="on"/>
          <w:color w:val="000000"/>
          <w:sz w:val="14"/>
          <w:szCs w:val="14"/>
        </w:rPr>
        <w:pict>
          <v:shape xmlns:v="urn:schemas-microsoft-com:vml" id="_x0000631" style="position:absolute;margin-left:21.75pt;margin-top:403.25pt;z-index:-16774688;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632" o:title=""/>
          </v:shape>
        </w:pict>
      </w:r>
      <w:r>
        <w:rPr>
          <w:rFonts w:ascii="Arial" w:hAnsi="Arial" w:fareast="Arial" w:cs="Arial"/>
          <w:noProof w:val="on"/>
          <w:color w:val="000000"/>
          <w:sz w:val="14"/>
          <w:szCs w:val="14"/>
        </w:rPr>
        <w:pict>
          <v:shape xmlns:v="urn:schemas-microsoft-com:vml" id="_x0000632" style="position:absolute;margin-left:511.25pt;margin-top:329.45pt;z-index:-16774684;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633" o:title=""/>
          </v:shape>
        </w:pict>
      </w:r>
      <w:r>
        <w:rPr>
          <w:rFonts w:ascii="Arial" w:hAnsi="Arial" w:fareast="Arial" w:cs="Arial"/>
          <w:noProof w:val="on"/>
          <w:color w:val="000000"/>
          <w:sz w:val="14"/>
          <w:szCs w:val="14"/>
        </w:rPr>
        <w:pict>
          <v:shape xmlns:v="urn:schemas-microsoft-com:vml" id="_x0000633" style="position:absolute;margin-left:304.7pt;margin-top:329.45pt;z-index:-16774680;width:208.6pt;height:2.65pt;mso-position-horizontal:absolute;mso-position-horizontal-relative:page;mso-position-vertical:absolute;mso-position-vertical-relative:page" type="#_x0000_t75">
            <v:imageData xmlns:o="urn:schemas-microsoft-com:office:office" xmlns:r="http://schemas.openxmlformats.org/officeDocument/2006/relationships" r:id="rId634" o:title=""/>
          </v:shape>
        </w:pict>
      </w:r>
      <w:r>
        <w:rPr>
          <w:rFonts w:ascii="Arial" w:hAnsi="Arial" w:fareast="Arial" w:cs="Arial"/>
          <w:noProof w:val="on"/>
          <w:color w:val="000000"/>
          <w:sz w:val="14"/>
          <w:szCs w:val="14"/>
        </w:rPr>
        <w:pict>
          <v:shape xmlns:v="urn:schemas-microsoft-com:vml" id="_x0000634" style="position:absolute;margin-left:227.7pt;margin-top:329.45pt;z-index:-16774676;width:79.65pt;height:2.65pt;mso-position-horizontal:absolute;mso-position-horizontal-relative:page;mso-position-vertical:absolute;mso-position-vertical-relative:page" type="#_x0000_t75">
            <v:imageData xmlns:o="urn:schemas-microsoft-com:office:office" xmlns:r="http://schemas.openxmlformats.org/officeDocument/2006/relationships" r:id="rId635" o:title=""/>
          </v:shape>
        </w:pict>
      </w:r>
      <w:r>
        <w:rPr>
          <w:rFonts w:ascii="Arial" w:hAnsi="Arial" w:fareast="Arial" w:cs="Arial"/>
          <w:noProof w:val="on"/>
          <w:color w:val="000000"/>
          <w:sz w:val="14"/>
          <w:szCs w:val="14"/>
        </w:rPr>
        <w:pict>
          <v:shape xmlns:v="urn:schemas-microsoft-com:vml" id="_x0000635" style="position:absolute;margin-left:304.7pt;margin-top:255.05pt;z-index:-16774672;width:2.65pt;height:77.05pt;mso-position-horizontal:absolute;mso-position-horizontal-relative:page;mso-position-vertical:absolute;mso-position-vertical-relative:page" type="#_x0000_t75">
            <v:imageData xmlns:o="urn:schemas-microsoft-com:office:office" xmlns:r="http://schemas.openxmlformats.org/officeDocument/2006/relationships" r:id="rId636" o:title=""/>
          </v:shape>
        </w:pict>
      </w:r>
      <w:r>
        <w:rPr>
          <w:rFonts w:ascii="Arial" w:hAnsi="Arial" w:fareast="Arial" w:cs="Arial"/>
          <w:noProof w:val="on"/>
          <w:color w:val="000000"/>
          <w:sz w:val="14"/>
          <w:szCs w:val="14"/>
        </w:rPr>
        <w:pict>
          <v:shape xmlns:v="urn:schemas-microsoft-com:vml" id="_x0000636" style="position:absolute;margin-left:21.75pt;margin-top:329.45pt;z-index:-16774668;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637" o:title=""/>
          </v:shape>
        </w:pict>
      </w:r>
      <w:r>
        <w:rPr>
          <w:rFonts w:ascii="Arial" w:hAnsi="Arial" w:fareast="Arial" w:cs="Arial"/>
          <w:noProof w:val="on"/>
          <w:color w:val="000000"/>
          <w:sz w:val="14"/>
          <w:szCs w:val="14"/>
        </w:rPr>
        <w:pict>
          <v:shape xmlns:v="urn:schemas-microsoft-com:vml" id="_x0000637" style="position:absolute;margin-left:511.25pt;margin-top:255.05pt;z-index:-16774664;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638" o:title=""/>
          </v:shape>
        </w:pict>
      </w:r>
      <w:r>
        <w:rPr>
          <w:rFonts w:ascii="Arial" w:hAnsi="Arial" w:fareast="Arial" w:cs="Arial"/>
          <w:noProof w:val="on"/>
          <w:color w:val="000000"/>
          <w:sz w:val="14"/>
          <w:szCs w:val="14"/>
        </w:rPr>
        <w:pict>
          <v:shape xmlns:v="urn:schemas-microsoft-com:vml" id="_x0000638" style="position:absolute;margin-left:304.7pt;margin-top:255.05pt;z-index:-16774660;width:208.6pt;height:2.65pt;mso-position-horizontal:absolute;mso-position-horizontal-relative:page;mso-position-vertical:absolute;mso-position-vertical-relative:page" type="#_x0000_t75">
            <v:imageData xmlns:o="urn:schemas-microsoft-com:office:office" xmlns:r="http://schemas.openxmlformats.org/officeDocument/2006/relationships" r:id="rId639" o:title=""/>
          </v:shape>
        </w:pict>
      </w:r>
      <w:r>
        <w:rPr>
          <w:rFonts w:ascii="Arial" w:hAnsi="Arial" w:fareast="Arial" w:cs="Arial"/>
          <w:noProof w:val="on"/>
          <w:color w:val="000000"/>
          <w:sz w:val="14"/>
          <w:szCs w:val="14"/>
        </w:rPr>
        <w:pict>
          <v:shape xmlns:v="urn:schemas-microsoft-com:vml" id="_x0000639" style="position:absolute;margin-left:227.7pt;margin-top:255.05pt;z-index:-16774656;width:79.65pt;height:2.65pt;mso-position-horizontal:absolute;mso-position-horizontal-relative:page;mso-position-vertical:absolute;mso-position-vertical-relative:page" type="#_x0000_t75">
            <v:imageData xmlns:o="urn:schemas-microsoft-com:office:office" xmlns:r="http://schemas.openxmlformats.org/officeDocument/2006/relationships" r:id="rId640" o:title=""/>
          </v:shape>
        </w:pict>
      </w:r>
      <w:r>
        <w:rPr>
          <w:rFonts w:ascii="Arial" w:hAnsi="Arial" w:fareast="Arial" w:cs="Arial"/>
          <w:noProof w:val="on"/>
          <w:color w:val="000000"/>
          <w:sz w:val="14"/>
          <w:szCs w:val="14"/>
        </w:rPr>
        <w:pict>
          <v:shape xmlns:v="urn:schemas-microsoft-com:vml" id="_x0000640" style="position:absolute;margin-left:304.7pt;margin-top:181.3pt;z-index:-16774652;width:2.65pt;height:76.4pt;mso-position-horizontal:absolute;mso-position-horizontal-relative:page;mso-position-vertical:absolute;mso-position-vertical-relative:page" type="#_x0000_t75">
            <v:imageData xmlns:o="urn:schemas-microsoft-com:office:office" xmlns:r="http://schemas.openxmlformats.org/officeDocument/2006/relationships" r:id="rId641" o:title=""/>
          </v:shape>
        </w:pict>
      </w:r>
      <w:r>
        <w:rPr>
          <w:rFonts w:ascii="Arial" w:hAnsi="Arial" w:fareast="Arial" w:cs="Arial"/>
          <w:noProof w:val="on"/>
          <w:color w:val="000000"/>
          <w:sz w:val="14"/>
          <w:szCs w:val="14"/>
        </w:rPr>
        <w:pict>
          <v:shape xmlns:v="urn:schemas-microsoft-com:vml" id="_x0000641" style="position:absolute;margin-left:21.75pt;margin-top:255.05pt;z-index:-16774648;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642" o:title=""/>
          </v:shape>
        </w:pict>
      </w:r>
      <w:r>
        <w:rPr>
          <w:rFonts w:ascii="Arial" w:hAnsi="Arial" w:fareast="Arial" w:cs="Arial"/>
          <w:noProof w:val="on"/>
          <w:color w:val="000000"/>
          <w:sz w:val="14"/>
          <w:szCs w:val="14"/>
        </w:rPr>
        <w:pict>
          <v:shape xmlns:v="urn:schemas-microsoft-com:vml" id="_x0000642" style="position:absolute;margin-left:12.15pt;margin-top:609.85pt;z-index:-1677464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643" o:title=""/>
          </v:shape>
        </w:pict>
      </w:r>
      <w:r>
        <w:rPr>
          <w:rFonts w:ascii="Arial" w:hAnsi="Arial" w:fareast="Arial" w:cs="Arial"/>
          <w:noProof w:val="on"/>
          <w:color w:val="000000"/>
          <w:sz w:val="14"/>
          <w:szCs w:val="14"/>
        </w:rPr>
        <w:pict>
          <v:shape xmlns:v="urn:schemas-microsoft-com:vml" id="_x0000643" style="position:absolute;margin-left:12.15pt;margin-top:13.2pt;z-index:-1677464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644" o:title=""/>
          </v:shape>
        </w:pict>
      </w:r>
      <w:r>
        <w:rPr>
          <w:rFonts w:ascii="Arial" w:hAnsi="Arial" w:fareast="Arial" w:cs="Arial"/>
          <w:noProof w:val="on"/>
          <w:color w:val="000000"/>
          <w:sz w:val="14"/>
          <w:szCs w:val="14"/>
        </w:rPr>
        <w:pict>
          <v:shape xmlns:v="urn:schemas-microsoft-com:vml" id="_x0000644" style="position:absolute;margin-left:22.75pt;margin-top:84.75pt;z-index:-16774636;width:513.25pt;height:88.55pt;mso-position-horizontal:absolute;mso-position-horizontal-relative:page;mso-position-vertical:absolute;mso-position-vertical-relative:page" type="#_x0000_t75">
            <v:imageData xmlns:o="urn:schemas-microsoft-com:office:office" xmlns:r="http://schemas.openxmlformats.org/officeDocument/2006/relationships" r:id="rId645" o:title=""/>
          </v:shape>
        </w:pict>
      </w:r>
      <w:r>
        <w:rPr>
          <w:rFonts w:ascii="Arial" w:hAnsi="Arial" w:fareast="Arial" w:cs="Arial"/>
          <w:noProof w:val="on"/>
          <w:color w:val="000000"/>
          <w:sz w:val="14"/>
          <w:szCs w:val="14"/>
        </w:rPr>
        <w:pict>
          <v:shape xmlns:v="urn:schemas-microsoft-com:vml" id="_x0000645" style="position:absolute;margin-left:233.2pt;margin-top:186.75pt;z-index:-16774632;width:67.35pt;height:64.8pt;mso-position-horizontal:absolute;mso-position-horizontal-relative:page;mso-position-vertical:absolute;mso-position-vertical-relative:page" type="#_x0000_t75">
            <v:imageData xmlns:o="urn:schemas-microsoft-com:office:office" xmlns:r="http://schemas.openxmlformats.org/officeDocument/2006/relationships" r:id="rId646" o:title=""/>
          </v:shape>
        </w:pict>
      </w:r>
      <w:r>
        <w:rPr>
          <w:rFonts w:ascii="Arial" w:hAnsi="Arial" w:fareast="Arial" w:cs="Arial"/>
          <w:noProof w:val="on"/>
          <w:color w:val="000000"/>
          <w:sz w:val="14"/>
          <w:szCs w:val="14"/>
        </w:rPr>
        <w:pict>
          <v:shape xmlns:v="urn:schemas-microsoft-com:vml" id="_x0000646" style="position:absolute;margin-left:516.75pt;margin-top:186.75pt;z-index:-16774628;width:67.35pt;height:64.8pt;mso-position-horizontal:absolute;mso-position-horizontal-relative:page;mso-position-vertical:absolute;mso-position-vertical-relative:page" type="#_x0000_t75">
            <v:imageData xmlns:o="urn:schemas-microsoft-com:office:office" xmlns:r="http://schemas.openxmlformats.org/officeDocument/2006/relationships" r:id="rId647" o:title=""/>
          </v:shape>
        </w:pict>
      </w:r>
      <w:r>
        <w:rPr>
          <w:rFonts w:ascii="Arial" w:hAnsi="Arial" w:fareast="Arial" w:cs="Arial"/>
          <w:noProof w:val="on"/>
          <w:color w:val="000000"/>
          <w:sz w:val="14"/>
          <w:szCs w:val="14"/>
        </w:rPr>
        <w:pict>
          <v:shape xmlns:v="urn:schemas-microsoft-com:vml" id="_x0000647" style="position:absolute;margin-left:233.2pt;margin-top:261.2pt;z-index:-16774624;width:67.35pt;height:64.8pt;mso-position-horizontal:absolute;mso-position-horizontal-relative:page;mso-position-vertical:absolute;mso-position-vertical-relative:page" type="#_x0000_t75">
            <v:imageData xmlns:o="urn:schemas-microsoft-com:office:office" xmlns:r="http://schemas.openxmlformats.org/officeDocument/2006/relationships" r:id="rId648" o:title=""/>
          </v:shape>
        </w:pict>
      </w:r>
      <w:r>
        <w:rPr>
          <w:rFonts w:ascii="Arial" w:hAnsi="Arial" w:fareast="Arial" w:cs="Arial"/>
          <w:noProof w:val="on"/>
          <w:color w:val="000000"/>
          <w:sz w:val="14"/>
          <w:szCs w:val="14"/>
        </w:rPr>
        <w:pict>
          <v:shape xmlns:v="urn:schemas-microsoft-com:vml" id="_x0000648" style="position:absolute;margin-left:516.75pt;margin-top:261.2pt;z-index:-16774620;width:67.35pt;height:64.8pt;mso-position-horizontal:absolute;mso-position-horizontal-relative:page;mso-position-vertical:absolute;mso-position-vertical-relative:page" type="#_x0000_t75">
            <v:imageData xmlns:o="urn:schemas-microsoft-com:office:office" xmlns:r="http://schemas.openxmlformats.org/officeDocument/2006/relationships" r:id="rId649" o:title=""/>
          </v:shape>
        </w:pict>
      </w:r>
      <w:r>
        <w:rPr>
          <w:rFonts w:ascii="Arial" w:hAnsi="Arial" w:fareast="Arial" w:cs="Arial"/>
          <w:noProof w:val="on"/>
          <w:color w:val="000000"/>
          <w:sz w:val="14"/>
          <w:szCs w:val="14"/>
        </w:rPr>
        <w:pict>
          <v:shape xmlns:v="urn:schemas-microsoft-com:vml" id="_x0000649" style="position:absolute;margin-left:233.2pt;margin-top:335.6pt;z-index:-16774616;width:67.35pt;height:63.5pt;mso-position-horizontal:absolute;mso-position-horizontal-relative:page;mso-position-vertical:absolute;mso-position-vertical-relative:page" type="#_x0000_t75">
            <v:imageData xmlns:o="urn:schemas-microsoft-com:office:office" xmlns:r="http://schemas.openxmlformats.org/officeDocument/2006/relationships" r:id="rId650" o:title=""/>
          </v:shape>
        </w:pict>
      </w:r>
      <w:r>
        <w:rPr>
          <w:rFonts w:ascii="Arial" w:hAnsi="Arial" w:fareast="Arial" w:cs="Arial"/>
          <w:noProof w:val="on"/>
          <w:color w:val="000000"/>
          <w:sz w:val="14"/>
          <w:szCs w:val="14"/>
        </w:rPr>
        <w:pict>
          <v:shape xmlns:v="urn:schemas-microsoft-com:vml" id="_x0000650" style="position:absolute;margin-left:516.75pt;margin-top:335.6pt;z-index:-16774612;width:67.35pt;height:64.15pt;mso-position-horizontal:absolute;mso-position-horizontal-relative:page;mso-position-vertical:absolute;mso-position-vertical-relative:page" type="#_x0000_t75">
            <v:imageData xmlns:o="urn:schemas-microsoft-com:office:office" xmlns:r="http://schemas.openxmlformats.org/officeDocument/2006/relationships" r:id="rId651" o:title=""/>
          </v:shape>
        </w:pict>
      </w:r>
      <w:r>
        <w:rPr>
          <w:rFonts w:ascii="Arial" w:hAnsi="Arial" w:fareast="Arial" w:cs="Arial"/>
          <w:noProof w:val="on"/>
          <w:color w:val="000000"/>
          <w:sz w:val="14"/>
          <w:szCs w:val="14"/>
        </w:rPr>
        <w:pict>
          <v:shape xmlns:v="urn:schemas-microsoft-com:vml" id="_x0000651" style="position:absolute;margin-left:233.2pt;margin-top:409.4pt;z-index:-16774608;width:67.35pt;height:64.15pt;mso-position-horizontal:absolute;mso-position-horizontal-relative:page;mso-position-vertical:absolute;mso-position-vertical-relative:page" type="#_x0000_t75">
            <v:imageData xmlns:o="urn:schemas-microsoft-com:office:office" xmlns:r="http://schemas.openxmlformats.org/officeDocument/2006/relationships" r:id="rId652" o:title=""/>
          </v:shape>
        </w:pict>
      </w:r>
      <w:r>
        <w:rPr>
          <w:rFonts w:ascii="Arial" w:hAnsi="Arial" w:fareast="Arial" w:cs="Arial"/>
          <w:noProof w:val="on"/>
          <w:color w:val="000000"/>
          <w:sz w:val="14"/>
          <w:szCs w:val="14"/>
        </w:rPr>
        <w:pict>
          <v:shape xmlns:v="urn:schemas-microsoft-com:vml" id="_x0000652" style="position:absolute;margin-left:516.75pt;margin-top:409.4pt;z-index:-16774604;width:67.35pt;height:64.8pt;mso-position-horizontal:absolute;mso-position-horizontal-relative:page;mso-position-vertical:absolute;mso-position-vertical-relative:page" type="#_x0000_t75">
            <v:imageData xmlns:o="urn:schemas-microsoft-com:office:office" xmlns:r="http://schemas.openxmlformats.org/officeDocument/2006/relationships" r:id="rId653" o:title=""/>
          </v:shape>
        </w:pict>
      </w:r>
      <w:r>
        <w:rPr>
          <w:rFonts w:ascii="Arial" w:hAnsi="Arial" w:fareast="Arial" w:cs="Arial"/>
          <w:noProof w:val="on"/>
          <w:color w:val="000000"/>
          <w:sz w:val="14"/>
          <w:szCs w:val="14"/>
        </w:rPr>
        <w:pict>
          <v:shape xmlns:v="urn:schemas-microsoft-com:vml" id="_x0000653" style="position:absolute;margin-left:233.2pt;margin-top:483.8pt;z-index:-16774600;width:67.35pt;height:64.15pt;mso-position-horizontal:absolute;mso-position-horizontal-relative:page;mso-position-vertical:absolute;mso-position-vertical-relative:page" type="#_x0000_t75">
            <v:imageData xmlns:o="urn:schemas-microsoft-com:office:office" xmlns:r="http://schemas.openxmlformats.org/officeDocument/2006/relationships" r:id="rId654" o:title=""/>
          </v:shape>
        </w:pict>
      </w:r>
    </w:p>
    <w:p>
      <w:pPr>
        <w:pStyle w:val="Normal"/>
        <w:framePr w:w="259" w:hAnchor="page" w:vAnchor="page" w:x="263" w:y="719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7</w:t>
      </w:r>
    </w:p>
    <w:p>
      <w:pPr>
        <w:pStyle w:val="Normal"/>
        <w:framePr w:w="1089" w:hAnchor="page" w:vAnchor="page" w:x="571" w:y="719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6648" w:hAnchor="page" w:vAnchor="page" w:x="5098" w:y="57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Enhanced our commitment to diversity and inclusion across the organization</w:t>
      </w:r>
    </w:p>
    <w:p>
      <w:pPr>
        <w:pStyle w:val="Normal"/>
        <w:framePr w:w="4216" w:hAnchor="page" w:vAnchor="page" w:x="5286" w:y="545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program to our ESG commitments and objectives</w:t>
      </w:r>
    </w:p>
    <w:p>
      <w:pPr>
        <w:pStyle w:val="Normal"/>
        <w:framePr w:w="7850" w:hAnchor="page" w:vAnchor="page" w:x="5098" w:y="52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Included an ESG metric in our annual cash incentive plan, to directly link our compensation</w:t>
      </w:r>
    </w:p>
    <w:p>
      <w:pPr>
        <w:pStyle w:val="Normal"/>
        <w:framePr w:w="1505" w:hAnchor="page" w:vAnchor="page" w:x="5286" w:y="494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by 50% by 2030</w:t>
      </w:r>
    </w:p>
    <w:p>
      <w:pPr>
        <w:pStyle w:val="Normal"/>
        <w:framePr w:w="3570" w:hAnchor="page" w:vAnchor="page" w:x="543" w:y="47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Appointed Sophie Zurquiyah to the Board</w:t>
      </w:r>
    </w:p>
    <w:p>
      <w:pPr>
        <w:pStyle w:val="Normal"/>
        <w:framePr w:w="8004" w:hAnchor="page" w:vAnchor="page" w:x="5098" w:y="47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Announced our aim to reduce our Scope 1 and Scope 2 greenhouse gas (</w:t>
      </w:r>
      <w:r>
        <w:rPr>
          <w:rFonts w:ascii="Arial-BoldMT" w:hAnsi="Arial-BoldMT" w:fareast="Arial-BoldMT" w:cs="Arial-BoldMT"/>
          <w:color w:val="000000"/>
          <w:w w:val="100"/>
          <w:sz w:val="15"/>
          <w:szCs w:val="15"/>
        </w:rPr>
        <w:t>“GHG”</w:t>
      </w:r>
      <w:r>
        <w:rPr>
          <w:rFonts w:ascii="ArialMT" w:hAnsi="ArialMT" w:fareast="ArialMT" w:cs="ArialMT"/>
          <w:color w:val="000000"/>
          <w:w w:val="100"/>
          <w:sz w:val="15"/>
          <w:szCs w:val="15"/>
        </w:rPr>
        <w:t>) emissions</w:t>
      </w:r>
    </w:p>
    <w:p>
      <w:pPr>
        <w:pStyle w:val="Normal"/>
        <w:framePr w:w="759" w:hAnchor="page" w:vAnchor="page" w:x="543" w:y="4317"/>
        <w:widowControl w:val="off"/>
        <w:autoSpaceDE w:val="off"/>
        <w:autoSpaceDN w:val="off"/>
        <w:spacing w:before="0" w:after="0" w:line="248" w:lineRule="exact"/>
        <w:ind w:left="0" w:right="0" w:first-line="0"/>
        <w:jc w:val="left"/>
        <w:rPr>
          <w:rFonts w:ascii="Arial-BoldMT" w:hAnsi="Arial-BoldMT" w:fareast="Arial-BoldMT" w:cs="Arial-BoldMT"/>
          <w:color w:val="ffffff"/>
          <w:w w:val="100"/>
          <w:sz w:val="22"/>
          <w:szCs w:val="22"/>
        </w:rPr>
      </w:pPr>
      <w:r>
        <w:rPr>
          <w:rFonts w:ascii="Arial-BoldMT" w:hAnsi="Arial-BoldMT" w:fareast="Arial-BoldMT" w:cs="Arial-BoldMT"/>
          <w:color w:val="ffffff"/>
          <w:w w:val="100"/>
          <w:sz w:val="22"/>
          <w:szCs w:val="22"/>
        </w:rPr>
        <w:t>ESG</w:t>
      </w:r>
    </w:p>
    <w:p>
      <w:pPr>
        <w:pStyle w:val="Normal"/>
        <w:framePr w:w="7246" w:hAnchor="page" w:vAnchor="page" w:x="543" w:y="37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our shares from Euronext Paris. The delisting was completed on February 18, 2022.</w:t>
      </w:r>
    </w:p>
    <w:p>
      <w:pPr>
        <w:pStyle w:val="Normal"/>
        <w:framePr w:w="13467" w:hAnchor="page" w:vAnchor="page" w:x="543" w:y="35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On January 10, 2022, we announced that following a comprehensive review of the Company’s strategic objectives, we were proceeding with the voluntary delisting</w:t>
      </w:r>
    </w:p>
    <w:p>
      <w:pPr>
        <w:pStyle w:val="Normal"/>
        <w:framePr w:w="9906" w:hAnchor="page" w:vAnchor="page" w:x="543" w:y="31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and outstanding share capital. As of March 4, 2022 the value of our investment in Technip Energies was $155.3 million.</w:t>
      </w:r>
    </w:p>
    <w:p>
      <w:pPr>
        <w:pStyle w:val="Normal"/>
        <w:framePr w:w="13347" w:hAnchor="page" w:vAnchor="page" w:x="543" w:y="29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proceeds of $135.1 million. Upon completion of the January sale, we retained a direct stake of 12.9 million shares, representing 7.1% of Technip Energies’ issued</w:t>
      </w:r>
    </w:p>
    <w:p>
      <w:pPr>
        <w:pStyle w:val="Normal"/>
        <w:framePr w:w="13091" w:hAnchor="page" w:vAnchor="page" w:x="543" w:y="28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12.2% ownership of Technip Energies’ issued and outstanding share capital. In January 2022, we sold an additional 9 million Technip Energies shares for total</w:t>
      </w:r>
    </w:p>
    <w:p>
      <w:pPr>
        <w:pStyle w:val="Normal"/>
        <w:framePr w:w="13480" w:hAnchor="page" w:vAnchor="page" w:x="543" w:y="263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During 2021, we sold approximately 75% of the original ownership stake in Technip Energies for proceeds of $900.9 million. As of December 31, 2021, we retained</w:t>
      </w:r>
    </w:p>
    <w:p>
      <w:pPr>
        <w:pStyle w:val="Normal"/>
        <w:framePr w:w="1175" w:hAnchor="page" w:vAnchor="page" w:x="543" w:y="224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“Spin-off”</w:t>
      </w:r>
      <w:r>
        <w:rPr>
          <w:rFonts w:ascii="ArialMT" w:hAnsi="ArialMT" w:fareast="ArialMT" w:cs="ArialMT"/>
          <w:color w:val="000000"/>
          <w:w w:val="100"/>
          <w:sz w:val="15"/>
          <w:szCs w:val="15"/>
        </w:rPr>
        <w:t>).</w:t>
      </w:r>
    </w:p>
    <w:p>
      <w:pPr>
        <w:pStyle w:val="Normal"/>
        <w:framePr w:w="12953" w:hAnchor="page" w:vAnchor="page" w:x="543" w:y="206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Completed the separation of TechnipFMC into two industry-leading, pure-play companies through the spin-off of Technip Energies on February 16, 2021 (the</w:t>
      </w:r>
    </w:p>
    <w:p>
      <w:pPr>
        <w:pStyle w:val="Normal"/>
        <w:framePr w:w="2865" w:hAnchor="page" w:vAnchor="page" w:x="543" w:y="1609"/>
        <w:widowControl w:val="off"/>
        <w:autoSpaceDE w:val="off"/>
        <w:autoSpaceDN w:val="off"/>
        <w:spacing w:before="0" w:after="0" w:line="248" w:lineRule="exact"/>
        <w:ind w:left="0" w:right="0" w:first-line="0"/>
        <w:jc w:val="left"/>
        <w:rPr>
          <w:rFonts w:ascii="Arial-BoldMT" w:hAnsi="Arial-BoldMT" w:fareast="Arial-BoldMT" w:cs="Arial-BoldMT"/>
          <w:color w:val="ffffff"/>
          <w:w w:val="100"/>
          <w:sz w:val="22"/>
          <w:szCs w:val="22"/>
        </w:rPr>
      </w:pPr>
      <w:r>
        <w:rPr>
          <w:rFonts w:ascii="Arial-BoldMT" w:hAnsi="Arial-BoldMT" w:fareast="Arial-BoldMT" w:cs="Arial-BoldMT"/>
          <w:color w:val="ffffff"/>
          <w:w w:val="100"/>
          <w:sz w:val="22"/>
          <w:szCs w:val="22"/>
        </w:rPr>
        <w:t>Strategic Transactions</w:t>
      </w:r>
    </w:p>
    <w:p>
      <w:pPr>
        <w:pStyle w:val="Normal"/>
        <w:framePr w:w="3493" w:hAnchor="page" w:vAnchor="page" w:x="451" w:y="1101"/>
        <w:widowControl w:val="off"/>
        <w:autoSpaceDE w:val="off"/>
        <w:autoSpaceDN w:val="off"/>
        <w:spacing w:before="0" w:after="0" w:line="401" w:lineRule="exact"/>
        <w:ind w:left="0" w:right="0" w:first-line="0"/>
        <w:jc w:val="left"/>
        <w:rPr>
          <w:rFonts w:ascii="ArialMT" w:hAnsi="ArialMT" w:fareast="ArialMT" w:cs="ArialMT"/>
          <w:color w:val="461f6f"/>
          <w:w w:val="100"/>
          <w:sz w:val="36"/>
          <w:szCs w:val="36"/>
        </w:rPr>
      </w:pPr>
      <w:r>
        <w:rPr>
          <w:rFonts w:ascii="ArialMT" w:hAnsi="ArialMT" w:fareast="ArialMT" w:cs="ArialMT"/>
          <w:color w:val="461f6f"/>
          <w:w w:val="100"/>
          <w:sz w:val="36"/>
          <w:szCs w:val="36"/>
        </w:rPr>
        <w:t>2021 At-a-Glance</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
          <w:cols w:space="720" w:sep="off"/>
          <w:docGrid w:line-pitch="31680"/>
        </w:sectPr>
      </w:pPr>
      <w:r>
        <w:rPr>
          <w:rFonts w:ascii="Arial" w:hAnsi="Arial" w:fareast="Arial" w:cs="Arial"/>
          <w:noProof w:val="on"/>
          <w:color w:val="000000"/>
          <w:sz w:val="14"/>
          <w:szCs w:val="14"/>
        </w:rPr>
        <w:pict>
          <v:shape xmlns:v="urn:schemas-microsoft-com:vml" id="_x0000654" style="position:absolute;margin-left:7pt;margin-top:1pt;z-index:-1677459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655" o:title=""/>
          </v:shape>
        </w:pict>
      </w:r>
      <w:r>
        <w:rPr>
          <w:rFonts w:ascii="Arial" w:hAnsi="Arial" w:fareast="Arial" w:cs="Arial"/>
          <w:noProof w:val="on"/>
          <w:color w:val="000000"/>
          <w:sz w:val="14"/>
          <w:szCs w:val="14"/>
        </w:rPr>
        <w:pict>
          <v:shape xmlns:v="urn:schemas-microsoft-com:vml" id="_x0000655" style="position:absolute;margin-left:12.45pt;margin-top:44.95pt;z-index:-16774592;width:587.1pt;height:306.1pt;mso-position-horizontal:absolute;mso-position-horizontal-relative:page;mso-position-vertical:absolute;mso-position-vertical-relative:page" type="#_x0000_t75">
            <v:imageData xmlns:o="urn:schemas-microsoft-com:office:office" xmlns:r="http://schemas.openxmlformats.org/officeDocument/2006/relationships" r:id="rId656" o:title=""/>
          </v:shape>
        </w:pict>
      </w:r>
      <w:r>
        <w:rPr>
          <w:rFonts w:ascii="Arial" w:hAnsi="Arial" w:fareast="Arial" w:cs="Arial"/>
          <w:noProof w:val="on"/>
          <w:color w:val="000000"/>
          <w:sz w:val="14"/>
          <w:szCs w:val="14"/>
        </w:rPr>
        <w:pict>
          <v:shape xmlns:v="urn:schemas-microsoft-com:vml" id="_x0000656" style="position:absolute;margin-left:21.75pt;margin-top:97.25pt;z-index:-16774588;width:568.5pt;height:30.25pt;mso-position-horizontal:absolute;mso-position-horizontal-relative:page;mso-position-vertical:absolute;mso-position-vertical-relative:page" type="#_x0000_t75">
            <v:imageData xmlns:o="urn:schemas-microsoft-com:office:office" xmlns:r="http://schemas.openxmlformats.org/officeDocument/2006/relationships" r:id="rId657" o:title=""/>
          </v:shape>
        </w:pict>
      </w:r>
      <w:r>
        <w:rPr>
          <w:rFonts w:ascii="Arial" w:hAnsi="Arial" w:fareast="Arial" w:cs="Arial"/>
          <w:noProof w:val="on"/>
          <w:color w:val="000000"/>
          <w:sz w:val="14"/>
          <w:szCs w:val="14"/>
        </w:rPr>
        <w:pict>
          <v:shape xmlns:v="urn:schemas-microsoft-com:vml" id="_x0000657" style="position:absolute;margin-left:21.75pt;margin-top:125.45pt;z-index:-16774584;width:568.5pt;height:74.5pt;mso-position-horizontal:absolute;mso-position-horizontal-relative:page;mso-position-vertical:absolute;mso-position-vertical-relative:page" type="#_x0000_t75">
            <v:imageData xmlns:o="urn:schemas-microsoft-com:office:office" xmlns:r="http://schemas.openxmlformats.org/officeDocument/2006/relationships" r:id="rId658" o:title=""/>
          </v:shape>
        </w:pict>
      </w:r>
      <w:r>
        <w:rPr>
          <w:rFonts w:ascii="Arial" w:hAnsi="Arial" w:fareast="Arial" w:cs="Arial"/>
          <w:noProof w:val="on"/>
          <w:color w:val="000000"/>
          <w:sz w:val="14"/>
          <w:szCs w:val="14"/>
        </w:rPr>
        <w:pict>
          <v:shape xmlns:v="urn:schemas-microsoft-com:vml" id="_x0000658" style="position:absolute;margin-left:21.75pt;margin-top:74.8pt;z-index:-16774580;width:143.8pt;height:24.45pt;mso-position-horizontal:absolute;mso-position-horizontal-relative:page;mso-position-vertical:absolute;mso-position-vertical-relative:page" type="#_x0000_t75">
            <v:imageData xmlns:o="urn:schemas-microsoft-com:office:office" xmlns:r="http://schemas.openxmlformats.org/officeDocument/2006/relationships" r:id="rId659" o:title=""/>
          </v:shape>
        </w:pict>
      </w:r>
      <w:r>
        <w:rPr>
          <w:rFonts w:ascii="Arial" w:hAnsi="Arial" w:fareast="Arial" w:cs="Arial"/>
          <w:noProof w:val="on"/>
          <w:color w:val="000000"/>
          <w:sz w:val="14"/>
          <w:szCs w:val="14"/>
        </w:rPr>
        <w:pict>
          <v:shape xmlns:v="urn:schemas-microsoft-com:vml" id="_x0000659" style="position:absolute;margin-left:21.75pt;margin-top:97.25pt;z-index:-16774576;width:568.5pt;height:2.65pt;mso-position-horizontal:absolute;mso-position-horizontal-relative:page;mso-position-vertical:absolute;mso-position-vertical-relative:page" type="#_x0000_t75">
            <v:imageData xmlns:o="urn:schemas-microsoft-com:office:office" xmlns:r="http://schemas.openxmlformats.org/officeDocument/2006/relationships" r:id="rId660" o:title=""/>
          </v:shape>
        </w:pict>
      </w:r>
      <w:r>
        <w:rPr>
          <w:rFonts w:ascii="Arial" w:hAnsi="Arial" w:fareast="Arial" w:cs="Arial"/>
          <w:noProof w:val="on"/>
          <w:color w:val="000000"/>
          <w:sz w:val="14"/>
          <w:szCs w:val="14"/>
        </w:rPr>
        <w:pict>
          <v:shape xmlns:v="urn:schemas-microsoft-com:vml" id="_x0000660" style="position:absolute;margin-left:21.75pt;margin-top:125.45pt;z-index:-16774572;width:568.5pt;height:2.65pt;mso-position-horizontal:absolute;mso-position-horizontal-relative:page;mso-position-vertical:absolute;mso-position-vertical-relative:page" type="#_x0000_t75">
            <v:imageData xmlns:o="urn:schemas-microsoft-com:office:office" xmlns:r="http://schemas.openxmlformats.org/officeDocument/2006/relationships" r:id="rId661" o:title=""/>
          </v:shape>
        </w:pict>
      </w:r>
      <w:r>
        <w:rPr>
          <w:rFonts w:ascii="Arial" w:hAnsi="Arial" w:fareast="Arial" w:cs="Arial"/>
          <w:noProof w:val="on"/>
          <w:color w:val="000000"/>
          <w:sz w:val="14"/>
          <w:szCs w:val="14"/>
        </w:rPr>
        <w:pict>
          <v:shape xmlns:v="urn:schemas-microsoft-com:vml" id="_x0000661" style="position:absolute;margin-left:163.55pt;margin-top:97.25pt;z-index:-16774568;width:426.7pt;height:2.65pt;mso-position-horizontal:absolute;mso-position-horizontal-relative:page;mso-position-vertical:absolute;mso-position-vertical-relative:page" type="#_x0000_t75">
            <v:imageData xmlns:o="urn:schemas-microsoft-com:office:office" xmlns:r="http://schemas.openxmlformats.org/officeDocument/2006/relationships" r:id="rId662" o:title=""/>
          </v:shape>
        </w:pict>
      </w:r>
      <w:r>
        <w:rPr>
          <w:rFonts w:ascii="Arial" w:hAnsi="Arial" w:fareast="Arial" w:cs="Arial"/>
          <w:noProof w:val="on"/>
          <w:color w:val="000000"/>
          <w:sz w:val="14"/>
          <w:szCs w:val="14"/>
        </w:rPr>
        <w:pict>
          <v:shape xmlns:v="urn:schemas-microsoft-com:vml" id="_x0000662" style="position:absolute;margin-left:21.75pt;margin-top:97.25pt;z-index:-16774564;width:143.8pt;height:2.65pt;mso-position-horizontal:absolute;mso-position-horizontal-relative:page;mso-position-vertical:absolute;mso-position-vertical-relative:page" type="#_x0000_t75">
            <v:imageData xmlns:o="urn:schemas-microsoft-com:office:office" xmlns:r="http://schemas.openxmlformats.org/officeDocument/2006/relationships" r:id="rId663" o:title=""/>
          </v:shape>
        </w:pict>
      </w:r>
      <w:r>
        <w:rPr>
          <w:rFonts w:ascii="Arial" w:hAnsi="Arial" w:fareast="Arial" w:cs="Arial"/>
          <w:noProof w:val="on"/>
          <w:color w:val="000000"/>
          <w:sz w:val="14"/>
          <w:szCs w:val="14"/>
        </w:rPr>
        <w:pict>
          <v:shape xmlns:v="urn:schemas-microsoft-com:vml" id="_x0000663" style="position:absolute;margin-left:21.75pt;margin-top:210.15pt;z-index:-16774560;width:36pt;height:24.45pt;mso-position-horizontal:absolute;mso-position-horizontal-relative:page;mso-position-vertical:absolute;mso-position-vertical-relative:page" type="#_x0000_t75">
            <v:imageData xmlns:o="urn:schemas-microsoft-com:office:office" xmlns:r="http://schemas.openxmlformats.org/officeDocument/2006/relationships" r:id="rId664" o:title=""/>
          </v:shape>
        </w:pict>
      </w:r>
      <w:r>
        <w:rPr>
          <w:rFonts w:ascii="Arial" w:hAnsi="Arial" w:fareast="Arial" w:cs="Arial"/>
          <w:noProof w:val="on"/>
          <w:color w:val="000000"/>
          <w:sz w:val="14"/>
          <w:szCs w:val="14"/>
        </w:rPr>
        <w:pict>
          <v:shape xmlns:v="urn:schemas-microsoft-com:vml" id="_x0000664" style="position:absolute;margin-left:21.75pt;margin-top:232.6pt;z-index:-16774556;width:229.1pt;height:109.15pt;mso-position-horizontal:absolute;mso-position-horizontal-relative:page;mso-position-vertical:absolute;mso-position-vertical-relative:page" type="#_x0000_t75">
            <v:imageData xmlns:o="urn:schemas-microsoft-com:office:office" xmlns:r="http://schemas.openxmlformats.org/officeDocument/2006/relationships" r:id="rId665" o:title=""/>
          </v:shape>
        </w:pict>
      </w:r>
      <w:r>
        <w:rPr>
          <w:rFonts w:ascii="Arial" w:hAnsi="Arial" w:fareast="Arial" w:cs="Arial"/>
          <w:noProof w:val="on"/>
          <w:color w:val="000000"/>
          <w:sz w:val="14"/>
          <w:szCs w:val="14"/>
        </w:rPr>
        <w:pict>
          <v:shape xmlns:v="urn:schemas-microsoft-com:vml" id="_x0000665" style="position:absolute;margin-left:248.85pt;margin-top:232.6pt;z-index:-16774552;width:341.4pt;height:109.15pt;mso-position-horizontal:absolute;mso-position-horizontal-relative:page;mso-position-vertical:absolute;mso-position-vertical-relative:page" type="#_x0000_t75">
            <v:imageData xmlns:o="urn:schemas-microsoft-com:office:office" xmlns:r="http://schemas.openxmlformats.org/officeDocument/2006/relationships" r:id="rId666" o:title=""/>
          </v:shape>
        </w:pict>
      </w:r>
      <w:r>
        <w:rPr>
          <w:rFonts w:ascii="Arial" w:hAnsi="Arial" w:fareast="Arial" w:cs="Arial"/>
          <w:noProof w:val="on"/>
          <w:color w:val="000000"/>
          <w:sz w:val="14"/>
          <w:szCs w:val="14"/>
        </w:rPr>
        <w:pict>
          <v:shape xmlns:v="urn:schemas-microsoft-com:vml" id="_x0000666" style="position:absolute;margin-left:248.85pt;margin-top:232.6pt;z-index:-16774548;width:2.65pt;height:109.15pt;mso-position-horizontal:absolute;mso-position-horizontal-relative:page;mso-position-vertical:absolute;mso-position-vertical-relative:page" type="#_x0000_t75">
            <v:imageData xmlns:o="urn:schemas-microsoft-com:office:office" xmlns:r="http://schemas.openxmlformats.org/officeDocument/2006/relationships" r:id="rId667" o:title=""/>
          </v:shape>
        </w:pict>
      </w:r>
      <w:r>
        <w:rPr>
          <w:rFonts w:ascii="Arial" w:hAnsi="Arial" w:fareast="Arial" w:cs="Arial"/>
          <w:noProof w:val="on"/>
          <w:color w:val="000000"/>
          <w:sz w:val="14"/>
          <w:szCs w:val="14"/>
        </w:rPr>
        <w:pict>
          <v:shape xmlns:v="urn:schemas-microsoft-com:vml" id="_x0000667" style="position:absolute;margin-left:12.15pt;margin-top:380.15pt;z-index:-1677454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668" o:title=""/>
          </v:shape>
        </w:pict>
      </w:r>
      <w:r>
        <w:rPr>
          <w:rFonts w:ascii="Arial" w:hAnsi="Arial" w:fareast="Arial" w:cs="Arial"/>
          <w:noProof w:val="on"/>
          <w:color w:val="000000"/>
          <w:sz w:val="14"/>
          <w:szCs w:val="14"/>
        </w:rPr>
        <w:pict>
          <v:shape xmlns:v="urn:schemas-microsoft-com:vml" id="_x0000668" style="position:absolute;margin-left:12.15pt;margin-top:13.2pt;z-index:-1677454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669" o:title=""/>
          </v:shape>
        </w:pict>
      </w:r>
      <w:r>
        <w:rPr>
          <w:rFonts w:ascii="Arial" w:hAnsi="Arial" w:fareast="Arial" w:cs="Arial"/>
          <w:noProof w:val="on"/>
          <w:color w:val="000000"/>
          <w:sz w:val="14"/>
          <w:szCs w:val="14"/>
        </w:rPr>
        <w:pict>
          <v:shape xmlns:v="urn:schemas-microsoft-com:vml" id="_x0000669" style="position:absolute;margin-left:102.3pt;margin-top:263.1pt;z-index:-16774536;width:67.35pt;height:73.15pt;mso-position-horizontal:absolute;mso-position-horizontal-relative:page;mso-position-vertical:absolute;mso-position-vertical-relative:page" type="#_x0000_t75">
            <v:imageData xmlns:o="urn:schemas-microsoft-com:office:office" xmlns:r="http://schemas.openxmlformats.org/officeDocument/2006/relationships" r:id="rId670" o:title=""/>
          </v:shape>
        </w:pict>
      </w:r>
    </w:p>
    <w:p>
      <w:pPr>
        <w:pStyle w:val="Normal"/>
        <w:framePr w:w="259" w:hAnchor="page" w:vAnchor="page" w:x="263" w:y="878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8</w:t>
      </w:r>
    </w:p>
    <w:p>
      <w:pPr>
        <w:pStyle w:val="Normal"/>
        <w:framePr w:w="1089" w:hAnchor="page" w:vAnchor="page" w:x="571" w:y="878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6465" w:hAnchor="page" w:vAnchor="page" w:x="543" w:y="81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progress in establishing a clear path for TechnipFMC in the energy transition.</w:t>
      </w:r>
    </w:p>
    <w:p>
      <w:pPr>
        <w:pStyle w:val="Normal"/>
        <w:framePr w:w="13206" w:hAnchor="page" w:vAnchor="page" w:x="543" w:y="79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integration to approach these new opportunities with a new execution model, integrated Offshore Novel Energies (</w:t>
      </w:r>
      <w:r>
        <w:rPr>
          <w:rFonts w:ascii="Arial-BoldMT" w:hAnsi="Arial-BoldMT" w:fareast="Arial-BoldMT" w:cs="Arial-BoldMT"/>
          <w:color w:val="000000"/>
          <w:w w:val="100"/>
          <w:sz w:val="15"/>
          <w:szCs w:val="15"/>
        </w:rPr>
        <w:t>“iONE™”</w:t>
      </w:r>
      <w:r>
        <w:rPr>
          <w:rFonts w:ascii="ArialMT" w:hAnsi="ArialMT" w:fareast="ArialMT" w:cs="ArialMT"/>
          <w:color w:val="000000"/>
          <w:w w:val="100"/>
          <w:sz w:val="15"/>
          <w:szCs w:val="15"/>
        </w:rPr>
        <w:t>). We are making solid and tangible</w:t>
      </w:r>
    </w:p>
    <w:p>
      <w:pPr>
        <w:pStyle w:val="Normal"/>
        <w:framePr w:w="13227" w:hAnchor="page" w:vAnchor="page" w:x="543" w:y="77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through three main pillars of greenhouse gas removal, offshore floating renewables, and hydrogen. We will leverage our subsea and surface expertise in project</w:t>
      </w:r>
    </w:p>
    <w:p>
      <w:pPr>
        <w:pStyle w:val="Normal"/>
        <w:framePr w:w="13233" w:hAnchor="page" w:vAnchor="page" w:x="543" w:y="759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competencies and existing resources. With our introduction of New Energy Ventures, we will accelerate and grow our contribution to this rapidly evolving market</w:t>
      </w:r>
    </w:p>
    <w:p>
      <w:pPr>
        <w:pStyle w:val="Normal"/>
        <w:framePr w:w="13433" w:hAnchor="page" w:vAnchor="page" w:x="543" w:y="74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conventional energy space. We have also been exploring ways to position TechnipFMC for the energy transition with differentiated solutions that leverage our core</w:t>
      </w:r>
    </w:p>
    <w:p>
      <w:pPr>
        <w:pStyle w:val="Normal"/>
        <w:framePr w:w="13131" w:hAnchor="page" w:vAnchor="page" w:x="543" w:y="724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Since our inception as an integrated company in 2017, we have been pursuing innovation that improves project economics while reducing emissions within the</w:t>
      </w:r>
    </w:p>
    <w:p>
      <w:pPr>
        <w:pStyle w:val="Normal"/>
        <w:framePr w:w="2308" w:hAnchor="page" w:vAnchor="page" w:x="543" w:y="6793"/>
        <w:widowControl w:val="off"/>
        <w:autoSpaceDE w:val="off"/>
        <w:autoSpaceDN w:val="off"/>
        <w:spacing w:before="0" w:after="0" w:line="248" w:lineRule="exact"/>
        <w:ind w:left="0" w:right="0" w:first-line="0"/>
        <w:jc w:val="left"/>
        <w:rPr>
          <w:rFonts w:ascii="Arial-BoldMT" w:hAnsi="Arial-BoldMT" w:fareast="Arial-BoldMT" w:cs="Arial-BoldMT"/>
          <w:color w:val="ffffff"/>
          <w:w w:val="100"/>
          <w:sz w:val="22"/>
          <w:szCs w:val="22"/>
        </w:rPr>
      </w:pPr>
      <w:r>
        <w:rPr>
          <w:rFonts w:ascii="Arial-BoldMT" w:hAnsi="Arial-BoldMT" w:fareast="Arial-BoldMT" w:cs="Arial-BoldMT"/>
          <w:color w:val="ffffff"/>
          <w:w w:val="100"/>
          <w:sz w:val="22"/>
          <w:szCs w:val="22"/>
        </w:rPr>
        <w:t>Energy Transition</w:t>
      </w:r>
    </w:p>
    <w:p>
      <w:pPr>
        <w:pStyle w:val="Normal"/>
        <w:framePr w:w="817" w:hAnchor="page" w:vAnchor="page" w:x="6911" w:y="614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solution</w:t>
      </w:r>
    </w:p>
    <w:p>
      <w:pPr>
        <w:pStyle w:val="Normal"/>
        <w:framePr w:w="5572" w:hAnchor="page" w:vAnchor="page" w:x="6911" w:y="59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carbon footprint of oil and gas operations through our E-Mission™</w:t>
      </w:r>
    </w:p>
    <w:p>
      <w:pPr>
        <w:pStyle w:val="Normal"/>
        <w:framePr w:w="6043" w:hAnchor="page" w:vAnchor="page" w:x="6723" w:y="57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8bec"/>
          <w:w w:val="100"/>
          <w:sz w:val="15"/>
          <w:szCs w:val="15"/>
        </w:rPr>
        <w:t xml:space="preserve">► </w:t>
      </w:r>
      <w:r>
        <w:rPr>
          <w:rFonts w:ascii="ArialMT" w:hAnsi="ArialMT" w:fareast="ArialMT" w:cs="ArialMT"/>
          <w:color w:val="000000"/>
          <w:w w:val="100"/>
          <w:sz w:val="15"/>
          <w:szCs w:val="15"/>
        </w:rPr>
        <w:t>Continued digital transformation to monitor, measure, and reduce the</w:t>
      </w:r>
    </w:p>
    <w:p>
      <w:pPr>
        <w:pStyle w:val="Normal"/>
        <w:framePr w:w="4503" w:hAnchor="page" w:vAnchor="page" w:x="6911" w:y="545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significant cost savings versus traditional work scope</w:t>
      </w:r>
    </w:p>
    <w:p>
      <w:pPr>
        <w:pStyle w:val="Normal"/>
        <w:framePr w:w="5395" w:hAnchor="page" w:vAnchor="page" w:x="6723" w:y="52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8bec"/>
          <w:w w:val="100"/>
          <w:sz w:val="15"/>
          <w:szCs w:val="15"/>
        </w:rPr>
        <w:t xml:space="preserve">► </w:t>
      </w:r>
      <w:r>
        <w:rPr>
          <w:rFonts w:ascii="ArialMT" w:hAnsi="ArialMT" w:fareast="ArialMT" w:cs="ArialMT"/>
          <w:color w:val="000000"/>
          <w:w w:val="100"/>
          <w:sz w:val="15"/>
          <w:szCs w:val="15"/>
        </w:rPr>
        <w:t>Further market adoption of iComplete™ ecosystem, enabling</w:t>
      </w:r>
    </w:p>
    <w:p>
      <w:pPr>
        <w:pStyle w:val="Normal"/>
        <w:framePr w:w="3259" w:hAnchor="page" w:vAnchor="page" w:x="6398" w:y="494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North America business highlights:</w:t>
      </w:r>
    </w:p>
    <w:p>
      <w:pPr>
        <w:pStyle w:val="Normal"/>
        <w:framePr w:w="4483" w:hAnchor="page" w:vAnchor="page" w:x="6911" w:y="461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Arabia, furthering our partnership with Saudi Aramco</w:t>
      </w:r>
    </w:p>
    <w:p>
      <w:pPr>
        <w:pStyle w:val="Normal"/>
        <w:framePr w:w="5632" w:hAnchor="page" w:vAnchor="page" w:x="6723" w:y="443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8bec"/>
          <w:w w:val="100"/>
          <w:sz w:val="15"/>
          <w:szCs w:val="15"/>
        </w:rPr>
        <w:t xml:space="preserve">► </w:t>
      </w:r>
      <w:r>
        <w:rPr>
          <w:rFonts w:ascii="ArialMT" w:hAnsi="ArialMT" w:fareast="ArialMT" w:cs="ArialMT"/>
          <w:color w:val="000000"/>
          <w:w w:val="100"/>
          <w:sz w:val="15"/>
          <w:szCs w:val="15"/>
        </w:rPr>
        <w:t>Successful expansion of our manufacturing capabilities in Saudi</w:t>
      </w:r>
    </w:p>
    <w:p>
      <w:pPr>
        <w:pStyle w:val="Normal"/>
        <w:framePr w:w="2861" w:hAnchor="page" w:vAnchor="page" w:x="6911" w:y="409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relationship of over four decades</w:t>
      </w:r>
    </w:p>
    <w:p>
      <w:pPr>
        <w:pStyle w:val="Normal"/>
        <w:framePr w:w="3940" w:hAnchor="page" w:vAnchor="page" w:x="714" w:y="389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Tullow Jubilee South East project in Ghana</w:t>
      </w:r>
    </w:p>
    <w:p>
      <w:pPr>
        <w:pStyle w:val="Normal"/>
        <w:framePr w:w="5120" w:hAnchor="page" w:vAnchor="page" w:x="6911" w:y="39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trees, and associated services by ADNOC, underscoring our</w:t>
      </w:r>
    </w:p>
    <w:p>
      <w:pPr>
        <w:pStyle w:val="Normal"/>
        <w:framePr w:w="5885" w:hAnchor="page" w:vAnchor="page" w:x="6723" w:y="373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8bec"/>
          <w:w w:val="100"/>
          <w:sz w:val="15"/>
          <w:szCs w:val="15"/>
        </w:rPr>
        <w:t xml:space="preserve">► </w:t>
      </w:r>
      <w:r>
        <w:rPr>
          <w:rFonts w:ascii="ArialMT" w:hAnsi="ArialMT" w:fareast="ArialMT" w:cs="ArialMT"/>
          <w:color w:val="000000"/>
          <w:w w:val="100"/>
          <w:sz w:val="15"/>
          <w:szCs w:val="15"/>
        </w:rPr>
        <w:t>Awarded largest-ever Surface Technologies contract for wellheads,</w:t>
      </w:r>
    </w:p>
    <w:p>
      <w:pPr>
        <w:pStyle w:val="Normal"/>
        <w:framePr w:w="3937" w:hAnchor="page" w:vAnchor="page" w:x="714" w:y="35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Petrobras Búzios 6-9 fields project in Brazil</w:t>
      </w:r>
    </w:p>
    <w:p>
      <w:pPr>
        <w:pStyle w:val="Normal"/>
        <w:framePr w:w="3095" w:hAnchor="page" w:vAnchor="page" w:x="6398" w:y="340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International business highlights:</w:t>
      </w:r>
    </w:p>
    <w:p>
      <w:pPr>
        <w:pStyle w:val="Normal"/>
        <w:framePr w:w="3684" w:hAnchor="page" w:vAnchor="page" w:x="714" w:y="322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ExxonMobil Yellowtail project in Guyana</w:t>
      </w:r>
    </w:p>
    <w:p>
      <w:pPr>
        <w:pStyle w:val="Normal"/>
        <w:framePr w:w="745" w:hAnchor="page" w:vAnchor="page" w:x="6227" w:y="30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activity</w:t>
      </w:r>
    </w:p>
    <w:p>
      <w:pPr>
        <w:pStyle w:val="Normal"/>
        <w:framePr w:w="5716" w:hAnchor="page" w:vAnchor="page" w:x="543" w:y="28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Achieved inbound orders of $5 billion, including contract awards for:</w:t>
      </w:r>
    </w:p>
    <w:p>
      <w:pPr>
        <w:pStyle w:val="Normal"/>
        <w:framePr w:w="6630" w:hAnchor="page" w:vAnchor="page" w:x="6227" w:y="28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Achieved inbound orders of $1.8 billion driven by increased international award</w:t>
      </w:r>
    </w:p>
    <w:p>
      <w:pPr>
        <w:pStyle w:val="Normal"/>
        <w:framePr w:w="837" w:hAnchor="page" w:vAnchor="page" w:x="3012" w:y="2518"/>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Subsea</w:t>
      </w:r>
    </w:p>
    <w:p>
      <w:pPr>
        <w:pStyle w:val="Normal"/>
        <w:framePr w:w="2086" w:hAnchor="page" w:vAnchor="page" w:x="8163" w:y="2518"/>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Surface Technologies</w:t>
      </w:r>
    </w:p>
    <w:p>
      <w:pPr>
        <w:pStyle w:val="Normal"/>
        <w:framePr w:w="2403" w:hAnchor="page" w:vAnchor="page" w:x="604" w:y="1199"/>
        <w:widowControl w:val="off"/>
        <w:autoSpaceDE w:val="off"/>
        <w:autoSpaceDN w:val="off"/>
        <w:spacing w:before="0" w:after="0" w:line="248" w:lineRule="exact"/>
        <w:ind w:left="0" w:right="0" w:first-line="0"/>
        <w:jc w:val="left"/>
        <w:rPr>
          <w:rFonts w:ascii="Arial-BoldMT" w:hAnsi="Arial-BoldMT" w:fareast="Arial-BoldMT" w:cs="Arial-BoldMT"/>
          <w:color w:val="ffffff"/>
          <w:w w:val="100"/>
          <w:sz w:val="22"/>
          <w:szCs w:val="22"/>
        </w:rPr>
      </w:pPr>
      <w:r>
        <w:rPr>
          <w:rFonts w:ascii="Arial-BoldMT" w:hAnsi="Arial-BoldMT" w:fareast="Arial-BoldMT" w:cs="Arial-BoldMT"/>
          <w:color w:val="ffffff"/>
          <w:w w:val="100"/>
          <w:sz w:val="22"/>
          <w:szCs w:val="22"/>
        </w:rPr>
        <w:t>Market Leadership</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
          <w:cols w:space="720" w:sep="off"/>
          <w:docGrid w:line-pitch="31680"/>
        </w:sectPr>
      </w:pPr>
      <w:r>
        <w:rPr>
          <w:rFonts w:ascii="Arial" w:hAnsi="Arial" w:fareast="Arial" w:cs="Arial"/>
          <w:noProof w:val="on"/>
          <w:color w:val="000000"/>
          <w:sz w:val="14"/>
          <w:szCs w:val="14"/>
        </w:rPr>
        <w:pict>
          <v:shape xmlns:v="urn:schemas-microsoft-com:vml" id="_x0000670" style="position:absolute;margin-left:7pt;margin-top:1pt;z-index:-1677453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671" o:title=""/>
          </v:shape>
        </w:pict>
      </w:r>
      <w:r>
        <w:rPr>
          <w:rFonts w:ascii="Arial" w:hAnsi="Arial" w:fareast="Arial" w:cs="Arial"/>
          <w:noProof w:val="on"/>
          <w:color w:val="000000"/>
          <w:sz w:val="14"/>
          <w:szCs w:val="14"/>
        </w:rPr>
        <w:pict>
          <v:shape xmlns:v="urn:schemas-microsoft-com:vml" id="_x0000671" style="position:absolute;margin-left:12.45pt;margin-top:44.95pt;z-index:-16774528;width:587.1pt;height:385.65pt;mso-position-horizontal:absolute;mso-position-horizontal-relative:page;mso-position-vertical:absolute;mso-position-vertical-relative:page" type="#_x0000_t75">
            <v:imageData xmlns:o="urn:schemas-microsoft-com:office:office" xmlns:r="http://schemas.openxmlformats.org/officeDocument/2006/relationships" r:id="rId672" o:title=""/>
          </v:shape>
        </w:pict>
      </w:r>
      <w:r>
        <w:rPr>
          <w:rFonts w:ascii="Arial" w:hAnsi="Arial" w:fareast="Arial" w:cs="Arial"/>
          <w:noProof w:val="on"/>
          <w:color w:val="000000"/>
          <w:sz w:val="14"/>
          <w:szCs w:val="14"/>
        </w:rPr>
        <w:pict>
          <v:shape xmlns:v="urn:schemas-microsoft-com:vml" id="_x0000672" style="position:absolute;margin-left:21.75pt;margin-top:54.25pt;z-index:-16774524;width:115.55pt;height:24.45pt;mso-position-horizontal:absolute;mso-position-horizontal-relative:page;mso-position-vertical:absolute;mso-position-vertical-relative:page" type="#_x0000_t75">
            <v:imageData xmlns:o="urn:schemas-microsoft-com:office:office" xmlns:r="http://schemas.openxmlformats.org/officeDocument/2006/relationships" r:id="rId673" o:title=""/>
          </v:shape>
        </w:pict>
      </w:r>
      <w:r>
        <w:rPr>
          <w:rFonts w:ascii="Arial" w:hAnsi="Arial" w:fareast="Arial" w:cs="Arial"/>
          <w:noProof w:val="on"/>
          <w:color w:val="000000"/>
          <w:sz w:val="14"/>
          <w:szCs w:val="14"/>
        </w:rPr>
        <w:pict>
          <v:shape xmlns:v="urn:schemas-microsoft-com:vml" id="_x0000673" style="position:absolute;margin-left:21.75pt;margin-top:76.7pt;z-index:-16774520;width:285.55pt;height:63.6pt;mso-position-horizontal:absolute;mso-position-horizontal-relative:page;mso-position-vertical:absolute;mso-position-vertical-relative:page" type="#_x0000_t75">
            <v:imageData xmlns:o="urn:schemas-microsoft-com:office:office" xmlns:r="http://schemas.openxmlformats.org/officeDocument/2006/relationships" r:id="rId674" o:title=""/>
          </v:shape>
        </w:pict>
      </w:r>
      <w:r>
        <w:rPr>
          <w:rFonts w:ascii="Arial" w:hAnsi="Arial" w:fareast="Arial" w:cs="Arial"/>
          <w:noProof w:val="on"/>
          <w:color w:val="000000"/>
          <w:sz w:val="14"/>
          <w:szCs w:val="14"/>
        </w:rPr>
        <w:pict>
          <v:shape xmlns:v="urn:schemas-microsoft-com:vml" id="_x0000674" style="position:absolute;margin-left:305.3pt;margin-top:76.7pt;z-index:-16774516;width:284.9pt;height:63.6pt;mso-position-horizontal:absolute;mso-position-horizontal-relative:page;mso-position-vertical:absolute;mso-position-vertical-relative:page" type="#_x0000_t75">
            <v:imageData xmlns:o="urn:schemas-microsoft-com:office:office" xmlns:r="http://schemas.openxmlformats.org/officeDocument/2006/relationships" r:id="rId675" o:title=""/>
          </v:shape>
        </w:pict>
      </w:r>
      <w:r>
        <w:rPr>
          <w:rFonts w:ascii="Arial" w:hAnsi="Arial" w:fareast="Arial" w:cs="Arial"/>
          <w:noProof w:val="on"/>
          <w:color w:val="000000"/>
          <w:sz w:val="14"/>
          <w:szCs w:val="14"/>
        </w:rPr>
        <w:pict>
          <v:shape xmlns:v="urn:schemas-microsoft-com:vml" id="_x0000675" style="position:absolute;margin-left:21.75pt;margin-top:138.3pt;z-index:-16774512;width:285.55pt;height:188.7pt;mso-position-horizontal:absolute;mso-position-horizontal-relative:page;mso-position-vertical:absolute;mso-position-vertical-relative:page" type="#_x0000_t75">
            <v:imageData xmlns:o="urn:schemas-microsoft-com:office:office" xmlns:r="http://schemas.openxmlformats.org/officeDocument/2006/relationships" r:id="rId676" o:title=""/>
          </v:shape>
        </w:pict>
      </w:r>
      <w:r>
        <w:rPr>
          <w:rFonts w:ascii="Arial" w:hAnsi="Arial" w:fareast="Arial" w:cs="Arial"/>
          <w:noProof w:val="on"/>
          <w:color w:val="000000"/>
          <w:sz w:val="14"/>
          <w:szCs w:val="14"/>
        </w:rPr>
        <w:pict>
          <v:shape xmlns:v="urn:schemas-microsoft-com:vml" id="_x0000676" style="position:absolute;margin-left:305.3pt;margin-top:138.3pt;z-index:-16774508;width:284.9pt;height:188.7pt;mso-position-horizontal:absolute;mso-position-horizontal-relative:page;mso-position-vertical:absolute;mso-position-vertical-relative:page" type="#_x0000_t75">
            <v:imageData xmlns:o="urn:schemas-microsoft-com:office:office" xmlns:r="http://schemas.openxmlformats.org/officeDocument/2006/relationships" r:id="rId677" o:title=""/>
          </v:shape>
        </w:pict>
      </w:r>
      <w:r>
        <w:rPr>
          <w:rFonts w:ascii="Arial" w:hAnsi="Arial" w:fareast="Arial" w:cs="Arial"/>
          <w:noProof w:val="on"/>
          <w:color w:val="000000"/>
          <w:sz w:val="14"/>
          <w:szCs w:val="14"/>
        </w:rPr>
        <w:pict>
          <v:shape xmlns:v="urn:schemas-microsoft-com:vml" id="_x0000677" style="position:absolute;margin-left:305.3pt;margin-top:138.3pt;z-index:-16774504;width:2.65pt;height:188.7pt;mso-position-horizontal:absolute;mso-position-horizontal-relative:page;mso-position-vertical:absolute;mso-position-vertical-relative:page" type="#_x0000_t75">
            <v:imageData xmlns:o="urn:schemas-microsoft-com:office:office" xmlns:r="http://schemas.openxmlformats.org/officeDocument/2006/relationships" r:id="rId678" o:title=""/>
          </v:shape>
        </w:pict>
      </w:r>
      <w:r>
        <w:rPr>
          <w:rFonts w:ascii="Arial" w:hAnsi="Arial" w:fareast="Arial" w:cs="Arial"/>
          <w:noProof w:val="on"/>
          <w:color w:val="000000"/>
          <w:sz w:val="14"/>
          <w:szCs w:val="14"/>
        </w:rPr>
        <w:pict>
          <v:shape xmlns:v="urn:schemas-microsoft-com:vml" id="_x0000678" style="position:absolute;margin-left:305.3pt;margin-top:138.3pt;z-index:-16774500;width:284.9pt;height:2.65pt;mso-position-horizontal:absolute;mso-position-horizontal-relative:page;mso-position-vertical:absolute;mso-position-vertical-relative:page" type="#_x0000_t75">
            <v:imageData xmlns:o="urn:schemas-microsoft-com:office:office" xmlns:r="http://schemas.openxmlformats.org/officeDocument/2006/relationships" r:id="rId679" o:title=""/>
          </v:shape>
        </w:pict>
      </w:r>
      <w:r>
        <w:rPr>
          <w:rFonts w:ascii="Arial" w:hAnsi="Arial" w:fareast="Arial" w:cs="Arial"/>
          <w:noProof w:val="on"/>
          <w:color w:val="000000"/>
          <w:sz w:val="14"/>
          <w:szCs w:val="14"/>
        </w:rPr>
        <w:pict>
          <v:shape xmlns:v="urn:schemas-microsoft-com:vml" id="_x0000679" style="position:absolute;margin-left:21.75pt;margin-top:138.3pt;z-index:-16774496;width:286.2pt;height:2.65pt;mso-position-horizontal:absolute;mso-position-horizontal-relative:page;mso-position-vertical:absolute;mso-position-vertical-relative:page" type="#_x0000_t75">
            <v:imageData xmlns:o="urn:schemas-microsoft-com:office:office" xmlns:r="http://schemas.openxmlformats.org/officeDocument/2006/relationships" r:id="rId680" o:title=""/>
          </v:shape>
        </w:pict>
      </w:r>
      <w:r>
        <w:rPr>
          <w:rFonts w:ascii="Arial" w:hAnsi="Arial" w:fareast="Arial" w:cs="Arial"/>
          <w:noProof w:val="on"/>
          <w:color w:val="000000"/>
          <w:sz w:val="14"/>
          <w:szCs w:val="14"/>
        </w:rPr>
        <w:pict>
          <v:shape xmlns:v="urn:schemas-microsoft-com:vml" id="_x0000680" style="position:absolute;margin-left:305.3pt;margin-top:76.7pt;z-index:-16774492;width:2.65pt;height:64.25pt;mso-position-horizontal:absolute;mso-position-horizontal-relative:page;mso-position-vertical:absolute;mso-position-vertical-relative:page" type="#_x0000_t75">
            <v:imageData xmlns:o="urn:schemas-microsoft-com:office:office" xmlns:r="http://schemas.openxmlformats.org/officeDocument/2006/relationships" r:id="rId681" o:title=""/>
          </v:shape>
        </w:pict>
      </w:r>
      <w:r>
        <w:rPr>
          <w:rFonts w:ascii="Arial" w:hAnsi="Arial" w:fareast="Arial" w:cs="Arial"/>
          <w:noProof w:val="on"/>
          <w:color w:val="000000"/>
          <w:sz w:val="14"/>
          <w:szCs w:val="14"/>
        </w:rPr>
        <w:pict>
          <v:shape xmlns:v="urn:schemas-microsoft-com:vml" id="_x0000681" style="position:absolute;margin-left:21.75pt;margin-top:356.4pt;z-index:-16774488;width:568.5pt;height:65.5pt;mso-position-horizontal:absolute;mso-position-horizontal-relative:page;mso-position-vertical:absolute;mso-position-vertical-relative:page" type="#_x0000_t75">
            <v:imageData xmlns:o="urn:schemas-microsoft-com:office:office" xmlns:r="http://schemas.openxmlformats.org/officeDocument/2006/relationships" r:id="rId682" o:title=""/>
          </v:shape>
        </w:pict>
      </w:r>
      <w:r>
        <w:rPr>
          <w:rFonts w:ascii="Arial" w:hAnsi="Arial" w:fareast="Arial" w:cs="Arial"/>
          <w:noProof w:val="on"/>
          <w:color w:val="000000"/>
          <w:sz w:val="14"/>
          <w:szCs w:val="14"/>
        </w:rPr>
        <w:pict>
          <v:shape xmlns:v="urn:schemas-microsoft-com:vml" id="_x0000682" style="position:absolute;margin-left:21.75pt;margin-top:333.95pt;z-index:-16774484;width:115.55pt;height:24.45pt;mso-position-horizontal:absolute;mso-position-horizontal-relative:page;mso-position-vertical:absolute;mso-position-vertical-relative:page" type="#_x0000_t75">
            <v:imageData xmlns:o="urn:schemas-microsoft-com:office:office" xmlns:r="http://schemas.openxmlformats.org/officeDocument/2006/relationships" r:id="rId683" o:title=""/>
          </v:shape>
        </w:pict>
      </w:r>
      <w:r>
        <w:rPr>
          <w:rFonts w:ascii="Arial" w:hAnsi="Arial" w:fareast="Arial" w:cs="Arial"/>
          <w:noProof w:val="on"/>
          <w:color w:val="000000"/>
          <w:sz w:val="14"/>
          <w:szCs w:val="14"/>
        </w:rPr>
        <w:pict>
          <v:shape xmlns:v="urn:schemas-microsoft-com:vml" id="_x0000683" style="position:absolute;margin-left:12.15pt;margin-top:460.35pt;z-index:-1677448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684" o:title=""/>
          </v:shape>
        </w:pict>
      </w:r>
      <w:r>
        <w:rPr>
          <w:rFonts w:ascii="Arial" w:hAnsi="Arial" w:fareast="Arial" w:cs="Arial"/>
          <w:noProof w:val="on"/>
          <w:color w:val="000000"/>
          <w:sz w:val="14"/>
          <w:szCs w:val="14"/>
        </w:rPr>
        <w:pict>
          <v:shape xmlns:v="urn:schemas-microsoft-com:vml" id="_x0000684" style="position:absolute;margin-left:12.15pt;margin-top:13.2pt;z-index:-1677447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685" o:title=""/>
          </v:shape>
        </w:pict>
      </w:r>
      <w:r>
        <w:rPr>
          <w:rFonts w:ascii="Arial" w:hAnsi="Arial" w:fareast="Arial" w:cs="Arial"/>
          <w:noProof w:val="on"/>
          <w:color w:val="000000"/>
          <w:sz w:val="14"/>
          <w:szCs w:val="14"/>
        </w:rPr>
        <w:pict>
          <v:shape xmlns:v="urn:schemas-microsoft-com:vml" id="_x0000685" style="position:absolute;margin-left:149.15pt;margin-top:92.45pt;z-index:-16774472;width:30.8pt;height:24.4pt;mso-position-horizontal:absolute;mso-position-horizontal-relative:page;mso-position-vertical:absolute;mso-position-vertical-relative:page" type="#_x0000_t75">
            <v:imageData xmlns:o="urn:schemas-microsoft-com:office:office" xmlns:r="http://schemas.openxmlformats.org/officeDocument/2006/relationships" r:id="rId686" o:title=""/>
          </v:shape>
        </w:pict>
      </w:r>
      <w:r>
        <w:rPr>
          <w:rFonts w:ascii="Arial" w:hAnsi="Arial" w:fareast="Arial" w:cs="Arial"/>
          <w:noProof w:val="on"/>
          <w:color w:val="000000"/>
          <w:sz w:val="14"/>
          <w:szCs w:val="14"/>
        </w:rPr>
        <w:pict>
          <v:shape xmlns:v="urn:schemas-microsoft-com:vml" id="_x0000686" style="position:absolute;margin-left:435.25pt;margin-top:82.2pt;z-index:-16774468;width:25.65pt;height:34.65pt;mso-position-horizontal:absolute;mso-position-horizontal-relative:page;mso-position-vertical:absolute;mso-position-vertical-relative:page" type="#_x0000_t75">
            <v:imageData xmlns:o="urn:schemas-microsoft-com:office:office" xmlns:r="http://schemas.openxmlformats.org/officeDocument/2006/relationships" r:id="rId687" o:title=""/>
          </v:shape>
        </w:pict>
      </w:r>
    </w:p>
    <w:p>
      <w:pPr>
        <w:pStyle w:val="Normal"/>
        <w:framePr w:w="259" w:hAnchor="page" w:vAnchor="page" w:x="263" w:y="892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9</w:t>
      </w:r>
    </w:p>
    <w:p>
      <w:pPr>
        <w:pStyle w:val="Normal"/>
        <w:framePr w:w="1089" w:hAnchor="page" w:vAnchor="page" w:x="571" w:y="892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890" w:hAnchor="page" w:vAnchor="page" w:x="10364" w:y="83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Continued overleaf &gt;</w:t>
      </w:r>
    </w:p>
    <w:p>
      <w:pPr>
        <w:pStyle w:val="Normal"/>
        <w:framePr w:w="2244" w:hAnchor="page" w:vAnchor="page" w:x="834" w:y="79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investments in the future.</w:t>
      </w:r>
    </w:p>
    <w:p>
      <w:pPr>
        <w:pStyle w:val="Normal"/>
        <w:framePr w:w="13004" w:hAnchor="page" w:vAnchor="page" w:x="834" w:y="77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Flow from Operations is a key priority to maintain financial health and liquidity, generate returns to shareholders, and provide us with capital to make strategic</w:t>
      </w:r>
    </w:p>
    <w:p>
      <w:pPr>
        <w:pStyle w:val="Normal"/>
        <w:framePr w:w="13033" w:hAnchor="page" w:vAnchor="page" w:x="646" w:y="75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Adjusted EBITDA as a Percentage of Revenue reflects profitability and sustainability of our business and drives us to leverage cost efficiencies. Free Cash</w:t>
      </w:r>
    </w:p>
    <w:p>
      <w:pPr>
        <w:pStyle w:val="Normal"/>
        <w:framePr w:w="3015" w:hAnchor="page" w:vAnchor="page" w:x="834" w:y="72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each component weighted at 25%.</w:t>
      </w:r>
    </w:p>
    <w:p>
      <w:pPr>
        <w:pStyle w:val="Normal"/>
        <w:framePr w:w="13002" w:hAnchor="page" w:vAnchor="page" w:x="646" w:y="703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We included Adjusted EBITDA as a Percentage of Revenue and Free Cash Flow from Operations as performance measures in our Annual Incentive Plan,</w:t>
      </w:r>
    </w:p>
    <w:p>
      <w:pPr>
        <w:pStyle w:val="Normal"/>
        <w:framePr w:w="5262" w:hAnchor="page" w:vAnchor="page" w:x="543" w:y="6855"/>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Aligned Annual Incentives to Financial Strategic Priorities</w:t>
      </w:r>
    </w:p>
    <w:p>
      <w:pPr>
        <w:pStyle w:val="Normal"/>
        <w:framePr w:w="9096" w:hAnchor="page" w:vAnchor="page" w:x="646" w:y="649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Our ESG scorecard provides transparency, and linking the results to compensation ensures accountability.</w:t>
      </w:r>
    </w:p>
    <w:p>
      <w:pPr>
        <w:pStyle w:val="Normal"/>
        <w:framePr w:w="2214" w:hAnchor="page" w:vAnchor="page" w:x="834" w:y="613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executive compensation.</w:t>
      </w:r>
    </w:p>
    <w:p>
      <w:pPr>
        <w:pStyle w:val="Normal"/>
        <w:framePr w:w="13006" w:hAnchor="page" w:vAnchor="page" w:x="646" w:y="59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25% of the Annual Incentive Plan payout will be based on performance relative to this scorecard, thus creating a meaningful link between ESG results and</w:t>
      </w:r>
    </w:p>
    <w:p>
      <w:pPr>
        <w:pStyle w:val="Normal"/>
        <w:framePr w:w="1197" w:hAnchor="page" w:vAnchor="page" w:x="834" w:y="55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governance.</w:t>
      </w:r>
    </w:p>
    <w:p>
      <w:pPr>
        <w:pStyle w:val="Normal"/>
        <w:framePr w:w="12395" w:hAnchor="page" w:vAnchor="page" w:x="834" w:y="541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and inclusion in our Company, to reinforce our health and safety culture, and to reaffirm our commitments to respecting human rights and to corporate</w:t>
      </w:r>
    </w:p>
    <w:p>
      <w:pPr>
        <w:pStyle w:val="Normal"/>
        <w:framePr w:w="13172" w:hAnchor="page" w:vAnchor="page" w:x="834" w:y="5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measurable and challenging goals to reduce our environmental impact, to support the communities where we live and operate, to improve and respect diversity</w:t>
      </w:r>
    </w:p>
    <w:p>
      <w:pPr>
        <w:pStyle w:val="Normal"/>
        <w:framePr w:w="12707" w:hAnchor="page" w:vAnchor="page" w:x="646" w:y="50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In 2021, we directly linked our three-year strategic objectives around our ESG scorecard to the Annual Incentive Plan. The scorecard includes specific,</w:t>
      </w:r>
    </w:p>
    <w:p>
      <w:pPr>
        <w:pStyle w:val="Normal"/>
        <w:framePr w:w="7912" w:hAnchor="page" w:vAnchor="page" w:x="646" w:y="469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Introduced ESG Performance as a performance measure in our 2021 Annual Incentive Plan</w:t>
      </w:r>
    </w:p>
    <w:p>
      <w:pPr>
        <w:pStyle w:val="Normal"/>
        <w:framePr w:w="6443" w:hAnchor="page" w:vAnchor="page" w:x="543" w:y="4520"/>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Compensation Actions in 2021 that Supported Key Business Strategies</w:t>
      </w:r>
    </w:p>
    <w:p>
      <w:pPr>
        <w:pStyle w:val="Normal"/>
        <w:framePr w:w="6753" w:hAnchor="page" w:vAnchor="page" w:x="543" w:y="416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interests, align with our ESG goals, and position the business for future success.</w:t>
      </w:r>
    </w:p>
    <w:p>
      <w:pPr>
        <w:pStyle w:val="Normal"/>
        <w:framePr w:w="13087" w:hAnchor="page" w:vAnchor="page" w:x="543" w:y="398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Against this backdrop, the Compensation and Talent Committee took several actions in 2021 to align with the Company’s business objectives and shareholder</w:t>
      </w:r>
    </w:p>
    <w:p>
      <w:pPr>
        <w:pStyle w:val="Normal"/>
        <w:framePr w:w="11847" w:hAnchor="page" w:vAnchor="page" w:x="543" w:y="36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our three-year ESG scorecard and our 50 by 30 commitment – targeting a 50% reduction in Scope 1 and 2 CO2 equivalent emissions by 2030.</w:t>
      </w:r>
    </w:p>
    <w:p>
      <w:pPr>
        <w:pStyle w:val="Normal"/>
        <w:framePr w:w="13401" w:hAnchor="page" w:vAnchor="page" w:x="543" w:y="344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We introduced New Energy Ventures, where we will accelerate and grow our contribution to the energy transition. We also continued our commitment to ESG with</w:t>
      </w:r>
    </w:p>
    <w:p>
      <w:pPr>
        <w:pStyle w:val="Normal"/>
        <w:framePr w:w="13286" w:hAnchor="page" w:vAnchor="page" w:x="543" w:y="326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partnerships, transformed our operating model through industrialization and standardization; and advanced technology and innovation through digital integration.</w:t>
      </w:r>
    </w:p>
    <w:p>
      <w:pPr>
        <w:pStyle w:val="Normal"/>
        <w:framePr w:w="12484" w:hAnchor="page" w:vAnchor="page" w:x="543" w:y="30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During the year, we continued our successful transformation of the subsea industry through our integrated model, expanded our strategic alliances and</w:t>
      </w:r>
    </w:p>
    <w:p>
      <w:pPr>
        <w:pStyle w:val="Normal"/>
        <w:framePr w:w="2984" w:hAnchor="page" w:vAnchor="page" w:x="543" w:y="27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capitalize on the energy transition.</w:t>
      </w:r>
    </w:p>
    <w:p>
      <w:pPr>
        <w:pStyle w:val="Normal"/>
        <w:framePr w:w="13121" w:hAnchor="page" w:vAnchor="page" w:x="543" w:y="25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expanding market opportunities and customer base and our compelling and distinct investment profile has poised us for significant growth and positioned us to</w:t>
      </w:r>
    </w:p>
    <w:p>
      <w:pPr>
        <w:pStyle w:val="Normal"/>
        <w:framePr w:w="12772" w:hAnchor="page" w:vAnchor="page" w:x="543" w:y="23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integrated technology and services provider, unlocking significant long-term growth potential and shareholder value. The ability to focus on our distinct and</w:t>
      </w:r>
    </w:p>
    <w:p>
      <w:pPr>
        <w:pStyle w:val="Normal"/>
        <w:framePr w:w="13268" w:hAnchor="page" w:vAnchor="page" w:x="543" w:y="21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 2021, our Executive Officers led the successful completion of the Spin-off of Technip Energies and the emergence of TechnipFMC as an industry-leading, fully</w:t>
      </w:r>
    </w:p>
    <w:p>
      <w:pPr>
        <w:pStyle w:val="Normal"/>
        <w:framePr w:w="7359" w:hAnchor="page" w:vAnchor="page" w:x="543" w:y="182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performance and business strategies to create and preserve value for our shareholders.</w:t>
      </w:r>
    </w:p>
    <w:p>
      <w:pPr>
        <w:pStyle w:val="Normal"/>
        <w:framePr w:w="12761" w:hAnchor="page" w:vAnchor="page" w:x="543" w:y="16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Our executive compensation programs are designed to directly link our executives’ pay to their performance and the achievement of TechnipFMC’s overall</w:t>
      </w:r>
    </w:p>
    <w:p>
      <w:pPr>
        <w:pStyle w:val="Normal"/>
        <w:framePr w:w="3816" w:hAnchor="page" w:vAnchor="page" w:x="543" w:y="1199"/>
        <w:widowControl w:val="off"/>
        <w:autoSpaceDE w:val="off"/>
        <w:autoSpaceDN w:val="off"/>
        <w:spacing w:before="0" w:after="0" w:line="248" w:lineRule="exact"/>
        <w:ind w:left="0" w:right="0" w:first-line="0"/>
        <w:jc w:val="left"/>
        <w:rPr>
          <w:rFonts w:ascii="Arial-BoldMT" w:hAnsi="Arial-BoldMT" w:fareast="Arial-BoldMT" w:cs="Arial-BoldMT"/>
          <w:color w:val="ffffff"/>
          <w:w w:val="100"/>
          <w:sz w:val="22"/>
          <w:szCs w:val="22"/>
        </w:rPr>
      </w:pPr>
      <w:r>
        <w:rPr>
          <w:rFonts w:ascii="Arial-BoldMT" w:hAnsi="Arial-BoldMT" w:fareast="Arial-BoldMT" w:cs="Arial-BoldMT"/>
          <w:color w:val="ffffff"/>
          <w:w w:val="100"/>
          <w:sz w:val="22"/>
          <w:szCs w:val="22"/>
        </w:rPr>
        <w:t>2021 Compensation Highlights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
          <w:cols w:space="720" w:sep="off"/>
          <w:docGrid w:line-pitch="31680"/>
        </w:sectPr>
      </w:pPr>
      <w:r>
        <w:rPr>
          <w:rFonts w:ascii="Arial" w:hAnsi="Arial" w:fareast="Arial" w:cs="Arial"/>
          <w:noProof w:val="on"/>
          <w:color w:val="000000"/>
          <w:sz w:val="14"/>
          <w:szCs w:val="14"/>
        </w:rPr>
        <w:pict>
          <v:shape xmlns:v="urn:schemas-microsoft-com:vml" id="_x0000687" style="position:absolute;margin-left:7pt;margin-top:1pt;z-index:-1677446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688" o:title=""/>
          </v:shape>
        </w:pict>
      </w:r>
      <w:r>
        <w:rPr>
          <w:rFonts w:ascii="Arial" w:hAnsi="Arial" w:fareast="Arial" w:cs="Arial"/>
          <w:noProof w:val="on"/>
          <w:color w:val="000000"/>
          <w:sz w:val="14"/>
          <w:szCs w:val="14"/>
        </w:rPr>
        <w:pict>
          <v:shape xmlns:v="urn:schemas-microsoft-com:vml" id="_x0000688" style="position:absolute;margin-left:12.45pt;margin-top:44.95pt;z-index:-16774460;width:587.1pt;height:392.7pt;mso-position-horizontal:absolute;mso-position-horizontal-relative:page;mso-position-vertical:absolute;mso-position-vertical-relative:page" type="#_x0000_t75">
            <v:imageData xmlns:o="urn:schemas-microsoft-com:office:office" xmlns:r="http://schemas.openxmlformats.org/officeDocument/2006/relationships" r:id="rId689" o:title=""/>
          </v:shape>
        </w:pict>
      </w:r>
      <w:r>
        <w:rPr>
          <w:rFonts w:ascii="Arial" w:hAnsi="Arial" w:fareast="Arial" w:cs="Arial"/>
          <w:noProof w:val="on"/>
          <w:color w:val="000000"/>
          <w:sz w:val="14"/>
          <w:szCs w:val="14"/>
        </w:rPr>
        <w:pict>
          <v:shape xmlns:v="urn:schemas-microsoft-com:vml" id="_x0000689" style="position:absolute;margin-left:21.75pt;margin-top:76.7pt;z-index:-16774456;width:568.5pt;height:334.3pt;mso-position-horizontal:absolute;mso-position-horizontal-relative:page;mso-position-vertical:absolute;mso-position-vertical-relative:page" type="#_x0000_t75">
            <v:imageData xmlns:o="urn:schemas-microsoft-com:office:office" xmlns:r="http://schemas.openxmlformats.org/officeDocument/2006/relationships" r:id="rId690" o:title=""/>
          </v:shape>
        </w:pict>
      </w:r>
      <w:r>
        <w:rPr>
          <w:rFonts w:ascii="Arial" w:hAnsi="Arial" w:fareast="Arial" w:cs="Arial"/>
          <w:noProof w:val="on"/>
          <w:color w:val="000000"/>
          <w:sz w:val="14"/>
          <w:szCs w:val="14"/>
        </w:rPr>
        <w:pict>
          <v:shape xmlns:v="urn:schemas-microsoft-com:vml" id="_x0000690" style="position:absolute;margin-left:21.75pt;margin-top:54.25pt;z-index:-16774452;width:173.95pt;height:24.45pt;mso-position-horizontal:absolute;mso-position-horizontal-relative:page;mso-position-vertical:absolute;mso-position-vertical-relative:page" type="#_x0000_t75">
            <v:imageData xmlns:o="urn:schemas-microsoft-com:office:office" xmlns:r="http://schemas.openxmlformats.org/officeDocument/2006/relationships" r:id="rId691" o:title=""/>
          </v:shape>
        </w:pict>
      </w:r>
      <w:r>
        <w:rPr>
          <w:rFonts w:ascii="Arial" w:hAnsi="Arial" w:fareast="Arial" w:cs="Arial"/>
          <w:noProof w:val="on"/>
          <w:color w:val="000000"/>
          <w:sz w:val="14"/>
          <w:szCs w:val="14"/>
        </w:rPr>
        <w:pict>
          <v:shape xmlns:v="urn:schemas-microsoft-com:vml" id="_x0000691" style="position:absolute;margin-left:12.15pt;margin-top:467.4pt;z-index:-1677444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692" o:title=""/>
          </v:shape>
        </w:pict>
      </w:r>
      <w:r>
        <w:rPr>
          <w:rFonts w:ascii="Arial" w:hAnsi="Arial" w:fareast="Arial" w:cs="Arial"/>
          <w:noProof w:val="on"/>
          <w:color w:val="000000"/>
          <w:sz w:val="14"/>
          <w:szCs w:val="14"/>
        </w:rPr>
        <w:pict>
          <v:shape xmlns:v="urn:schemas-microsoft-com:vml" id="_x0000692" style="position:absolute;margin-left:12.15pt;margin-top:13.2pt;z-index:-1677444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693" o:title=""/>
          </v:shape>
        </w:pict>
      </w:r>
    </w:p>
    <w:p>
      <w:pPr>
        <w:pStyle w:val="Normal"/>
        <w:framePr w:w="351" w:hAnchor="page" w:vAnchor="page" w:x="263" w:y="524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10</w:t>
      </w:r>
    </w:p>
    <w:p>
      <w:pPr>
        <w:pStyle w:val="Normal"/>
        <w:framePr w:w="1089" w:hAnchor="page" w:vAnchor="page" w:x="571" w:y="524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135" w:hAnchor="page" w:vAnchor="page" w:x="834" w:y="461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transaction.</w:t>
      </w:r>
    </w:p>
    <w:p>
      <w:pPr>
        <w:pStyle w:val="Normal"/>
        <w:framePr w:w="12296" w:hAnchor="page" w:vAnchor="page" w:x="834" w:y="443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Mr. Pferdehirt and Mr. Rounce to enhance the retention provided from unvested long-term incentives and recognize their contributions to the Spin-off</w:t>
      </w:r>
    </w:p>
    <w:p>
      <w:pPr>
        <w:pStyle w:val="Normal"/>
        <w:framePr w:w="13070" w:hAnchor="page" w:vAnchor="page" w:x="834" w:y="425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changes to base salary or incentive targets, the Compensation and Talent Committee awarded a one-time enhancement to the Long-Term Incentive grants for</w:t>
      </w:r>
    </w:p>
    <w:p>
      <w:pPr>
        <w:pStyle w:val="Normal"/>
        <w:framePr w:w="12593" w:hAnchor="page" w:vAnchor="page" w:x="834" w:y="407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organizational transformation and strategic growth, against a backdrop of significant volatility and uncertainty in the energy industry. While there were no</w:t>
      </w:r>
    </w:p>
    <w:p>
      <w:pPr>
        <w:pStyle w:val="Normal"/>
        <w:framePr w:w="12862" w:hAnchor="page" w:vAnchor="page" w:x="646" w:y="389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One of the key priorities for the Compensation and Talent Committee was retention, motivation and continuity of the executive team to achieve ambitious</w:t>
      </w:r>
    </w:p>
    <w:p>
      <w:pPr>
        <w:pStyle w:val="Normal"/>
        <w:framePr w:w="3662" w:hAnchor="page" w:vAnchor="page" w:x="834" w:y="35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for future growth and the energy transition.</w:t>
      </w:r>
    </w:p>
    <w:p>
      <w:pPr>
        <w:pStyle w:val="Normal"/>
        <w:framePr w:w="13077" w:hAnchor="page" w:vAnchor="page" w:x="834" w:y="335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transformation into a fully integrated leader in technology and innovation and the successful completion of the Spin-off, and have well positioned the Company</w:t>
      </w:r>
    </w:p>
    <w:p>
      <w:pPr>
        <w:pStyle w:val="Normal"/>
        <w:framePr w:w="13320" w:hAnchor="page" w:vAnchor="page" w:x="646" w:y="31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Our executive officers are critical to our future success as they provide deep company and industry expertise. These executives have been responsible for our</w:t>
      </w:r>
    </w:p>
    <w:p>
      <w:pPr>
        <w:pStyle w:val="Normal"/>
        <w:framePr w:w="9348" w:hAnchor="page" w:vAnchor="page" w:x="543" w:y="2993"/>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Incentivized executive officers to ensure stability and continuity to execute on our strategy post Spin-off</w:t>
      </w:r>
    </w:p>
    <w:p>
      <w:pPr>
        <w:pStyle w:val="Normal"/>
        <w:framePr w:w="8324" w:hAnchor="page" w:vAnchor="page" w:x="834" w:y="263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reinstatement no increases in base salaries or incentive targets were awarded to the NEOs in 2021.</w:t>
      </w:r>
    </w:p>
    <w:p>
      <w:pPr>
        <w:pStyle w:val="Normal"/>
        <w:framePr w:w="12593" w:hAnchor="page" w:vAnchor="page" w:x="834" w:y="245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salary for our Chair and CEO by 30% and for other executive officers by 20%. The previous salaries were reinstated on January 1, 2021. Other than this</w:t>
      </w:r>
    </w:p>
    <w:p>
      <w:pPr>
        <w:pStyle w:val="Normal"/>
        <w:framePr w:w="13119" w:hAnchor="page" w:vAnchor="page" w:x="646" w:y="22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In May 2020, in response to the business downturn during the COVID-19 pandemic, the Compensation and Talent Committee temporarily reduced the base</w:t>
      </w:r>
    </w:p>
    <w:p>
      <w:pPr>
        <w:pStyle w:val="Normal"/>
        <w:framePr w:w="4242" w:hAnchor="page" w:vAnchor="page" w:x="543" w:y="2095"/>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Ended Temporary Reduction in Compensation</w:t>
      </w:r>
    </w:p>
    <w:p>
      <w:pPr>
        <w:pStyle w:val="Normal"/>
        <w:framePr w:w="12636" w:hAnchor="page" w:vAnchor="page" w:x="646" w:y="173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A higher weighting of performance-based equity compared to market prevalence strengthens the alignment of our program with shareholder interests.</w:t>
      </w:r>
    </w:p>
    <w:p>
      <w:pPr>
        <w:pStyle w:val="Normal"/>
        <w:framePr w:w="13314" w:hAnchor="page" w:vAnchor="page" w:x="646" w:y="137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70% of the 2021 Long-Term Incentive grant is performance-based and based on achievement of 2021 - 2023 relative total shareholder return (</w:t>
      </w:r>
      <w:r>
        <w:rPr>
          <w:rFonts w:ascii="Arial-BoldMT" w:hAnsi="Arial-BoldMT" w:fareast="Arial-BoldMT" w:cs="Arial-BoldMT"/>
          <w:color w:val="000000"/>
          <w:w w:val="100"/>
          <w:sz w:val="15"/>
          <w:szCs w:val="15"/>
        </w:rPr>
        <w:t>“TSR”</w:t>
      </w:r>
      <w:r>
        <w:rPr>
          <w:rFonts w:ascii="ArialMT" w:hAnsi="ArialMT" w:fareast="ArialMT" w:cs="ArialMT"/>
          <w:color w:val="000000"/>
          <w:w w:val="100"/>
          <w:sz w:val="15"/>
          <w:szCs w:val="15"/>
        </w:rPr>
        <w:t>) targets.</w:t>
      </w:r>
    </w:p>
    <w:p>
      <w:pPr>
        <w:pStyle w:val="Normal"/>
        <w:framePr w:w="7290" w:hAnchor="page" w:vAnchor="page" w:x="543" w:y="1197"/>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Continued to align Long-Term Incentive Compensation with Shareholder Returns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
          <w:cols w:space="720" w:sep="off"/>
          <w:docGrid w:line-pitch="31680"/>
        </w:sectPr>
      </w:pPr>
      <w:r>
        <w:rPr>
          <w:rFonts w:ascii="Arial" w:hAnsi="Arial" w:fareast="Arial" w:cs="Arial"/>
          <w:noProof w:val="on"/>
          <w:color w:val="000000"/>
          <w:sz w:val="14"/>
          <w:szCs w:val="14"/>
        </w:rPr>
        <w:pict>
          <v:shape xmlns:v="urn:schemas-microsoft-com:vml" id="_x0000693" style="position:absolute;margin-left:7pt;margin-top:1pt;z-index:-1677444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694" o:title=""/>
          </v:shape>
        </w:pict>
      </w:r>
      <w:r>
        <w:rPr>
          <w:rFonts w:ascii="Arial" w:hAnsi="Arial" w:fareast="Arial" w:cs="Arial"/>
          <w:noProof w:val="on"/>
          <w:color w:val="000000"/>
          <w:sz w:val="14"/>
          <w:szCs w:val="14"/>
        </w:rPr>
        <w:pict>
          <v:shape xmlns:v="urn:schemas-microsoft-com:vml" id="_x0000694" style="position:absolute;margin-left:12.45pt;margin-top:44.95pt;z-index:-16774436;width:587.1pt;height:208.6pt;mso-position-horizontal:absolute;mso-position-horizontal-relative:page;mso-position-vertical:absolute;mso-position-vertical-relative:page" type="#_x0000_t75">
            <v:imageData xmlns:o="urn:schemas-microsoft-com:office:office" xmlns:r="http://schemas.openxmlformats.org/officeDocument/2006/relationships" r:id="rId695" o:title=""/>
          </v:shape>
        </w:pict>
      </w:r>
      <w:r>
        <w:rPr>
          <w:rFonts w:ascii="Arial" w:hAnsi="Arial" w:fareast="Arial" w:cs="Arial"/>
          <w:noProof w:val="on"/>
          <w:color w:val="000000"/>
          <w:sz w:val="14"/>
          <w:szCs w:val="14"/>
        </w:rPr>
        <w:pict>
          <v:shape xmlns:v="urn:schemas-microsoft-com:vml" id="_x0000695" style="position:absolute;margin-left:21.75pt;margin-top:54.25pt;z-index:-16774432;width:568.5pt;height:190.6pt;mso-position-horizontal:absolute;mso-position-horizontal-relative:page;mso-position-vertical:absolute;mso-position-vertical-relative:page" type="#_x0000_t75">
            <v:imageData xmlns:o="urn:schemas-microsoft-com:office:office" xmlns:r="http://schemas.openxmlformats.org/officeDocument/2006/relationships" r:id="rId696" o:title=""/>
          </v:shape>
        </w:pict>
      </w:r>
      <w:r>
        <w:rPr>
          <w:rFonts w:ascii="Arial" w:hAnsi="Arial" w:fareast="Arial" w:cs="Arial"/>
          <w:noProof w:val="on"/>
          <w:color w:val="000000"/>
          <w:sz w:val="14"/>
          <w:szCs w:val="14"/>
        </w:rPr>
        <w:pict>
          <v:shape xmlns:v="urn:schemas-microsoft-com:vml" id="_x0000696" style="position:absolute;margin-left:12.15pt;margin-top:283.3pt;z-index:-1677442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697" o:title=""/>
          </v:shape>
        </w:pict>
      </w:r>
      <w:r>
        <w:rPr>
          <w:rFonts w:ascii="Arial" w:hAnsi="Arial" w:fareast="Arial" w:cs="Arial"/>
          <w:noProof w:val="on"/>
          <w:color w:val="000000"/>
          <w:sz w:val="14"/>
          <w:szCs w:val="14"/>
        </w:rPr>
        <w:pict>
          <v:shape xmlns:v="urn:schemas-microsoft-com:vml" id="_x0000697" style="position:absolute;margin-left:12.15pt;margin-top:13.2pt;z-index:-1677442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698" o:title=""/>
          </v:shape>
        </w:pict>
      </w:r>
    </w:p>
    <w:p>
      <w:pPr>
        <w:pStyle w:val="Normal"/>
        <w:framePr w:w="338" w:hAnchor="page" w:vAnchor="page" w:x="263" w:y="909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11</w:t>
      </w:r>
    </w:p>
    <w:p>
      <w:pPr>
        <w:pStyle w:val="Normal"/>
        <w:framePr w:w="1089" w:hAnchor="page" w:vAnchor="page" w:x="571" w:y="909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4668" w:hAnchor="page" w:vAnchor="page" w:x="451" w:y="853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ItalicMT" w:hAnsi="Arial-ItalicMT" w:fareast="Arial-ItalicMT" w:cs="Arial-ItalicMT"/>
          <w:color w:val="000000"/>
          <w:w w:val="100"/>
          <w:sz w:val="15"/>
          <w:szCs w:val="15"/>
        </w:rPr>
        <w:t>Performance and Impact on Executive Compensation.</w:t>
      </w:r>
      <w:r>
        <w:rPr>
          <w:rFonts w:ascii="ArialMT" w:hAnsi="ArialMT" w:fareast="ArialMT" w:cs="ArialMT"/>
          <w:color w:val="000000"/>
          <w:w w:val="100"/>
          <w:sz w:val="15"/>
          <w:szCs w:val="15"/>
        </w:rPr>
        <w:t>”</w:t>
      </w:r>
    </w:p>
    <w:p>
      <w:pPr>
        <w:pStyle w:val="Normal"/>
        <w:framePr w:w="13765" w:hAnchor="page" w:vAnchor="page" w:x="451" w:y="8356"/>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MT" w:hAnsi="ArialMT" w:fareast="ArialMT" w:cs="ArialMT"/>
          <w:color w:val="000000"/>
          <w:w w:val="100"/>
          <w:sz w:val="15"/>
          <w:szCs w:val="15"/>
        </w:rPr>
        <w:t>For additional details regarding the Company’s 2021 financial performance, please see the section entitled “</w:t>
      </w:r>
      <w:r>
        <w:rPr>
          <w:rFonts w:ascii="Arial-ItalicMT" w:hAnsi="Arial-ItalicMT" w:fareast="Arial-ItalicMT" w:cs="Arial-ItalicMT"/>
          <w:color w:val="000000"/>
          <w:w w:val="100"/>
          <w:sz w:val="15"/>
          <w:szCs w:val="15"/>
        </w:rPr>
        <w:t>Executive Compensation Discussion and Analysis — 2021</w:t>
      </w:r>
    </w:p>
    <w:p>
      <w:pPr>
        <w:pStyle w:val="Normal"/>
        <w:framePr w:w="10974" w:hAnchor="page" w:vAnchor="page" w:x="451" w:y="799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for Surface Technologies increased 172% to $1,125 million. Our significant backlog provides solid revenue visibility in future periods.</w:t>
      </w:r>
    </w:p>
    <w:p>
      <w:pPr>
        <w:pStyle w:val="Normal"/>
        <w:framePr w:w="13779" w:hAnchor="page" w:vAnchor="page" w:x="451" w:y="78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Backlog increased 5% compared to 2020. Subsea backlog ended 2021 at $6,533 million, with more than $3,160 million scheduled for execution beyond 2022. Backlog</w:t>
      </w:r>
    </w:p>
    <w:p>
      <w:pPr>
        <w:pStyle w:val="Normal"/>
        <w:framePr w:w="1511" w:hAnchor="page" w:vAnchor="page" w:x="451" w:y="74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services activity.</w:t>
      </w:r>
    </w:p>
    <w:p>
      <w:pPr>
        <w:pStyle w:val="Normal"/>
        <w:framePr w:w="13141" w:hAnchor="page" w:vAnchor="page" w:x="451" w:y="72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lower restructuring and other charges. Results also benefited from the mitigation of COVID-19 impacts, cost reduction initiatives, and increased installation and</w:t>
      </w:r>
    </w:p>
    <w:p>
      <w:pPr>
        <w:pStyle w:val="Normal"/>
        <w:framePr w:w="13511" w:hAnchor="page" w:vAnchor="page" w:x="451" w:y="709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Operating results in 2021 of $183.4 million improved when compared to the prior year primarily due to the significant reduction in non-cash impairment charges and</w:t>
      </w:r>
    </w:p>
    <w:p>
      <w:pPr>
        <w:pStyle w:val="Normal"/>
        <w:framePr w:w="9605" w:hAnchor="page" w:vAnchor="page" w:x="451" w:y="674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offset by increased activity in Surface Technologies where international revenue accounted for 69% of the segment.</w:t>
      </w:r>
    </w:p>
    <w:p>
      <w:pPr>
        <w:pStyle w:val="Normal"/>
        <w:framePr w:w="13395" w:hAnchor="page" w:vAnchor="page" w:x="451" w:y="65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Revenue of $6.4 billion was down modestly compared to 2020, decreasing by $127.1 million. Subsea revenue decreased 3% due to lower project activity, partially</w:t>
      </w:r>
    </w:p>
    <w:p>
      <w:pPr>
        <w:pStyle w:val="Normal"/>
        <w:framePr w:w="7163" w:hAnchor="page" w:vAnchor="page" w:x="451" w:y="620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for the segment, a multi-year award from Abu Dhabi National Oil Company (ADNOC).</w:t>
      </w:r>
    </w:p>
    <w:p>
      <w:pPr>
        <w:pStyle w:val="Normal"/>
        <w:framePr w:w="13603" w:hAnchor="page" w:vAnchor="page" w:x="451" w:y="602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t>
      </w:r>
      <w:r>
        <w:rPr>
          <w:rFonts w:ascii="Arial-BoldMT" w:hAnsi="Arial-BoldMT" w:fareast="Arial-BoldMT" w:cs="Arial-BoldMT"/>
          <w:color w:val="000000"/>
          <w:w w:val="100"/>
          <w:sz w:val="15"/>
          <w:szCs w:val="15"/>
        </w:rPr>
        <w:t>“iEPCI™”</w:t>
      </w:r>
      <w:r>
        <w:rPr>
          <w:rFonts w:ascii="ArialMT" w:hAnsi="ArialMT" w:fareast="ArialMT" w:cs="ArialMT"/>
          <w:color w:val="000000"/>
          <w:w w:val="100"/>
          <w:sz w:val="15"/>
          <w:szCs w:val="15"/>
        </w:rPr>
        <w:t>), with increased geographic expansion. Surface Technologies inbound orders increased 69% versus the prior year and included the largest-ever contract</w:t>
      </w:r>
    </w:p>
    <w:p>
      <w:pPr>
        <w:pStyle w:val="Normal"/>
        <w:framePr w:w="12891" w:hAnchor="page" w:vAnchor="page" w:x="451" w:y="58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South America, particularly Brazil and Guyana. We also experienced further adoption of integrated Engineering, Procurement, Construction, and Installation</w:t>
      </w:r>
    </w:p>
    <w:p>
      <w:pPr>
        <w:pStyle w:val="Normal"/>
        <w:framePr w:w="13703" w:hAnchor="page" w:vAnchor="page" w:x="451" w:y="566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demand as global activity responded to pandemic mitigation and economic stimulus efforts. Subsea inbound orders improved 24% and reflected continued strength in</w:t>
      </w:r>
    </w:p>
    <w:p>
      <w:pPr>
        <w:pStyle w:val="Normal"/>
        <w:framePr w:w="13460" w:hAnchor="page" w:vAnchor="page" w:x="451" w:y="54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2021 total Company inbound orders of $6.8 billion increased 33% compared to 2020. The significant increase resulted in part from the improved outlook for energy</w:t>
      </w:r>
    </w:p>
    <w:p>
      <w:pPr>
        <w:pStyle w:val="Normal"/>
        <w:framePr w:w="3824" w:hAnchor="page" w:vAnchor="page" w:x="451" w:y="5192"/>
        <w:widowControl w:val="off"/>
        <w:autoSpaceDE w:val="off"/>
        <w:autoSpaceDN w:val="off"/>
        <w:spacing w:before="0" w:after="0" w:line="134" w:lineRule="exact"/>
        <w:ind w:left="0" w:right="0" w:first-line="0"/>
        <w:jc w:val="left"/>
        <w:rPr>
          <w:rFonts w:ascii="ArialMT" w:hAnsi="ArialMT" w:fareast="ArialMT" w:cs="ArialMT"/>
          <w:color w:val="000000"/>
          <w:w w:val="100"/>
          <w:sz w:val="12"/>
          <w:szCs w:val="12"/>
        </w:rPr>
      </w:pPr>
      <w:r>
        <w:rPr>
          <w:rFonts w:ascii="ArialMT" w:hAnsi="ArialMT" w:fareast="ArialMT" w:cs="ArialMT"/>
          <w:color w:val="333740"/>
          <w:w w:val="100"/>
          <w:sz w:val="12"/>
          <w:szCs w:val="12"/>
        </w:rPr>
        <w:t xml:space="preserve">(2) </w:t>
      </w:r>
      <w:r>
        <w:rPr>
          <w:rFonts w:ascii="ArialMT" w:hAnsi="ArialMT" w:fareast="ArialMT" w:cs="ArialMT"/>
          <w:color w:val="000000"/>
          <w:w w:val="100"/>
          <w:sz w:val="12"/>
          <w:szCs w:val="12"/>
        </w:rPr>
        <w:t xml:space="preserve"> Cash flow from operations minus capital expenditures.</w:t>
      </w:r>
    </w:p>
    <w:p>
      <w:pPr>
        <w:pStyle w:val="Normal"/>
        <w:framePr w:w="10363" w:hAnchor="page" w:vAnchor="page" w:x="451" w:y="5026"/>
        <w:widowControl w:val="off"/>
        <w:autoSpaceDE w:val="off"/>
        <w:autoSpaceDN w:val="off"/>
        <w:spacing w:before="0" w:after="0" w:line="134" w:lineRule="exact"/>
        <w:ind w:left="0" w:right="0" w:first-line="0"/>
        <w:jc w:val="left"/>
        <w:rPr>
          <w:rFonts w:ascii="ArialMT" w:hAnsi="ArialMT" w:fareast="ArialMT" w:cs="ArialMT"/>
          <w:color w:val="000000"/>
          <w:w w:val="100"/>
          <w:sz w:val="12"/>
          <w:szCs w:val="12"/>
        </w:rPr>
      </w:pPr>
      <w:r>
        <w:rPr>
          <w:rFonts w:ascii="ArialMT" w:hAnsi="ArialMT" w:fareast="ArialMT" w:cs="ArialMT"/>
          <w:color w:val="333740"/>
          <w:w w:val="100"/>
          <w:sz w:val="12"/>
          <w:szCs w:val="12"/>
        </w:rPr>
        <w:t xml:space="preserve">(1) </w:t>
      </w:r>
      <w:r>
        <w:rPr>
          <w:rFonts w:ascii="ArialMT" w:hAnsi="ArialMT" w:fareast="ArialMT" w:cs="ArialMT"/>
          <w:color w:val="000000"/>
          <w:w w:val="100"/>
          <w:sz w:val="12"/>
          <w:szCs w:val="12"/>
        </w:rPr>
        <w:t xml:space="preserve"> Reported financial results for the 12 months ended December 31, 2021 and inbound and backlog as of December 31, 2021 are as reported in our Form 10-K.</w:t>
      </w:r>
    </w:p>
    <w:p>
      <w:pPr>
        <w:pStyle w:val="Normal"/>
        <w:framePr w:w="2583" w:hAnchor="page" w:vAnchor="page" w:x="8340" w:y="459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greenhouse gas emissions</w:t>
      </w:r>
    </w:p>
    <w:p>
      <w:pPr>
        <w:pStyle w:val="Normal"/>
        <w:framePr w:w="930" w:hAnchor="page" w:vAnchor="page" w:x="731" w:y="44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transition</w:t>
      </w:r>
    </w:p>
    <w:p>
      <w:pPr>
        <w:pStyle w:val="Normal"/>
        <w:framePr w:w="4051" w:hAnchor="page" w:vAnchor="page" w:x="8340" w:y="44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introduction of E-Mission™ solution for removal</w:t>
      </w:r>
    </w:p>
    <w:p>
      <w:pPr>
        <w:pStyle w:val="Normal"/>
        <w:framePr w:w="3970" w:hAnchor="page" w:vAnchor="page" w:x="731" w:y="4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 accelerate and grow opportunities in energy</w:t>
      </w:r>
    </w:p>
    <w:p>
      <w:pPr>
        <w:pStyle w:val="Normal"/>
        <w:framePr w:w="4370" w:hAnchor="page" w:vAnchor="page" w:x="4375" w:y="4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all system level components and all-electric system</w:t>
      </w:r>
    </w:p>
    <w:p>
      <w:pPr>
        <w:pStyle w:val="Normal"/>
        <w:framePr w:w="3690" w:hAnchor="page" w:vAnchor="page" w:x="8152" w:y="4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Advanced digital transformation with the</w:t>
      </w:r>
    </w:p>
    <w:p>
      <w:pPr>
        <w:pStyle w:val="Normal"/>
        <w:framePr w:w="4204" w:hAnchor="page" w:vAnchor="page" w:x="543" w:y="40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Introduction of New Energy Ventures business</w:t>
      </w:r>
    </w:p>
    <w:p>
      <w:pPr>
        <w:pStyle w:val="Normal"/>
        <w:framePr w:w="4512" w:hAnchor="page" w:vAnchor="page" w:x="4187" w:y="40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Extended Subsea 2.0™ across portfolio to include</w:t>
      </w:r>
    </w:p>
    <w:p>
      <w:pPr>
        <w:pStyle w:val="Normal"/>
        <w:framePr w:w="4185" w:hAnchor="page" w:vAnchor="page" w:x="8340" w:y="387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segment, led by higher activity in the Middle East</w:t>
      </w:r>
    </w:p>
    <w:p>
      <w:pPr>
        <w:pStyle w:val="Normal"/>
        <w:framePr w:w="3133" w:hAnchor="page" w:vAnchor="page" w:x="731" w:y="36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full-year cash flow</w:t>
      </w:r>
      <w:r>
        <w:rPr>
          <w:rFonts w:ascii="ArialMT" w:hAnsi="ArialMT" w:fareast="ArialMT" w:cs="ArialMT"/>
          <w:color w:val="000000"/>
          <w:w w:val="100"/>
          <w:sz w:val="13"/>
          <w:szCs w:val="13"/>
        </w:rPr>
        <w:t>2</w:t>
      </w:r>
      <w:r>
        <w:rPr>
          <w:rFonts w:ascii="ArialMT" w:hAnsi="ArialMT" w:fareast="ArialMT" w:cs="ArialMT"/>
          <w:color w:val="000000"/>
          <w:w w:val="100"/>
          <w:sz w:val="15"/>
          <w:szCs w:val="15"/>
        </w:rPr>
        <w:t xml:space="preserve"> of $523.3 million</w:t>
      </w:r>
    </w:p>
    <w:p>
      <w:pPr>
        <w:pStyle w:val="Normal"/>
        <w:framePr w:w="3210" w:hAnchor="page" w:vAnchor="page" w:x="4375" w:y="369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number of alliances and partnerships</w:t>
      </w:r>
    </w:p>
    <w:p>
      <w:pPr>
        <w:pStyle w:val="Normal"/>
        <w:framePr w:w="3835" w:hAnchor="page" w:vAnchor="page" w:x="8152" w:y="369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International revenue increased to 69% of</w:t>
      </w:r>
    </w:p>
    <w:p>
      <w:pPr>
        <w:pStyle w:val="Normal"/>
        <w:framePr w:w="4019" w:hAnchor="page" w:vAnchor="page" w:x="543" w:y="35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Strong focus on cash generation helps drive</w:t>
      </w:r>
    </w:p>
    <w:p>
      <w:pPr>
        <w:pStyle w:val="Normal"/>
        <w:framePr w:w="4512" w:hAnchor="page" w:vAnchor="page" w:x="4187" w:y="35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Strong industry adoption of iEPCI™ expanded our</w:t>
      </w:r>
    </w:p>
    <w:p>
      <w:pPr>
        <w:pStyle w:val="Normal"/>
        <w:framePr w:w="2590" w:hAnchor="page" w:vAnchor="page" w:x="8340" w:y="33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segment’s largest ever award</w:t>
      </w:r>
    </w:p>
    <w:p>
      <w:pPr>
        <w:pStyle w:val="Normal"/>
        <w:framePr w:w="3549" w:hAnchor="page" w:vAnchor="page" w:x="731" w:y="31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stages of broad market demand recovery</w:t>
      </w:r>
    </w:p>
    <w:p>
      <w:pPr>
        <w:pStyle w:val="Normal"/>
        <w:framePr w:w="4041" w:hAnchor="page" w:vAnchor="page" w:x="4375" w:y="31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including award of first iEPCI™ project in Brazil</w:t>
      </w:r>
    </w:p>
    <w:p>
      <w:pPr>
        <w:pStyle w:val="Normal"/>
        <w:framePr w:w="3733" w:hAnchor="page" w:vAnchor="page" w:x="8340" w:y="31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with a multi-year contract from ADNOC, the</w:t>
      </w:r>
    </w:p>
    <w:p>
      <w:pPr>
        <w:pStyle w:val="Normal"/>
        <w:framePr w:w="4101" w:hAnchor="page" w:vAnchor="page" w:x="543" w:y="298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Inbound orders of $6.8 billion, driven by early</w:t>
      </w:r>
    </w:p>
    <w:p>
      <w:pPr>
        <w:pStyle w:val="Normal"/>
        <w:framePr w:w="4224" w:hAnchor="page" w:vAnchor="page" w:x="4187" w:y="298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Inbound orders increased 24% year-over-year,</w:t>
      </w:r>
    </w:p>
    <w:p>
      <w:pPr>
        <w:pStyle w:val="Normal"/>
        <w:framePr w:w="4224" w:hAnchor="page" w:vAnchor="page" w:x="8152" w:y="298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 xml:space="preserve">► </w:t>
      </w:r>
      <w:r>
        <w:rPr>
          <w:rFonts w:ascii="ArialMT" w:hAnsi="ArialMT" w:fareast="ArialMT" w:cs="ArialMT"/>
          <w:color w:val="000000"/>
          <w:w w:val="100"/>
          <w:sz w:val="15"/>
          <w:szCs w:val="15"/>
        </w:rPr>
        <w:t>Inbound orders increased 69% year-over-year,</w:t>
      </w:r>
    </w:p>
    <w:p>
      <w:pPr>
        <w:pStyle w:val="Normal"/>
        <w:framePr w:w="847" w:hAnchor="page" w:vAnchor="page" w:x="543" w:y="262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Results</w:t>
      </w:r>
    </w:p>
    <w:p>
      <w:pPr>
        <w:pStyle w:val="Normal"/>
        <w:framePr w:w="847" w:hAnchor="page" w:vAnchor="page" w:x="4187" w:y="262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Results</w:t>
      </w:r>
    </w:p>
    <w:p>
      <w:pPr>
        <w:pStyle w:val="Normal"/>
        <w:framePr w:w="847" w:hAnchor="page" w:vAnchor="page" w:x="8152" w:y="262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Results</w:t>
      </w:r>
    </w:p>
    <w:p>
      <w:pPr>
        <w:pStyle w:val="Normal"/>
        <w:framePr w:w="1501" w:hAnchor="page" w:vAnchor="page" w:x="1716" w:y="2262"/>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Total Company</w:t>
      </w:r>
    </w:p>
    <w:p>
      <w:pPr>
        <w:pStyle w:val="Normal"/>
        <w:framePr w:w="837" w:hAnchor="page" w:vAnchor="page" w:x="5797" w:y="2262"/>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Subsea</w:t>
      </w:r>
    </w:p>
    <w:p>
      <w:pPr>
        <w:pStyle w:val="Normal"/>
        <w:framePr w:w="2086" w:hAnchor="page" w:vAnchor="page" w:x="9126" w:y="2262"/>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Surface Technologies</w:t>
      </w:r>
    </w:p>
    <w:p>
      <w:pPr>
        <w:pStyle w:val="Normal"/>
        <w:framePr w:w="2147" w:hAnchor="page" w:vAnchor="page" w:x="543" w:y="1181"/>
        <w:widowControl w:val="off"/>
        <w:autoSpaceDE w:val="off"/>
        <w:autoSpaceDN w:val="off"/>
        <w:spacing w:before="0" w:after="0" w:line="248" w:lineRule="exact"/>
        <w:ind w:left="0" w:right="0" w:first-line="0"/>
        <w:jc w:val="left"/>
        <w:rPr>
          <w:rFonts w:ascii="Arial-BoldMT" w:hAnsi="Arial-BoldMT" w:fareast="Arial-BoldMT" w:cs="Arial-BoldMT"/>
          <w:color w:val="ffffff"/>
          <w:w w:val="100"/>
          <w:sz w:val="19"/>
          <w:szCs w:val="19"/>
        </w:rPr>
      </w:pPr>
      <w:r>
        <w:rPr>
          <w:rFonts w:ascii="Arial-BoldMT" w:hAnsi="Arial-BoldMT" w:fareast="Arial-BoldMT" w:cs="Arial-BoldMT"/>
          <w:color w:val="ffffff"/>
          <w:w w:val="100"/>
          <w:sz w:val="22"/>
          <w:szCs w:val="22"/>
        </w:rPr>
        <w:t>2021 Financials</w:t>
      </w:r>
      <w:r>
        <w:rPr>
          <w:rFonts w:ascii="Arial-BoldMT" w:hAnsi="Arial-BoldMT" w:fareast="Arial-BoldMT" w:cs="Arial-BoldMT"/>
          <w:color w:val="ffffff"/>
          <w:w w:val="100"/>
          <w:sz w:val="19"/>
          <w:szCs w:val="19"/>
        </w:rPr>
        <w:t>1</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
          <w:cols w:space="720" w:sep="off"/>
          <w:docGrid w:line-pitch="31680"/>
        </w:sectPr>
      </w:pPr>
      <w:r>
        <w:rPr>
          <w:rFonts w:ascii="Arial" w:hAnsi="Arial" w:fareast="Arial" w:cs="Arial"/>
          <w:noProof w:val="on"/>
          <w:color w:val="000000"/>
          <w:sz w:val="14"/>
          <w:szCs w:val="14"/>
        </w:rPr>
        <w:pict>
          <v:shape xmlns:v="urn:schemas-microsoft-com:vml" id="_x0000698" style="position:absolute;margin-left:7pt;margin-top:1pt;z-index:-1677442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699" o:title=""/>
          </v:shape>
        </w:pict>
      </w:r>
      <w:r>
        <w:rPr>
          <w:rFonts w:ascii="Arial" w:hAnsi="Arial" w:fareast="Arial" w:cs="Arial"/>
          <w:noProof w:val="on"/>
          <w:color w:val="000000"/>
          <w:sz w:val="14"/>
          <w:szCs w:val="14"/>
        </w:rPr>
        <w:pict>
          <v:shape xmlns:v="urn:schemas-microsoft-com:vml" id="_x0000699" style="position:absolute;margin-left:12.45pt;margin-top:44.95pt;z-index:-16774416;width:587.1pt;height:401.05pt;mso-position-horizontal:absolute;mso-position-horizontal-relative:page;mso-position-vertical:absolute;mso-position-vertical-relative:page" type="#_x0000_t75">
            <v:imageData xmlns:o="urn:schemas-microsoft-com:office:office" xmlns:r="http://schemas.openxmlformats.org/officeDocument/2006/relationships" r:id="rId700" o:title=""/>
          </v:shape>
        </w:pict>
      </w:r>
      <w:r>
        <w:rPr>
          <w:rFonts w:ascii="Arial" w:hAnsi="Arial" w:fareast="Arial" w:cs="Arial"/>
          <w:noProof w:val="on"/>
          <w:color w:val="000000"/>
          <w:sz w:val="14"/>
          <w:szCs w:val="14"/>
        </w:rPr>
        <w:pict>
          <v:shape xmlns:v="urn:schemas-microsoft-com:vml" id="_x0000700" style="position:absolute;margin-left:21.75pt;margin-top:54.25pt;z-index:-16774412;width:98.85pt;height:24.45pt;mso-position-horizontal:absolute;mso-position-horizontal-relative:page;mso-position-vertical:absolute;mso-position-vertical-relative:page" type="#_x0000_t75">
            <v:imageData xmlns:o="urn:schemas-microsoft-com:office:office" xmlns:r="http://schemas.openxmlformats.org/officeDocument/2006/relationships" r:id="rId701" o:title=""/>
          </v:shape>
        </w:pict>
      </w:r>
      <w:r>
        <w:rPr>
          <w:rFonts w:ascii="Arial" w:hAnsi="Arial" w:fareast="Arial" w:cs="Arial"/>
          <w:noProof w:val="on"/>
          <w:color w:val="000000"/>
          <w:sz w:val="14"/>
          <w:szCs w:val="14"/>
        </w:rPr>
        <w:pict>
          <v:shape xmlns:v="urn:schemas-microsoft-com:vml" id="_x0000701" style="position:absolute;margin-left:21.75pt;margin-top:76.7pt;z-index:-16774408;width:183.55pt;height:32.8pt;mso-position-horizontal:absolute;mso-position-horizontal-relative:page;mso-position-vertical:absolute;mso-position-vertical-relative:page" type="#_x0000_t75">
            <v:imageData xmlns:o="urn:schemas-microsoft-com:office:office" xmlns:r="http://schemas.openxmlformats.org/officeDocument/2006/relationships" r:id="rId702" o:title=""/>
          </v:shape>
        </w:pict>
      </w:r>
      <w:r>
        <w:rPr>
          <w:rFonts w:ascii="Arial" w:hAnsi="Arial" w:fareast="Arial" w:cs="Arial"/>
          <w:noProof w:val="on"/>
          <w:color w:val="000000"/>
          <w:sz w:val="14"/>
          <w:szCs w:val="14"/>
        </w:rPr>
        <w:pict>
          <v:shape xmlns:v="urn:schemas-microsoft-com:vml" id="_x0000702" style="position:absolute;margin-left:203.3pt;margin-top:76.7pt;z-index:-16774404;width:200.25pt;height:32.8pt;mso-position-horizontal:absolute;mso-position-horizontal-relative:page;mso-position-vertical:absolute;mso-position-vertical-relative:page" type="#_x0000_t75">
            <v:imageData xmlns:o="urn:schemas-microsoft-com:office:office" xmlns:r="http://schemas.openxmlformats.org/officeDocument/2006/relationships" r:id="rId703" o:title=""/>
          </v:shape>
        </w:pict>
      </w:r>
      <w:r>
        <w:rPr>
          <w:rFonts w:ascii="Arial" w:hAnsi="Arial" w:fareast="Arial" w:cs="Arial"/>
          <w:noProof w:val="on"/>
          <w:color w:val="000000"/>
          <w:sz w:val="14"/>
          <w:szCs w:val="14"/>
        </w:rPr>
        <w:pict>
          <v:shape xmlns:v="urn:schemas-microsoft-com:vml" id="_x0000703" style="position:absolute;margin-left:401.55pt;margin-top:76.7pt;z-index:-16774400;width:188.7pt;height:32.8pt;mso-position-horizontal:absolute;mso-position-horizontal-relative:page;mso-position-vertical:absolute;mso-position-vertical-relative:page" type="#_x0000_t75">
            <v:imageData xmlns:o="urn:schemas-microsoft-com:office:office" xmlns:r="http://schemas.openxmlformats.org/officeDocument/2006/relationships" r:id="rId704" o:title=""/>
          </v:shape>
        </w:pict>
      </w:r>
      <w:r>
        <w:rPr>
          <w:rFonts w:ascii="Arial" w:hAnsi="Arial" w:fareast="Arial" w:cs="Arial"/>
          <w:noProof w:val="on"/>
          <w:color w:val="000000"/>
          <w:sz w:val="14"/>
          <w:szCs w:val="14"/>
        </w:rPr>
        <w:pict>
          <v:shape xmlns:v="urn:schemas-microsoft-com:vml" id="_x0000704" style="position:absolute;margin-left:21.75pt;margin-top:107.5pt;z-index:-16774396;width:183.55pt;height:19.95pt;mso-position-horizontal:absolute;mso-position-horizontal-relative:page;mso-position-vertical:absolute;mso-position-vertical-relative:page" type="#_x0000_t75">
            <v:imageData xmlns:o="urn:schemas-microsoft-com:office:office" xmlns:r="http://schemas.openxmlformats.org/officeDocument/2006/relationships" r:id="rId705" o:title=""/>
          </v:shape>
        </w:pict>
      </w:r>
      <w:r>
        <w:rPr>
          <w:rFonts w:ascii="Arial" w:hAnsi="Arial" w:fareast="Arial" w:cs="Arial"/>
          <w:noProof w:val="on"/>
          <w:color w:val="000000"/>
          <w:sz w:val="14"/>
          <w:szCs w:val="14"/>
        </w:rPr>
        <w:pict>
          <v:shape xmlns:v="urn:schemas-microsoft-com:vml" id="_x0000705" style="position:absolute;margin-left:203.3pt;margin-top:107.5pt;z-index:-16774392;width:200.25pt;height:19.95pt;mso-position-horizontal:absolute;mso-position-horizontal-relative:page;mso-position-vertical:absolute;mso-position-vertical-relative:page" type="#_x0000_t75">
            <v:imageData xmlns:o="urn:schemas-microsoft-com:office:office" xmlns:r="http://schemas.openxmlformats.org/officeDocument/2006/relationships" r:id="rId706" o:title=""/>
          </v:shape>
        </w:pict>
      </w:r>
      <w:r>
        <w:rPr>
          <w:rFonts w:ascii="Arial" w:hAnsi="Arial" w:fareast="Arial" w:cs="Arial"/>
          <w:noProof w:val="on"/>
          <w:color w:val="000000"/>
          <w:sz w:val="14"/>
          <w:szCs w:val="14"/>
        </w:rPr>
        <w:pict>
          <v:shape xmlns:v="urn:schemas-microsoft-com:vml" id="_x0000706" style="position:absolute;margin-left:401.55pt;margin-top:107.5pt;z-index:-16774388;width:188.7pt;height:19.95pt;mso-position-horizontal:absolute;mso-position-horizontal-relative:page;mso-position-vertical:absolute;mso-position-vertical-relative:page" type="#_x0000_t75">
            <v:imageData xmlns:o="urn:schemas-microsoft-com:office:office" xmlns:r="http://schemas.openxmlformats.org/officeDocument/2006/relationships" r:id="rId707" o:title=""/>
          </v:shape>
        </w:pict>
      </w:r>
      <w:r>
        <w:rPr>
          <w:rFonts w:ascii="Arial" w:hAnsi="Arial" w:fareast="Arial" w:cs="Arial"/>
          <w:noProof w:val="on"/>
          <w:color w:val="000000"/>
          <w:sz w:val="14"/>
          <w:szCs w:val="14"/>
        </w:rPr>
        <w:pict>
          <v:shape xmlns:v="urn:schemas-microsoft-com:vml" id="_x0000707" style="position:absolute;margin-left:21.75pt;margin-top:125.45pt;z-index:-16774384;width:183.55pt;height:19.95pt;mso-position-horizontal:absolute;mso-position-horizontal-relative:page;mso-position-vertical:absolute;mso-position-vertical-relative:page" type="#_x0000_t75">
            <v:imageData xmlns:o="urn:schemas-microsoft-com:office:office" xmlns:r="http://schemas.openxmlformats.org/officeDocument/2006/relationships" r:id="rId708" o:title=""/>
          </v:shape>
        </w:pict>
      </w:r>
      <w:r>
        <w:rPr>
          <w:rFonts w:ascii="Arial" w:hAnsi="Arial" w:fareast="Arial" w:cs="Arial"/>
          <w:noProof w:val="on"/>
          <w:color w:val="000000"/>
          <w:sz w:val="14"/>
          <w:szCs w:val="14"/>
        </w:rPr>
        <w:pict>
          <v:shape xmlns:v="urn:schemas-microsoft-com:vml" id="_x0000708" style="position:absolute;margin-left:203.3pt;margin-top:125.45pt;z-index:-16774380;width:200.25pt;height:19.95pt;mso-position-horizontal:absolute;mso-position-horizontal-relative:page;mso-position-vertical:absolute;mso-position-vertical-relative:page" type="#_x0000_t75">
            <v:imageData xmlns:o="urn:schemas-microsoft-com:office:office" xmlns:r="http://schemas.openxmlformats.org/officeDocument/2006/relationships" r:id="rId709" o:title=""/>
          </v:shape>
        </w:pict>
      </w:r>
      <w:r>
        <w:rPr>
          <w:rFonts w:ascii="Arial" w:hAnsi="Arial" w:fareast="Arial" w:cs="Arial"/>
          <w:noProof w:val="on"/>
          <w:color w:val="000000"/>
          <w:sz w:val="14"/>
          <w:szCs w:val="14"/>
        </w:rPr>
        <w:pict>
          <v:shape xmlns:v="urn:schemas-microsoft-com:vml" id="_x0000709" style="position:absolute;margin-left:401.55pt;margin-top:125.45pt;z-index:-16774376;width:188.7pt;height:19.95pt;mso-position-horizontal:absolute;mso-position-horizontal-relative:page;mso-position-vertical:absolute;mso-position-vertical-relative:page" type="#_x0000_t75">
            <v:imageData xmlns:o="urn:schemas-microsoft-com:office:office" xmlns:r="http://schemas.openxmlformats.org/officeDocument/2006/relationships" r:id="rId710" o:title=""/>
          </v:shape>
        </w:pict>
      </w:r>
      <w:r>
        <w:rPr>
          <w:rFonts w:ascii="Arial" w:hAnsi="Arial" w:fareast="Arial" w:cs="Arial"/>
          <w:noProof w:val="on"/>
          <w:color w:val="000000"/>
          <w:sz w:val="14"/>
          <w:szCs w:val="14"/>
        </w:rPr>
        <w:pict>
          <v:shape xmlns:v="urn:schemas-microsoft-com:vml" id="_x0000710" style="position:absolute;margin-left:21.75pt;margin-top:143.45pt;z-index:-16774372;width:183.55pt;height:100.8pt;mso-position-horizontal:absolute;mso-position-horizontal-relative:page;mso-position-vertical:absolute;mso-position-vertical-relative:page" type="#_x0000_t75">
            <v:imageData xmlns:o="urn:schemas-microsoft-com:office:office" xmlns:r="http://schemas.openxmlformats.org/officeDocument/2006/relationships" r:id="rId711" o:title=""/>
          </v:shape>
        </w:pict>
      </w:r>
      <w:r>
        <w:rPr>
          <w:rFonts w:ascii="Arial" w:hAnsi="Arial" w:fareast="Arial" w:cs="Arial"/>
          <w:noProof w:val="on"/>
          <w:color w:val="000000"/>
          <w:sz w:val="14"/>
          <w:szCs w:val="14"/>
        </w:rPr>
        <w:pict>
          <v:shape xmlns:v="urn:schemas-microsoft-com:vml" id="_x0000711" style="position:absolute;margin-left:203.3pt;margin-top:143.45pt;z-index:-16774368;width:200.25pt;height:100.8pt;mso-position-horizontal:absolute;mso-position-horizontal-relative:page;mso-position-vertical:absolute;mso-position-vertical-relative:page" type="#_x0000_t75">
            <v:imageData xmlns:o="urn:schemas-microsoft-com:office:office" xmlns:r="http://schemas.openxmlformats.org/officeDocument/2006/relationships" r:id="rId712" o:title=""/>
          </v:shape>
        </w:pict>
      </w:r>
      <w:r>
        <w:rPr>
          <w:rFonts w:ascii="Arial" w:hAnsi="Arial" w:fareast="Arial" w:cs="Arial"/>
          <w:noProof w:val="on"/>
          <w:color w:val="000000"/>
          <w:sz w:val="14"/>
          <w:szCs w:val="14"/>
        </w:rPr>
        <w:pict>
          <v:shape xmlns:v="urn:schemas-microsoft-com:vml" id="_x0000712" style="position:absolute;margin-left:401.55pt;margin-top:143.45pt;z-index:-16774364;width:188.7pt;height:100.8pt;mso-position-horizontal:absolute;mso-position-horizontal-relative:page;mso-position-vertical:absolute;mso-position-vertical-relative:page" type="#_x0000_t75">
            <v:imageData xmlns:o="urn:schemas-microsoft-com:office:office" xmlns:r="http://schemas.openxmlformats.org/officeDocument/2006/relationships" r:id="rId713" o:title=""/>
          </v:shape>
        </w:pict>
      </w:r>
      <w:r>
        <w:rPr>
          <w:rFonts w:ascii="Arial" w:hAnsi="Arial" w:fareast="Arial" w:cs="Arial"/>
          <w:noProof w:val="on"/>
          <w:color w:val="000000"/>
          <w:sz w:val="14"/>
          <w:szCs w:val="14"/>
        </w:rPr>
        <w:pict>
          <v:shape xmlns:v="urn:schemas-microsoft-com:vml" id="_x0000713" style="position:absolute;margin-left:401.55pt;margin-top:143.45pt;z-index:-16774360;width:2.65pt;height:100.8pt;mso-position-horizontal:absolute;mso-position-horizontal-relative:page;mso-position-vertical:absolute;mso-position-vertical-relative:page" type="#_x0000_t75">
            <v:imageData xmlns:o="urn:schemas-microsoft-com:office:office" xmlns:r="http://schemas.openxmlformats.org/officeDocument/2006/relationships" r:id="rId714" o:title=""/>
          </v:shape>
        </w:pict>
      </w:r>
      <w:r>
        <w:rPr>
          <w:rFonts w:ascii="Arial" w:hAnsi="Arial" w:fareast="Arial" w:cs="Arial"/>
          <w:noProof w:val="on"/>
          <w:color w:val="000000"/>
          <w:sz w:val="14"/>
          <w:szCs w:val="14"/>
        </w:rPr>
        <w:pict>
          <v:shape xmlns:v="urn:schemas-microsoft-com:vml" id="_x0000714" style="position:absolute;margin-left:203.3pt;margin-top:143.45pt;z-index:-16774356;width:2.65pt;height:100.8pt;mso-position-horizontal:absolute;mso-position-horizontal-relative:page;mso-position-vertical:absolute;mso-position-vertical-relative:page" type="#_x0000_t75">
            <v:imageData xmlns:o="urn:schemas-microsoft-com:office:office" xmlns:r="http://schemas.openxmlformats.org/officeDocument/2006/relationships" r:id="rId715" o:title=""/>
          </v:shape>
        </w:pict>
      </w:r>
      <w:r>
        <w:rPr>
          <w:rFonts w:ascii="Arial" w:hAnsi="Arial" w:fareast="Arial" w:cs="Arial"/>
          <w:noProof w:val="on"/>
          <w:color w:val="000000"/>
          <w:sz w:val="14"/>
          <w:szCs w:val="14"/>
        </w:rPr>
        <w:pict>
          <v:shape xmlns:v="urn:schemas-microsoft-com:vml" id="_x0000715" style="position:absolute;margin-left:401.55pt;margin-top:125.45pt;z-index:-16774352;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716" o:title=""/>
          </v:shape>
        </w:pict>
      </w:r>
      <w:r>
        <w:rPr>
          <w:rFonts w:ascii="Arial" w:hAnsi="Arial" w:fareast="Arial" w:cs="Arial"/>
          <w:noProof w:val="on"/>
          <w:color w:val="000000"/>
          <w:sz w:val="14"/>
          <w:szCs w:val="14"/>
        </w:rPr>
        <w:pict>
          <v:shape xmlns:v="urn:schemas-microsoft-com:vml" id="_x0000716" style="position:absolute;margin-left:203.3pt;margin-top:125.45pt;z-index:-16774348;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717" o:title=""/>
          </v:shape>
        </w:pict>
      </w:r>
      <w:r>
        <w:rPr>
          <w:rFonts w:ascii="Arial" w:hAnsi="Arial" w:fareast="Arial" w:cs="Arial"/>
          <w:noProof w:val="on"/>
          <w:color w:val="000000"/>
          <w:sz w:val="14"/>
          <w:szCs w:val="14"/>
        </w:rPr>
        <w:pict>
          <v:shape xmlns:v="urn:schemas-microsoft-com:vml" id="_x0000717" style="position:absolute;margin-left:401.55pt;margin-top:107.5pt;z-index:-16774344;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718" o:title=""/>
          </v:shape>
        </w:pict>
      </w:r>
      <w:r>
        <w:rPr>
          <w:rFonts w:ascii="Arial" w:hAnsi="Arial" w:fareast="Arial" w:cs="Arial"/>
          <w:noProof w:val="on"/>
          <w:color w:val="000000"/>
          <w:sz w:val="14"/>
          <w:szCs w:val="14"/>
        </w:rPr>
        <w:pict>
          <v:shape xmlns:v="urn:schemas-microsoft-com:vml" id="_x0000718" style="position:absolute;margin-left:203.3pt;margin-top:107.5pt;z-index:-16774340;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719" o:title=""/>
          </v:shape>
        </w:pict>
      </w:r>
      <w:r>
        <w:rPr>
          <w:rFonts w:ascii="Arial" w:hAnsi="Arial" w:fareast="Arial" w:cs="Arial"/>
          <w:noProof w:val="on"/>
          <w:color w:val="000000"/>
          <w:sz w:val="14"/>
          <w:szCs w:val="14"/>
        </w:rPr>
        <w:pict>
          <v:shape xmlns:v="urn:schemas-microsoft-com:vml" id="_x0000719" style="position:absolute;margin-left:401.55pt;margin-top:76.7pt;z-index:-16774336;width:2.65pt;height:32.8pt;mso-position-horizontal:absolute;mso-position-horizontal-relative:page;mso-position-vertical:absolute;mso-position-vertical-relative:page" type="#_x0000_t75">
            <v:imageData xmlns:o="urn:schemas-microsoft-com:office:office" xmlns:r="http://schemas.openxmlformats.org/officeDocument/2006/relationships" r:id="rId720" o:title=""/>
          </v:shape>
        </w:pict>
      </w:r>
      <w:r>
        <w:rPr>
          <w:rFonts w:ascii="Arial" w:hAnsi="Arial" w:fareast="Arial" w:cs="Arial"/>
          <w:noProof w:val="on"/>
          <w:color w:val="000000"/>
          <w:sz w:val="14"/>
          <w:szCs w:val="14"/>
        </w:rPr>
        <w:pict>
          <v:shape xmlns:v="urn:schemas-microsoft-com:vml" id="_x0000720" style="position:absolute;margin-left:203.3pt;margin-top:76.7pt;z-index:-16774332;width:2.65pt;height:32.8pt;mso-position-horizontal:absolute;mso-position-horizontal-relative:page;mso-position-vertical:absolute;mso-position-vertical-relative:page" type="#_x0000_t75">
            <v:imageData xmlns:o="urn:schemas-microsoft-com:office:office" xmlns:r="http://schemas.openxmlformats.org/officeDocument/2006/relationships" r:id="rId721" o:title=""/>
          </v:shape>
        </w:pict>
      </w:r>
      <w:r>
        <w:rPr>
          <w:rFonts w:ascii="Arial" w:hAnsi="Arial" w:fareast="Arial" w:cs="Arial"/>
          <w:noProof w:val="on"/>
          <w:color w:val="000000"/>
          <w:sz w:val="14"/>
          <w:szCs w:val="14"/>
        </w:rPr>
        <w:pict>
          <v:shape xmlns:v="urn:schemas-microsoft-com:vml" id="_x0000721" style="position:absolute;margin-left:12.15pt;margin-top:475.1pt;z-index:-1677432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722" o:title=""/>
          </v:shape>
        </w:pict>
      </w:r>
      <w:r>
        <w:rPr>
          <w:rFonts w:ascii="Arial" w:hAnsi="Arial" w:fareast="Arial" w:cs="Arial"/>
          <w:noProof w:val="on"/>
          <w:color w:val="000000"/>
          <w:sz w:val="14"/>
          <w:szCs w:val="14"/>
        </w:rPr>
        <w:pict>
          <v:shape xmlns:v="urn:schemas-microsoft-com:vml" id="_x0000722" style="position:absolute;margin-left:12.15pt;margin-top:13.2pt;z-index:-1677432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723" o:title=""/>
          </v:shape>
        </w:pict>
      </w:r>
      <w:r>
        <w:rPr>
          <w:rFonts w:ascii="Arial" w:hAnsi="Arial" w:fareast="Arial" w:cs="Arial"/>
          <w:noProof w:val="on"/>
          <w:color w:val="000000"/>
          <w:sz w:val="14"/>
          <w:szCs w:val="14"/>
        </w:rPr>
        <w:pict>
          <v:shape xmlns:v="urn:schemas-microsoft-com:vml" id="_x0000723" style="position:absolute;margin-left:100.4pt;margin-top:82.2pt;z-index:-16774320;width:26.3pt;height:21.8pt;mso-position-horizontal:absolute;mso-position-horizontal-relative:page;mso-position-vertical:absolute;mso-position-vertical-relative:page" type="#_x0000_t75">
            <v:imageData xmlns:o="urn:schemas-microsoft-com:office:office" xmlns:r="http://schemas.openxmlformats.org/officeDocument/2006/relationships" r:id="rId724" o:title=""/>
          </v:shape>
        </w:pict>
      </w:r>
      <w:r>
        <w:rPr>
          <w:rFonts w:ascii="Arial" w:hAnsi="Arial" w:fareast="Arial" w:cs="Arial"/>
          <w:noProof w:val="on"/>
          <w:color w:val="000000"/>
          <w:sz w:val="14"/>
          <w:szCs w:val="14"/>
        </w:rPr>
        <w:pict>
          <v:shape xmlns:v="urn:schemas-microsoft-com:vml" id="_x0000724" style="position:absolute;margin-left:290.9pt;margin-top:82.2pt;z-index:-16774316;width:25.65pt;height:20.55pt;mso-position-horizontal:absolute;mso-position-horizontal-relative:page;mso-position-vertical:absolute;mso-position-vertical-relative:page" type="#_x0000_t75">
            <v:imageData xmlns:o="urn:schemas-microsoft-com:office:office" xmlns:r="http://schemas.openxmlformats.org/officeDocument/2006/relationships" r:id="rId725" o:title=""/>
          </v:shape>
        </w:pict>
      </w:r>
      <w:r>
        <w:rPr>
          <w:rFonts w:ascii="Arial" w:hAnsi="Arial" w:fareast="Arial" w:cs="Arial"/>
          <w:noProof w:val="on"/>
          <w:color w:val="000000"/>
          <w:sz w:val="14"/>
          <w:szCs w:val="14"/>
        </w:rPr>
        <w:pict>
          <v:shape xmlns:v="urn:schemas-microsoft-com:vml" id="_x0000725" style="position:absolute;margin-left:486.6pt;margin-top:82.2pt;z-index:-16774312;width:18.6pt;height:26.3pt;mso-position-horizontal:absolute;mso-position-horizontal-relative:page;mso-position-vertical:absolute;mso-position-vertical-relative:page" type="#_x0000_t75">
            <v:imageData xmlns:o="urn:schemas-microsoft-com:office:office" xmlns:r="http://schemas.openxmlformats.org/officeDocument/2006/relationships" r:id="rId726" o:title=""/>
          </v:shape>
        </w:pict>
      </w:r>
    </w:p>
    <w:p>
      <w:pPr>
        <w:pStyle w:val="Normal"/>
        <w:framePr w:w="351" w:hAnchor="page" w:vAnchor="page" w:x="263" w:y="1224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12</w:t>
      </w:r>
    </w:p>
    <w:p>
      <w:pPr>
        <w:pStyle w:val="Normal"/>
        <w:framePr w:w="1089" w:hAnchor="page" w:vAnchor="page" w:x="571" w:y="1224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905" w:hAnchor="page" w:vAnchor="page" w:x="930" w:y="1138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achieved</w:t>
      </w:r>
    </w:p>
    <w:p>
      <w:pPr>
        <w:pStyle w:val="Normal"/>
        <w:framePr w:w="13213" w:hAnchor="page" w:vAnchor="page" w:x="622" w:y="1117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Paying for performance by aligning performance objectives with our strategy and shareholder interests and rewarding executives when superior performance is</w:t>
      </w:r>
    </w:p>
    <w:p>
      <w:pPr>
        <w:pStyle w:val="Normal"/>
        <w:framePr w:w="12068" w:hAnchor="page" w:vAnchor="page" w:x="622" w:y="1091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 xml:space="preserve">   Providing market competitive levels of compensation to help us retain and attract exceptionally talented individuals who can deliver on our vision</w:t>
      </w:r>
    </w:p>
    <w:p>
      <w:pPr>
        <w:pStyle w:val="Normal"/>
        <w:framePr w:w="6718" w:hAnchor="page" w:vAnchor="page" w:x="930" w:y="1064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shareholder value and by ensuring a majority of executive compensation is at-risk</w:t>
      </w:r>
    </w:p>
    <w:p>
      <w:pPr>
        <w:pStyle w:val="Normal"/>
        <w:framePr w:w="13156" w:hAnchor="page" w:vAnchor="page" w:x="622" w:y="1043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 xml:space="preserve">   Aligning the interests of our executive officers with the interests of our shareholders by focusing our executive compensation program on drivers of sustainable</w:t>
      </w:r>
    </w:p>
    <w:p>
      <w:pPr>
        <w:pStyle w:val="Normal"/>
        <w:framePr w:w="9007" w:hAnchor="page" w:vAnchor="page" w:x="622" w:y="1017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Motivating our executive officers to achieve and exceed our short-term and long-term goals and objectives</w:t>
      </w:r>
    </w:p>
    <w:p>
      <w:pPr>
        <w:pStyle w:val="Normal"/>
        <w:framePr w:w="6005" w:hAnchor="page" w:vAnchor="page" w:x="519" w:y="98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executive compensation is designed to help us achieve our vision by:</w:t>
      </w:r>
    </w:p>
    <w:p>
      <w:pPr>
        <w:pStyle w:val="Normal"/>
        <w:framePr w:w="9119" w:hAnchor="page" w:vAnchor="page" w:x="519" w:y="95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purpose: to bring together the scope, knowledge, and determination to transform our clients’ project economics.</w:t>
      </w:r>
    </w:p>
    <w:p>
      <w:pPr>
        <w:pStyle w:val="Normal"/>
        <w:framePr w:w="13613" w:hAnchor="page" w:vAnchor="page" w:x="519" w:y="933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vision to enhance the performance of the world’s energy industry is supported by the relentless drive of every individual at TechnipFMC. We are united by one single</w:t>
      </w:r>
    </w:p>
    <w:p>
      <w:pPr>
        <w:pStyle w:val="Normal"/>
        <w:framePr w:w="3874" w:hAnchor="page" w:vAnchor="page" w:x="519" w:y="8859"/>
        <w:widowControl w:val="off"/>
        <w:autoSpaceDE w:val="off"/>
        <w:autoSpaceDN w:val="off"/>
        <w:spacing w:before="0" w:after="0" w:line="248" w:lineRule="exact"/>
        <w:ind w:left="0" w:right="0" w:first-line="0"/>
        <w:jc w:val="left"/>
        <w:rPr>
          <w:rFonts w:ascii="ArialMT" w:hAnsi="ArialMT" w:fareast="ArialMT" w:cs="ArialMT"/>
          <w:color w:val="ffffff"/>
          <w:w w:val="100"/>
          <w:sz w:val="22"/>
          <w:szCs w:val="22"/>
        </w:rPr>
      </w:pPr>
      <w:r>
        <w:rPr>
          <w:rFonts w:ascii="ArialMT" w:hAnsi="ArialMT" w:fareast="ArialMT" w:cs="ArialMT"/>
          <w:color w:val="ffffff"/>
          <w:w w:val="100"/>
          <w:sz w:val="22"/>
          <w:szCs w:val="22"/>
        </w:rPr>
        <w:t>Executive Compensation Overview</w:t>
      </w:r>
    </w:p>
    <w:p>
      <w:pPr>
        <w:pStyle w:val="Normal"/>
        <w:framePr w:w="5617" w:hAnchor="page" w:vAnchor="page" w:x="6242" w:y="750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January 24, 2021, departed from TechnipFMC on January 24, 2021</w:t>
      </w:r>
    </w:p>
    <w:p>
      <w:pPr>
        <w:pStyle w:val="Normal"/>
        <w:framePr w:w="1618" w:hAnchor="page" w:vAnchor="page" w:x="519" w:y="73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President, Subsea</w:t>
      </w:r>
    </w:p>
    <w:p>
      <w:pPr>
        <w:pStyle w:val="Normal"/>
        <w:framePr w:w="6325" w:hAnchor="page" w:vAnchor="page" w:x="6242" w:y="73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Executive Vice President and Chief Financial Officer from January 1, 2021 to</w:t>
      </w:r>
    </w:p>
    <w:p>
      <w:pPr>
        <w:pStyle w:val="Normal"/>
        <w:framePr w:w="2071" w:hAnchor="page" w:vAnchor="page" w:x="519" w:y="713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Position Held in 2021:</w:t>
      </w:r>
    </w:p>
    <w:p>
      <w:pPr>
        <w:pStyle w:val="Normal"/>
        <w:framePr w:w="2071" w:hAnchor="page" w:vAnchor="page" w:x="6242" w:y="713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Position Held in 2021:</w:t>
      </w:r>
    </w:p>
    <w:p>
      <w:pPr>
        <w:pStyle w:val="Normal"/>
        <w:framePr w:w="832" w:hAnchor="page" w:vAnchor="page" w:x="519" w:y="69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Age:</w:t>
      </w:r>
      <w:r>
        <w:rPr>
          <w:rFonts w:ascii="ArialMT" w:hAnsi="ArialMT" w:fareast="ArialMT" w:cs="ArialMT"/>
          <w:color w:val="333740"/>
          <w:w w:val="100"/>
          <w:sz w:val="15"/>
          <w:szCs w:val="15"/>
        </w:rPr>
        <w:t xml:space="preserve"> 49</w:t>
      </w:r>
    </w:p>
    <w:p>
      <w:pPr>
        <w:pStyle w:val="Normal"/>
        <w:framePr w:w="832" w:hAnchor="page" w:vAnchor="page" w:x="6242" w:y="69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Age:</w:t>
      </w:r>
      <w:r>
        <w:rPr>
          <w:rFonts w:ascii="ArialMT" w:hAnsi="ArialMT" w:fareast="ArialMT" w:cs="ArialMT"/>
          <w:color w:val="333740"/>
          <w:w w:val="100"/>
          <w:sz w:val="15"/>
          <w:szCs w:val="15"/>
        </w:rPr>
        <w:t xml:space="preserve"> 59</w:t>
      </w:r>
    </w:p>
    <w:p>
      <w:pPr>
        <w:pStyle w:val="Normal"/>
        <w:framePr w:w="2184" w:hAnchor="page" w:vAnchor="page" w:x="519" w:y="6690"/>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Jonathan Landes</w:t>
      </w:r>
    </w:p>
    <w:p>
      <w:pPr>
        <w:pStyle w:val="Normal"/>
        <w:framePr w:w="2446" w:hAnchor="page" w:vAnchor="page" w:x="6242" w:y="6690"/>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Maryann T. Mannen</w:t>
      </w:r>
    </w:p>
    <w:p>
      <w:pPr>
        <w:pStyle w:val="Normal"/>
        <w:framePr w:w="708" w:hAnchor="page" w:vAnchor="page" w:x="519" w:y="558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Officer</w:t>
      </w:r>
    </w:p>
    <w:p>
      <w:pPr>
        <w:pStyle w:val="Normal"/>
        <w:framePr w:w="3950" w:hAnchor="page" w:vAnchor="page" w:x="519" w:y="53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Executive Vice President and Chief Technology</w:t>
      </w:r>
    </w:p>
    <w:p>
      <w:pPr>
        <w:pStyle w:val="Normal"/>
        <w:framePr w:w="1630" w:hAnchor="page" w:vAnchor="page" w:x="6242" w:y="53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President, Surface</w:t>
      </w:r>
    </w:p>
    <w:p>
      <w:pPr>
        <w:pStyle w:val="Normal"/>
        <w:framePr w:w="2069" w:hAnchor="page" w:vAnchor="page" w:x="519" w:y="5213"/>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Position Held in 2021:</w:t>
      </w:r>
    </w:p>
    <w:p>
      <w:pPr>
        <w:pStyle w:val="Normal"/>
        <w:framePr w:w="2071" w:hAnchor="page" w:vAnchor="page" w:x="6242" w:y="5213"/>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Position Held in 2021:</w:t>
      </w:r>
    </w:p>
    <w:p>
      <w:pPr>
        <w:pStyle w:val="Normal"/>
        <w:framePr w:w="844" w:hAnchor="page" w:vAnchor="page" w:x="519" w:y="50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Age:</w:t>
      </w:r>
      <w:r>
        <w:rPr>
          <w:rFonts w:ascii="ArialMT" w:hAnsi="ArialMT" w:fareast="ArialMT" w:cs="ArialMT"/>
          <w:color w:val="333740"/>
          <w:w w:val="100"/>
          <w:sz w:val="15"/>
          <w:szCs w:val="15"/>
        </w:rPr>
        <w:t xml:space="preserve"> 55</w:t>
      </w:r>
    </w:p>
    <w:p>
      <w:pPr>
        <w:pStyle w:val="Normal"/>
        <w:framePr w:w="832" w:hAnchor="page" w:vAnchor="page" w:x="6242" w:y="50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Age:</w:t>
      </w:r>
      <w:r>
        <w:rPr>
          <w:rFonts w:ascii="ArialMT" w:hAnsi="ArialMT" w:fareast="ArialMT" w:cs="ArialMT"/>
          <w:color w:val="333740"/>
          <w:w w:val="100"/>
          <w:sz w:val="15"/>
          <w:szCs w:val="15"/>
        </w:rPr>
        <w:t xml:space="preserve"> 53</w:t>
      </w:r>
    </w:p>
    <w:p>
      <w:pPr>
        <w:pStyle w:val="Normal"/>
        <w:framePr w:w="1848" w:hAnchor="page" w:vAnchor="page" w:x="519" w:y="4766"/>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Justin Rounce</w:t>
      </w:r>
    </w:p>
    <w:p>
      <w:pPr>
        <w:pStyle w:val="Normal"/>
        <w:framePr w:w="1989" w:hAnchor="page" w:vAnchor="page" w:x="6242" w:y="4766"/>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Barry Glickman</w:t>
      </w:r>
    </w:p>
    <w:p>
      <w:pPr>
        <w:pStyle w:val="Normal"/>
        <w:framePr w:w="4341" w:hAnchor="page" w:vAnchor="page" w:x="6242" w:y="342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Officer from January 25, 2021 to December 31, 2021</w:t>
      </w:r>
    </w:p>
    <w:p>
      <w:pPr>
        <w:pStyle w:val="Normal"/>
        <w:framePr w:w="2850" w:hAnchor="page" w:vAnchor="page" w:x="519" w:y="323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Chair and Chief Executive Officer</w:t>
      </w:r>
    </w:p>
    <w:p>
      <w:pPr>
        <w:pStyle w:val="Normal"/>
        <w:framePr w:w="4345" w:hAnchor="page" w:vAnchor="page" w:x="6242" w:y="323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Executive   Vice   President    and   Chief   Financial</w:t>
      </w:r>
    </w:p>
    <w:p>
      <w:pPr>
        <w:pStyle w:val="Normal"/>
        <w:framePr w:w="2071" w:hAnchor="page" w:vAnchor="page" w:x="519" w:y="305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Position Held in 2021:</w:t>
      </w:r>
    </w:p>
    <w:p>
      <w:pPr>
        <w:pStyle w:val="Normal"/>
        <w:framePr w:w="2071" w:hAnchor="page" w:vAnchor="page" w:x="6242" w:y="305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Position Held in 2021:</w:t>
      </w:r>
    </w:p>
    <w:p>
      <w:pPr>
        <w:pStyle w:val="Normal"/>
        <w:framePr w:w="847" w:hAnchor="page" w:vAnchor="page" w:x="519" w:y="28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 xml:space="preserve">Age: </w:t>
      </w:r>
      <w:r>
        <w:rPr>
          <w:rFonts w:ascii="ArialMT" w:hAnsi="ArialMT" w:fareast="ArialMT" w:cs="ArialMT"/>
          <w:color w:val="333740"/>
          <w:w w:val="100"/>
          <w:sz w:val="15"/>
          <w:szCs w:val="15"/>
        </w:rPr>
        <w:t>58</w:t>
      </w:r>
    </w:p>
    <w:p>
      <w:pPr>
        <w:pStyle w:val="Normal"/>
        <w:framePr w:w="840" w:hAnchor="page" w:vAnchor="page" w:x="6242" w:y="28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Age:</w:t>
      </w:r>
      <w:r>
        <w:rPr>
          <w:rFonts w:ascii="ArialMT" w:hAnsi="ArialMT" w:fareast="ArialMT" w:cs="ArialMT"/>
          <w:color w:val="333740"/>
          <w:w w:val="100"/>
          <w:sz w:val="15"/>
          <w:szCs w:val="15"/>
        </w:rPr>
        <w:t xml:space="preserve"> 52</w:t>
      </w:r>
    </w:p>
    <w:p>
      <w:pPr>
        <w:pStyle w:val="Normal"/>
        <w:framePr w:w="2677" w:hAnchor="page" w:vAnchor="page" w:x="519" w:y="2610"/>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Douglas J. Pferdehirt</w:t>
      </w:r>
    </w:p>
    <w:p>
      <w:pPr>
        <w:pStyle w:val="Normal"/>
        <w:framePr w:w="1238" w:hAnchor="page" w:vAnchor="page" w:x="6242" w:y="2610"/>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Alf Melin</w:t>
      </w:r>
    </w:p>
    <w:p>
      <w:pPr>
        <w:pStyle w:val="Normal"/>
        <w:framePr w:w="4487" w:hAnchor="page" w:vAnchor="page" w:x="416" w:y="19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named executive officers ("</w:t>
      </w:r>
      <w:r>
        <w:rPr>
          <w:rFonts w:ascii="Arial-BoldMT" w:hAnsi="Arial-BoldMT" w:fareast="Arial-BoldMT" w:cs="Arial-BoldMT"/>
          <w:color w:val="3b3c42"/>
          <w:w w:val="100"/>
          <w:sz w:val="15"/>
          <w:szCs w:val="15"/>
        </w:rPr>
        <w:t>NEOs</w:t>
      </w:r>
      <w:r>
        <w:rPr>
          <w:rFonts w:ascii="ArialMT" w:hAnsi="ArialMT" w:fareast="ArialMT" w:cs="ArialMT"/>
          <w:color w:val="3b3c42"/>
          <w:w w:val="100"/>
          <w:sz w:val="15"/>
          <w:szCs w:val="15"/>
        </w:rPr>
        <w:t>") for 2021 are:</w:t>
      </w:r>
    </w:p>
    <w:p>
      <w:pPr>
        <w:pStyle w:val="Normal"/>
        <w:framePr w:w="3260" w:hAnchor="page" w:vAnchor="page" w:x="416" w:y="1725"/>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Named Executive Officers</w:t>
      </w:r>
    </w:p>
    <w:p>
      <w:pPr>
        <w:pStyle w:val="Normal"/>
        <w:framePr w:w="4767" w:hAnchor="page" w:vAnchor="page" w:x="416" w:y="1152"/>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Executive Compensation</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1"/>
          <w:cols w:space="720" w:sep="off"/>
          <w:docGrid w:line-pitch="31680"/>
        </w:sectPr>
      </w:pPr>
      <w:r>
        <w:rPr>
          <w:rFonts w:ascii="Arial" w:hAnsi="Arial" w:fareast="Arial" w:cs="Arial"/>
          <w:noProof w:val="on"/>
          <w:color w:val="000000"/>
          <w:sz w:val="14"/>
          <w:szCs w:val="14"/>
        </w:rPr>
        <w:pict>
          <v:shape xmlns:v="urn:schemas-microsoft-com:vml" id="_x0000726" style="position:absolute;margin-left:7pt;margin-top:1pt;z-index:-1677430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727" o:title=""/>
          </v:shape>
        </w:pict>
      </w:r>
      <w:r>
        <w:rPr>
          <w:rFonts w:ascii="Arial" w:hAnsi="Arial" w:fareast="Arial" w:cs="Arial"/>
          <w:noProof w:val="on"/>
          <w:color w:val="000000"/>
          <w:sz w:val="14"/>
          <w:szCs w:val="14"/>
        </w:rPr>
        <w:pict>
          <v:shape xmlns:v="urn:schemas-microsoft-com:vml" id="_x0000727" style="position:absolute;margin-left:12.45pt;margin-top:49.45pt;z-index:-16774304;width:587.1pt;height:554.4pt;mso-position-horizontal:absolute;mso-position-horizontal-relative:page;mso-position-vertical:absolute;mso-position-vertical-relative:page" type="#_x0000_t75">
            <v:imageData xmlns:o="urn:schemas-microsoft-com:office:office" xmlns:r="http://schemas.openxmlformats.org/officeDocument/2006/relationships" r:id="rId728" o:title=""/>
          </v:shape>
        </w:pict>
      </w:r>
      <w:r>
        <w:rPr>
          <w:rFonts w:ascii="Arial" w:hAnsi="Arial" w:fareast="Arial" w:cs="Arial"/>
          <w:noProof w:val="on"/>
          <w:color w:val="000000"/>
          <w:sz w:val="14"/>
          <w:szCs w:val="14"/>
        </w:rPr>
        <w:pict>
          <v:shape xmlns:v="urn:schemas-microsoft-com:vml" id="_x0000728" style="position:absolute;margin-left:19.85pt;margin-top:124.2pt;z-index:-16774300;width:187.4pt;height:109.15pt;mso-position-horizontal:absolute;mso-position-horizontal-relative:page;mso-position-vertical:absolute;mso-position-vertical-relative:page" type="#_x0000_t75">
            <v:imageData xmlns:o="urn:schemas-microsoft-com:office:office" xmlns:r="http://schemas.openxmlformats.org/officeDocument/2006/relationships" r:id="rId729" o:title=""/>
          </v:shape>
        </w:pict>
      </w:r>
      <w:r>
        <w:rPr>
          <w:rFonts w:ascii="Arial" w:hAnsi="Arial" w:fareast="Arial" w:cs="Arial"/>
          <w:noProof w:val="on"/>
          <w:color w:val="000000"/>
          <w:sz w:val="14"/>
          <w:szCs w:val="14"/>
        </w:rPr>
        <w:pict>
          <v:shape xmlns:v="urn:schemas-microsoft-com:vml" id="_x0000729" style="position:absolute;margin-left:205.25pt;margin-top:124.2pt;z-index:-16774296;width:102.1pt;height:109.15pt;mso-position-horizontal:absolute;mso-position-horizontal-relative:page;mso-position-vertical:absolute;mso-position-vertical-relative:page" type="#_x0000_t75">
            <v:imageData xmlns:o="urn:schemas-microsoft-com:office:office" xmlns:r="http://schemas.openxmlformats.org/officeDocument/2006/relationships" r:id="rId730" o:title=""/>
          </v:shape>
        </w:pict>
      </w:r>
      <w:r>
        <w:rPr>
          <w:rFonts w:ascii="Arial" w:hAnsi="Arial" w:fareast="Arial" w:cs="Arial"/>
          <w:noProof w:val="on"/>
          <w:color w:val="000000"/>
          <w:sz w:val="14"/>
          <w:szCs w:val="14"/>
        </w:rPr>
        <w:pict>
          <v:shape xmlns:v="urn:schemas-microsoft-com:vml" id="_x0000730" style="position:absolute;margin-left:305.3pt;margin-top:124.2pt;z-index:-16774292;width:186.75pt;height:109.15pt;mso-position-horizontal:absolute;mso-position-horizontal-relative:page;mso-position-vertical:absolute;mso-position-vertical-relative:page" type="#_x0000_t75">
            <v:imageData xmlns:o="urn:schemas-microsoft-com:office:office" xmlns:r="http://schemas.openxmlformats.org/officeDocument/2006/relationships" r:id="rId731" o:title=""/>
          </v:shape>
        </w:pict>
      </w:r>
      <w:r>
        <w:rPr>
          <w:rFonts w:ascii="Arial" w:hAnsi="Arial" w:fareast="Arial" w:cs="Arial"/>
          <w:noProof w:val="on"/>
          <w:color w:val="000000"/>
          <w:sz w:val="14"/>
          <w:szCs w:val="14"/>
        </w:rPr>
        <w:pict>
          <v:shape xmlns:v="urn:schemas-microsoft-com:vml" id="_x0000731" style="position:absolute;margin-left:490.1pt;margin-top:124.2pt;z-index:-16774288;width:102.1pt;height:109.15pt;mso-position-horizontal:absolute;mso-position-horizontal-relative:page;mso-position-vertical:absolute;mso-position-vertical-relative:page" type="#_x0000_t75">
            <v:imageData xmlns:o="urn:schemas-microsoft-com:office:office" xmlns:r="http://schemas.openxmlformats.org/officeDocument/2006/relationships" r:id="rId732" o:title=""/>
          </v:shape>
        </w:pict>
      </w:r>
      <w:r>
        <w:rPr>
          <w:rFonts w:ascii="Arial" w:hAnsi="Arial" w:fareast="Arial" w:cs="Arial"/>
          <w:noProof w:val="on"/>
          <w:color w:val="000000"/>
          <w:sz w:val="14"/>
          <w:szCs w:val="14"/>
        </w:rPr>
        <w:pict>
          <v:shape xmlns:v="urn:schemas-microsoft-com:vml" id="_x0000732" style="position:absolute;margin-left:19.85pt;margin-top:231.3pt;z-index:-16774284;width:187.4pt;height:98.25pt;mso-position-horizontal:absolute;mso-position-horizontal-relative:page;mso-position-vertical:absolute;mso-position-vertical-relative:page" type="#_x0000_t75">
            <v:imageData xmlns:o="urn:schemas-microsoft-com:office:office" xmlns:r="http://schemas.openxmlformats.org/officeDocument/2006/relationships" r:id="rId733" o:title=""/>
          </v:shape>
        </w:pict>
      </w:r>
      <w:r>
        <w:rPr>
          <w:rFonts w:ascii="Arial" w:hAnsi="Arial" w:fareast="Arial" w:cs="Arial"/>
          <w:noProof w:val="on"/>
          <w:color w:val="000000"/>
          <w:sz w:val="14"/>
          <w:szCs w:val="14"/>
        </w:rPr>
        <w:pict>
          <v:shape xmlns:v="urn:schemas-microsoft-com:vml" id="_x0000733" style="position:absolute;margin-left:205.25pt;margin-top:231.3pt;z-index:-16774280;width:102.1pt;height:98.25pt;mso-position-horizontal:absolute;mso-position-horizontal-relative:page;mso-position-vertical:absolute;mso-position-vertical-relative:page" type="#_x0000_t75">
            <v:imageData xmlns:o="urn:schemas-microsoft-com:office:office" xmlns:r="http://schemas.openxmlformats.org/officeDocument/2006/relationships" r:id="rId734" o:title=""/>
          </v:shape>
        </w:pict>
      </w:r>
      <w:r>
        <w:rPr>
          <w:rFonts w:ascii="Arial" w:hAnsi="Arial" w:fareast="Arial" w:cs="Arial"/>
          <w:noProof w:val="on"/>
          <w:color w:val="000000"/>
          <w:sz w:val="14"/>
          <w:szCs w:val="14"/>
        </w:rPr>
        <w:pict>
          <v:shape xmlns:v="urn:schemas-microsoft-com:vml" id="_x0000734" style="position:absolute;margin-left:305.3pt;margin-top:231.3pt;z-index:-16774276;width:186.75pt;height:98.25pt;mso-position-horizontal:absolute;mso-position-horizontal-relative:page;mso-position-vertical:absolute;mso-position-vertical-relative:page" type="#_x0000_t75">
            <v:imageData xmlns:o="urn:schemas-microsoft-com:office:office" xmlns:r="http://schemas.openxmlformats.org/officeDocument/2006/relationships" r:id="rId735" o:title=""/>
          </v:shape>
        </w:pict>
      </w:r>
      <w:r>
        <w:rPr>
          <w:rFonts w:ascii="Arial" w:hAnsi="Arial" w:fareast="Arial" w:cs="Arial"/>
          <w:noProof w:val="on"/>
          <w:color w:val="000000"/>
          <w:sz w:val="14"/>
          <w:szCs w:val="14"/>
        </w:rPr>
        <w:pict>
          <v:shape xmlns:v="urn:schemas-microsoft-com:vml" id="_x0000735" style="position:absolute;margin-left:490.1pt;margin-top:231.3pt;z-index:-16774272;width:102.1pt;height:98.25pt;mso-position-horizontal:absolute;mso-position-horizontal-relative:page;mso-position-vertical:absolute;mso-position-vertical-relative:page" type="#_x0000_t75">
            <v:imageData xmlns:o="urn:schemas-microsoft-com:office:office" xmlns:r="http://schemas.openxmlformats.org/officeDocument/2006/relationships" r:id="rId736" o:title=""/>
          </v:shape>
        </w:pict>
      </w:r>
      <w:r>
        <w:rPr>
          <w:rFonts w:ascii="Arial" w:hAnsi="Arial" w:fareast="Arial" w:cs="Arial"/>
          <w:noProof w:val="on"/>
          <w:color w:val="000000"/>
          <w:sz w:val="14"/>
          <w:szCs w:val="14"/>
        </w:rPr>
        <w:pict>
          <v:shape xmlns:v="urn:schemas-microsoft-com:vml" id="_x0000736" style="position:absolute;margin-left:19.85pt;margin-top:327.55pt;z-index:-16774268;width:187.4pt;height:96.95pt;mso-position-horizontal:absolute;mso-position-horizontal-relative:page;mso-position-vertical:absolute;mso-position-vertical-relative:page" type="#_x0000_t75">
            <v:imageData xmlns:o="urn:schemas-microsoft-com:office:office" xmlns:r="http://schemas.openxmlformats.org/officeDocument/2006/relationships" r:id="rId737" o:title=""/>
          </v:shape>
        </w:pict>
      </w:r>
      <w:r>
        <w:rPr>
          <w:rFonts w:ascii="Arial" w:hAnsi="Arial" w:fareast="Arial" w:cs="Arial"/>
          <w:noProof w:val="on"/>
          <w:color w:val="000000"/>
          <w:sz w:val="14"/>
          <w:szCs w:val="14"/>
        </w:rPr>
        <w:pict>
          <v:shape xmlns:v="urn:schemas-microsoft-com:vml" id="_x0000737" style="position:absolute;margin-left:205.25pt;margin-top:327.55pt;z-index:-16774264;width:102.1pt;height:96.95pt;mso-position-horizontal:absolute;mso-position-horizontal-relative:page;mso-position-vertical:absolute;mso-position-vertical-relative:page" type="#_x0000_t75">
            <v:imageData xmlns:o="urn:schemas-microsoft-com:office:office" xmlns:r="http://schemas.openxmlformats.org/officeDocument/2006/relationships" r:id="rId738" o:title=""/>
          </v:shape>
        </w:pict>
      </w:r>
      <w:r>
        <w:rPr>
          <w:rFonts w:ascii="Arial" w:hAnsi="Arial" w:fareast="Arial" w:cs="Arial"/>
          <w:noProof w:val="on"/>
          <w:color w:val="000000"/>
          <w:sz w:val="14"/>
          <w:szCs w:val="14"/>
        </w:rPr>
        <w:pict>
          <v:shape xmlns:v="urn:schemas-microsoft-com:vml" id="_x0000738" style="position:absolute;margin-left:305.3pt;margin-top:327.55pt;z-index:-16774260;width:286.85pt;height:96.95pt;mso-position-horizontal:absolute;mso-position-horizontal-relative:page;mso-position-vertical:absolute;mso-position-vertical-relative:page" type="#_x0000_t75">
            <v:imageData xmlns:o="urn:schemas-microsoft-com:office:office" xmlns:r="http://schemas.openxmlformats.org/officeDocument/2006/relationships" r:id="rId739" o:title=""/>
          </v:shape>
        </w:pict>
      </w:r>
      <w:r>
        <w:rPr>
          <w:rFonts w:ascii="Arial" w:hAnsi="Arial" w:fareast="Arial" w:cs="Arial"/>
          <w:noProof w:val="on"/>
          <w:color w:val="000000"/>
          <w:sz w:val="14"/>
          <w:szCs w:val="14"/>
        </w:rPr>
        <w:pict>
          <v:shape xmlns:v="urn:schemas-microsoft-com:vml" id="_x0000739" style="position:absolute;margin-left:305.3pt;margin-top:327.55pt;z-index:-16774256;width:286.85pt;height:2.65pt;mso-position-horizontal:absolute;mso-position-horizontal-relative:page;mso-position-vertical:absolute;mso-position-vertical-relative:page" type="#_x0000_t75">
            <v:imageData xmlns:o="urn:schemas-microsoft-com:office:office" xmlns:r="http://schemas.openxmlformats.org/officeDocument/2006/relationships" r:id="rId740" o:title=""/>
          </v:shape>
        </w:pict>
      </w:r>
      <w:r>
        <w:rPr>
          <w:rFonts w:ascii="Arial" w:hAnsi="Arial" w:fareast="Arial" w:cs="Arial"/>
          <w:noProof w:val="on"/>
          <w:color w:val="000000"/>
          <w:sz w:val="14"/>
          <w:szCs w:val="14"/>
        </w:rPr>
        <w:pict>
          <v:shape xmlns:v="urn:schemas-microsoft-com:vml" id="_x0000740" style="position:absolute;margin-left:305.3pt;margin-top:327.55pt;z-index:-16774252;width:2.65pt;height:96.95pt;mso-position-horizontal:absolute;mso-position-horizontal-relative:page;mso-position-vertical:absolute;mso-position-vertical-relative:page" type="#_x0000_t75">
            <v:imageData xmlns:o="urn:schemas-microsoft-com:office:office" xmlns:r="http://schemas.openxmlformats.org/officeDocument/2006/relationships" r:id="rId741" o:title=""/>
          </v:shape>
        </w:pict>
      </w:r>
      <w:r>
        <w:rPr>
          <w:rFonts w:ascii="Arial" w:hAnsi="Arial" w:fareast="Arial" w:cs="Arial"/>
          <w:noProof w:val="on"/>
          <w:color w:val="000000"/>
          <w:sz w:val="14"/>
          <w:szCs w:val="14"/>
        </w:rPr>
        <w:pict>
          <v:shape xmlns:v="urn:schemas-microsoft-com:vml" id="_x0000741" style="position:absolute;margin-left:490.1pt;margin-top:327.55pt;z-index:-16774248;width:102.1pt;height:2.65pt;mso-position-horizontal:absolute;mso-position-horizontal-relative:page;mso-position-vertical:absolute;mso-position-vertical-relative:page" type="#_x0000_t75">
            <v:imageData xmlns:o="urn:schemas-microsoft-com:office:office" xmlns:r="http://schemas.openxmlformats.org/officeDocument/2006/relationships" r:id="rId742" o:title=""/>
          </v:shape>
        </w:pict>
      </w:r>
      <w:r>
        <w:rPr>
          <w:rFonts w:ascii="Arial" w:hAnsi="Arial" w:fareast="Arial" w:cs="Arial"/>
          <w:noProof w:val="on"/>
          <w:color w:val="000000"/>
          <w:sz w:val="14"/>
          <w:szCs w:val="14"/>
        </w:rPr>
        <w:pict>
          <v:shape xmlns:v="urn:schemas-microsoft-com:vml" id="_x0000742" style="position:absolute;margin-left:305.3pt;margin-top:327.55pt;z-index:-16774244;width:186.75pt;height:2.65pt;mso-position-horizontal:absolute;mso-position-horizontal-relative:page;mso-position-vertical:absolute;mso-position-vertical-relative:page" type="#_x0000_t75">
            <v:imageData xmlns:o="urn:schemas-microsoft-com:office:office" xmlns:r="http://schemas.openxmlformats.org/officeDocument/2006/relationships" r:id="rId743" o:title=""/>
          </v:shape>
        </w:pict>
      </w:r>
      <w:r>
        <w:rPr>
          <w:rFonts w:ascii="Arial" w:hAnsi="Arial" w:fareast="Arial" w:cs="Arial"/>
          <w:noProof w:val="on"/>
          <w:color w:val="000000"/>
          <w:sz w:val="14"/>
          <w:szCs w:val="14"/>
        </w:rPr>
        <w:pict>
          <v:shape xmlns:v="urn:schemas-microsoft-com:vml" id="_x0000743" style="position:absolute;margin-left:205.25pt;margin-top:327.55pt;z-index:-16774240;width:102.7pt;height:2.65pt;mso-position-horizontal:absolute;mso-position-horizontal-relative:page;mso-position-vertical:absolute;mso-position-vertical-relative:page" type="#_x0000_t75">
            <v:imageData xmlns:o="urn:schemas-microsoft-com:office:office" xmlns:r="http://schemas.openxmlformats.org/officeDocument/2006/relationships" r:id="rId744" o:title=""/>
          </v:shape>
        </w:pict>
      </w:r>
      <w:r>
        <w:rPr>
          <w:rFonts w:ascii="Arial" w:hAnsi="Arial" w:fareast="Arial" w:cs="Arial"/>
          <w:noProof w:val="on"/>
          <w:color w:val="000000"/>
          <w:sz w:val="14"/>
          <w:szCs w:val="14"/>
        </w:rPr>
        <w:pict>
          <v:shape xmlns:v="urn:schemas-microsoft-com:vml" id="_x0000744" style="position:absolute;margin-left:305.3pt;margin-top:231.3pt;z-index:-16774236;width:2.65pt;height:98.9pt;mso-position-horizontal:absolute;mso-position-horizontal-relative:page;mso-position-vertical:absolute;mso-position-vertical-relative:page" type="#_x0000_t75">
            <v:imageData xmlns:o="urn:schemas-microsoft-com:office:office" xmlns:r="http://schemas.openxmlformats.org/officeDocument/2006/relationships" r:id="rId745" o:title=""/>
          </v:shape>
        </w:pict>
      </w:r>
      <w:r>
        <w:rPr>
          <w:rFonts w:ascii="Arial" w:hAnsi="Arial" w:fareast="Arial" w:cs="Arial"/>
          <w:noProof w:val="on"/>
          <w:color w:val="000000"/>
          <w:sz w:val="14"/>
          <w:szCs w:val="14"/>
        </w:rPr>
        <w:pict>
          <v:shape xmlns:v="urn:schemas-microsoft-com:vml" id="_x0000745" style="position:absolute;margin-left:19.85pt;margin-top:327.55pt;z-index:-16774232;width:187.4pt;height:2.65pt;mso-position-horizontal:absolute;mso-position-horizontal-relative:page;mso-position-vertical:absolute;mso-position-vertical-relative:page" type="#_x0000_t75">
            <v:imageData xmlns:o="urn:schemas-microsoft-com:office:office" xmlns:r="http://schemas.openxmlformats.org/officeDocument/2006/relationships" r:id="rId746" o:title=""/>
          </v:shape>
        </w:pict>
      </w:r>
      <w:r>
        <w:rPr>
          <w:rFonts w:ascii="Arial" w:hAnsi="Arial" w:fareast="Arial" w:cs="Arial"/>
          <w:noProof w:val="on"/>
          <w:color w:val="000000"/>
          <w:sz w:val="14"/>
          <w:szCs w:val="14"/>
        </w:rPr>
        <w:pict>
          <v:shape xmlns:v="urn:schemas-microsoft-com:vml" id="_x0000746" style="position:absolute;margin-left:490.1pt;margin-top:231.3pt;z-index:-16774228;width:102.1pt;height:2.65pt;mso-position-horizontal:absolute;mso-position-horizontal-relative:page;mso-position-vertical:absolute;mso-position-vertical-relative:page" type="#_x0000_t75">
            <v:imageData xmlns:o="urn:schemas-microsoft-com:office:office" xmlns:r="http://schemas.openxmlformats.org/officeDocument/2006/relationships" r:id="rId747" o:title=""/>
          </v:shape>
        </w:pict>
      </w:r>
      <w:r>
        <w:rPr>
          <w:rFonts w:ascii="Arial" w:hAnsi="Arial" w:fareast="Arial" w:cs="Arial"/>
          <w:noProof w:val="on"/>
          <w:color w:val="000000"/>
          <w:sz w:val="14"/>
          <w:szCs w:val="14"/>
        </w:rPr>
        <w:pict>
          <v:shape xmlns:v="urn:schemas-microsoft-com:vml" id="_x0000747" style="position:absolute;margin-left:305.3pt;margin-top:231.3pt;z-index:-16774224;width:186.75pt;height:2.65pt;mso-position-horizontal:absolute;mso-position-horizontal-relative:page;mso-position-vertical:absolute;mso-position-vertical-relative:page" type="#_x0000_t75">
            <v:imageData xmlns:o="urn:schemas-microsoft-com:office:office" xmlns:r="http://schemas.openxmlformats.org/officeDocument/2006/relationships" r:id="rId748" o:title=""/>
          </v:shape>
        </w:pict>
      </w:r>
      <w:r>
        <w:rPr>
          <w:rFonts w:ascii="Arial" w:hAnsi="Arial" w:fareast="Arial" w:cs="Arial"/>
          <w:noProof w:val="on"/>
          <w:color w:val="000000"/>
          <w:sz w:val="14"/>
          <w:szCs w:val="14"/>
        </w:rPr>
        <w:pict>
          <v:shape xmlns:v="urn:schemas-microsoft-com:vml" id="_x0000748" style="position:absolute;margin-left:205.25pt;margin-top:231.3pt;z-index:-16774220;width:102.7pt;height:2.65pt;mso-position-horizontal:absolute;mso-position-horizontal-relative:page;mso-position-vertical:absolute;mso-position-vertical-relative:page" type="#_x0000_t75">
            <v:imageData xmlns:o="urn:schemas-microsoft-com:office:office" xmlns:r="http://schemas.openxmlformats.org/officeDocument/2006/relationships" r:id="rId749" o:title=""/>
          </v:shape>
        </w:pict>
      </w:r>
      <w:r>
        <w:rPr>
          <w:rFonts w:ascii="Arial" w:hAnsi="Arial" w:fareast="Arial" w:cs="Arial"/>
          <w:noProof w:val="on"/>
          <w:color w:val="000000"/>
          <w:sz w:val="14"/>
          <w:szCs w:val="14"/>
        </w:rPr>
        <w:pict>
          <v:shape xmlns:v="urn:schemas-microsoft-com:vml" id="_x0000749" style="position:absolute;margin-left:305.3pt;margin-top:124.2pt;z-index:-16774216;width:2.65pt;height:109.8pt;mso-position-horizontal:absolute;mso-position-horizontal-relative:page;mso-position-vertical:absolute;mso-position-vertical-relative:page" type="#_x0000_t75">
            <v:imageData xmlns:o="urn:schemas-microsoft-com:office:office" xmlns:r="http://schemas.openxmlformats.org/officeDocument/2006/relationships" r:id="rId750" o:title=""/>
          </v:shape>
        </w:pict>
      </w:r>
      <w:r>
        <w:rPr>
          <w:rFonts w:ascii="Arial" w:hAnsi="Arial" w:fareast="Arial" w:cs="Arial"/>
          <w:noProof w:val="on"/>
          <w:color w:val="000000"/>
          <w:sz w:val="14"/>
          <w:szCs w:val="14"/>
        </w:rPr>
        <w:pict>
          <v:shape xmlns:v="urn:schemas-microsoft-com:vml" id="_x0000750" style="position:absolute;margin-left:19.85pt;margin-top:231.3pt;z-index:-16774212;width:187.4pt;height:2.65pt;mso-position-horizontal:absolute;mso-position-horizontal-relative:page;mso-position-vertical:absolute;mso-position-vertical-relative:page" type="#_x0000_t75">
            <v:imageData xmlns:o="urn:schemas-microsoft-com:office:office" xmlns:r="http://schemas.openxmlformats.org/officeDocument/2006/relationships" r:id="rId751" o:title=""/>
          </v:shape>
        </w:pict>
      </w:r>
      <w:r>
        <w:rPr>
          <w:rFonts w:ascii="Arial" w:hAnsi="Arial" w:fareast="Arial" w:cs="Arial"/>
          <w:noProof w:val="on"/>
          <w:color w:val="000000"/>
          <w:sz w:val="14"/>
          <w:szCs w:val="14"/>
        </w:rPr>
        <w:pict>
          <v:shape xmlns:v="urn:schemas-microsoft-com:vml" id="_x0000751" style="position:absolute;margin-left:19.85pt;margin-top:460.35pt;z-index:-16774208;width:572.35pt;height:127.1pt;mso-position-horizontal:absolute;mso-position-horizontal-relative:page;mso-position-vertical:absolute;mso-position-vertical-relative:page" type="#_x0000_t75">
            <v:imageData xmlns:o="urn:schemas-microsoft-com:office:office" xmlns:r="http://schemas.openxmlformats.org/officeDocument/2006/relationships" r:id="rId752" o:title=""/>
          </v:shape>
        </w:pict>
      </w:r>
      <w:r>
        <w:rPr>
          <w:rFonts w:ascii="Arial" w:hAnsi="Arial" w:fareast="Arial" w:cs="Arial"/>
          <w:noProof w:val="on"/>
          <w:color w:val="000000"/>
          <w:sz w:val="14"/>
          <w:szCs w:val="14"/>
        </w:rPr>
        <w:pict>
          <v:shape xmlns:v="urn:schemas-microsoft-com:vml" id="_x0000752" style="position:absolute;margin-left:19.85pt;margin-top:436.6pt;z-index:-16774204;width:230.4pt;height:25.75pt;mso-position-horizontal:absolute;mso-position-horizontal-relative:page;mso-position-vertical:absolute;mso-position-vertical-relative:page" type="#_x0000_t75">
            <v:imageData xmlns:o="urn:schemas-microsoft-com:office:office" xmlns:r="http://schemas.openxmlformats.org/officeDocument/2006/relationships" r:id="rId753" o:title=""/>
          </v:shape>
        </w:pict>
      </w:r>
      <w:r>
        <w:rPr>
          <w:rFonts w:ascii="Arial" w:hAnsi="Arial" w:fareast="Arial" w:cs="Arial"/>
          <w:noProof w:val="on"/>
          <w:color w:val="000000"/>
          <w:sz w:val="14"/>
          <w:szCs w:val="14"/>
        </w:rPr>
        <w:pict>
          <v:shape xmlns:v="urn:schemas-microsoft-com:vml" id="_x0000753" style="position:absolute;margin-left:12.15pt;margin-top:632.95pt;z-index:-1677420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754" o:title=""/>
          </v:shape>
        </w:pict>
      </w:r>
      <w:r>
        <w:rPr>
          <w:rFonts w:ascii="Arial" w:hAnsi="Arial" w:fareast="Arial" w:cs="Arial"/>
          <w:noProof w:val="on"/>
          <w:color w:val="000000"/>
          <w:sz w:val="14"/>
          <w:szCs w:val="14"/>
        </w:rPr>
        <w:pict>
          <v:shape xmlns:v="urn:schemas-microsoft-com:vml" id="_x0000754" style="position:absolute;margin-left:12.15pt;margin-top:13.2pt;z-index:-1677419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755" o:title=""/>
          </v:shape>
        </w:pict>
      </w:r>
      <w:r>
        <w:rPr>
          <w:rFonts w:ascii="Arial" w:hAnsi="Arial" w:fareast="Arial" w:cs="Arial"/>
          <w:noProof w:val="on"/>
          <w:color w:val="000000"/>
          <w:sz w:val="14"/>
          <w:szCs w:val="14"/>
        </w:rPr>
        <w:pict>
          <v:shape xmlns:v="urn:schemas-microsoft-com:vml" id="_x0000755" style="position:absolute;margin-left:211.35pt;margin-top:130.3pt;z-index:-16774192;width:88.55pt;height:85.35pt;mso-position-horizontal:absolute;mso-position-horizontal-relative:page;mso-position-vertical:absolute;mso-position-vertical-relative:page" type="#_x0000_t75">
            <v:imageData xmlns:o="urn:schemas-microsoft-com:office:office" xmlns:r="http://schemas.openxmlformats.org/officeDocument/2006/relationships" r:id="rId756" o:title=""/>
          </v:shape>
        </w:pict>
      </w:r>
      <w:r>
        <w:rPr>
          <w:rFonts w:ascii="Arial" w:hAnsi="Arial" w:fareast="Arial" w:cs="Arial"/>
          <w:noProof w:val="on"/>
          <w:color w:val="000000"/>
          <w:sz w:val="14"/>
          <w:szCs w:val="14"/>
        </w:rPr>
        <w:pict>
          <v:shape xmlns:v="urn:schemas-microsoft-com:vml" id="_x0000756" style="position:absolute;margin-left:500.05pt;margin-top:130.3pt;z-index:-16774188;width:85.95pt;height:82.1pt;mso-position-horizontal:absolute;mso-position-horizontal-relative:page;mso-position-vertical:absolute;mso-position-vertical-relative:page" type="#_x0000_t75">
            <v:imageData xmlns:o="urn:schemas-microsoft-com:office:office" xmlns:r="http://schemas.openxmlformats.org/officeDocument/2006/relationships" r:id="rId757" o:title=""/>
          </v:shape>
        </w:pict>
      </w:r>
      <w:r>
        <w:rPr>
          <w:rFonts w:ascii="Arial" w:hAnsi="Arial" w:fareast="Arial" w:cs="Arial"/>
          <w:noProof w:val="on"/>
          <w:color w:val="000000"/>
          <w:sz w:val="14"/>
          <w:szCs w:val="14"/>
        </w:rPr>
        <w:pict>
          <v:shape xmlns:v="urn:schemas-microsoft-com:vml" id="_x0000757" style="position:absolute;margin-left:211.35pt;margin-top:238.1pt;z-index:-16774184;width:85.95pt;height:83.4pt;mso-position-horizontal:absolute;mso-position-horizontal-relative:page;mso-position-vertical:absolute;mso-position-vertical-relative:page" type="#_x0000_t75">
            <v:imageData xmlns:o="urn:schemas-microsoft-com:office:office" xmlns:r="http://schemas.openxmlformats.org/officeDocument/2006/relationships" r:id="rId758" o:title=""/>
          </v:shape>
        </w:pict>
      </w:r>
      <w:r>
        <w:rPr>
          <w:rFonts w:ascii="Arial" w:hAnsi="Arial" w:fareast="Arial" w:cs="Arial"/>
          <w:noProof w:val="on"/>
          <w:color w:val="000000"/>
          <w:sz w:val="14"/>
          <w:szCs w:val="14"/>
        </w:rPr>
        <w:pict>
          <v:shape xmlns:v="urn:schemas-microsoft-com:vml" id="_x0000758" style="position:absolute;margin-left:496.2pt;margin-top:238.1pt;z-index:-16774180;width:86.6pt;height:82.1pt;mso-position-horizontal:absolute;mso-position-horizontal-relative:page;mso-position-vertical:absolute;mso-position-vertical-relative:page" type="#_x0000_t75">
            <v:imageData xmlns:o="urn:schemas-microsoft-com:office:office" xmlns:r="http://schemas.openxmlformats.org/officeDocument/2006/relationships" r:id="rId759" o:title=""/>
          </v:shape>
        </w:pict>
      </w:r>
      <w:r>
        <w:rPr>
          <w:rFonts w:ascii="Arial" w:hAnsi="Arial" w:fareast="Arial" w:cs="Arial"/>
          <w:noProof w:val="on"/>
          <w:color w:val="000000"/>
          <w:sz w:val="14"/>
          <w:szCs w:val="14"/>
        </w:rPr>
        <w:pict>
          <v:shape xmlns:v="urn:schemas-microsoft-com:vml" id="_x0000759" style="position:absolute;margin-left:211.35pt;margin-top:334.35pt;z-index:-16774176;width:86.6pt;height:82.1pt;mso-position-horizontal:absolute;mso-position-horizontal-relative:page;mso-position-vertical:absolute;mso-position-vertical-relative:page" type="#_x0000_t75">
            <v:imageData xmlns:o="urn:schemas-microsoft-com:office:office" xmlns:r="http://schemas.openxmlformats.org/officeDocument/2006/relationships" r:id="rId760" o:title=""/>
          </v:shape>
        </w:pict>
      </w:r>
    </w:p>
    <w:p>
      <w:pPr>
        <w:pStyle w:val="Normal"/>
        <w:framePr w:w="351" w:hAnchor="page" w:vAnchor="page" w:x="263" w:y="964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13</w:t>
      </w:r>
    </w:p>
    <w:p>
      <w:pPr>
        <w:pStyle w:val="Normal"/>
        <w:framePr w:w="1089" w:hAnchor="page" w:vAnchor="page" w:x="571" w:y="964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4234" w:hAnchor="page" w:vAnchor="page" w:x="596" w:y="903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Encourage prudent risk-taking by our executives</w:t>
      </w:r>
    </w:p>
    <w:p>
      <w:pPr>
        <w:pStyle w:val="Normal"/>
        <w:framePr w:w="5089" w:hAnchor="page" w:vAnchor="page" w:x="596" w:y="874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Maintain flexibility to better respond to energy industry cycles</w:t>
      </w:r>
    </w:p>
    <w:p>
      <w:pPr>
        <w:pStyle w:val="Normal"/>
        <w:framePr w:w="7133" w:hAnchor="page" w:vAnchor="page" w:x="596" w:y="84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 xml:space="preserve"> Align executive officers’ interests with our long-term financial and strategic objectives</w:t>
      </w:r>
    </w:p>
    <w:p>
      <w:pPr>
        <w:pStyle w:val="Normal"/>
        <w:framePr w:w="7930" w:hAnchor="page" w:vAnchor="page" w:x="596" w:y="816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Link the interests of our executive officers with the interests of the Company and shareholders</w:t>
      </w:r>
    </w:p>
    <w:p>
      <w:pPr>
        <w:pStyle w:val="Normal"/>
        <w:framePr w:w="3904" w:hAnchor="page" w:vAnchor="page" w:x="596" w:y="788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 xml:space="preserve"> Align to our pay-for-performance philosophy</w:t>
      </w:r>
    </w:p>
    <w:p>
      <w:pPr>
        <w:pStyle w:val="Normal"/>
        <w:framePr w:w="5477" w:hAnchor="page" w:vAnchor="page" w:x="596" w:y="758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Retain our leaders by incentivizing them to deliver on our vision</w:t>
      </w:r>
    </w:p>
    <w:p>
      <w:pPr>
        <w:pStyle w:val="Normal"/>
        <w:framePr w:w="6994" w:hAnchor="page" w:vAnchor="page" w:x="596" w:y="729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Attract talented individuals by providing market competitive levels of compensation</w:t>
      </w:r>
    </w:p>
    <w:p>
      <w:pPr>
        <w:pStyle w:val="Normal"/>
        <w:framePr w:w="4277" w:hAnchor="page" w:vAnchor="page" w:x="416" w:y="690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compensation program, which include the following:</w:t>
      </w:r>
    </w:p>
    <w:p>
      <w:pPr>
        <w:pStyle w:val="Normal"/>
        <w:framePr w:w="13788" w:hAnchor="page" w:vAnchor="page" w:x="416" w:y="67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compensation practices are designed to align with shareholder interests and incorporate strong governance practices that support the guiding principles of our executive</w:t>
      </w:r>
    </w:p>
    <w:p>
      <w:pPr>
        <w:pStyle w:val="Normal"/>
        <w:framePr w:w="4060" w:hAnchor="page" w:vAnchor="page" w:x="416" w:y="6306"/>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Executive Compensation Practices</w:t>
      </w:r>
    </w:p>
    <w:p>
      <w:pPr>
        <w:pStyle w:val="Normal"/>
        <w:framePr w:w="10528" w:hAnchor="page" w:vAnchor="page" w:x="835" w:y="581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versus our relative TSR Peer Group). This change will more closely align payouts with equity returns experienced by shareholders.</w:t>
      </w:r>
    </w:p>
    <w:p>
      <w:pPr>
        <w:pStyle w:val="Normal"/>
        <w:framePr w:w="13210" w:hAnchor="page" w:vAnchor="page" w:x="835" w:y="561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at target when achieving a 50th percentile position versus our relative TSR Peer Group (our current plan pays out at target when achieving a 42nd percentile position</w:t>
      </w:r>
    </w:p>
    <w:p>
      <w:pPr>
        <w:pStyle w:val="Normal"/>
        <w:framePr w:w="13270" w:hAnchor="page" w:vAnchor="page" w:x="651" w:y="54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We will increase the rigor of the relative TSR payout scale in our long-term incentive plan. For the 2022-2024 plan, the relative TSR component of the plan will pay</w:t>
      </w:r>
    </w:p>
    <w:p>
      <w:pPr>
        <w:pStyle w:val="Normal"/>
        <w:framePr w:w="7296" w:hAnchor="page" w:vAnchor="page" w:x="527" w:y="5123"/>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Increase the rigor of the Relative TSR payout scale in our Long-Term Incentive Plan</w:t>
      </w:r>
    </w:p>
    <w:p>
      <w:pPr>
        <w:pStyle w:val="Normal"/>
        <w:framePr w:w="5108" w:hAnchor="page" w:vAnchor="page" w:x="835" w:y="484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value creation, and is strongly supported by our shareholders.</w:t>
      </w:r>
    </w:p>
    <w:p>
      <w:pPr>
        <w:pStyle w:val="Normal"/>
        <w:framePr w:w="13124" w:hAnchor="page" w:vAnchor="page" w:x="651" w:y="463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We believe an equal weighting of ROIC and relative TSR provides clear line of sight for our executive officers to long-term financial performance and shareholder</w:t>
      </w:r>
    </w:p>
    <w:p>
      <w:pPr>
        <w:pStyle w:val="Normal"/>
        <w:framePr w:w="11732" w:hAnchor="page" w:vAnchor="page" w:x="651" w:y="43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The relative TSR metric is based on equity returns, both share price performance and dividend distributions relative to an external peer group.</w:t>
      </w:r>
    </w:p>
    <w:p>
      <w:pPr>
        <w:pStyle w:val="Normal"/>
        <w:framePr w:w="7723" w:hAnchor="page" w:vAnchor="page" w:x="835" w:y="408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how effectively the Company uses capital over the three-year period to generate income.</w:t>
      </w:r>
    </w:p>
    <w:p>
      <w:pPr>
        <w:pStyle w:val="Normal"/>
        <w:framePr w:w="13435" w:hAnchor="page" w:vAnchor="page" w:x="651" w:y="390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 xml:space="preserve"> ROIC will be calculated based on a three-year average net operating profit after tax divided by a three-year average invested capital, and will assess our profitability</w:t>
      </w:r>
    </w:p>
    <w:p>
      <w:pPr>
        <w:pStyle w:val="Normal"/>
        <w:framePr w:w="3811" w:hAnchor="page" w:vAnchor="page" w:x="835" w:y="366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performance based Long-Term Incentive Plan).</w:t>
      </w:r>
    </w:p>
    <w:p>
      <w:pPr>
        <w:pStyle w:val="Normal"/>
        <w:framePr w:w="12539" w:hAnchor="page" w:vAnchor="page" w:x="651" w:y="345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We will reintroduce ROIC as a performance measure for the 2022 long-term incentive award grant, in addition to relative TSR (each weighted at 50% of our</w:t>
      </w:r>
    </w:p>
    <w:p>
      <w:pPr>
        <w:pStyle w:val="Normal"/>
        <w:framePr w:w="8104" w:hAnchor="page" w:vAnchor="page" w:x="527" w:y="3173"/>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Include Return On Invested Capital (“ROIC”) in Performance Based Long-Term Incentive Plan</w:t>
      </w:r>
    </w:p>
    <w:p>
      <w:pPr>
        <w:pStyle w:val="Normal"/>
        <w:framePr w:w="981" w:hAnchor="page" w:vAnchor="page" w:x="527" w:y="289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feedback:</w:t>
      </w:r>
    </w:p>
    <w:p>
      <w:pPr>
        <w:pStyle w:val="Normal"/>
        <w:framePr w:w="13051" w:hAnchor="page" w:vAnchor="page" w:x="527" w:y="27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Listed below are key changes to our executive compensation programs in 2022, both as part of our annual review process as well as in response to shareholder</w:t>
      </w:r>
    </w:p>
    <w:p>
      <w:pPr>
        <w:pStyle w:val="Normal"/>
        <w:framePr w:w="2627" w:hAnchor="page" w:vAnchor="page" w:x="527" w:y="242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valuable input on our program.</w:t>
      </w:r>
    </w:p>
    <w:p>
      <w:pPr>
        <w:pStyle w:val="Normal"/>
        <w:framePr w:w="13311" w:hAnchor="page" w:vAnchor="page" w:x="527" w:y="22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Board and executive leadership were pleased with the support of our executive compensation program and continued to engage with our shareholders to receive</w:t>
      </w:r>
    </w:p>
    <w:p>
      <w:pPr>
        <w:pStyle w:val="Normal"/>
        <w:framePr w:w="2361" w:hAnchor="page" w:vAnchor="page" w:x="527" w:y="19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2021 Proxy Statement.</w:t>
      </w:r>
    </w:p>
    <w:p>
      <w:pPr>
        <w:pStyle w:val="Normal"/>
        <w:framePr w:w="13575" w:hAnchor="page" w:vAnchor="page" w:x="527" w:y="178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shareholder engagement. At our 2021 annual general meeting of shareholders, 84.6% of votes cast approved our 2020 executive compensation program as disclosed in</w:t>
      </w:r>
    </w:p>
    <w:p>
      <w:pPr>
        <w:pStyle w:val="Normal"/>
        <w:framePr w:w="12870" w:hAnchor="page" w:vAnchor="page" w:x="527" w:y="160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Compensation and Talent Committee values shareholder feedback, carefully reflecting on the results of shareholder advisory votes and input received during</w:t>
      </w:r>
    </w:p>
    <w:p>
      <w:pPr>
        <w:pStyle w:val="Normal"/>
        <w:framePr w:w="9547" w:hAnchor="page" w:vAnchor="page" w:x="515" w:y="1122"/>
        <w:widowControl w:val="off"/>
        <w:autoSpaceDE w:val="off"/>
        <w:autoSpaceDN w:val="off"/>
        <w:spacing w:before="0" w:after="0" w:line="248" w:lineRule="exact"/>
        <w:ind w:left="0" w:right="0" w:first-line="0"/>
        <w:jc w:val="left"/>
        <w:rPr>
          <w:rFonts w:ascii="Arial-BoldMT" w:hAnsi="Arial-BoldMT" w:fareast="Arial-BoldMT" w:cs="Arial-BoldMT"/>
          <w:color w:val="ffffff"/>
          <w:w w:val="100"/>
          <w:sz w:val="22"/>
          <w:szCs w:val="22"/>
        </w:rPr>
      </w:pPr>
      <w:r>
        <w:rPr>
          <w:rFonts w:ascii="Arial-BoldMT" w:hAnsi="Arial-BoldMT" w:fareast="Arial-BoldMT" w:cs="Arial-BoldMT"/>
          <w:color w:val="ffffff"/>
          <w:w w:val="100"/>
          <w:sz w:val="22"/>
          <w:szCs w:val="22"/>
        </w:rPr>
        <w:t>Changes to our Executive Compensation Program Based on Shareholder Feedback</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2"/>
          <w:cols w:space="720" w:sep="off"/>
          <w:docGrid w:line-pitch="31680"/>
        </w:sectPr>
      </w:pPr>
      <w:r>
        <w:rPr>
          <w:rFonts w:ascii="Arial" w:hAnsi="Arial" w:fareast="Arial" w:cs="Arial"/>
          <w:noProof w:val="on"/>
          <w:color w:val="000000"/>
          <w:sz w:val="14"/>
          <w:szCs w:val="14"/>
        </w:rPr>
        <w:pict>
          <v:shape xmlns:v="urn:schemas-microsoft-com:vml" id="_x0000760" style="position:absolute;margin-left:7pt;margin-top:1pt;z-index:-1677417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761" o:title=""/>
          </v:shape>
        </w:pict>
      </w:r>
      <w:r>
        <w:rPr>
          <w:rFonts w:ascii="Arial" w:hAnsi="Arial" w:fareast="Arial" w:cs="Arial"/>
          <w:noProof w:val="on"/>
          <w:color w:val="000000"/>
          <w:sz w:val="14"/>
          <w:szCs w:val="14"/>
        </w:rPr>
        <w:pict>
          <v:shape xmlns:v="urn:schemas-microsoft-com:vml" id="_x0000761" style="position:absolute;margin-left:12.45pt;margin-top:42.4pt;z-index:-16774168;width:587.1pt;height:429.9pt;mso-position-horizontal:absolute;mso-position-horizontal-relative:page;mso-position-vertical:absolute;mso-position-vertical-relative:page" type="#_x0000_t75">
            <v:imageData xmlns:o="urn:schemas-microsoft-com:office:office" xmlns:r="http://schemas.openxmlformats.org/officeDocument/2006/relationships" r:id="rId762" o:title=""/>
          </v:shape>
        </w:pict>
      </w:r>
      <w:r>
        <w:rPr>
          <w:rFonts w:ascii="Arial" w:hAnsi="Arial" w:fareast="Arial" w:cs="Arial"/>
          <w:noProof w:val="on"/>
          <w:color w:val="000000"/>
          <w:sz w:val="14"/>
          <w:szCs w:val="14"/>
        </w:rPr>
        <w:pict>
          <v:shape xmlns:v="urn:schemas-microsoft-com:vml" id="_x0000762" style="position:absolute;margin-left:19.85pt;margin-top:49.75pt;z-index:-16774164;width:572.35pt;height:26.4pt;mso-position-horizontal:absolute;mso-position-horizontal-relative:page;mso-position-vertical:absolute;mso-position-vertical-relative:page" type="#_x0000_t75">
            <v:imageData xmlns:o="urn:schemas-microsoft-com:office:office" xmlns:r="http://schemas.openxmlformats.org/officeDocument/2006/relationships" r:id="rId763" o:title=""/>
          </v:shape>
        </w:pict>
      </w:r>
      <w:r>
        <w:rPr>
          <w:rFonts w:ascii="Arial" w:hAnsi="Arial" w:fareast="Arial" w:cs="Arial"/>
          <w:noProof w:val="on"/>
          <w:color w:val="000000"/>
          <w:sz w:val="14"/>
          <w:szCs w:val="14"/>
        </w:rPr>
        <w:pict>
          <v:shape xmlns:v="urn:schemas-microsoft-com:vml" id="_x0000763" style="position:absolute;margin-left:19.85pt;margin-top:74.15pt;z-index:-16774160;width:572.35pt;height:231.05pt;mso-position-horizontal:absolute;mso-position-horizontal-relative:page;mso-position-vertical:absolute;mso-position-vertical-relative:page" type="#_x0000_t75">
            <v:imageData xmlns:o="urn:schemas-microsoft-com:office:office" xmlns:r="http://schemas.openxmlformats.org/officeDocument/2006/relationships" r:id="rId764" o:title=""/>
          </v:shape>
        </w:pict>
      </w:r>
      <w:r>
        <w:rPr>
          <w:rFonts w:ascii="Arial" w:hAnsi="Arial" w:fareast="Arial" w:cs="Arial"/>
          <w:noProof w:val="on"/>
          <w:color w:val="000000"/>
          <w:sz w:val="14"/>
          <w:szCs w:val="14"/>
        </w:rPr>
        <w:pict>
          <v:shape xmlns:v="urn:schemas-microsoft-com:vml" id="_x0000764" style="position:absolute;margin-left:12.15pt;margin-top:503.35pt;z-index:-1677415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765" o:title=""/>
          </v:shape>
        </w:pict>
      </w:r>
      <w:r>
        <w:rPr>
          <w:rFonts w:ascii="Arial" w:hAnsi="Arial" w:fareast="Arial" w:cs="Arial"/>
          <w:noProof w:val="on"/>
          <w:color w:val="000000"/>
          <w:sz w:val="14"/>
          <w:szCs w:val="14"/>
        </w:rPr>
        <w:pict>
          <v:shape xmlns:v="urn:schemas-microsoft-com:vml" id="_x0000765" style="position:absolute;margin-left:12.15pt;margin-top:13.2pt;z-index:-1677415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766" o:title=""/>
          </v:shape>
        </w:pict>
      </w:r>
    </w:p>
    <w:p>
      <w:pPr>
        <w:pStyle w:val="Normal"/>
        <w:framePr w:w="351" w:hAnchor="page" w:vAnchor="page" w:x="263" w:y="593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14</w:t>
      </w:r>
    </w:p>
    <w:p>
      <w:pPr>
        <w:pStyle w:val="Normal"/>
        <w:framePr w:w="1089" w:hAnchor="page" w:vAnchor="page" w:x="571" w:y="593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3640" w:hAnchor="page" w:vAnchor="page" w:x="416" w:y="523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December 31, 2021 and the executive’s LTI granted between 2019 and 2021 is worth approximately 37% less than the original target value as of the applicable grant date.</w:t>
      </w:r>
    </w:p>
    <w:p>
      <w:pPr>
        <w:pStyle w:val="Normal"/>
        <w:framePr w:w="13379" w:hAnchor="page" w:vAnchor="page" w:x="416" w:y="50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Declines in stock price have a direct impact on the value of Long-Term Incentives held by the executive. TSR is down approximately 56% between January 1, 2019 and</w:t>
      </w:r>
    </w:p>
    <w:p>
      <w:pPr>
        <w:pStyle w:val="Normal"/>
        <w:framePr w:w="3477" w:hAnchor="page" w:vAnchor="page" w:x="416" w:y="472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compensation granted in 2019 and 2021.</w:t>
      </w:r>
    </w:p>
    <w:p>
      <w:pPr>
        <w:pStyle w:val="Normal"/>
        <w:framePr w:w="12956" w:hAnchor="page" w:vAnchor="page" w:x="416" w:y="45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Chair and CEO’s three-year average realizable compensation is projected to be approximately $3.2 million less than target compensation (or 24% below target) for</w:t>
      </w:r>
    </w:p>
    <w:p>
      <w:pPr>
        <w:pStyle w:val="Normal"/>
        <w:framePr w:w="13558" w:hAnchor="page" w:vAnchor="page" w:x="416" w:y="43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industry downturn due to the COVID-19 pandemic had a meaningful impact on the Company’s financial and stock price performance over the past several years. Our</w:t>
      </w:r>
    </w:p>
    <w:p>
      <w:pPr>
        <w:pStyle w:val="Normal"/>
        <w:framePr w:w="4598" w:hAnchor="page" w:vAnchor="page" w:x="416" w:y="418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Executive pay programs aligned with shareholders</w:t>
      </w:r>
    </w:p>
    <w:p>
      <w:pPr>
        <w:pStyle w:val="Normal"/>
        <w:framePr w:w="12313" w:hAnchor="page" w:vAnchor="page" w:x="416" w:y="38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For additional details regarding our executive compensation program, please see the section entitled “</w:t>
      </w:r>
      <w:r>
        <w:rPr>
          <w:rFonts w:ascii="Arial-ItalicMT" w:hAnsi="Arial-ItalicMT" w:fareast="Arial-ItalicMT" w:cs="Arial-ItalicMT"/>
          <w:color w:val="333740"/>
          <w:w w:val="100"/>
          <w:sz w:val="15"/>
          <w:szCs w:val="15"/>
        </w:rPr>
        <w:t>Executive Compensation Discussion and Analysis.</w:t>
      </w:r>
      <w:r>
        <w:rPr>
          <w:rFonts w:ascii="ArialMT" w:hAnsi="ArialMT" w:fareast="ArialMT" w:cs="ArialMT"/>
          <w:color w:val="333740"/>
          <w:w w:val="100"/>
          <w:sz w:val="15"/>
          <w:szCs w:val="15"/>
        </w:rPr>
        <w:t>”</w:t>
      </w:r>
    </w:p>
    <w:p>
      <w:pPr>
        <w:pStyle w:val="Normal"/>
        <w:framePr w:w="1427" w:hAnchor="page" w:vAnchor="page" w:x="708" w:y="34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TSR is negative</w:t>
      </w:r>
    </w:p>
    <w:p>
      <w:pPr>
        <w:pStyle w:val="Normal"/>
        <w:framePr w:w="6611" w:hAnchor="page" w:vAnchor="page" w:x="523" w:y="328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Cap PSU payout at target when relative TSR exceeds peers’ TSR but absolute</w:t>
      </w:r>
    </w:p>
    <w:p>
      <w:pPr>
        <w:pStyle w:val="Normal"/>
        <w:framePr w:w="6403" w:hAnchor="page" w:vAnchor="page" w:x="523" w:y="30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Benchmark compensation against relevant global and industry peer groups</w:t>
      </w:r>
    </w:p>
    <w:p>
      <w:pPr>
        <w:pStyle w:val="Normal"/>
        <w:framePr w:w="4210" w:hAnchor="page" w:vAnchor="page" w:x="6464" w:y="290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No hedging and pledging of Company securities</w:t>
      </w:r>
    </w:p>
    <w:p>
      <w:pPr>
        <w:pStyle w:val="Normal"/>
        <w:framePr w:w="5050" w:hAnchor="page" w:vAnchor="page" w:x="523" w:y="280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Engage an independent, external compensation consultant</w:t>
      </w:r>
    </w:p>
    <w:p>
      <w:pPr>
        <w:pStyle w:val="Normal"/>
        <w:framePr w:w="4720" w:hAnchor="page" w:vAnchor="page" w:x="6464" w:y="267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No discounting, reloading, or repricing of stock options</w:t>
      </w:r>
    </w:p>
    <w:p>
      <w:pPr>
        <w:pStyle w:val="Normal"/>
        <w:framePr w:w="5863" w:hAnchor="page" w:vAnchor="page" w:x="523" w:y="25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Require robust executive and director share ownership requirements</w:t>
      </w:r>
    </w:p>
    <w:p>
      <w:pPr>
        <w:pStyle w:val="Normal"/>
        <w:framePr w:w="4904" w:hAnchor="page" w:vAnchor="page" w:x="6464" w:y="242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No excessive perquisites, benefits, or pension payments</w:t>
      </w:r>
    </w:p>
    <w:p>
      <w:pPr>
        <w:pStyle w:val="Normal"/>
        <w:framePr w:w="5564" w:hAnchor="page" w:vAnchor="page" w:x="523" w:y="23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Maintain a claw-back policy in the event of malfeasance or fraud</w:t>
      </w:r>
    </w:p>
    <w:p>
      <w:pPr>
        <w:pStyle w:val="Normal"/>
        <w:framePr w:w="4085" w:hAnchor="page" w:vAnchor="page" w:x="6464" w:y="218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No tax gross-ups on any severance payments</w:t>
      </w:r>
    </w:p>
    <w:p>
      <w:pPr>
        <w:pStyle w:val="Normal"/>
        <w:framePr w:w="1285" w:hAnchor="page" w:vAnchor="page" w:x="708" w:y="206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compensation</w:t>
      </w:r>
    </w:p>
    <w:p>
      <w:pPr>
        <w:pStyle w:val="Normal"/>
        <w:framePr w:w="2334" w:hAnchor="page" w:vAnchor="page" w:x="6464" w:y="194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No uncapped incentives</w:t>
      </w:r>
    </w:p>
    <w:p>
      <w:pPr>
        <w:pStyle w:val="Normal"/>
        <w:framePr w:w="6339" w:hAnchor="page" w:vAnchor="page" w:x="523" w:y="18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Provide the majority of NEO compensation as performance-based, “at-risk”</w:t>
      </w:r>
    </w:p>
    <w:p>
      <w:pPr>
        <w:pStyle w:val="Normal"/>
        <w:framePr w:w="2314" w:hAnchor="page" w:vAnchor="page" w:x="6464" w:y="16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No guaranteed bonuses</w:t>
      </w:r>
    </w:p>
    <w:p>
      <w:pPr>
        <w:pStyle w:val="Normal"/>
        <w:framePr w:w="1889" w:hAnchor="page" w:vAnchor="page" w:x="708" w:y="164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shareholder interests</w:t>
      </w:r>
    </w:p>
    <w:p>
      <w:pPr>
        <w:pStyle w:val="Normal"/>
        <w:framePr w:w="6604" w:hAnchor="page" w:vAnchor="page" w:x="523" w:y="14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Pay for performance by aligning performance measures with our strategy and</w:t>
      </w:r>
    </w:p>
    <w:p>
      <w:pPr>
        <w:pStyle w:val="Normal"/>
        <w:framePr w:w="4351" w:hAnchor="page" w:vAnchor="page" w:x="6464" w:y="14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w:t>
      </w:r>
      <w:r>
        <w:rPr>
          <w:rFonts w:ascii="ArialMT" w:hAnsi="ArialMT" w:fareast="ArialMT" w:cs="ArialMT"/>
          <w:color w:val="333740"/>
          <w:w w:val="100"/>
          <w:sz w:val="15"/>
          <w:szCs w:val="15"/>
        </w:rPr>
        <w:t xml:space="preserve"> No single-trigger vesting upon a change-in-control</w:t>
      </w:r>
    </w:p>
    <w:p>
      <w:pPr>
        <w:pStyle w:val="Normal"/>
        <w:framePr w:w="1779" w:hAnchor="page" w:vAnchor="page" w:x="6460" w:y="113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What We Don’t Do</w:t>
      </w:r>
    </w:p>
    <w:p>
      <w:pPr>
        <w:pStyle w:val="Normal"/>
        <w:framePr w:w="1300" w:hAnchor="page" w:vAnchor="page" w:x="519" w:y="108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What We Do:</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3"/>
          <w:cols w:space="720" w:sep="off"/>
          <w:docGrid w:line-pitch="31680"/>
        </w:sectPr>
      </w:pPr>
      <w:r>
        <w:rPr>
          <w:rFonts w:ascii="Arial" w:hAnsi="Arial" w:fareast="Arial" w:cs="Arial"/>
          <w:noProof w:val="on"/>
          <w:color w:val="000000"/>
          <w:sz w:val="14"/>
          <w:szCs w:val="14"/>
        </w:rPr>
        <w:pict>
          <v:shape xmlns:v="urn:schemas-microsoft-com:vml" id="_x0000766" style="position:absolute;margin-left:7pt;margin-top:1pt;z-index:-1677414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767" o:title=""/>
          </v:shape>
        </w:pict>
      </w:r>
      <w:r>
        <w:rPr>
          <w:rFonts w:ascii="Arial" w:hAnsi="Arial" w:fareast="Arial" w:cs="Arial"/>
          <w:noProof w:val="on"/>
          <w:color w:val="000000"/>
          <w:sz w:val="14"/>
          <w:szCs w:val="14"/>
        </w:rPr>
        <w:pict>
          <v:shape xmlns:v="urn:schemas-microsoft-com:vml" id="_x0000767" style="position:absolute;margin-left:12.45pt;margin-top:42.4pt;z-index:-16774144;width:587.1pt;height:244.5pt;mso-position-horizontal:absolute;mso-position-horizontal-relative:page;mso-position-vertical:absolute;mso-position-vertical-relative:page" type="#_x0000_t75">
            <v:imageData xmlns:o="urn:schemas-microsoft-com:office:office" xmlns:r="http://schemas.openxmlformats.org/officeDocument/2006/relationships" r:id="rId768" o:title=""/>
          </v:shape>
        </w:pict>
      </w:r>
      <w:r>
        <w:rPr>
          <w:rFonts w:ascii="Arial" w:hAnsi="Arial" w:fareast="Arial" w:cs="Arial"/>
          <w:noProof w:val="on"/>
          <w:color w:val="000000"/>
          <w:sz w:val="14"/>
          <w:szCs w:val="14"/>
        </w:rPr>
        <w:pict>
          <v:shape xmlns:v="urn:schemas-microsoft-com:vml" id="_x0000768" style="position:absolute;margin-left:19.85pt;margin-top:49.75pt;z-index:-16774140;width:281.7pt;height:19.95pt;mso-position-horizontal:absolute;mso-position-horizontal-relative:page;mso-position-vertical:absolute;mso-position-vertical-relative:page" type="#_x0000_t75">
            <v:imageData xmlns:o="urn:schemas-microsoft-com:office:office" xmlns:r="http://schemas.openxmlformats.org/officeDocument/2006/relationships" r:id="rId769" o:title=""/>
          </v:shape>
        </w:pict>
      </w:r>
      <w:r>
        <w:rPr>
          <w:rFonts w:ascii="Arial" w:hAnsi="Arial" w:fareast="Arial" w:cs="Arial"/>
          <w:noProof w:val="on"/>
          <w:color w:val="000000"/>
          <w:sz w:val="14"/>
          <w:szCs w:val="14"/>
        </w:rPr>
        <w:pict>
          <v:shape xmlns:v="urn:schemas-microsoft-com:vml" id="_x0000769" style="position:absolute;margin-left:316.85pt;margin-top:49.75pt;z-index:-16774136;width:275.3pt;height:19.95pt;mso-position-horizontal:absolute;mso-position-horizontal-relative:page;mso-position-vertical:absolute;mso-position-vertical-relative:page" type="#_x0000_t75">
            <v:imageData xmlns:o="urn:schemas-microsoft-com:office:office" xmlns:r="http://schemas.openxmlformats.org/officeDocument/2006/relationships" r:id="rId770" o:title=""/>
          </v:shape>
        </w:pict>
      </w:r>
      <w:r>
        <w:rPr>
          <w:rFonts w:ascii="Arial" w:hAnsi="Arial" w:fareast="Arial" w:cs="Arial"/>
          <w:noProof w:val="on"/>
          <w:color w:val="000000"/>
          <w:sz w:val="14"/>
          <w:szCs w:val="14"/>
        </w:rPr>
        <w:pict>
          <v:shape xmlns:v="urn:schemas-microsoft-com:vml" id="_x0000770" style="position:absolute;margin-left:19.85pt;margin-top:67.7pt;z-index:-16774132;width:281.7pt;height:118.1pt;mso-position-horizontal:absolute;mso-position-horizontal-relative:page;mso-position-vertical:absolute;mso-position-vertical-relative:page" type="#_x0000_t75">
            <v:imageData xmlns:o="urn:schemas-microsoft-com:office:office" xmlns:r="http://schemas.openxmlformats.org/officeDocument/2006/relationships" r:id="rId771" o:title=""/>
          </v:shape>
        </w:pict>
      </w:r>
      <w:r>
        <w:rPr>
          <w:rFonts w:ascii="Arial" w:hAnsi="Arial" w:fareast="Arial" w:cs="Arial"/>
          <w:noProof w:val="on"/>
          <w:color w:val="000000"/>
          <w:sz w:val="14"/>
          <w:szCs w:val="14"/>
        </w:rPr>
        <w:pict>
          <v:shape xmlns:v="urn:schemas-microsoft-com:vml" id="_x0000771" style="position:absolute;margin-left:316.85pt;margin-top:67.7pt;z-index:-16774128;width:275.3pt;height:118.1pt;mso-position-horizontal:absolute;mso-position-horizontal-relative:page;mso-position-vertical:absolute;mso-position-vertical-relative:page" type="#_x0000_t75">
            <v:imageData xmlns:o="urn:schemas-microsoft-com:office:office" xmlns:r="http://schemas.openxmlformats.org/officeDocument/2006/relationships" r:id="rId772" o:title=""/>
          </v:shape>
        </w:pict>
      </w:r>
      <w:r>
        <w:rPr>
          <w:rFonts w:ascii="Arial" w:hAnsi="Arial" w:fareast="Arial" w:cs="Arial"/>
          <w:noProof w:val="on"/>
          <w:color w:val="000000"/>
          <w:sz w:val="14"/>
          <w:szCs w:val="14"/>
        </w:rPr>
        <w:pict>
          <v:shape xmlns:v="urn:schemas-microsoft-com:vml" id="_x0000772" style="position:absolute;margin-left:316.85pt;margin-top:67.7pt;z-index:-16774124;width:275.3pt;height:2.65pt;mso-position-horizontal:absolute;mso-position-horizontal-relative:page;mso-position-vertical:absolute;mso-position-vertical-relative:page" type="#_x0000_t75">
            <v:imageData xmlns:o="urn:schemas-microsoft-com:office:office" xmlns:r="http://schemas.openxmlformats.org/officeDocument/2006/relationships" r:id="rId773" o:title=""/>
          </v:shape>
        </w:pict>
      </w:r>
      <w:r>
        <w:rPr>
          <w:rFonts w:ascii="Arial" w:hAnsi="Arial" w:fareast="Arial" w:cs="Arial"/>
          <w:noProof w:val="on"/>
          <w:color w:val="000000"/>
          <w:sz w:val="14"/>
          <w:szCs w:val="14"/>
        </w:rPr>
        <w:pict>
          <v:shape xmlns:v="urn:schemas-microsoft-com:vml" id="_x0000773" style="position:absolute;margin-left:19.85pt;margin-top:67.7pt;z-index:-16774120;width:281.7pt;height:2.65pt;mso-position-horizontal:absolute;mso-position-horizontal-relative:page;mso-position-vertical:absolute;mso-position-vertical-relative:page" type="#_x0000_t75">
            <v:imageData xmlns:o="urn:schemas-microsoft-com:office:office" xmlns:r="http://schemas.openxmlformats.org/officeDocument/2006/relationships" r:id="rId774" o:title=""/>
          </v:shape>
        </w:pict>
      </w:r>
      <w:r>
        <w:rPr>
          <w:rFonts w:ascii="Arial" w:hAnsi="Arial" w:fareast="Arial" w:cs="Arial"/>
          <w:noProof w:val="on"/>
          <w:color w:val="000000"/>
          <w:sz w:val="14"/>
          <w:szCs w:val="14"/>
        </w:rPr>
        <w:pict>
          <v:shape xmlns:v="urn:schemas-microsoft-com:vml" id="_x0000774" style="position:absolute;margin-left:12.15pt;margin-top:318.55pt;z-index:-1677411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775" o:title=""/>
          </v:shape>
        </w:pict>
      </w:r>
      <w:r>
        <w:rPr>
          <w:rFonts w:ascii="Arial" w:hAnsi="Arial" w:fareast="Arial" w:cs="Arial"/>
          <w:noProof w:val="on"/>
          <w:color w:val="000000"/>
          <w:sz w:val="14"/>
          <w:szCs w:val="14"/>
        </w:rPr>
        <w:pict>
          <v:shape xmlns:v="urn:schemas-microsoft-com:vml" id="_x0000775" style="position:absolute;margin-left:12.15pt;margin-top:13.2pt;z-index:-1677411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776" o:title=""/>
          </v:shape>
        </w:pict>
      </w:r>
    </w:p>
    <w:p>
      <w:pPr>
        <w:pStyle w:val="Normal"/>
        <w:framePr w:w="351" w:hAnchor="page" w:vAnchor="page" w:x="263" w:y="965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15</w:t>
      </w:r>
    </w:p>
    <w:p>
      <w:pPr>
        <w:pStyle w:val="Normal"/>
        <w:framePr w:w="1089" w:hAnchor="page" w:vAnchor="page" w:x="571" w:y="965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3575" w:hAnchor="page" w:vAnchor="page" w:x="263" w:y="931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believes that the support received in 2021 and over the past five years demonstrates a strong alignment of our compensation program with our shareholders’ interests.</w:t>
      </w:r>
    </w:p>
    <w:p>
      <w:pPr>
        <w:pStyle w:val="Normal"/>
        <w:framePr w:w="14235" w:hAnchor="page" w:vAnchor="page" w:x="263" w:y="913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shareholder support over the past four years. The Compensation and Talent Committee strongly values the opinions of our shareholders as expressed in the say-on-pay vote and</w:t>
      </w:r>
    </w:p>
    <w:p>
      <w:pPr>
        <w:pStyle w:val="Normal"/>
        <w:framePr w:w="13635" w:hAnchor="page" w:vAnchor="page" w:x="263" w:y="89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received more than 84% of shareholder support for our say-on-pay proposal at our 2021 Annual General Meeting of shareholders and have averaged more than 78%</w:t>
      </w:r>
    </w:p>
    <w:p>
      <w:pPr>
        <w:pStyle w:val="Normal"/>
        <w:framePr w:w="4531" w:hAnchor="page" w:vAnchor="page" w:x="263" w:y="878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Shareholders have provided support for say-on-pay</w:t>
      </w:r>
    </w:p>
    <w:p>
      <w:pPr>
        <w:pStyle w:val="Normal"/>
        <w:framePr w:w="14094" w:hAnchor="page" w:vAnchor="page" w:x="263" w:y="849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value of restricted stock units based on the Company’s December 31, 2021 closing price, and value of performance share units based on the Company’s December 31, 2021 stock price and assuming target performance.</w:t>
      </w:r>
    </w:p>
    <w:p>
      <w:pPr>
        <w:pStyle w:val="Normal"/>
        <w:framePr w:w="14042" w:hAnchor="page" w:vAnchor="page" w:x="263" w:y="836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Realizable compensation reflects the average of fiscal 2010, 2020, and 2021 base salary rate, actual bonus, in the-money value of stock options based on the Company’s December 31, 2021 closing stock price of $5.92,</w:t>
      </w:r>
    </w:p>
    <w:p>
      <w:pPr>
        <w:pStyle w:val="Normal"/>
        <w:framePr w:w="9845" w:hAnchor="page" w:vAnchor="page" w:x="263" w:y="811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Target compensation reflects the average of fiscal 2019, 2020, and 2021 base salary rate, target bonus, and target value of long-term incentives granted.</w:t>
      </w:r>
    </w:p>
    <w:p>
      <w:pPr>
        <w:pStyle w:val="Normal"/>
        <w:framePr w:w="2891" w:hAnchor="page" w:vAnchor="page" w:x="263" w:y="76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4"/>
          <w:cols w:space="720" w:sep="off"/>
          <w:docGrid w:line-pitch="31680"/>
        </w:sectPr>
      </w:pPr>
      <w:r>
        <w:rPr>
          <w:rFonts w:ascii="Arial" w:hAnsi="Arial" w:fareast="Arial" w:cs="Arial"/>
          <w:noProof w:val="on"/>
          <w:color w:val="000000"/>
          <w:sz w:val="14"/>
          <w:szCs w:val="14"/>
        </w:rPr>
        <w:pict>
          <v:shape xmlns:v="urn:schemas-microsoft-com:vml" id="_x0000776" style="position:absolute;margin-left:7pt;margin-top:1pt;z-index:-1677410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777" o:title=""/>
          </v:shape>
        </w:pict>
      </w:r>
      <w:r>
        <w:rPr>
          <w:rFonts w:ascii="Arial" w:hAnsi="Arial" w:fareast="Arial" w:cs="Arial"/>
          <w:noProof w:val="on"/>
          <w:color w:val="000000"/>
          <w:sz w:val="14"/>
          <w:szCs w:val="14"/>
        </w:rPr>
        <w:pict>
          <v:shape xmlns:v="urn:schemas-microsoft-com:vml" id="_x0000777" style="position:absolute;margin-left:12.15pt;margin-top:504pt;z-index:-1677410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778" o:title=""/>
          </v:shape>
        </w:pict>
      </w:r>
      <w:r>
        <w:rPr>
          <w:rFonts w:ascii="Arial" w:hAnsi="Arial" w:fareast="Arial" w:cs="Arial"/>
          <w:noProof w:val="on"/>
          <w:color w:val="000000"/>
          <w:sz w:val="14"/>
          <w:szCs w:val="14"/>
        </w:rPr>
        <w:pict>
          <v:shape xmlns:v="urn:schemas-microsoft-com:vml" id="_x0000778" style="position:absolute;margin-left:12.15pt;margin-top:13.2pt;z-index:-1677410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779" o:title=""/>
          </v:shape>
        </w:pict>
      </w:r>
      <w:r>
        <w:rPr>
          <w:rFonts w:ascii="Arial" w:hAnsi="Arial" w:fareast="Arial" w:cs="Arial"/>
          <w:noProof w:val="on"/>
          <w:color w:val="000000"/>
          <w:sz w:val="14"/>
          <w:szCs w:val="14"/>
        </w:rPr>
        <w:pict>
          <v:shape xmlns:v="urn:schemas-microsoft-com:vml" id="_x0000779" style="position:absolute;margin-left:54.85pt;margin-top:63.6pt;z-index:-16774096;width:502.35pt;height:334.9pt;mso-position-horizontal:absolute;mso-position-horizontal-relative:page;mso-position-vertical:absolute;mso-position-vertical-relative:page" type="#_x0000_t75">
            <v:imageData xmlns:o="urn:schemas-microsoft-com:office:office" xmlns:r="http://schemas.openxmlformats.org/officeDocument/2006/relationships" r:id="rId780" o:title=""/>
          </v:shape>
        </w:pict>
      </w:r>
    </w:p>
    <w:p>
      <w:pPr>
        <w:pStyle w:val="Normal"/>
        <w:framePr w:w="351" w:hAnchor="page" w:vAnchor="page" w:x="263" w:y="843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16</w:t>
      </w:r>
    </w:p>
    <w:p>
      <w:pPr>
        <w:pStyle w:val="Normal"/>
        <w:framePr w:w="1089" w:hAnchor="page" w:vAnchor="page" w:x="571" w:y="843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9417" w:hAnchor="page" w:vAnchor="page" w:x="263" w:y="810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sustainability strategy. The application of these SDGs throughout this section are identified by the SDG icon labels.</w:t>
      </w:r>
    </w:p>
    <w:p>
      <w:pPr>
        <w:pStyle w:val="Normal"/>
        <w:framePr w:w="13771" w:hAnchor="page" w:vAnchor="page" w:x="263" w:y="79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After evaluation, we have aligned our targets with the UN SDGs for which we believe we can achieve the greatest positive impact, given their relevance to our business and</w:t>
      </w:r>
    </w:p>
    <w:p>
      <w:pPr>
        <w:pStyle w:val="Normal"/>
        <w:framePr w:w="10813" w:hAnchor="page" w:vAnchor="page" w:x="263" w:y="758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Development and are aimed at ending poverty, protecting the planet, and ensuring that all people enjoy peace and prosperity by 2030.</w:t>
      </w:r>
    </w:p>
    <w:p>
      <w:pPr>
        <w:pStyle w:val="Normal"/>
        <w:framePr w:w="13725" w:hAnchor="page" w:vAnchor="page" w:x="263" w:y="740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Compact is also a call for action to achieve its 17 Sustainable Development Goals (“</w:t>
      </w:r>
      <w:r>
        <w:rPr>
          <w:rFonts w:ascii="Arial-BoldMT" w:hAnsi="Arial-BoldMT" w:fareast="Arial-BoldMT" w:cs="Arial-BoldMT"/>
          <w:color w:val="333740"/>
          <w:w w:val="100"/>
          <w:sz w:val="15"/>
          <w:szCs w:val="15"/>
        </w:rPr>
        <w:t>SDGs</w:t>
      </w:r>
      <w:r>
        <w:rPr>
          <w:rFonts w:ascii="ArialMT" w:hAnsi="ArialMT" w:fareast="ArialMT" w:cs="ArialMT"/>
          <w:color w:val="333740"/>
          <w:w w:val="100"/>
          <w:sz w:val="15"/>
          <w:szCs w:val="15"/>
        </w:rPr>
        <w:t>”). These societal goals are at the heart of the UN’s 2030 Agenda for Sustainable</w:t>
      </w:r>
    </w:p>
    <w:p>
      <w:pPr>
        <w:pStyle w:val="Normal"/>
        <w:framePr w:w="13683" w:hAnchor="page" w:vAnchor="page" w:x="263" w:y="72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TechnipFMC follows the Ten Principles of the United Nations (“</w:t>
      </w:r>
      <w:r>
        <w:rPr>
          <w:rFonts w:ascii="Arial-BoldMT" w:hAnsi="Arial-BoldMT" w:fareast="Arial-BoldMT" w:cs="Arial-BoldMT"/>
          <w:color w:val="333740"/>
          <w:w w:val="100"/>
          <w:sz w:val="15"/>
          <w:szCs w:val="15"/>
        </w:rPr>
        <w:t>UN</w:t>
      </w:r>
      <w:r>
        <w:rPr>
          <w:rFonts w:ascii="ArialMT" w:hAnsi="ArialMT" w:fareast="ArialMT" w:cs="ArialMT"/>
          <w:color w:val="333740"/>
          <w:w w:val="100"/>
          <w:sz w:val="15"/>
          <w:szCs w:val="15"/>
        </w:rPr>
        <w:t>”) Global Compact in the areas of Human Rights, Labor, Environment, and Anti-Corruption. The UN Global</w:t>
      </w:r>
    </w:p>
    <w:p>
      <w:pPr>
        <w:pStyle w:val="Normal"/>
        <w:framePr w:w="1213" w:hAnchor="page" w:vAnchor="page" w:x="263" w:y="51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inspired.</w:t>
      </w:r>
    </w:p>
    <w:p>
      <w:pPr>
        <w:pStyle w:val="Normal"/>
        <w:framePr w:w="14077" w:hAnchor="page" w:vAnchor="page" w:x="263" w:y="496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Through ESG, we will promote a sustainable future for our Company in which TechnipFMC remains an inclusive and diverse workplace where our people are respected, valued,</w:t>
      </w:r>
    </w:p>
    <w:p>
      <w:pPr>
        <w:pStyle w:val="Normal"/>
        <w:framePr w:w="14218" w:hAnchor="page" w:vAnchor="page" w:x="263" w:y="463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monitors the development and implementation of ESG targets, standards, metrics, or methodologies, and reviews the Company’s public disclosures with respect to ESG matters.</w:t>
      </w:r>
    </w:p>
    <w:p>
      <w:pPr>
        <w:pStyle w:val="Normal"/>
        <w:framePr w:w="13882" w:hAnchor="page" w:vAnchor="page" w:x="263" w:y="44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strategies related to environmental stewardship, responsible investment, corporate citizenship, human rights, and ESG risk management. This committee also reviews and</w:t>
      </w:r>
    </w:p>
    <w:p>
      <w:pPr>
        <w:pStyle w:val="Normal"/>
        <w:framePr w:w="14093" w:hAnchor="page" w:vAnchor="page" w:x="263" w:y="42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To better reflect our focus on corporate responsibility and sustainability at the Board level, the ESG Committee’s charter includes oversight of the Company’s policies, programs,</w:t>
      </w:r>
    </w:p>
    <w:p>
      <w:pPr>
        <w:pStyle w:val="Normal"/>
        <w:framePr w:w="2918" w:hAnchor="page" w:vAnchor="page" w:x="263" w:y="394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are not reflected in the scorecard.</w:t>
      </w:r>
    </w:p>
    <w:p>
      <w:pPr>
        <w:pStyle w:val="Normal"/>
        <w:framePr w:w="13999" w:hAnchor="page" w:vAnchor="page" w:x="263" w:y="376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law. Our achievements in ESG, including achievements under each pillar of the ESG scorecard, and activities are presented over the following pages, including activities which</w:t>
      </w:r>
    </w:p>
    <w:p>
      <w:pPr>
        <w:pStyle w:val="Normal"/>
        <w:framePr w:w="14102" w:hAnchor="page" w:vAnchor="page" w:x="263" w:y="358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While the scorecard measures specific achievements in ESG, our activities are not limited to those that are measured on our scorecard, or to actions and monitoring required by</w:t>
      </w:r>
    </w:p>
    <w:p>
      <w:pPr>
        <w:pStyle w:val="Normal"/>
        <w:framePr w:w="2189" w:hAnchor="page" w:vAnchor="page" w:x="263" w:y="325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Social, and Governance.</w:t>
      </w:r>
    </w:p>
    <w:p>
      <w:pPr>
        <w:pStyle w:val="Normal"/>
        <w:framePr w:w="13798" w:hAnchor="page" w:vAnchor="page" w:x="263" w:y="30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metrics designed to drive performance and accountability. As such, we have renamed the Corporate Responsibility and Sustainability section of the Report to Environmental,</w:t>
      </w:r>
    </w:p>
    <w:p>
      <w:pPr>
        <w:pStyle w:val="Normal"/>
        <w:framePr w:w="13796" w:hAnchor="page" w:vAnchor="page" w:x="263" w:y="289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corporate citizens and drive our ambitions to be more sustainable. In 2020, we formalized our ESG ambitions in our 2021-2023 ESG scorecard (“</w:t>
      </w:r>
      <w:r>
        <w:rPr>
          <w:rFonts w:ascii="Arial-BoldMT" w:hAnsi="Arial-BoldMT" w:fareast="Arial-BoldMT" w:cs="Arial-BoldMT"/>
          <w:color w:val="333740"/>
          <w:w w:val="100"/>
          <w:sz w:val="15"/>
          <w:szCs w:val="15"/>
        </w:rPr>
        <w:t>the scorecard</w:t>
      </w:r>
      <w:r>
        <w:rPr>
          <w:rFonts w:ascii="ArialMT" w:hAnsi="ArialMT" w:fareast="ArialMT" w:cs="ArialMT"/>
          <w:color w:val="333740"/>
          <w:w w:val="100"/>
          <w:sz w:val="15"/>
          <w:szCs w:val="15"/>
        </w:rPr>
        <w:t>”), with clear</w:t>
      </w:r>
    </w:p>
    <w:p>
      <w:pPr>
        <w:pStyle w:val="Normal"/>
        <w:framePr w:w="14239" w:hAnchor="page" w:vAnchor="page" w:x="263" w:y="27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all of our decision making and are based on our Foundational Beliefs. Each of the three pillars of ESG – Environmental, Social, and Governance – support us in being responsible</w:t>
      </w:r>
    </w:p>
    <w:p>
      <w:pPr>
        <w:pStyle w:val="Normal"/>
        <w:framePr w:w="14186" w:hAnchor="page" w:vAnchor="page" w:x="263" w:y="253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decisions regarding corporate responsibility, governance, and sustainability are founded on the principles that guide our Company. Our core values provide the framework for</w:t>
      </w:r>
    </w:p>
    <w:p>
      <w:pPr>
        <w:pStyle w:val="Normal"/>
        <w:framePr w:w="6835" w:hAnchor="page" w:vAnchor="page" w:x="263" w:y="21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considering our impact on the planet, people, and communities in which we operate.</w:t>
      </w:r>
    </w:p>
    <w:p>
      <w:pPr>
        <w:pStyle w:val="Normal"/>
        <w:framePr w:w="13613" w:hAnchor="page" w:vAnchor="page" w:x="263" w:y="201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actions and goals in Environmental, Social, and Governance (</w:t>
      </w:r>
      <w:r>
        <w:rPr>
          <w:rFonts w:ascii="Arial-BoldMT" w:hAnsi="Arial-BoldMT" w:fareast="Arial-BoldMT" w:cs="Arial-BoldMT"/>
          <w:color w:val="333740"/>
          <w:w w:val="100"/>
          <w:sz w:val="15"/>
          <w:szCs w:val="15"/>
        </w:rPr>
        <w:t>“ESG”</w:t>
      </w:r>
      <w:r>
        <w:rPr>
          <w:rFonts w:ascii="ArialMT" w:hAnsi="ArialMT" w:fareast="ArialMT" w:cs="ArialMT"/>
          <w:color w:val="333740"/>
          <w:w w:val="100"/>
          <w:sz w:val="15"/>
          <w:szCs w:val="15"/>
        </w:rPr>
        <w:t>) derive from our foundational beliefs, with a close tie to Sustainability: We act responsibly, always</w:t>
      </w:r>
    </w:p>
    <w:p>
      <w:pPr>
        <w:pStyle w:val="Normal"/>
        <w:framePr w:w="12620" w:hAnchor="page" w:vAnchor="page" w:x="263" w:y="1138"/>
        <w:widowControl w:val="off"/>
        <w:autoSpaceDE w:val="off"/>
        <w:autoSpaceDN w:val="off"/>
        <w:spacing w:before="0" w:after="0" w:line="688" w:lineRule="exact"/>
        <w:ind w:left="0" w:right="0" w:first-line="0"/>
        <w:jc w:val="left"/>
        <w:rPr>
          <w:rFonts w:ascii="ArialMT" w:hAnsi="ArialMT" w:fareast="ArialMT" w:cs="ArialMT"/>
          <w:color w:val="481d6e"/>
          <w:w w:val="100"/>
          <w:sz w:val="62"/>
          <w:szCs w:val="62"/>
        </w:rPr>
      </w:pPr>
      <w:r>
        <w:rPr>
          <w:rFonts w:ascii="ArialMT" w:hAnsi="ArialMT" w:fareast="ArialMT" w:cs="ArialMT"/>
          <w:color w:val="481d6e"/>
          <w:w w:val="100"/>
          <w:sz w:val="62"/>
          <w:szCs w:val="62"/>
        </w:rPr>
        <w:t>Environmental, Social, and Governance</w:t>
      </w:r>
    </w:p>
    <w:p>
      <w:pPr>
        <w:pStyle w:val="Normal"/>
        <w:framePr w:w="2891" w:hAnchor="page" w:vAnchor="page" w:x="263" w:y="81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5"/>
          <w:cols w:space="720" w:sep="off"/>
          <w:docGrid w:line-pitch="31680"/>
        </w:sectPr>
      </w:pPr>
      <w:r>
        <w:rPr>
          <w:rFonts w:ascii="Arial" w:hAnsi="Arial" w:fareast="Arial" w:cs="Arial"/>
          <w:noProof w:val="on"/>
          <w:color w:val="000000"/>
          <w:sz w:val="14"/>
          <w:szCs w:val="14"/>
        </w:rPr>
        <w:pict>
          <v:shape xmlns:v="urn:schemas-microsoft-com:vml" id="_x0000780" style="position:absolute;margin-left:7pt;margin-top:1pt;z-index:-1677409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781" o:title=""/>
          </v:shape>
        </w:pict>
      </w:r>
      <w:r>
        <w:rPr>
          <w:rFonts w:ascii="Arial" w:hAnsi="Arial" w:fareast="Arial" w:cs="Arial"/>
          <w:noProof w:val="on"/>
          <w:color w:val="000000"/>
          <w:sz w:val="14"/>
          <w:szCs w:val="14"/>
        </w:rPr>
        <w:pict>
          <v:shape xmlns:v="urn:schemas-microsoft-com:vml" id="_x0000781" style="position:absolute;margin-left:12.15pt;margin-top:442.4pt;z-index:-1677408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782" o:title=""/>
          </v:shape>
        </w:pict>
      </w:r>
      <w:r>
        <w:rPr>
          <w:rFonts w:ascii="Arial" w:hAnsi="Arial" w:fareast="Arial" w:cs="Arial"/>
          <w:noProof w:val="on"/>
          <w:color w:val="000000"/>
          <w:sz w:val="14"/>
          <w:szCs w:val="14"/>
        </w:rPr>
        <w:pict>
          <v:shape xmlns:v="urn:schemas-microsoft-com:vml" id="_x0000782" style="position:absolute;margin-left:12.15pt;margin-top:13.2pt;z-index:-1677408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783" o:title=""/>
          </v:shape>
        </w:pict>
      </w:r>
      <w:r>
        <w:rPr>
          <w:rFonts w:ascii="Arial" w:hAnsi="Arial" w:fareast="Arial" w:cs="Arial"/>
          <w:noProof w:val="on"/>
          <w:color w:val="000000"/>
          <w:sz w:val="14"/>
          <w:szCs w:val="14"/>
        </w:rPr>
        <w:pict>
          <v:shape xmlns:v="urn:schemas-microsoft-com:vml" id="_x0000783" style="position:absolute;margin-left:116.4pt;margin-top:274pt;z-index:-16774080;width:379.15pt;height:79.55pt;mso-position-horizontal:absolute;mso-position-horizontal-relative:page;mso-position-vertical:absolute;mso-position-vertical-relative:page" type="#_x0000_t75">
            <v:imageData xmlns:o="urn:schemas-microsoft-com:office:office" xmlns:r="http://schemas.openxmlformats.org/officeDocument/2006/relationships" r:id="rId784" o:title=""/>
          </v:shape>
        </w:pict>
      </w:r>
    </w:p>
    <w:p>
      <w:pPr>
        <w:pStyle w:val="Normal"/>
        <w:framePr w:w="351" w:hAnchor="page" w:vAnchor="page" w:x="263" w:y="1120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17</w:t>
      </w:r>
    </w:p>
    <w:p>
      <w:pPr>
        <w:pStyle w:val="Normal"/>
        <w:framePr w:w="1089" w:hAnchor="page" w:vAnchor="page" w:x="571" w:y="1120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3897" w:hAnchor="page" w:vAnchor="page" w:x="622" w:y="108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consistency with the Company’s ESG strategy.</w:t>
      </w:r>
    </w:p>
    <w:p>
      <w:pPr>
        <w:pStyle w:val="Normal"/>
        <w:framePr w:w="13005" w:hAnchor="page" w:vAnchor="page" w:x="622" w:y="106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to its employees, communities, and other stakeholders, taking into account the impact of such performance and actions on the reputation of the Company and their</w:t>
      </w:r>
    </w:p>
    <w:p>
      <w:pPr>
        <w:pStyle w:val="Normal"/>
        <w:framePr w:w="13642" w:hAnchor="page" w:vAnchor="page" w:x="622" w:y="104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track the ESG performance of the Company, including any environmental, social, or community projects undertaken by the Company and any related actions with respect</w:t>
      </w:r>
    </w:p>
    <w:p>
      <w:pPr>
        <w:pStyle w:val="Normal"/>
        <w:framePr w:w="13868" w:hAnchor="page" w:vAnchor="page" w:x="442" w:y="102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 xml:space="preserve"> Review and monitor the development and implementation of targets, standards, metrics, or methodologies that the Company may establish from time to time to assess and</w:t>
      </w:r>
    </w:p>
    <w:p>
      <w:pPr>
        <w:pStyle w:val="Normal"/>
        <w:framePr w:w="13859" w:hAnchor="page" w:vAnchor="page" w:x="442" w:y="999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Review policies, programs, and strategies related to environmental stewardship, responsible investment, corporate citizenship, human rights, and ESG risk management.</w:t>
      </w:r>
    </w:p>
    <w:p>
      <w:pPr>
        <w:pStyle w:val="Normal"/>
        <w:framePr w:w="2275" w:hAnchor="page" w:vAnchor="page" w:x="263" w:y="966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Areas of oversight include:</w:t>
      </w:r>
    </w:p>
    <w:p>
      <w:pPr>
        <w:pStyle w:val="Normal"/>
        <w:framePr w:w="1097" w:hAnchor="page" w:vAnchor="page" w:x="263" w:y="933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Committee.</w:t>
      </w:r>
    </w:p>
    <w:p>
      <w:pPr>
        <w:pStyle w:val="Normal"/>
        <w:framePr w:w="14023" w:hAnchor="page" w:vAnchor="page" w:x="263" w:y="91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methodologies, and reviews the Company’s public disclosures with respect to ESG matters. Our Board of Directors receives regular updates and recommendations from our ESG</w:t>
      </w:r>
    </w:p>
    <w:p>
      <w:pPr>
        <w:pStyle w:val="Normal"/>
        <w:framePr w:w="14025" w:hAnchor="page" w:vAnchor="page" w:x="263" w:y="897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Environmental, Social, and Governance Committee (the “</w:t>
      </w:r>
      <w:r>
        <w:rPr>
          <w:rFonts w:ascii="Arial-BoldMT" w:hAnsi="Arial-BoldMT" w:fareast="Arial-BoldMT" w:cs="Arial-BoldMT"/>
          <w:color w:val="333740"/>
          <w:w w:val="100"/>
          <w:sz w:val="15"/>
          <w:szCs w:val="15"/>
        </w:rPr>
        <w:t>ESG Committee</w:t>
      </w:r>
      <w:r>
        <w:rPr>
          <w:rFonts w:ascii="ArialMT" w:hAnsi="ArialMT" w:fareast="ArialMT" w:cs="ArialMT"/>
          <w:color w:val="333740"/>
          <w:w w:val="100"/>
          <w:sz w:val="15"/>
          <w:szCs w:val="15"/>
        </w:rPr>
        <w:t>”) reviews and monitors the development and implementation of ESG targets, standards, metrics, or</w:t>
      </w:r>
    </w:p>
    <w:p>
      <w:pPr>
        <w:pStyle w:val="Normal"/>
        <w:framePr w:w="6932" w:hAnchor="page" w:vAnchor="page" w:x="263" w:y="8551"/>
        <w:widowControl w:val="off"/>
        <w:autoSpaceDE w:val="off"/>
        <w:autoSpaceDN w:val="off"/>
        <w:spacing w:before="0" w:after="0" w:line="248" w:lineRule="exact"/>
        <w:ind w:left="0" w:right="0" w:first-line="0"/>
        <w:jc w:val="left"/>
        <w:rPr>
          <w:rFonts w:ascii="ArialMT" w:hAnsi="ArialMT" w:fareast="ArialMT" w:cs="ArialMT"/>
          <w:color w:val="481f6e"/>
          <w:w w:val="100"/>
          <w:sz w:val="22"/>
          <w:szCs w:val="22"/>
        </w:rPr>
      </w:pPr>
      <w:r>
        <w:rPr>
          <w:rFonts w:ascii="ArialMT" w:hAnsi="ArialMT" w:fareast="ArialMT" w:cs="ArialMT"/>
          <w:color w:val="481f6e"/>
          <w:w w:val="100"/>
          <w:sz w:val="22"/>
          <w:szCs w:val="22"/>
        </w:rPr>
        <w:t>Board Oversight of Environmental, Social, and Governance topics</w:t>
      </w:r>
    </w:p>
    <w:p>
      <w:pPr>
        <w:pStyle w:val="Normal"/>
        <w:framePr w:w="14094" w:hAnchor="page" w:vAnchor="page" w:x="263" w:y="129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requirements for this year’s ESG targets and initiatives. Detailed explanation of our progress is set out in the respective Environmental, Social, and Governance sections below. </w:t>
      </w:r>
    </w:p>
    <w:p>
      <w:pPr>
        <w:pStyle w:val="Normal"/>
        <w:framePr w:w="14204" w:hAnchor="page" w:vAnchor="page" w:x="263" w:y="11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 snapshot of our 2021 progress towards our ESG goals in our 2021-2023 scorecard is set out below. Based upon our overall performance we believe we achieved 120% of our</w:t>
      </w:r>
    </w:p>
    <w:p>
      <w:pPr>
        <w:pStyle w:val="Normal"/>
        <w:framePr w:w="2891" w:hAnchor="page" w:vAnchor="page" w:x="263" w:y="81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6"/>
          <w:cols w:space="720" w:sep="off"/>
          <w:docGrid w:line-pitch="31680"/>
        </w:sectPr>
      </w:pPr>
      <w:r>
        <w:rPr>
          <w:rFonts w:ascii="Arial" w:hAnsi="Arial" w:fareast="Arial" w:cs="Arial"/>
          <w:noProof w:val="on"/>
          <w:color w:val="000000"/>
          <w:sz w:val="14"/>
          <w:szCs w:val="14"/>
        </w:rPr>
        <w:pict>
          <v:shape xmlns:v="urn:schemas-microsoft-com:vml" id="_x0000784" style="position:absolute;margin-left:7pt;margin-top:1pt;z-index:-1677407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785" o:title=""/>
          </v:shape>
        </w:pict>
      </w:r>
      <w:r>
        <w:rPr>
          <w:rFonts w:ascii="Arial" w:hAnsi="Arial" w:fareast="Arial" w:cs="Arial"/>
          <w:noProof w:val="on"/>
          <w:color w:val="000000"/>
          <w:sz w:val="14"/>
          <w:szCs w:val="14"/>
        </w:rPr>
        <w:pict>
          <v:shape xmlns:v="urn:schemas-microsoft-com:vml" id="_x0000785" style="position:absolute;margin-left:12.15pt;margin-top:581.6pt;z-index:-1677407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786" o:title=""/>
          </v:shape>
        </w:pict>
      </w:r>
      <w:r>
        <w:rPr>
          <w:rFonts w:ascii="Arial" w:hAnsi="Arial" w:fareast="Arial" w:cs="Arial"/>
          <w:noProof w:val="on"/>
          <w:color w:val="000000"/>
          <w:sz w:val="14"/>
          <w:szCs w:val="14"/>
        </w:rPr>
        <w:pict>
          <v:shape xmlns:v="urn:schemas-microsoft-com:vml" id="_x0000786" style="position:absolute;margin-left:12.15pt;margin-top:13.2pt;z-index:-1677406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787" o:title=""/>
          </v:shape>
        </w:pict>
      </w:r>
      <w:r>
        <w:rPr>
          <w:rFonts w:ascii="Arial" w:hAnsi="Arial" w:fareast="Arial" w:cs="Arial"/>
          <w:noProof w:val="on"/>
          <w:color w:val="000000"/>
          <w:sz w:val="14"/>
          <w:szCs w:val="14"/>
        </w:rPr>
        <w:pict>
          <v:shape xmlns:v="urn:schemas-microsoft-com:vml" id="_x0000787" style="position:absolute;margin-left:51.65pt;margin-top:81.55pt;z-index:-16774064;width:506.2pt;height:332.95pt;mso-position-horizontal:absolute;mso-position-horizontal-relative:page;mso-position-vertical:absolute;mso-position-vertical-relative:page" type="#_x0000_t75">
            <v:imageData xmlns:o="urn:schemas-microsoft-com:office:office" xmlns:r="http://schemas.openxmlformats.org/officeDocument/2006/relationships" r:id="rId788" o:title=""/>
          </v:shape>
        </w:pict>
      </w:r>
    </w:p>
    <w:p>
      <w:pPr>
        <w:pStyle w:val="Normal"/>
        <w:framePr w:w="351" w:hAnchor="page" w:vAnchor="page" w:x="263" w:y="901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18</w:t>
      </w:r>
    </w:p>
    <w:p>
      <w:pPr>
        <w:pStyle w:val="Normal"/>
        <w:framePr w:w="1089" w:hAnchor="page" w:vAnchor="page" w:x="571" w:y="901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275" w:hAnchor="page" w:vAnchor="page" w:x="7628" w:y="8541"/>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which we operate.</w:t>
      </w:r>
    </w:p>
    <w:p>
      <w:pPr>
        <w:pStyle w:val="Normal"/>
        <w:framePr w:w="1888" w:hAnchor="page" w:vAnchor="page" w:x="5280" w:y="8439"/>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moral and ethical principles.</w:t>
      </w:r>
    </w:p>
    <w:p>
      <w:pPr>
        <w:pStyle w:val="Normal"/>
        <w:framePr w:w="1377" w:hAnchor="page" w:vAnchor="page" w:x="365" w:y="8387"/>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safety, and security.</w:t>
      </w:r>
    </w:p>
    <w:p>
      <w:pPr>
        <w:pStyle w:val="Normal"/>
        <w:framePr w:w="908" w:hAnchor="page" w:vAnchor="page" w:x="2816" w:y="8387"/>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courteously.</w:t>
      </w:r>
    </w:p>
    <w:p>
      <w:pPr>
        <w:pStyle w:val="Normal"/>
        <w:framePr w:w="2302" w:hAnchor="page" w:vAnchor="page" w:x="7628" w:y="8413"/>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planet, people, and communities in</w:t>
      </w:r>
    </w:p>
    <w:p>
      <w:pPr>
        <w:pStyle w:val="Normal"/>
        <w:framePr w:w="1249" w:hAnchor="page" w:vAnchor="page" w:x="9989" w:y="8387"/>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everything we do.</w:t>
      </w:r>
    </w:p>
    <w:p>
      <w:pPr>
        <w:pStyle w:val="Normal"/>
        <w:framePr w:w="2207" w:hAnchor="page" w:vAnchor="page" w:x="5280" w:y="8310"/>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We hold ourselves to the highest</w:t>
      </w:r>
    </w:p>
    <w:p>
      <w:pPr>
        <w:pStyle w:val="Normal"/>
        <w:framePr w:w="2284" w:hAnchor="page" w:vAnchor="page" w:x="365" w:y="8259"/>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We will not compromise on health,</w:t>
      </w:r>
    </w:p>
    <w:p>
      <w:pPr>
        <w:pStyle w:val="Normal"/>
        <w:framePr w:w="2532" w:hAnchor="page" w:vAnchor="page" w:x="2816" w:y="8259"/>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We treat everyone honestly, fairly, and</w:t>
      </w:r>
    </w:p>
    <w:p>
      <w:pPr>
        <w:pStyle w:val="Normal"/>
        <w:framePr w:w="2017" w:hAnchor="page" w:vAnchor="page" w:x="7628" w:y="8285"/>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considering our impact on the</w:t>
      </w:r>
    </w:p>
    <w:p>
      <w:pPr>
        <w:pStyle w:val="Normal"/>
        <w:framePr w:w="2128" w:hAnchor="page" w:vAnchor="page" w:x="9989" w:y="8259"/>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We deliver the highest quality in</w:t>
      </w:r>
    </w:p>
    <w:p>
      <w:pPr>
        <w:pStyle w:val="Normal"/>
        <w:framePr w:w="1818" w:hAnchor="page" w:vAnchor="page" w:x="7628" w:y="8156"/>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We act responsibly, always</w:t>
      </w:r>
    </w:p>
    <w:p>
      <w:pPr>
        <w:pStyle w:val="Normal"/>
        <w:framePr w:w="909" w:hAnchor="page" w:vAnchor="page" w:x="365" w:y="6642"/>
        <w:widowControl w:val="off"/>
        <w:autoSpaceDE w:val="off"/>
        <w:autoSpaceDN w:val="off"/>
        <w:spacing w:before="0" w:after="0" w:line="229" w:lineRule="exact"/>
        <w:ind w:left="0" w:right="0" w:first-line="0"/>
        <w:jc w:val="left"/>
        <w:rPr>
          <w:rFonts w:ascii="Arial-BoldMT" w:hAnsi="Arial-BoldMT" w:fareast="Arial-BoldMT" w:cs="Arial-BoldMT"/>
          <w:color w:val="ffffff"/>
          <w:w w:val="100"/>
          <w:sz w:val="21"/>
          <w:szCs w:val="21"/>
        </w:rPr>
      </w:pPr>
      <w:r>
        <w:rPr>
          <w:rFonts w:ascii="Arial-BoldMT" w:hAnsi="Arial-BoldMT" w:fareast="Arial-BoldMT" w:cs="Arial-BoldMT"/>
          <w:color w:val="ffffff"/>
          <w:w w:val="100"/>
          <w:sz w:val="21"/>
          <w:szCs w:val="21"/>
        </w:rPr>
        <w:t>Safety</w:t>
      </w:r>
    </w:p>
    <w:p>
      <w:pPr>
        <w:pStyle w:val="Normal"/>
        <w:framePr w:w="1110" w:hAnchor="page" w:vAnchor="page" w:x="2816" w:y="6642"/>
        <w:widowControl w:val="off"/>
        <w:autoSpaceDE w:val="off"/>
        <w:autoSpaceDN w:val="off"/>
        <w:spacing w:before="0" w:after="0" w:line="229" w:lineRule="exact"/>
        <w:ind w:left="0" w:right="0" w:first-line="0"/>
        <w:jc w:val="left"/>
        <w:rPr>
          <w:rFonts w:ascii="Arial-BoldMT" w:hAnsi="Arial-BoldMT" w:fareast="Arial-BoldMT" w:cs="Arial-BoldMT"/>
          <w:color w:val="ffffff"/>
          <w:w w:val="100"/>
          <w:sz w:val="21"/>
          <w:szCs w:val="21"/>
        </w:rPr>
      </w:pPr>
      <w:r>
        <w:rPr>
          <w:rFonts w:ascii="Arial-BoldMT" w:hAnsi="Arial-BoldMT" w:fareast="Arial-BoldMT" w:cs="Arial-BoldMT"/>
          <w:color w:val="ffffff"/>
          <w:w w:val="100"/>
          <w:sz w:val="21"/>
          <w:szCs w:val="21"/>
        </w:rPr>
        <w:t>Respect</w:t>
      </w:r>
    </w:p>
    <w:p>
      <w:pPr>
        <w:pStyle w:val="Normal"/>
        <w:framePr w:w="1122" w:hAnchor="page" w:vAnchor="page" w:x="5280" w:y="6642"/>
        <w:widowControl w:val="off"/>
        <w:autoSpaceDE w:val="off"/>
        <w:autoSpaceDN w:val="off"/>
        <w:spacing w:before="0" w:after="0" w:line="229" w:lineRule="exact"/>
        <w:ind w:left="0" w:right="0" w:first-line="0"/>
        <w:jc w:val="left"/>
        <w:rPr>
          <w:rFonts w:ascii="Arial-BoldMT" w:hAnsi="Arial-BoldMT" w:fareast="Arial-BoldMT" w:cs="Arial-BoldMT"/>
          <w:color w:val="ffffff"/>
          <w:w w:val="100"/>
          <w:sz w:val="21"/>
          <w:szCs w:val="21"/>
        </w:rPr>
      </w:pPr>
      <w:r>
        <w:rPr>
          <w:rFonts w:ascii="Arial-BoldMT" w:hAnsi="Arial-BoldMT" w:fareast="Arial-BoldMT" w:cs="Arial-BoldMT"/>
          <w:color w:val="ffffff"/>
          <w:w w:val="100"/>
          <w:sz w:val="21"/>
          <w:szCs w:val="21"/>
        </w:rPr>
        <w:t>Integrity</w:t>
      </w:r>
    </w:p>
    <w:p>
      <w:pPr>
        <w:pStyle w:val="Normal"/>
        <w:framePr w:w="1699" w:hAnchor="page" w:vAnchor="page" w:x="7628" w:y="6642"/>
        <w:widowControl w:val="off"/>
        <w:autoSpaceDE w:val="off"/>
        <w:autoSpaceDN w:val="off"/>
        <w:spacing w:before="0" w:after="0" w:line="229" w:lineRule="exact"/>
        <w:ind w:left="0" w:right="0" w:first-line="0"/>
        <w:jc w:val="left"/>
        <w:rPr>
          <w:rFonts w:ascii="Arial-BoldMT" w:hAnsi="Arial-BoldMT" w:fareast="Arial-BoldMT" w:cs="Arial-BoldMT"/>
          <w:color w:val="ffffff"/>
          <w:w w:val="100"/>
          <w:sz w:val="21"/>
          <w:szCs w:val="21"/>
        </w:rPr>
      </w:pPr>
      <w:r>
        <w:rPr>
          <w:rFonts w:ascii="Arial-BoldMT" w:hAnsi="Arial-BoldMT" w:fareast="Arial-BoldMT" w:cs="Arial-BoldMT"/>
          <w:color w:val="ffffff"/>
          <w:w w:val="100"/>
          <w:sz w:val="21"/>
          <w:szCs w:val="21"/>
        </w:rPr>
        <w:t>Sustainability</w:t>
      </w:r>
    </w:p>
    <w:p>
      <w:pPr>
        <w:pStyle w:val="Normal"/>
        <w:framePr w:w="996" w:hAnchor="page" w:vAnchor="page" w:x="9989" w:y="6642"/>
        <w:widowControl w:val="off"/>
        <w:autoSpaceDE w:val="off"/>
        <w:autoSpaceDN w:val="off"/>
        <w:spacing w:before="0" w:after="0" w:line="229" w:lineRule="exact"/>
        <w:ind w:left="0" w:right="0" w:first-line="0"/>
        <w:jc w:val="left"/>
        <w:rPr>
          <w:rFonts w:ascii="Arial-BoldMT" w:hAnsi="Arial-BoldMT" w:fareast="Arial-BoldMT" w:cs="Arial-BoldMT"/>
          <w:color w:val="ffffff"/>
          <w:w w:val="100"/>
          <w:sz w:val="21"/>
          <w:szCs w:val="21"/>
        </w:rPr>
      </w:pPr>
      <w:r>
        <w:rPr>
          <w:rFonts w:ascii="Arial-BoldMT" w:hAnsi="Arial-BoldMT" w:fareast="Arial-BoldMT" w:cs="Arial-BoldMT"/>
          <w:color w:val="ffffff"/>
          <w:w w:val="100"/>
          <w:sz w:val="21"/>
          <w:szCs w:val="21"/>
        </w:rPr>
        <w:t>Quality</w:t>
      </w:r>
    </w:p>
    <w:p>
      <w:pPr>
        <w:pStyle w:val="Normal"/>
        <w:framePr w:w="1412" w:hAnchor="page" w:vAnchor="page" w:x="263" w:y="62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circumstances.</w:t>
      </w:r>
    </w:p>
    <w:p>
      <w:pPr>
        <w:pStyle w:val="Normal"/>
        <w:framePr w:w="13110" w:hAnchor="page" w:vAnchor="page" w:x="263" w:y="603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Our Foundational Beliefs are the cornerstone of our values that describe how we fundamentally do business and what we never compromise on, no matter the</w:t>
      </w:r>
    </w:p>
    <w:p>
      <w:pPr>
        <w:pStyle w:val="Normal"/>
        <w:framePr w:w="3204" w:hAnchor="page" w:vAnchor="page" w:x="348" w:y="5546"/>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learn from success and failure</w:t>
      </w:r>
    </w:p>
    <w:p>
      <w:pPr>
        <w:pStyle w:val="Normal"/>
        <w:framePr w:w="3060" w:hAnchor="page" w:vAnchor="page" w:x="4236" w:y="5546"/>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embrace diversity of thought</w:t>
      </w:r>
    </w:p>
    <w:p>
      <w:pPr>
        <w:pStyle w:val="Normal"/>
        <w:framePr w:w="2280" w:hAnchor="page" w:vAnchor="page" w:x="8214" w:y="5546"/>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seek to outperform</w:t>
      </w:r>
    </w:p>
    <w:p>
      <w:pPr>
        <w:pStyle w:val="Normal"/>
        <w:framePr w:w="1807" w:hAnchor="page" w:vAnchor="page" w:x="348" w:y="5213"/>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take initiative</w:t>
      </w:r>
    </w:p>
    <w:p>
      <w:pPr>
        <w:pStyle w:val="Normal"/>
        <w:framePr w:w="2136" w:hAnchor="page" w:vAnchor="page" w:x="4236" w:y="5213"/>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share knowledge</w:t>
      </w:r>
    </w:p>
    <w:p>
      <w:pPr>
        <w:pStyle w:val="Normal"/>
        <w:framePr w:w="2495" w:hAnchor="page" w:vAnchor="page" w:x="8214" w:y="5213"/>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partner constructively</w:t>
      </w:r>
    </w:p>
    <w:p>
      <w:pPr>
        <w:pStyle w:val="Normal"/>
        <w:framePr w:w="2382" w:hAnchor="page" w:vAnchor="page" w:x="348" w:y="4879"/>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strive for ever better</w:t>
      </w:r>
    </w:p>
    <w:p>
      <w:pPr>
        <w:pStyle w:val="Normal"/>
        <w:framePr w:w="2198" w:hAnchor="page" w:vAnchor="page" w:x="4236" w:y="4879"/>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work as one team</w:t>
      </w:r>
    </w:p>
    <w:p>
      <w:pPr>
        <w:pStyle w:val="Normal"/>
        <w:framePr w:w="2084" w:hAnchor="page" w:vAnchor="page" w:x="8214" w:y="4879"/>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We listen to improve</w:t>
      </w:r>
    </w:p>
    <w:p>
      <w:pPr>
        <w:pStyle w:val="Normal"/>
        <w:framePr w:w="3425" w:hAnchor="page" w:vAnchor="page" w:x="4788" w:y="4502"/>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The heart of everything we do</w:t>
      </w:r>
    </w:p>
    <w:p>
      <w:pPr>
        <w:pStyle w:val="Normal"/>
        <w:framePr w:w="2159" w:hAnchor="page" w:vAnchor="page" w:x="348" w:y="416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Realizing possibilities </w:t>
      </w:r>
    </w:p>
    <w:p>
      <w:pPr>
        <w:pStyle w:val="Normal"/>
        <w:framePr w:w="1853" w:hAnchor="page" w:vAnchor="page" w:x="4236" w:y="416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Achieving together</w:t>
      </w:r>
    </w:p>
    <w:p>
      <w:pPr>
        <w:pStyle w:val="Normal"/>
        <w:framePr w:w="1381" w:hAnchor="page" w:vAnchor="page" w:x="8201" w:y="416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Building trust</w:t>
      </w:r>
    </w:p>
    <w:p>
      <w:pPr>
        <w:pStyle w:val="Normal"/>
        <w:framePr w:w="1934" w:hAnchor="page" w:vAnchor="page" w:x="5409" w:y="2705"/>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Our core values</w:t>
      </w:r>
    </w:p>
    <w:p>
      <w:pPr>
        <w:pStyle w:val="Normal"/>
        <w:framePr w:w="5921" w:hAnchor="page" w:vAnchor="page" w:x="263" w:y="23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through our behaviors – specific, observable, and measurable actions.</w:t>
      </w:r>
    </w:p>
    <w:p>
      <w:pPr>
        <w:pStyle w:val="Normal"/>
        <w:framePr w:w="14031" w:hAnchor="page" w:vAnchor="page" w:x="263" w:y="21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core values are the drivers that guide how we act in a distinctly TechnipFMC way so we can deliver on our purpose and achieve our vision. We bring our values to life</w:t>
      </w:r>
    </w:p>
    <w:p>
      <w:pPr>
        <w:pStyle w:val="Normal"/>
        <w:framePr w:w="6543" w:hAnchor="page" w:vAnchor="page" w:x="263" w:y="1755"/>
        <w:widowControl w:val="off"/>
        <w:autoSpaceDE w:val="off"/>
        <w:autoSpaceDN w:val="off"/>
        <w:spacing w:before="0" w:after="0" w:line="401" w:lineRule="exact"/>
        <w:ind w:left="0" w:right="0" w:first-line="0"/>
        <w:jc w:val="left"/>
        <w:rPr>
          <w:rFonts w:ascii="ArialMT" w:hAnsi="ArialMT" w:fareast="ArialMT" w:cs="ArialMT"/>
          <w:color w:val="481f6e"/>
          <w:w w:val="100"/>
          <w:sz w:val="36"/>
          <w:szCs w:val="36"/>
        </w:rPr>
      </w:pPr>
      <w:r>
        <w:rPr>
          <w:rFonts w:ascii="ArialMT" w:hAnsi="ArialMT" w:fareast="ArialMT" w:cs="ArialMT"/>
          <w:color w:val="481f6e"/>
          <w:w w:val="100"/>
          <w:sz w:val="36"/>
          <w:szCs w:val="36"/>
        </w:rPr>
        <w:t>Core Values and Foundational Beliefs</w:t>
      </w:r>
    </w:p>
    <w:p>
      <w:pPr>
        <w:pStyle w:val="Normal"/>
        <w:framePr w:w="5722" w:hAnchor="page" w:vAnchor="page" w:x="622" w:y="14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other ESG issues that shareholders wish to bring to the Company.</w:t>
      </w:r>
    </w:p>
    <w:p>
      <w:pPr>
        <w:pStyle w:val="Normal"/>
        <w:framePr w:w="13690" w:hAnchor="page" w:vAnchor="page" w:x="622" w:y="123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which are intended to be disclosed to the public and/or the Company’s shareholders, and the Company’s engagement with shareholders, including any proposals, concerns,</w:t>
      </w:r>
    </w:p>
    <w:p>
      <w:pPr>
        <w:pStyle w:val="Normal"/>
        <w:framePr w:w="13817" w:hAnchor="page" w:vAnchor="page" w:x="442" w:y="104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Review the Company’s public disclosures with respect to ESG matters, including any ESG disclosures for inclusion in the Company’s Annual Report and other documents</w:t>
      </w:r>
    </w:p>
    <w:p>
      <w:pPr>
        <w:pStyle w:val="Normal"/>
        <w:framePr w:w="2891" w:hAnchor="page" w:vAnchor="page" w:x="263" w:y="737"/>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7"/>
          <w:cols w:space="720" w:sep="off"/>
          <w:docGrid w:line-pitch="31680"/>
        </w:sectPr>
      </w:pPr>
      <w:r>
        <w:rPr>
          <w:rFonts w:ascii="Arial" w:hAnsi="Arial" w:fareast="Arial" w:cs="Arial"/>
          <w:noProof w:val="on"/>
          <w:color w:val="000000"/>
          <w:sz w:val="14"/>
          <w:szCs w:val="14"/>
        </w:rPr>
        <w:pict>
          <v:shape xmlns:v="urn:schemas-microsoft-com:vml" id="_x0000788" style="position:absolute;margin-left:7pt;margin-top:1pt;z-index:-1677406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789" o:title=""/>
          </v:shape>
        </w:pict>
      </w:r>
      <w:r>
        <w:rPr>
          <w:rFonts w:ascii="Arial" w:hAnsi="Arial" w:fareast="Arial" w:cs="Arial"/>
          <w:noProof w:val="on"/>
          <w:color w:val="000000"/>
          <w:sz w:val="14"/>
          <w:szCs w:val="14"/>
        </w:rPr>
        <w:pict>
          <v:shape xmlns:v="urn:schemas-microsoft-com:vml" id="_x0000789" style="position:absolute;margin-left:12.15pt;margin-top:154.95pt;z-index:-16774056;width:195.75pt;height:66.8pt;mso-position-horizontal:absolute;mso-position-horizontal-relative:page;mso-position-vertical:absolute;mso-position-vertical-relative:page" type="#_x0000_t75">
            <v:imageData xmlns:o="urn:schemas-microsoft-com:office:office" xmlns:r="http://schemas.openxmlformats.org/officeDocument/2006/relationships" r:id="rId790" o:title=""/>
          </v:shape>
        </w:pict>
      </w:r>
      <w:r>
        <w:rPr>
          <w:rFonts w:ascii="Arial" w:hAnsi="Arial" w:fareast="Arial" w:cs="Arial"/>
          <w:noProof w:val="on"/>
          <w:color w:val="000000"/>
          <w:sz w:val="14"/>
          <w:szCs w:val="14"/>
        </w:rPr>
        <w:pict>
          <v:shape xmlns:v="urn:schemas-microsoft-com:vml" id="_x0000790" style="position:absolute;margin-left:205.9pt;margin-top:154.95pt;z-index:-16774052;width:200.9pt;height:66.8pt;mso-position-horizontal:absolute;mso-position-horizontal-relative:page;mso-position-vertical:absolute;mso-position-vertical-relative:page" type="#_x0000_t75">
            <v:imageData xmlns:o="urn:schemas-microsoft-com:office:office" xmlns:r="http://schemas.openxmlformats.org/officeDocument/2006/relationships" r:id="rId791" o:title=""/>
          </v:shape>
        </w:pict>
      </w:r>
      <w:r>
        <w:rPr>
          <w:rFonts w:ascii="Arial" w:hAnsi="Arial" w:fareast="Arial" w:cs="Arial"/>
          <w:noProof w:val="on"/>
          <w:color w:val="000000"/>
          <w:sz w:val="14"/>
          <w:szCs w:val="14"/>
        </w:rPr>
        <w:pict>
          <v:shape xmlns:v="urn:schemas-microsoft-com:vml" id="_x0000791" style="position:absolute;margin-left:404.75pt;margin-top:154.95pt;z-index:-16774048;width:195.1pt;height:66.8pt;mso-position-horizontal:absolute;mso-position-horizontal-relative:page;mso-position-vertical:absolute;mso-position-vertical-relative:page" type="#_x0000_t75">
            <v:imageData xmlns:o="urn:schemas-microsoft-com:office:office" xmlns:r="http://schemas.openxmlformats.org/officeDocument/2006/relationships" r:id="rId792" o:title=""/>
          </v:shape>
        </w:pict>
      </w:r>
      <w:r>
        <w:rPr>
          <w:rFonts w:ascii="Arial" w:hAnsi="Arial" w:fareast="Arial" w:cs="Arial"/>
          <w:noProof w:val="on"/>
          <w:color w:val="000000"/>
          <w:sz w:val="14"/>
          <w:szCs w:val="14"/>
        </w:rPr>
        <w:pict>
          <v:shape xmlns:v="urn:schemas-microsoft-com:vml" id="_x0000792" style="position:absolute;margin-left:409.25pt;margin-top:169.75pt;z-index:-16774044;width:186.1pt;height:39.2pt;mso-position-horizontal:absolute;mso-position-horizontal-relative:page;mso-position-vertical:absolute;mso-position-vertical-relative:page" type="#_x0000_t75">
            <v:imageData xmlns:o="urn:schemas-microsoft-com:office:office" xmlns:r="http://schemas.openxmlformats.org/officeDocument/2006/relationships" r:id="rId793" o:title=""/>
          </v:shape>
        </w:pict>
      </w:r>
      <w:r>
        <w:rPr>
          <w:rFonts w:ascii="Arial" w:hAnsi="Arial" w:fareast="Arial" w:cs="Arial"/>
          <w:noProof w:val="on"/>
          <w:color w:val="000000"/>
          <w:sz w:val="14"/>
          <w:szCs w:val="14"/>
        </w:rPr>
        <w:pict>
          <v:shape xmlns:v="urn:schemas-microsoft-com:vml" id="_x0000793" style="position:absolute;margin-left:409.25pt;margin-top:206.95pt;z-index:-16774040;width:186.1pt;height:11pt;mso-position-horizontal:absolute;mso-position-horizontal-relative:page;mso-position-vertical:absolute;mso-position-vertical-relative:page" type="#_x0000_t75">
            <v:imageData xmlns:o="urn:schemas-microsoft-com:office:office" xmlns:r="http://schemas.openxmlformats.org/officeDocument/2006/relationships" r:id="rId794" o:title=""/>
          </v:shape>
        </w:pict>
      </w:r>
      <w:r>
        <w:rPr>
          <w:rFonts w:ascii="Arial" w:hAnsi="Arial" w:fareast="Arial" w:cs="Arial"/>
          <w:noProof w:val="on"/>
          <w:color w:val="000000"/>
          <w:sz w:val="14"/>
          <w:szCs w:val="14"/>
        </w:rPr>
        <w:pict>
          <v:shape xmlns:v="urn:schemas-microsoft-com:vml" id="_x0000794" style="position:absolute;margin-left:205.9pt;margin-top:154.95pt;z-index:-16774036;width:2.65pt;height:66.8pt;mso-position-horizontal:absolute;mso-position-horizontal-relative:page;mso-position-vertical:absolute;mso-position-vertical-relative:page" type="#_x0000_t75">
            <v:imageData xmlns:o="urn:schemas-microsoft-com:office:office" xmlns:r="http://schemas.openxmlformats.org/officeDocument/2006/relationships" r:id="rId795" o:title=""/>
          </v:shape>
        </w:pict>
      </w:r>
      <w:r>
        <w:rPr>
          <w:rFonts w:ascii="Arial" w:hAnsi="Arial" w:fareast="Arial" w:cs="Arial"/>
          <w:noProof w:val="on"/>
          <w:color w:val="000000"/>
          <w:sz w:val="14"/>
          <w:szCs w:val="14"/>
        </w:rPr>
        <w:pict>
          <v:shape xmlns:v="urn:schemas-microsoft-com:vml" id="_x0000795" style="position:absolute;margin-left:12.15pt;margin-top:239pt;z-index:-16774032;width:195.75pt;height:18.7pt;mso-position-horizontal:absolute;mso-position-horizontal-relative:page;mso-position-vertical:absolute;mso-position-vertical-relative:page" type="#_x0000_t75">
            <v:imageData xmlns:o="urn:schemas-microsoft-com:office:office" xmlns:r="http://schemas.openxmlformats.org/officeDocument/2006/relationships" r:id="rId796" o:title=""/>
          </v:shape>
        </w:pict>
      </w:r>
      <w:r>
        <w:rPr>
          <w:rFonts w:ascii="Arial" w:hAnsi="Arial" w:fareast="Arial" w:cs="Arial"/>
          <w:noProof w:val="on"/>
          <w:color w:val="000000"/>
          <w:sz w:val="14"/>
          <w:szCs w:val="14"/>
        </w:rPr>
        <w:pict>
          <v:shape xmlns:v="urn:schemas-microsoft-com:vml" id="_x0000796" style="position:absolute;margin-left:205.9pt;margin-top:239pt;z-index:-16774028;width:200.9pt;height:18.7pt;mso-position-horizontal:absolute;mso-position-horizontal-relative:page;mso-position-vertical:absolute;mso-position-vertical-relative:page" type="#_x0000_t75">
            <v:imageData xmlns:o="urn:schemas-microsoft-com:office:office" xmlns:r="http://schemas.openxmlformats.org/officeDocument/2006/relationships" r:id="rId797" o:title=""/>
          </v:shape>
        </w:pict>
      </w:r>
      <w:r>
        <w:rPr>
          <w:rFonts w:ascii="Arial" w:hAnsi="Arial" w:fareast="Arial" w:cs="Arial"/>
          <w:noProof w:val="on"/>
          <w:color w:val="000000"/>
          <w:sz w:val="14"/>
          <w:szCs w:val="14"/>
        </w:rPr>
        <w:pict>
          <v:shape xmlns:v="urn:schemas-microsoft-com:vml" id="_x0000797" style="position:absolute;margin-left:404.75pt;margin-top:239pt;z-index:-16774024;width:195.1pt;height:18.7pt;mso-position-horizontal:absolute;mso-position-horizontal-relative:page;mso-position-vertical:absolute;mso-position-vertical-relative:page" type="#_x0000_t75">
            <v:imageData xmlns:o="urn:schemas-microsoft-com:office:office" xmlns:r="http://schemas.openxmlformats.org/officeDocument/2006/relationships" r:id="rId798" o:title=""/>
          </v:shape>
        </w:pict>
      </w:r>
      <w:r>
        <w:rPr>
          <w:rFonts w:ascii="Arial" w:hAnsi="Arial" w:fareast="Arial" w:cs="Arial"/>
          <w:noProof w:val="on"/>
          <w:color w:val="000000"/>
          <w:sz w:val="14"/>
          <w:szCs w:val="14"/>
        </w:rPr>
        <w:pict>
          <v:shape xmlns:v="urn:schemas-microsoft-com:vml" id="_x0000798" style="position:absolute;margin-left:12.15pt;margin-top:255.7pt;z-index:-16774020;width:195.75pt;height:18.7pt;mso-position-horizontal:absolute;mso-position-horizontal-relative:page;mso-position-vertical:absolute;mso-position-vertical-relative:page" type="#_x0000_t75">
            <v:imageData xmlns:o="urn:schemas-microsoft-com:office:office" xmlns:r="http://schemas.openxmlformats.org/officeDocument/2006/relationships" r:id="rId799" o:title=""/>
          </v:shape>
        </w:pict>
      </w:r>
      <w:r>
        <w:rPr>
          <w:rFonts w:ascii="Arial" w:hAnsi="Arial" w:fareast="Arial" w:cs="Arial"/>
          <w:noProof w:val="on"/>
          <w:color w:val="000000"/>
          <w:sz w:val="14"/>
          <w:szCs w:val="14"/>
        </w:rPr>
        <w:pict>
          <v:shape xmlns:v="urn:schemas-microsoft-com:vml" id="_x0000799" style="position:absolute;margin-left:205.9pt;margin-top:255.7pt;z-index:-16774016;width:200.9pt;height:18.7pt;mso-position-horizontal:absolute;mso-position-horizontal-relative:page;mso-position-vertical:absolute;mso-position-vertical-relative:page" type="#_x0000_t75">
            <v:imageData xmlns:o="urn:schemas-microsoft-com:office:office" xmlns:r="http://schemas.openxmlformats.org/officeDocument/2006/relationships" r:id="rId800" o:title=""/>
          </v:shape>
        </w:pict>
      </w:r>
      <w:r>
        <w:rPr>
          <w:rFonts w:ascii="Arial" w:hAnsi="Arial" w:fareast="Arial" w:cs="Arial"/>
          <w:noProof w:val="on"/>
          <w:color w:val="000000"/>
          <w:sz w:val="14"/>
          <w:szCs w:val="14"/>
        </w:rPr>
        <w:pict>
          <v:shape xmlns:v="urn:schemas-microsoft-com:vml" id="_x0000800" style="position:absolute;margin-left:404.75pt;margin-top:255.7pt;z-index:-16774012;width:195.1pt;height:18.7pt;mso-position-horizontal:absolute;mso-position-horizontal-relative:page;mso-position-vertical:absolute;mso-position-vertical-relative:page" type="#_x0000_t75">
            <v:imageData xmlns:o="urn:schemas-microsoft-com:office:office" xmlns:r="http://schemas.openxmlformats.org/officeDocument/2006/relationships" r:id="rId801" o:title=""/>
          </v:shape>
        </w:pict>
      </w:r>
      <w:r>
        <w:rPr>
          <w:rFonts w:ascii="Arial" w:hAnsi="Arial" w:fareast="Arial" w:cs="Arial"/>
          <w:noProof w:val="on"/>
          <w:color w:val="000000"/>
          <w:sz w:val="14"/>
          <w:szCs w:val="14"/>
        </w:rPr>
        <w:pict>
          <v:shape xmlns:v="urn:schemas-microsoft-com:vml" id="_x0000801" style="position:absolute;margin-left:12.15pt;margin-top:272.4pt;z-index:-16774008;width:195.75pt;height:18.7pt;mso-position-horizontal:absolute;mso-position-horizontal-relative:page;mso-position-vertical:absolute;mso-position-vertical-relative:page" type="#_x0000_t75">
            <v:imageData xmlns:o="urn:schemas-microsoft-com:office:office" xmlns:r="http://schemas.openxmlformats.org/officeDocument/2006/relationships" r:id="rId802" o:title=""/>
          </v:shape>
        </w:pict>
      </w:r>
      <w:r>
        <w:rPr>
          <w:rFonts w:ascii="Arial" w:hAnsi="Arial" w:fareast="Arial" w:cs="Arial"/>
          <w:noProof w:val="on"/>
          <w:color w:val="000000"/>
          <w:sz w:val="14"/>
          <w:szCs w:val="14"/>
        </w:rPr>
        <w:pict>
          <v:shape xmlns:v="urn:schemas-microsoft-com:vml" id="_x0000802" style="position:absolute;margin-left:205.9pt;margin-top:272.4pt;z-index:-16774004;width:200.9pt;height:18.7pt;mso-position-horizontal:absolute;mso-position-horizontal-relative:page;mso-position-vertical:absolute;mso-position-vertical-relative:page" type="#_x0000_t75">
            <v:imageData xmlns:o="urn:schemas-microsoft-com:office:office" xmlns:r="http://schemas.openxmlformats.org/officeDocument/2006/relationships" r:id="rId803" o:title=""/>
          </v:shape>
        </w:pict>
      </w:r>
      <w:r>
        <w:rPr>
          <w:rFonts w:ascii="Arial" w:hAnsi="Arial" w:fareast="Arial" w:cs="Arial"/>
          <w:noProof w:val="on"/>
          <w:color w:val="000000"/>
          <w:sz w:val="14"/>
          <w:szCs w:val="14"/>
        </w:rPr>
        <w:pict>
          <v:shape xmlns:v="urn:schemas-microsoft-com:vml" id="_x0000803" style="position:absolute;margin-left:404.75pt;margin-top:272.4pt;z-index:-16774000;width:195.1pt;height:18.7pt;mso-position-horizontal:absolute;mso-position-horizontal-relative:page;mso-position-vertical:absolute;mso-position-vertical-relative:page" type="#_x0000_t75">
            <v:imageData xmlns:o="urn:schemas-microsoft-com:office:office" xmlns:r="http://schemas.openxmlformats.org/officeDocument/2006/relationships" r:id="rId804" o:title=""/>
          </v:shape>
        </w:pict>
      </w:r>
      <w:r>
        <w:rPr>
          <w:rFonts w:ascii="Arial" w:hAnsi="Arial" w:fareast="Arial" w:cs="Arial"/>
          <w:noProof w:val="on"/>
          <w:color w:val="000000"/>
          <w:sz w:val="14"/>
          <w:szCs w:val="14"/>
        </w:rPr>
        <w:pict>
          <v:shape xmlns:v="urn:schemas-microsoft-com:vml" id="_x0000804" style="position:absolute;margin-left:404.75pt;margin-top:272.4pt;z-index:-16773996;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805" o:title=""/>
          </v:shape>
        </w:pict>
      </w:r>
      <w:r>
        <w:rPr>
          <w:rFonts w:ascii="Arial" w:hAnsi="Arial" w:fareast="Arial" w:cs="Arial"/>
          <w:noProof w:val="on"/>
          <w:color w:val="000000"/>
          <w:sz w:val="14"/>
          <w:szCs w:val="14"/>
        </w:rPr>
        <w:pict>
          <v:shape xmlns:v="urn:schemas-microsoft-com:vml" id="_x0000805" style="position:absolute;margin-left:205.9pt;margin-top:272.4pt;z-index:-16773992;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806" o:title=""/>
          </v:shape>
        </w:pict>
      </w:r>
      <w:r>
        <w:rPr>
          <w:rFonts w:ascii="Arial" w:hAnsi="Arial" w:fareast="Arial" w:cs="Arial"/>
          <w:noProof w:val="on"/>
          <w:color w:val="000000"/>
          <w:sz w:val="14"/>
          <w:szCs w:val="14"/>
        </w:rPr>
        <w:pict>
          <v:shape xmlns:v="urn:schemas-microsoft-com:vml" id="_x0000806" style="position:absolute;margin-left:404.75pt;margin-top:255.7pt;z-index:-16773988;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807" o:title=""/>
          </v:shape>
        </w:pict>
      </w:r>
      <w:r>
        <w:rPr>
          <w:rFonts w:ascii="Arial" w:hAnsi="Arial" w:fareast="Arial" w:cs="Arial"/>
          <w:noProof w:val="on"/>
          <w:color w:val="000000"/>
          <w:sz w:val="14"/>
          <w:szCs w:val="14"/>
        </w:rPr>
        <w:pict>
          <v:shape xmlns:v="urn:schemas-microsoft-com:vml" id="_x0000807" style="position:absolute;margin-left:205.9pt;margin-top:255.7pt;z-index:-16773984;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808" o:title=""/>
          </v:shape>
        </w:pict>
      </w:r>
      <w:r>
        <w:rPr>
          <w:rFonts w:ascii="Arial" w:hAnsi="Arial" w:fareast="Arial" w:cs="Arial"/>
          <w:noProof w:val="on"/>
          <w:color w:val="000000"/>
          <w:sz w:val="14"/>
          <w:szCs w:val="14"/>
        </w:rPr>
        <w:pict>
          <v:shape xmlns:v="urn:schemas-microsoft-com:vml" id="_x0000808" style="position:absolute;margin-left:404.75pt;margin-top:239pt;z-index:-16773980;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809" o:title=""/>
          </v:shape>
        </w:pict>
      </w:r>
      <w:r>
        <w:rPr>
          <w:rFonts w:ascii="Arial" w:hAnsi="Arial" w:fareast="Arial" w:cs="Arial"/>
          <w:noProof w:val="on"/>
          <w:color w:val="000000"/>
          <w:sz w:val="14"/>
          <w:szCs w:val="14"/>
        </w:rPr>
        <w:pict>
          <v:shape xmlns:v="urn:schemas-microsoft-com:vml" id="_x0000809" style="position:absolute;margin-left:205.9pt;margin-top:239pt;z-index:-16773976;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810" o:title=""/>
          </v:shape>
        </w:pict>
      </w:r>
      <w:r>
        <w:rPr>
          <w:rFonts w:ascii="Arial" w:hAnsi="Arial" w:fareast="Arial" w:cs="Arial"/>
          <w:noProof w:val="on"/>
          <w:color w:val="000000"/>
          <w:sz w:val="14"/>
          <w:szCs w:val="14"/>
        </w:rPr>
        <w:pict>
          <v:shape xmlns:v="urn:schemas-microsoft-com:vml" id="_x0000810" style="position:absolute;margin-left:12.15pt;margin-top:326.25pt;z-index:-16773972;width:111.7pt;height:113.65pt;mso-position-horizontal:absolute;mso-position-horizontal-relative:page;mso-position-vertical:absolute;mso-position-vertical-relative:page" type="#_x0000_t75">
            <v:imageData xmlns:o="urn:schemas-microsoft-com:office:office" xmlns:r="http://schemas.openxmlformats.org/officeDocument/2006/relationships" r:id="rId811" o:title=""/>
          </v:shape>
        </w:pict>
      </w:r>
      <w:r>
        <w:rPr>
          <w:rFonts w:ascii="Arial" w:hAnsi="Arial" w:fareast="Arial" w:cs="Arial"/>
          <w:noProof w:val="on"/>
          <w:color w:val="000000"/>
          <w:sz w:val="14"/>
          <w:szCs w:val="14"/>
        </w:rPr>
        <w:pict>
          <v:shape xmlns:v="urn:schemas-microsoft-com:vml" id="_x0000811" style="position:absolute;margin-left:134.65pt;margin-top:326.25pt;z-index:-16773968;width:112.35pt;height:113.65pt;mso-position-horizontal:absolute;mso-position-horizontal-relative:page;mso-position-vertical:absolute;mso-position-vertical-relative:page" type="#_x0000_t75">
            <v:imageData xmlns:o="urn:schemas-microsoft-com:office:office" xmlns:r="http://schemas.openxmlformats.org/officeDocument/2006/relationships" r:id="rId812" o:title=""/>
          </v:shape>
        </w:pict>
      </w:r>
      <w:r>
        <w:rPr>
          <w:rFonts w:ascii="Arial" w:hAnsi="Arial" w:fareast="Arial" w:cs="Arial"/>
          <w:noProof w:val="on"/>
          <w:color w:val="000000"/>
          <w:sz w:val="14"/>
          <w:szCs w:val="14"/>
        </w:rPr>
        <w:pict>
          <v:shape xmlns:v="urn:schemas-microsoft-com:vml" id="_x0000812" style="position:absolute;margin-left:257.85pt;margin-top:326.25pt;z-index:-16773964;width:106.55pt;height:113.65pt;mso-position-horizontal:absolute;mso-position-horizontal-relative:page;mso-position-vertical:absolute;mso-position-vertical-relative:page" type="#_x0000_t75">
            <v:imageData xmlns:o="urn:schemas-microsoft-com:office:office" xmlns:r="http://schemas.openxmlformats.org/officeDocument/2006/relationships" r:id="rId813" o:title=""/>
          </v:shape>
        </w:pict>
      </w:r>
      <w:r>
        <w:rPr>
          <w:rFonts w:ascii="Arial" w:hAnsi="Arial" w:fareast="Arial" w:cs="Arial"/>
          <w:noProof w:val="on"/>
          <w:color w:val="000000"/>
          <w:sz w:val="14"/>
          <w:szCs w:val="14"/>
        </w:rPr>
        <w:pict>
          <v:shape xmlns:v="urn:schemas-microsoft-com:vml" id="_x0000813" style="position:absolute;margin-left:375.25pt;margin-top:326.25pt;z-index:-16773960;width:107.2pt;height:113.65pt;mso-position-horizontal:absolute;mso-position-horizontal-relative:page;mso-position-vertical:absolute;mso-position-vertical-relative:page" type="#_x0000_t75">
            <v:imageData xmlns:o="urn:schemas-microsoft-com:office:office" xmlns:r="http://schemas.openxmlformats.org/officeDocument/2006/relationships" r:id="rId814" o:title=""/>
          </v:shape>
        </w:pict>
      </w:r>
      <w:r>
        <w:rPr>
          <w:rFonts w:ascii="Arial" w:hAnsi="Arial" w:fareast="Arial" w:cs="Arial"/>
          <w:noProof w:val="on"/>
          <w:color w:val="000000"/>
          <w:sz w:val="14"/>
          <w:szCs w:val="14"/>
        </w:rPr>
        <w:pict>
          <v:shape xmlns:v="urn:schemas-microsoft-com:vml" id="_x0000814" style="position:absolute;margin-left:493.3pt;margin-top:326.25pt;z-index:-16773956;width:106.55pt;height:113.65pt;mso-position-horizontal:absolute;mso-position-horizontal-relative:page;mso-position-vertical:absolute;mso-position-vertical-relative:page" type="#_x0000_t75">
            <v:imageData xmlns:o="urn:schemas-microsoft-com:office:office" xmlns:r="http://schemas.openxmlformats.org/officeDocument/2006/relationships" r:id="rId815" o:title=""/>
          </v:shape>
        </w:pict>
      </w:r>
      <w:r>
        <w:rPr>
          <w:rFonts w:ascii="Arial" w:hAnsi="Arial" w:fareast="Arial" w:cs="Arial"/>
          <w:noProof w:val="on"/>
          <w:color w:val="000000"/>
          <w:sz w:val="14"/>
          <w:szCs w:val="14"/>
        </w:rPr>
        <w:pict>
          <v:shape xmlns:v="urn:schemas-microsoft-com:vml" id="_x0000815" style="position:absolute;margin-left:12.15pt;margin-top:471.25pt;z-index:-1677395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816" o:title=""/>
          </v:shape>
        </w:pict>
      </w:r>
      <w:r>
        <w:rPr>
          <w:rFonts w:ascii="Arial" w:hAnsi="Arial" w:fareast="Arial" w:cs="Arial"/>
          <w:noProof w:val="on"/>
          <w:color w:val="000000"/>
          <w:sz w:val="14"/>
          <w:szCs w:val="14"/>
        </w:rPr>
        <w:pict>
          <v:shape xmlns:v="urn:schemas-microsoft-com:vml" id="_x0000816" style="position:absolute;margin-left:12.15pt;margin-top:13.2pt;z-index:-1677394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817" o:title=""/>
          </v:shape>
        </w:pict>
      </w:r>
      <w:r>
        <w:rPr>
          <w:rFonts w:ascii="Arial" w:hAnsi="Arial" w:fareast="Arial" w:cs="Arial"/>
          <w:noProof w:val="on"/>
          <w:color w:val="000000"/>
          <w:sz w:val="14"/>
          <w:szCs w:val="14"/>
        </w:rPr>
        <w:pict>
          <v:shape xmlns:v="urn:schemas-microsoft-com:vml" id="_x0000817" style="position:absolute;margin-left:17.6pt;margin-top:172pt;z-index:-16773944;width:56.45pt;height:34pt;mso-position-horizontal:absolute;mso-position-horizontal-relative:page;mso-position-vertical:absolute;mso-position-vertical-relative:page" type="#_x0000_t75">
            <v:imageData xmlns:o="urn:schemas-microsoft-com:office:office" xmlns:r="http://schemas.openxmlformats.org/officeDocument/2006/relationships" r:id="rId818" o:title=""/>
          </v:shape>
        </w:pict>
      </w:r>
      <w:r>
        <w:rPr>
          <w:rFonts w:ascii="Arial" w:hAnsi="Arial" w:fareast="Arial" w:cs="Arial"/>
          <w:noProof w:val="on"/>
          <w:color w:val="000000"/>
          <w:sz w:val="14"/>
          <w:szCs w:val="14"/>
        </w:rPr>
        <w:pict>
          <v:shape xmlns:v="urn:schemas-microsoft-com:vml" id="_x0000818" style="position:absolute;margin-left:212pt;margin-top:159.8pt;z-index:-16773940;width:63.5pt;height:46.2pt;mso-position-horizontal:absolute;mso-position-horizontal-relative:page;mso-position-vertical:absolute;mso-position-vertical-relative:page" type="#_x0000_t75">
            <v:imageData xmlns:o="urn:schemas-microsoft-com:office:office" xmlns:r="http://schemas.openxmlformats.org/officeDocument/2006/relationships" r:id="rId819" o:title=""/>
          </v:shape>
        </w:pict>
      </w:r>
      <w:r>
        <w:rPr>
          <w:rFonts w:ascii="Arial" w:hAnsi="Arial" w:fareast="Arial" w:cs="Arial"/>
          <w:noProof w:val="on"/>
          <w:color w:val="000000"/>
          <w:sz w:val="14"/>
          <w:szCs w:val="14"/>
        </w:rPr>
        <w:pict>
          <v:shape xmlns:v="urn:schemas-microsoft-com:vml" id="_x0000819" style="position:absolute;margin-left:410.25pt;margin-top:170.75pt;z-index:-16773936;width:38.5pt;height:35.3pt;mso-position-horizontal:absolute;mso-position-horizontal-relative:page;mso-position-vertical:absolute;mso-position-vertical-relative:page" type="#_x0000_t75">
            <v:imageData xmlns:o="urn:schemas-microsoft-com:office:office" xmlns:r="http://schemas.openxmlformats.org/officeDocument/2006/relationships" r:id="rId820" o:title=""/>
          </v:shape>
        </w:pict>
      </w:r>
      <w:r>
        <w:rPr>
          <w:rFonts w:ascii="Arial" w:hAnsi="Arial" w:fareast="Arial" w:cs="Arial"/>
          <w:noProof w:val="on"/>
          <w:color w:val="000000"/>
          <w:sz w:val="14"/>
          <w:szCs w:val="14"/>
        </w:rPr>
        <w:pict>
          <v:shape xmlns:v="urn:schemas-microsoft-com:vml" id="_x0000820" style="position:absolute;margin-left:18.25pt;margin-top:349.1pt;z-index:-16773932;width:62.85pt;height:52.6pt;mso-position-horizontal:absolute;mso-position-horizontal-relative:page;mso-position-vertical:absolute;mso-position-vertical-relative:page" type="#_x0000_t75">
            <v:imageData xmlns:o="urn:schemas-microsoft-com:office:office" xmlns:r="http://schemas.openxmlformats.org/officeDocument/2006/relationships" r:id="rId821" o:title=""/>
          </v:shape>
        </w:pict>
      </w:r>
      <w:r>
        <w:rPr>
          <w:rFonts w:ascii="Arial" w:hAnsi="Arial" w:fareast="Arial" w:cs="Arial"/>
          <w:noProof w:val="on"/>
          <w:color w:val="000000"/>
          <w:sz w:val="14"/>
          <w:szCs w:val="14"/>
        </w:rPr>
        <w:pict>
          <v:shape xmlns:v="urn:schemas-microsoft-com:vml" id="_x0000821" style="position:absolute;margin-left:140.8pt;margin-top:355.5pt;z-index:-16773928;width:58.4pt;height:52.6pt;mso-position-horizontal:absolute;mso-position-horizontal-relative:page;mso-position-vertical:absolute;mso-position-vertical-relative:page" type="#_x0000_t75">
            <v:imageData xmlns:o="urn:schemas-microsoft-com:office:office" xmlns:r="http://schemas.openxmlformats.org/officeDocument/2006/relationships" r:id="rId822" o:title=""/>
          </v:shape>
        </w:pict>
      </w:r>
      <w:r>
        <w:rPr>
          <w:rFonts w:ascii="Arial" w:hAnsi="Arial" w:fareast="Arial" w:cs="Arial"/>
          <w:noProof w:val="on"/>
          <w:color w:val="000000"/>
          <w:sz w:val="14"/>
          <w:szCs w:val="14"/>
        </w:rPr>
        <w:pict>
          <v:shape xmlns:v="urn:schemas-microsoft-com:vml" id="_x0000822" style="position:absolute;margin-left:264pt;margin-top:349.1pt;z-index:-16773924;width:55.15pt;height:55.15pt;mso-position-horizontal:absolute;mso-position-horizontal-relative:page;mso-position-vertical:absolute;mso-position-vertical-relative:page" type="#_x0000_t75">
            <v:imageData xmlns:o="urn:schemas-microsoft-com:office:office" xmlns:r="http://schemas.openxmlformats.org/officeDocument/2006/relationships" r:id="rId823" o:title=""/>
          </v:shape>
        </w:pict>
      </w:r>
      <w:r>
        <w:rPr>
          <w:rFonts w:ascii="Arial" w:hAnsi="Arial" w:fareast="Arial" w:cs="Arial"/>
          <w:noProof w:val="on"/>
          <w:color w:val="000000"/>
          <w:sz w:val="14"/>
          <w:szCs w:val="14"/>
        </w:rPr>
        <w:pict>
          <v:shape xmlns:v="urn:schemas-microsoft-com:vml" id="_x0000823" style="position:absolute;margin-left:381.4pt;margin-top:355.5pt;z-index:-16773920;width:52.6pt;height:47.45pt;mso-position-horizontal:absolute;mso-position-horizontal-relative:page;mso-position-vertical:absolute;mso-position-vertical-relative:page" type="#_x0000_t75">
            <v:imageData xmlns:o="urn:schemas-microsoft-com:office:office" xmlns:r="http://schemas.openxmlformats.org/officeDocument/2006/relationships" r:id="rId824" o:title=""/>
          </v:shape>
        </w:pict>
      </w:r>
      <w:r>
        <w:rPr>
          <w:rFonts w:ascii="Arial" w:hAnsi="Arial" w:fareast="Arial" w:cs="Arial"/>
          <w:noProof w:val="on"/>
          <w:color w:val="000000"/>
          <w:sz w:val="14"/>
          <w:szCs w:val="14"/>
        </w:rPr>
        <w:pict>
          <v:shape xmlns:v="urn:schemas-microsoft-com:vml" id="_x0000824" style="position:absolute;margin-left:499.45pt;margin-top:349.1pt;z-index:-16773916;width:48.75pt;height:52.6pt;mso-position-horizontal:absolute;mso-position-horizontal-relative:page;mso-position-vertical:absolute;mso-position-vertical-relative:page" type="#_x0000_t75">
            <v:imageData xmlns:o="urn:schemas-microsoft-com:office:office" xmlns:r="http://schemas.openxmlformats.org/officeDocument/2006/relationships" r:id="rId825" o:title=""/>
          </v:shape>
        </w:pict>
      </w:r>
    </w:p>
    <w:p>
      <w:pPr>
        <w:pStyle w:val="Normal"/>
        <w:framePr w:w="351" w:hAnchor="page" w:vAnchor="page" w:x="263" w:y="929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19</w:t>
      </w:r>
    </w:p>
    <w:p>
      <w:pPr>
        <w:pStyle w:val="Normal"/>
        <w:framePr w:w="1089" w:hAnchor="page" w:vAnchor="page" w:x="571" w:y="929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2203" w:hAnchor="page" w:vAnchor="page" w:x="263" w:y="89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meeting the new targets.</w:t>
      </w:r>
    </w:p>
    <w:p>
      <w:pPr>
        <w:pStyle w:val="Normal"/>
        <w:framePr w:w="10919" w:hAnchor="page" w:vAnchor="page" w:x="263" w:y="878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these targets, taking into account the evolving market, and the availability of renewable energy sources which play an important role in</w:t>
      </w:r>
    </w:p>
    <w:p>
      <w:pPr>
        <w:pStyle w:val="Normal"/>
        <w:framePr w:w="11099" w:hAnchor="page" w:vAnchor="page" w:x="263" w:y="860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scorecard and 50 by 30 targets now reflect this adjusted base value and the company we are today. We are constantly striving to achieve</w:t>
      </w:r>
    </w:p>
    <w:p>
      <w:pPr>
        <w:pStyle w:val="Normal"/>
        <w:framePr w:w="11292" w:hAnchor="page" w:vAnchor="page" w:x="263" w:y="84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and in alignment with the GHG Protocol Corporate Accounting and Reporting Standard, TechnipFMC has completed this recalculation and the</w:t>
      </w:r>
    </w:p>
    <w:p>
      <w:pPr>
        <w:pStyle w:val="Normal"/>
        <w:framePr w:w="11147" w:hAnchor="page" w:vAnchor="page" w:x="263" w:y="82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recalculation of the 2017 base year was required to deduct Technip Energies’ emissions. Following our GHG Management Methodology,</w:t>
      </w:r>
    </w:p>
    <w:p>
      <w:pPr>
        <w:pStyle w:val="Normal"/>
        <w:framePr w:w="11171" w:hAnchor="page" w:vAnchor="page" w:x="263" w:y="80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333740"/>
          <w:w w:val="100"/>
          <w:sz w:val="15"/>
          <w:szCs w:val="15"/>
        </w:rPr>
        <w:t xml:space="preserve">The Spin-off of Technip Energies had a significant </w:t>
      </w:r>
      <w:r>
        <w:rPr>
          <w:rFonts w:ascii="ArialMT" w:hAnsi="ArialMT" w:fareast="ArialMT" w:cs="ArialMT"/>
          <w:color w:val="000000"/>
          <w:w w:val="100"/>
          <w:sz w:val="15"/>
          <w:szCs w:val="15"/>
        </w:rPr>
        <w:t>impact on the size and nature of our operations. To promote fair and relevant reporting, a</w:t>
      </w:r>
    </w:p>
    <w:p>
      <w:pPr>
        <w:pStyle w:val="Normal"/>
        <w:framePr w:w="6552" w:hAnchor="page" w:vAnchor="page" w:x="263" w:y="761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purchase of electricity, heat, cooling, and steam by the Company for its own use. </w:t>
      </w:r>
    </w:p>
    <w:p>
      <w:pPr>
        <w:pStyle w:val="Normal"/>
        <w:framePr w:w="242" w:hAnchor="page" w:vAnchor="page" w:x="3663" w:y="7456"/>
        <w:widowControl w:val="off"/>
        <w:autoSpaceDE w:val="off"/>
        <w:autoSpaceDN w:val="off"/>
        <w:spacing w:before="0" w:after="0" w:line="143"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3"/>
          <w:szCs w:val="13"/>
        </w:rPr>
        <w:t>2</w:t>
      </w:r>
    </w:p>
    <w:p>
      <w:pPr>
        <w:pStyle w:val="Normal"/>
        <w:framePr w:w="242" w:hAnchor="page" w:vAnchor="page" w:x="4828" w:y="7456"/>
        <w:widowControl w:val="off"/>
        <w:autoSpaceDE w:val="off"/>
        <w:autoSpaceDN w:val="off"/>
        <w:spacing w:before="0" w:after="0" w:line="143" w:lineRule="exact"/>
        <w:ind w:left="0" w:right="0" w:first-line="0"/>
        <w:jc w:val="left"/>
        <w:rPr>
          <w:rFonts w:ascii="Arial-BoldMT" w:hAnsi="Arial-BoldMT" w:fareast="Arial-BoldMT" w:cs="Arial-BoldMT"/>
          <w:color w:val="333740"/>
          <w:w w:val="100"/>
          <w:sz w:val="13"/>
          <w:szCs w:val="13"/>
        </w:rPr>
      </w:pPr>
      <w:r>
        <w:rPr>
          <w:rFonts w:ascii="Arial-BoldMT" w:hAnsi="Arial-BoldMT" w:fareast="Arial-BoldMT" w:cs="Arial-BoldMT"/>
          <w:color w:val="333740"/>
          <w:w w:val="100"/>
          <w:sz w:val="13"/>
          <w:szCs w:val="13"/>
        </w:rPr>
        <w:t>2</w:t>
      </w:r>
    </w:p>
    <w:p>
      <w:pPr>
        <w:pStyle w:val="Normal"/>
        <w:framePr w:w="4264" w:hAnchor="page" w:vAnchor="page" w:x="263" w:y="738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been adopted into our ESG scorecard. It covers CO</w:t>
      </w:r>
    </w:p>
    <w:p>
      <w:pPr>
        <w:pStyle w:val="Normal"/>
        <w:framePr w:w="1451" w:hAnchor="page" w:vAnchor="page" w:x="3775" w:y="7381"/>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MT" w:hAnsi="ArialMT" w:fareast="ArialMT" w:cs="ArialMT"/>
          <w:color w:val="333740"/>
          <w:w w:val="100"/>
          <w:sz w:val="15"/>
          <w:szCs w:val="15"/>
        </w:rPr>
        <w:t xml:space="preserve">equivalent </w:t>
      </w:r>
      <w:r>
        <w:rPr>
          <w:rFonts w:ascii="Arial-BoldMT" w:hAnsi="Arial-BoldMT" w:fareast="Arial-BoldMT" w:cs="Arial-BoldMT"/>
          <w:color w:val="333740"/>
          <w:w w:val="100"/>
          <w:sz w:val="15"/>
          <w:szCs w:val="15"/>
        </w:rPr>
        <w:t>(“CO</w:t>
      </w:r>
    </w:p>
    <w:p>
      <w:pPr>
        <w:pStyle w:val="Normal"/>
        <w:framePr w:w="5311" w:hAnchor="page" w:vAnchor="page" w:x="4895" w:y="738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e”)</w:t>
      </w:r>
      <w:r>
        <w:rPr>
          <w:rFonts w:ascii="ArialMT" w:hAnsi="ArialMT" w:fareast="ArialMT" w:cs="ArialMT"/>
          <w:color w:val="333740"/>
          <w:w w:val="100"/>
          <w:sz w:val="15"/>
          <w:szCs w:val="15"/>
        </w:rPr>
        <w:t xml:space="preserve"> emissions from fuel combustion as well as emissions from the</w:t>
      </w:r>
    </w:p>
    <w:p>
      <w:pPr>
        <w:pStyle w:val="Normal"/>
        <w:framePr w:w="11063" w:hAnchor="page" w:vAnchor="page" w:x="263" w:y="715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50 by 30 target – to reduce our Scope 1 and Scope 2 GHG emissions by 50% by 2030 – was announced in November 2020 and has</w:t>
      </w:r>
    </w:p>
    <w:p>
      <w:pPr>
        <w:pStyle w:val="Normal"/>
        <w:framePr w:w="5641" w:hAnchor="page" w:vAnchor="page" w:x="263" w:y="6958"/>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Our carbon footprint: Scope 1, Scope 2, and Scope 3 emissions</w:t>
      </w:r>
    </w:p>
    <w:p>
      <w:pPr>
        <w:pStyle w:val="Normal"/>
        <w:framePr w:w="2666" w:hAnchor="page" w:vAnchor="page" w:x="263" w:y="662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Our scorecard Commitments</w:t>
      </w:r>
    </w:p>
    <w:p>
      <w:pPr>
        <w:pStyle w:val="Normal"/>
        <w:framePr w:w="1330" w:hAnchor="page" w:vAnchor="page" w:x="263" w:y="629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potential risks.</w:t>
      </w:r>
    </w:p>
    <w:p>
      <w:pPr>
        <w:pStyle w:val="Normal"/>
        <w:framePr w:w="13669" w:hAnchor="page" w:vAnchor="page" w:x="263" w:y="61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environmental actions and commitments are not limited to those covered by the scorecard. We have set other indicators that measure our environmental footprint and</w:t>
      </w:r>
    </w:p>
    <w:p>
      <w:pPr>
        <w:pStyle w:val="Normal"/>
        <w:framePr w:w="8390" w:hAnchor="page" w:vAnchor="page" w:x="263" w:y="57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efforts: Scope 1 and Scope 2 Greenhouse Gases </w:t>
      </w:r>
      <w:r>
        <w:rPr>
          <w:rFonts w:ascii="Arial-BoldMT" w:hAnsi="Arial-BoldMT" w:fareast="Arial-BoldMT" w:cs="Arial-BoldMT"/>
          <w:color w:val="333740"/>
          <w:w w:val="100"/>
          <w:sz w:val="15"/>
          <w:szCs w:val="15"/>
        </w:rPr>
        <w:t>(“GHG”)</w:t>
      </w:r>
      <w:r>
        <w:rPr>
          <w:rFonts w:ascii="ArialMT" w:hAnsi="ArialMT" w:fareast="ArialMT" w:cs="ArialMT"/>
          <w:color w:val="333740"/>
          <w:w w:val="100"/>
          <w:sz w:val="15"/>
          <w:szCs w:val="15"/>
        </w:rPr>
        <w:t xml:space="preserve"> emissions, waste, and water management.</w:t>
      </w:r>
    </w:p>
    <w:p>
      <w:pPr>
        <w:pStyle w:val="Normal"/>
        <w:framePr w:w="14175" w:hAnchor="page" w:vAnchor="page" w:x="263" w:y="559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scorecard, which is published annually and tied to bonus schemes throughout the Company to encourage positive behaviors, covers three distinct areas of our environmental</w:t>
      </w:r>
    </w:p>
    <w:p>
      <w:pPr>
        <w:pStyle w:val="Normal"/>
        <w:framePr w:w="9514" w:hAnchor="page" w:vAnchor="page" w:x="263" w:y="526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demonstrates how we are taking greater responsibility in playing our part in the journey to a net zero-carbon society.</w:t>
      </w:r>
    </w:p>
    <w:p>
      <w:pPr>
        <w:pStyle w:val="Normal"/>
        <w:framePr w:w="13622" w:hAnchor="page" w:vAnchor="page" w:x="263" w:y="508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This Environmental section details our efforts to mitigate the impact we have on our planet. The scorecard contains metrics related to our environmental performance, and</w:t>
      </w:r>
    </w:p>
    <w:p>
      <w:pPr>
        <w:pStyle w:val="Normal"/>
        <w:framePr w:w="10270" w:hAnchor="page" w:vAnchor="page" w:x="263" w:y="47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environmental footprint through clear and meaningful key performance indicators to enhance our environmental performance.</w:t>
      </w:r>
    </w:p>
    <w:p>
      <w:pPr>
        <w:pStyle w:val="Normal"/>
        <w:framePr w:w="13365" w:hAnchor="page" w:vAnchor="page" w:x="263" w:y="457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measure our success and promote the continued improvement of our environmental management system through the reduction of environmental incidents and our</w:t>
      </w:r>
    </w:p>
    <w:p>
      <w:pPr>
        <w:pStyle w:val="Normal"/>
        <w:framePr w:w="12899" w:hAnchor="page" w:vAnchor="page" w:x="263" w:y="423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pollution by implementing controls, including identification of and compliance with applicable environmental regulations, and by using natural resources efficiently.</w:t>
      </w:r>
    </w:p>
    <w:p>
      <w:pPr>
        <w:pStyle w:val="Normal"/>
        <w:framePr w:w="13885" w:hAnchor="page" w:vAnchor="page" w:x="263" w:y="40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environmental program at TechnipFMC is directed to protecting the environment where we operate, identifying and evaluating environmental risks to mitigate and prevent</w:t>
      </w:r>
    </w:p>
    <w:p>
      <w:pPr>
        <w:pStyle w:val="Normal"/>
        <w:framePr w:w="6369" w:hAnchor="page" w:vAnchor="page" w:x="263" w:y="372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solutions to reduce carbon emissions and our overall environmental footprint.</w:t>
      </w:r>
    </w:p>
    <w:p>
      <w:pPr>
        <w:pStyle w:val="Normal"/>
        <w:framePr w:w="14167" w:hAnchor="page" w:vAnchor="page" w:x="263" w:y="35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process improvement, and efficient technologies. We operate our business in a manner that minimizes the impact of our operations on the environment and develops sustainable</w:t>
      </w:r>
    </w:p>
    <w:p>
      <w:pPr>
        <w:pStyle w:val="Normal"/>
        <w:framePr w:w="13712" w:hAnchor="page" w:vAnchor="page" w:x="263" w:y="336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are committing our resources and expertise to continually assess and mitigate potential pollution related to environmental impacts from our activities, through better design,</w:t>
      </w:r>
    </w:p>
    <w:p>
      <w:pPr>
        <w:pStyle w:val="Normal"/>
        <w:framePr w:w="14141" w:hAnchor="page" w:vAnchor="page" w:x="263" w:y="318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It is our policy that we will not compromise on safety, health, security, or the environment to achieve our financial, project, service, and manufacturing objectives. Through this, we</w:t>
      </w:r>
    </w:p>
    <w:p>
      <w:pPr>
        <w:pStyle w:val="Normal"/>
        <w:framePr w:w="4715" w:hAnchor="page" w:vAnchor="page" w:x="263" w:y="28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planet, people, and communities in which we operate.</w:t>
      </w:r>
    </w:p>
    <w:p>
      <w:pPr>
        <w:pStyle w:val="Normal"/>
        <w:framePr w:w="14239" w:hAnchor="page" w:vAnchor="page" w:x="263" w:y="267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Each of the three pillars of our ESG strategy is rooted in Sustainability, one of our Foundational Beliefs, which simply states: We act responsibly, always considering our impact on</w:t>
      </w:r>
    </w:p>
    <w:p>
      <w:pPr>
        <w:pStyle w:val="Normal"/>
        <w:framePr w:w="2922" w:hAnchor="page" w:vAnchor="page" w:x="263" w:y="857"/>
        <w:widowControl w:val="off"/>
        <w:autoSpaceDE w:val="off"/>
        <w:autoSpaceDN w:val="off"/>
        <w:spacing w:before="0" w:after="0" w:line="401" w:lineRule="exact"/>
        <w:ind w:left="0" w:right="0" w:first-line="0"/>
        <w:jc w:val="left"/>
        <w:rPr>
          <w:rFonts w:ascii="ArialMT" w:hAnsi="ArialMT" w:fareast="ArialMT" w:cs="ArialMT"/>
          <w:color w:val="481f6e"/>
          <w:w w:val="100"/>
          <w:sz w:val="36"/>
          <w:szCs w:val="36"/>
        </w:rPr>
      </w:pPr>
      <w:r>
        <w:rPr>
          <w:rFonts w:ascii="ArialMT" w:hAnsi="ArialMT" w:fareast="ArialMT" w:cs="ArialMT"/>
          <w:color w:val="481f6e"/>
          <w:w w:val="100"/>
          <w:sz w:val="36"/>
          <w:szCs w:val="36"/>
        </w:rPr>
        <w:t>Environmental</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8"/>
          <w:cols w:space="720" w:sep="off"/>
          <w:docGrid w:line-pitch="31680"/>
        </w:sectPr>
      </w:pPr>
      <w:r>
        <w:rPr>
          <w:rFonts w:ascii="Arial" w:hAnsi="Arial" w:fareast="Arial" w:cs="Arial"/>
          <w:noProof w:val="on"/>
          <w:color w:val="000000"/>
          <w:sz w:val="14"/>
          <w:szCs w:val="14"/>
        </w:rPr>
        <w:pict>
          <v:shape xmlns:v="urn:schemas-microsoft-com:vml" id="_x0000825" style="position:absolute;margin-left:7pt;margin-top:1pt;z-index:-167739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826" o:title=""/>
          </v:shape>
        </w:pict>
      </w:r>
      <w:r>
        <w:rPr>
          <w:rFonts w:ascii="Arial" w:hAnsi="Arial" w:fareast="Arial" w:cs="Arial"/>
          <w:noProof w:val="on"/>
          <w:color w:val="000000"/>
          <w:sz w:val="14"/>
          <w:szCs w:val="14"/>
        </w:rPr>
        <w:pict>
          <v:shape xmlns:v="urn:schemas-microsoft-com:vml" id="_x0000826" style="position:absolute;margin-left:12.15pt;margin-top:485.35pt;z-index:-167739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827" o:title=""/>
          </v:shape>
        </w:pict>
      </w:r>
      <w:r>
        <w:rPr>
          <w:rFonts w:ascii="Arial" w:hAnsi="Arial" w:fareast="Arial" w:cs="Arial"/>
          <w:noProof w:val="on"/>
          <w:color w:val="000000"/>
          <w:sz w:val="14"/>
          <w:szCs w:val="14"/>
        </w:rPr>
        <w:pict>
          <v:shape xmlns:v="urn:schemas-microsoft-com:vml" id="_x0000827" style="position:absolute;margin-left:12.15pt;margin-top:13.2pt;z-index:-167739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828" o:title=""/>
          </v:shape>
        </w:pict>
      </w:r>
      <w:r>
        <w:rPr>
          <w:rFonts w:ascii="Arial" w:hAnsi="Arial" w:fareast="Arial" w:cs="Arial"/>
          <w:noProof w:val="on"/>
          <w:color w:val="000000"/>
          <w:sz w:val="14"/>
          <w:szCs w:val="14"/>
        </w:rPr>
        <w:pict>
          <v:shape xmlns:v="urn:schemas-microsoft-com:vml" id="_x0000828" style="position:absolute;margin-left:56.1pt;margin-top:71.3pt;z-index:-16773900;width:499.75pt;height:54.55pt;mso-position-horizontal:absolute;mso-position-horizontal-relative:page;mso-position-vertical:absolute;mso-position-vertical-relative:page" type="#_x0000_t75">
            <v:imageData xmlns:o="urn:schemas-microsoft-com:office:office" xmlns:r="http://schemas.openxmlformats.org/officeDocument/2006/relationships" r:id="rId829" o:title=""/>
          </v:shape>
        </w:pict>
      </w:r>
      <w:r>
        <w:rPr>
          <w:rFonts w:ascii="Arial" w:hAnsi="Arial" w:fareast="Arial" w:cs="Arial"/>
          <w:noProof w:val="on"/>
          <w:color w:val="000000"/>
          <w:sz w:val="14"/>
          <w:szCs w:val="14"/>
        </w:rPr>
        <w:pict>
          <v:shape xmlns:v="urn:schemas-microsoft-com:vml" id="_x0000829" style="position:absolute;margin-left:486.6pt;margin-top:356.8pt;z-index:-16773896;width:100.1pt;height:92.4pt;mso-position-horizontal:absolute;mso-position-horizontal-relative:page;mso-position-vertical:absolute;mso-position-vertical-relative:page" type="#_x0000_t75">
            <v:imageData xmlns:o="urn:schemas-microsoft-com:office:office" xmlns:r="http://schemas.openxmlformats.org/officeDocument/2006/relationships" r:id="rId830" o:title=""/>
          </v:shape>
        </w:pict>
      </w:r>
    </w:p>
    <w:p>
      <w:pPr>
        <w:pStyle w:val="Normal"/>
        <w:framePr w:w="351" w:hAnchor="page" w:vAnchor="page" w:x="263" w:y="656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20</w:t>
      </w:r>
    </w:p>
    <w:p>
      <w:pPr>
        <w:pStyle w:val="Normal"/>
        <w:framePr w:w="1089" w:hAnchor="page" w:vAnchor="page" w:x="571" w:y="656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242" w:hAnchor="page" w:vAnchor="page" w:x="5884" w:y="6262"/>
        <w:widowControl w:val="off"/>
        <w:autoSpaceDE w:val="off"/>
        <w:autoSpaceDN w:val="off"/>
        <w:spacing w:before="0" w:after="0" w:line="143"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3"/>
          <w:szCs w:val="13"/>
        </w:rPr>
        <w:t>2</w:t>
      </w:r>
    </w:p>
    <w:p>
      <w:pPr>
        <w:pStyle w:val="Normal"/>
        <w:framePr w:w="242" w:hAnchor="page" w:vAnchor="page" w:x="7827" w:y="6262"/>
        <w:widowControl w:val="off"/>
        <w:autoSpaceDE w:val="off"/>
        <w:autoSpaceDN w:val="off"/>
        <w:spacing w:before="0" w:after="0" w:line="143"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3"/>
          <w:szCs w:val="13"/>
        </w:rPr>
        <w:t>2</w:t>
      </w:r>
    </w:p>
    <w:p>
      <w:pPr>
        <w:pStyle w:val="Normal"/>
        <w:framePr w:w="6929" w:hAnchor="page" w:vAnchor="page" w:x="263" w:y="62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end of 2021, the total Scope 1 and Scope 2 GHG emissions were 279 Ktonnes of CO</w:t>
      </w:r>
    </w:p>
    <w:p>
      <w:pPr>
        <w:pStyle w:val="Normal"/>
        <w:framePr w:w="2431" w:hAnchor="page" w:vAnchor="page" w:x="5953" w:y="62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 versus 338 Ktonnes of CO</w:t>
      </w:r>
    </w:p>
    <w:p>
      <w:pPr>
        <w:pStyle w:val="Normal"/>
        <w:framePr w:w="1694" w:hAnchor="page" w:vAnchor="page" w:x="7897" w:y="62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 reported in 2020.</w:t>
      </w:r>
    </w:p>
    <w:p>
      <w:pPr>
        <w:pStyle w:val="Normal"/>
        <w:framePr w:w="242" w:hAnchor="page" w:vAnchor="page" w:x="4443" w:y="6083"/>
        <w:widowControl w:val="off"/>
        <w:autoSpaceDE w:val="off"/>
        <w:autoSpaceDN w:val="off"/>
        <w:spacing w:before="0" w:after="0" w:line="143"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3"/>
          <w:szCs w:val="13"/>
        </w:rPr>
        <w:t>2</w:t>
      </w:r>
    </w:p>
    <w:p>
      <w:pPr>
        <w:pStyle w:val="Normal"/>
        <w:framePr w:w="5199" w:hAnchor="page" w:vAnchor="page" w:x="263" w:y="604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assessed against a lower recalculated target of 156 Ktonnes CO</w:t>
      </w:r>
    </w:p>
    <w:p>
      <w:pPr>
        <w:pStyle w:val="Normal"/>
        <w:framePr w:w="9139" w:hAnchor="page" w:vAnchor="page" w:x="4512" w:y="604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 Our commitment remains unchanged in reducing 50% of our Scope 1 and 2 GHG emissions by 2030. As of the</w:t>
      </w:r>
    </w:p>
    <w:p>
      <w:pPr>
        <w:pStyle w:val="Normal"/>
        <w:framePr w:w="242" w:hAnchor="page" w:vAnchor="page" w:x="8111" w:y="5903"/>
        <w:widowControl w:val="off"/>
        <w:autoSpaceDE w:val="off"/>
        <w:autoSpaceDN w:val="off"/>
        <w:spacing w:before="0" w:after="0" w:line="143"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3"/>
          <w:szCs w:val="13"/>
        </w:rPr>
        <w:t>2</w:t>
      </w:r>
    </w:p>
    <w:p>
      <w:pPr>
        <w:pStyle w:val="Normal"/>
        <w:framePr w:w="242" w:hAnchor="page" w:vAnchor="page" w:x="9557" w:y="5903"/>
        <w:widowControl w:val="off"/>
        <w:autoSpaceDE w:val="off"/>
        <w:autoSpaceDN w:val="off"/>
        <w:spacing w:before="0" w:after="0" w:line="143"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3"/>
          <w:szCs w:val="13"/>
        </w:rPr>
        <w:t>2</w:t>
      </w:r>
    </w:p>
    <w:p>
      <w:pPr>
        <w:pStyle w:val="Normal"/>
        <w:framePr w:w="9600" w:hAnchor="page" w:vAnchor="page" w:x="263" w:y="586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As described above, our 50 by 30 target has been adjusted to the 2017 baseline which changed from 677 Ktonnes CO</w:t>
      </w:r>
    </w:p>
    <w:p>
      <w:pPr>
        <w:pStyle w:val="Normal"/>
        <w:framePr w:w="1836" w:hAnchor="page" w:vAnchor="page" w:x="8181" w:y="586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 to 312 Ktonnes CO</w:t>
      </w:r>
    </w:p>
    <w:p>
      <w:pPr>
        <w:pStyle w:val="Normal"/>
        <w:framePr w:w="2259" w:hAnchor="page" w:vAnchor="page" w:x="9624" w:y="586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 Our performance is now</w:t>
      </w:r>
    </w:p>
    <w:p>
      <w:pPr>
        <w:pStyle w:val="Normal"/>
        <w:framePr w:w="9184" w:hAnchor="page" w:vAnchor="page" w:x="263" w:y="55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only. Car mileage will be received by our two primary global suppliers, capturing more than 80% of known volume.</w:t>
      </w:r>
    </w:p>
    <w:p>
      <w:pPr>
        <w:pStyle w:val="Normal"/>
        <w:framePr w:w="13876" w:hAnchor="page" w:vAnchor="page" w:x="263" w:y="535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rail, and use of rental cars for business purposes. Air travel data will be received by our global, primary Travel Management Company and will consider origin and destination</w:t>
      </w:r>
    </w:p>
    <w:p>
      <w:pPr>
        <w:pStyle w:val="Normal"/>
        <w:framePr w:w="13922" w:hAnchor="page" w:vAnchor="page" w:x="263" w:y="51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Spend Method and use Distance Method thereafter. Per the boundaries set for business travel, the mode of transport included in the baseline calculations and targets are air,</w:t>
      </w:r>
    </w:p>
    <w:p>
      <w:pPr>
        <w:pStyle w:val="Normal"/>
        <w:framePr w:w="14037" w:hAnchor="page" w:vAnchor="page" w:x="263" w:y="49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travel than data from 2020, which was affected by the COVID-19 pandemic. Scope 3 GHG emissions from business travel from 2019 through 2021 will be calculated based on</w:t>
      </w:r>
    </w:p>
    <w:p>
      <w:pPr>
        <w:pStyle w:val="Normal"/>
        <w:framePr w:w="13871" w:hAnchor="page" w:vAnchor="page" w:x="263" w:y="48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business-related travel, based on employee population distributions correlated to travel volumes and spend. Data from 2019 provides a more accurate reflection of business</w:t>
      </w:r>
    </w:p>
    <w:p>
      <w:pPr>
        <w:pStyle w:val="Normal"/>
        <w:framePr w:w="13922" w:hAnchor="page" w:vAnchor="page" w:x="263" w:y="463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emissions will be calculated based on fuel consumption. Our Global Travel team worked with our main vendors to obtain data for 2019 to calculate Scope 3 GHG emission for</w:t>
      </w:r>
    </w:p>
    <w:p>
      <w:pPr>
        <w:pStyle w:val="Normal"/>
        <w:framePr w:w="13548" w:hAnchor="page" w:vAnchor="page" w:x="263" w:y="44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goods will be calculated based on weight, distance, and mode of transportation in most instances when dedicated transportation is hired by TechnipFMC, in which case</w:t>
      </w:r>
    </w:p>
    <w:p>
      <w:pPr>
        <w:pStyle w:val="Normal"/>
        <w:framePr w:w="14222" w:hAnchor="page" w:vAnchor="page" w:x="263" w:y="42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emissions for the remainder of the supply chain will be estimated based on the country of supply and goods procured. Scope 3 GHG emissions associated with the transportation</w:t>
      </w:r>
    </w:p>
    <w:p>
      <w:pPr>
        <w:pStyle w:val="Normal"/>
        <w:framePr w:w="13640" w:hAnchor="page" w:vAnchor="page" w:x="263" w:y="40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consumption data from its largest suppliers, who represent approximately 85% of TechnipFMC’s weight of goods procured (about 10% of suppliers by count). Scope 3 GHG</w:t>
      </w:r>
    </w:p>
    <w:p>
      <w:pPr>
        <w:pStyle w:val="Normal"/>
        <w:framePr w:w="13293" w:hAnchor="page" w:vAnchor="page" w:x="263" w:y="39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data available and assessing the appropriate level of detail to influence Scope 3 GHG emissions in the supply chain, it was decided that TechnipFMC will gather direct</w:t>
      </w:r>
    </w:p>
    <w:p>
      <w:pPr>
        <w:pStyle w:val="Normal"/>
        <w:framePr w:w="14024" w:hAnchor="page" w:vAnchor="page" w:x="263" w:y="373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published emission factors are used to calculate the Scope 1 and 2 GHG emissions. Scope 2 emissions are calculated following the location-based method. After evaluating the</w:t>
      </w:r>
    </w:p>
    <w:p>
      <w:pPr>
        <w:pStyle w:val="Normal"/>
        <w:framePr w:w="13908" w:hAnchor="page" w:vAnchor="page" w:x="263" w:y="35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from the workplaces where TechnipFMC has operational control. Activity data from fuel purchased and energy consumption is collected and reported on a periodic basis and</w:t>
      </w:r>
    </w:p>
    <w:p>
      <w:pPr>
        <w:pStyle w:val="Normal"/>
        <w:framePr w:w="14186" w:hAnchor="page" w:vAnchor="page" w:x="263" w:y="337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TechnipFMC calculates Scope 1 and 2 GHG emissions in alignment with the GHG Protocol Corporate Accounting and Reporting Standard. The inventory includes GHG emissions</w:t>
      </w:r>
    </w:p>
    <w:p>
      <w:pPr>
        <w:pStyle w:val="Normal"/>
        <w:framePr w:w="4289" w:hAnchor="page" w:vAnchor="page" w:x="263" w:y="30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purchased goods) within the boundaries established.</w:t>
      </w:r>
    </w:p>
    <w:p>
      <w:pPr>
        <w:pStyle w:val="Normal"/>
        <w:framePr w:w="13493" w:hAnchor="page" w:vAnchor="page" w:x="263" w:y="286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chain relationship before the challenges posed by COVID-19. TechnipFMC estimated Scope 3 GHG emissions from some of the categories for 2019 (e.g., business travel,</w:t>
      </w:r>
    </w:p>
    <w:p>
      <w:pPr>
        <w:pStyle w:val="Normal"/>
        <w:framePr w:w="13781" w:hAnchor="page" w:vAnchor="page" w:x="263" w:y="268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will be reported in the Corporate HSE reporting system. The Company has selected 2019 as its base year for Scope 3 because it is the year that best represents our value</w:t>
      </w:r>
    </w:p>
    <w:p>
      <w:pPr>
        <w:pStyle w:val="Normal"/>
        <w:framePr w:w="14137" w:hAnchor="page" w:vAnchor="page" w:x="263" w:y="25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treatment of waste generated at our workplaces, transportation and distribution, and leased assets when these are not considered within Scope 1 and Scope 2. These emissions</w:t>
      </w:r>
    </w:p>
    <w:p>
      <w:pPr>
        <w:pStyle w:val="Normal"/>
        <w:framePr w:w="242" w:hAnchor="page" w:vAnchor="page" w:x="7592" w:y="2362"/>
        <w:widowControl w:val="off"/>
        <w:autoSpaceDE w:val="off"/>
        <w:autoSpaceDN w:val="off"/>
        <w:spacing w:before="0" w:after="0" w:line="143"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3"/>
          <w:szCs w:val="13"/>
        </w:rPr>
        <w:t>2</w:t>
      </w:r>
    </w:p>
    <w:p>
      <w:pPr>
        <w:pStyle w:val="Normal"/>
        <w:framePr w:w="8979" w:hAnchor="page" w:vAnchor="page" w:x="263" w:y="23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review of Scope 3 and agreed on the categories on which the Company will report in 2022. Scope 3 covers CO</w:t>
      </w:r>
    </w:p>
    <w:p>
      <w:pPr>
        <w:pStyle w:val="Normal"/>
        <w:framePr w:w="5335" w:hAnchor="page" w:vAnchor="page" w:x="7661" w:y="23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 emissions from purchased goods and services, business travel,</w:t>
      </w:r>
    </w:p>
    <w:p>
      <w:pPr>
        <w:pStyle w:val="Normal"/>
        <w:framePr w:w="13800" w:hAnchor="page" w:vAnchor="page" w:x="263" w:y="214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2021, we implemented a Scope 3 GHG Management standard that defines the methodology to account for the GHG emissions from our value chain. We also conducted a</w:t>
      </w:r>
    </w:p>
    <w:p>
      <w:pPr>
        <w:pStyle w:val="Normal"/>
        <w:framePr w:w="1375" w:hAnchor="page" w:vAnchor="page" w:x="263" w:y="181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energy source.</w:t>
      </w:r>
    </w:p>
    <w:p>
      <w:pPr>
        <w:pStyle w:val="Normal"/>
        <w:framePr w:w="14167" w:hAnchor="page" w:vAnchor="page" w:x="263" w:y="16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Scope 2, some workplaces are evaluating the installation of solar panels to provide energy to the facility as well as evaluating the availability of renewable sources in the current</w:t>
      </w:r>
    </w:p>
    <w:p>
      <w:pPr>
        <w:pStyle w:val="Normal"/>
        <w:framePr w:w="14105" w:hAnchor="page" w:vAnchor="page" w:x="263" w:y="14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emissions from fuel consumption and identified initiatives such as the upgrade of vessels and use of alternative fuel, in alignment with commercial and regulatory factors. Under</w:t>
      </w:r>
    </w:p>
    <w:p>
      <w:pPr>
        <w:pStyle w:val="Normal"/>
        <w:framePr w:w="14216" w:hAnchor="page" w:vAnchor="page" w:x="263" w:y="12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To meet our target, we are currently working on several initiatives. Our vessel management team, OneFleet, has conducted an evaluation on the efforts needed to reduce Scope 1</w:t>
      </w:r>
    </w:p>
    <w:p>
      <w:pPr>
        <w:pStyle w:val="Normal"/>
        <w:framePr w:w="2891" w:hAnchor="page" w:vAnchor="page" w:x="263" w:y="76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9"/>
          <w:cols w:space="720" w:sep="off"/>
          <w:docGrid w:line-pitch="31680"/>
        </w:sectPr>
      </w:pPr>
      <w:r>
        <w:rPr>
          <w:rFonts w:ascii="Arial" w:hAnsi="Arial" w:fareast="Arial" w:cs="Arial"/>
          <w:noProof w:val="on"/>
          <w:color w:val="000000"/>
          <w:sz w:val="14"/>
          <w:szCs w:val="14"/>
        </w:rPr>
        <w:pict>
          <v:shape xmlns:v="urn:schemas-microsoft-com:vml" id="_x0000830" style="position:absolute;margin-left:7pt;margin-top:1pt;z-index:-1677389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831" o:title=""/>
          </v:shape>
        </w:pict>
      </w:r>
      <w:r>
        <w:rPr>
          <w:rFonts w:ascii="Arial" w:hAnsi="Arial" w:fareast="Arial" w:cs="Arial"/>
          <w:noProof w:val="on"/>
          <w:color w:val="000000"/>
          <w:sz w:val="14"/>
          <w:szCs w:val="14"/>
        </w:rPr>
        <w:pict>
          <v:shape xmlns:v="urn:schemas-microsoft-com:vml" id="_x0000831" style="position:absolute;margin-left:12.15pt;margin-top:348.7pt;z-index:-1677388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832" o:title=""/>
          </v:shape>
        </w:pict>
      </w:r>
      <w:r>
        <w:rPr>
          <w:rFonts w:ascii="Arial" w:hAnsi="Arial" w:fareast="Arial" w:cs="Arial"/>
          <w:noProof w:val="on"/>
          <w:color w:val="000000"/>
          <w:sz w:val="14"/>
          <w:szCs w:val="14"/>
        </w:rPr>
        <w:pict>
          <v:shape xmlns:v="urn:schemas-microsoft-com:vml" id="_x0000832" style="position:absolute;margin-left:12.15pt;margin-top:13.2pt;z-index:-1677388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833" o:title=""/>
          </v:shape>
        </w:pict>
      </w:r>
    </w:p>
    <w:p>
      <w:pPr>
        <w:pStyle w:val="Normal"/>
        <w:framePr w:w="351" w:hAnchor="page" w:vAnchor="page" w:x="263" w:y="997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21</w:t>
      </w:r>
    </w:p>
    <w:p>
      <w:pPr>
        <w:pStyle w:val="Normal"/>
        <w:framePr w:w="1089" w:hAnchor="page" w:vAnchor="page" w:x="571" w:y="997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6088" w:hAnchor="page" w:vAnchor="page" w:x="263" w:y="963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emissions intensity of the grids that supply the energy to our workplaces.</w:t>
      </w:r>
    </w:p>
    <w:p>
      <w:pPr>
        <w:pStyle w:val="Normal"/>
        <w:framePr w:w="242" w:hAnchor="page" w:vAnchor="page" w:x="1887" w:y="9496"/>
        <w:widowControl w:val="off"/>
        <w:autoSpaceDE w:val="off"/>
        <w:autoSpaceDN w:val="off"/>
        <w:spacing w:before="0" w:after="0" w:line="143"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3"/>
          <w:szCs w:val="13"/>
        </w:rPr>
        <w:t>2</w:t>
      </w:r>
    </w:p>
    <w:p>
      <w:pPr>
        <w:pStyle w:val="Normal"/>
        <w:framePr w:w="2132" w:hAnchor="page" w:vAnchor="page" w:x="263" w:y="946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reported in tonnes of CO</w:t>
      </w:r>
    </w:p>
    <w:p>
      <w:pPr>
        <w:pStyle w:val="Normal"/>
        <w:framePr w:w="11880" w:hAnchor="page" w:vAnchor="page" w:x="1956" w:y="946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 reflecting the adjusted 2017 baseline. The Scope 2 GHG emissions are calculated following the location based method, which reflects the average</w:t>
      </w:r>
    </w:p>
    <w:p>
      <w:pPr>
        <w:pStyle w:val="Normal"/>
        <w:framePr w:w="13567" w:hAnchor="page" w:vAnchor="page" w:x="263" w:y="92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table below describes the annual quantity of Scope 1 and 2 GHG emissions resulting from activities the Company is responsible for and has operational control over,</w:t>
      </w:r>
    </w:p>
    <w:p>
      <w:pPr>
        <w:pStyle w:val="Normal"/>
        <w:framePr w:w="7194" w:hAnchor="page" w:vAnchor="page" w:x="263" w:y="894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identify key workplaces with higher GHG emissions to focus on reduction opportunities.</w:t>
      </w:r>
    </w:p>
    <w:p>
      <w:pPr>
        <w:pStyle w:val="Normal"/>
        <w:framePr w:w="14082" w:hAnchor="page" w:vAnchor="page" w:x="263" w:y="876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continue engaging with our business units, functions and workplaces to identify opportunities to reduce our consumption of fuel and energy and increase our efficiency, and</w:t>
      </w:r>
    </w:p>
    <w:p>
      <w:pPr>
        <w:pStyle w:val="Normal"/>
        <w:framePr w:w="10824" w:hAnchor="page" w:vAnchor="page" w:x="263" w:y="84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consumption and, thus, the Scope 1 GHG Emissions. It also brings savings on maintenance, cost of third party service and spare parts.</w:t>
      </w:r>
    </w:p>
    <w:p>
      <w:pPr>
        <w:pStyle w:val="Normal"/>
        <w:framePr w:w="13627" w:hAnchor="page" w:vAnchor="page" w:x="263" w:y="825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the vessels underwent an upgrade by installing a hybrid battery system in 2021. This system reduces the number of engines running in operational mode, reducing fuel</w:t>
      </w:r>
    </w:p>
    <w:p>
      <w:pPr>
        <w:pStyle w:val="Normal"/>
        <w:framePr w:w="14152" w:hAnchor="page" w:vAnchor="page" w:x="263" w:y="80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reduction in GHG emissions is mainly linked to operational initiatives. Our OneFleet team has implemented measures to increase energy efficiencies in our vessels, and one</w:t>
      </w:r>
    </w:p>
    <w:p>
      <w:pPr>
        <w:pStyle w:val="Normal"/>
        <w:framePr w:w="2747" w:hAnchor="page" w:vAnchor="page" w:x="263" w:y="778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 xml:space="preserve">* Results reflect adjusted 2017 baseline. </w:t>
      </w:r>
    </w:p>
    <w:p>
      <w:pPr>
        <w:pStyle w:val="Normal"/>
        <w:framePr w:w="2891" w:hAnchor="page" w:vAnchor="page" w:x="263" w:y="532"/>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0"/>
          <w:cols w:space="720" w:sep="off"/>
          <w:docGrid w:line-pitch="31680"/>
        </w:sectPr>
      </w:pPr>
      <w:r>
        <w:rPr>
          <w:rFonts w:ascii="Arial" w:hAnsi="Arial" w:fareast="Arial" w:cs="Arial"/>
          <w:noProof w:val="on"/>
          <w:color w:val="000000"/>
          <w:sz w:val="14"/>
          <w:szCs w:val="14"/>
        </w:rPr>
        <w:pict>
          <v:shape xmlns:v="urn:schemas-microsoft-com:vml" id="_x0000833" style="position:absolute;margin-left:7pt;margin-top:1pt;z-index:-1677388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834" o:title=""/>
          </v:shape>
        </w:pict>
      </w:r>
      <w:r>
        <w:rPr>
          <w:rFonts w:ascii="Arial" w:hAnsi="Arial" w:fareast="Arial" w:cs="Arial"/>
          <w:noProof w:val="on"/>
          <w:color w:val="000000"/>
          <w:sz w:val="14"/>
          <w:szCs w:val="14"/>
        </w:rPr>
        <w:pict>
          <v:shape xmlns:v="urn:schemas-microsoft-com:vml" id="_x0000834" style="position:absolute;margin-left:12.15pt;margin-top:519.4pt;z-index:-1677387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835" o:title=""/>
          </v:shape>
        </w:pict>
      </w:r>
      <w:r>
        <w:rPr>
          <w:rFonts w:ascii="Arial" w:hAnsi="Arial" w:fareast="Arial" w:cs="Arial"/>
          <w:noProof w:val="on"/>
          <w:color w:val="000000"/>
          <w:sz w:val="14"/>
          <w:szCs w:val="14"/>
        </w:rPr>
        <w:pict>
          <v:shape xmlns:v="urn:schemas-microsoft-com:vml" id="_x0000835" style="position:absolute;margin-left:12.15pt;margin-top:13.2pt;z-index:-1677387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836" o:title=""/>
          </v:shape>
        </w:pict>
      </w:r>
      <w:r>
        <w:rPr>
          <w:rFonts w:ascii="Arial" w:hAnsi="Arial" w:fareast="Arial" w:cs="Arial"/>
          <w:noProof w:val="on"/>
          <w:color w:val="000000"/>
          <w:sz w:val="14"/>
          <w:szCs w:val="14"/>
        </w:rPr>
        <w:pict>
          <v:shape xmlns:v="urn:schemas-microsoft-com:vml" id="_x0000836" style="position:absolute;margin-left:53.55pt;margin-top:46.25pt;z-index:-16773868;width:503.6pt;height:335.55pt;mso-position-horizontal:absolute;mso-position-horizontal-relative:page;mso-position-vertical:absolute;mso-position-vertical-relative:page" type="#_x0000_t75">
            <v:imageData xmlns:o="urn:schemas-microsoft-com:office:office" xmlns:r="http://schemas.openxmlformats.org/officeDocument/2006/relationships" r:id="rId837" o:title=""/>
          </v:shape>
        </w:pict>
      </w:r>
    </w:p>
    <w:p>
      <w:pPr>
        <w:pStyle w:val="Normal"/>
        <w:framePr w:w="351" w:hAnchor="page" w:vAnchor="page" w:x="263" w:y="811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22</w:t>
      </w:r>
    </w:p>
    <w:p>
      <w:pPr>
        <w:pStyle w:val="Normal"/>
        <w:framePr w:w="1089" w:hAnchor="page" w:vAnchor="page" w:x="571" w:y="811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1443" w:hAnchor="page" w:vAnchor="page" w:x="263" w:y="777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energy consumed by workplaces of the Company in the United Kingdom is 4% of the total energy consumed by the Company worldwide.</w:t>
      </w:r>
    </w:p>
    <w:p>
      <w:pPr>
        <w:pStyle w:val="Normal"/>
        <w:framePr w:w="9708" w:hAnchor="page" w:vAnchor="page" w:x="263" w:y="74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Energy consumed by the Company in the United Kingdom represents 4% of the total energy consumed by the Company.</w:t>
      </w:r>
    </w:p>
    <w:p>
      <w:pPr>
        <w:pStyle w:val="Normal"/>
        <w:framePr w:w="6323" w:hAnchor="page" w:vAnchor="page" w:x="263" w:y="711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energy consumed in 2021, in comparison from the energy consumed in 2020.</w:t>
      </w:r>
    </w:p>
    <w:p>
      <w:pPr>
        <w:pStyle w:val="Normal"/>
        <w:framePr w:w="13836" w:hAnchor="page" w:vAnchor="page" w:x="263" w:y="69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was 1,063,845 MWh. 7% of this energy consumed came from renewable sources. Our workplaces are working to increase this percentage. There is a reduction of 17% of the</w:t>
      </w:r>
    </w:p>
    <w:p>
      <w:pPr>
        <w:pStyle w:val="Normal"/>
        <w:framePr w:w="14228" w:hAnchor="page" w:vAnchor="page" w:x="263" w:y="67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annual quantity of energy consumed resulting from the purchase of electricity, heat, steam, or cooling by the Company for its own use for the year ended December 31, 2021</w:t>
      </w:r>
    </w:p>
    <w:p>
      <w:pPr>
        <w:pStyle w:val="Normal"/>
        <w:framePr w:w="14010" w:hAnchor="page" w:vAnchor="page" w:x="263" w:y="657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aggregate of (i) the annual energy consumed from activities for which the Company is responsible including the combustion of fuel and the operation of any facility) and (ii)</w:t>
      </w:r>
    </w:p>
    <w:p>
      <w:pPr>
        <w:pStyle w:val="Normal"/>
        <w:framePr w:w="2042" w:hAnchor="page" w:vAnchor="page" w:x="263" w:y="6393"/>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Energy Consumption</w:t>
      </w:r>
    </w:p>
    <w:p>
      <w:pPr>
        <w:pStyle w:val="Normal"/>
        <w:framePr w:w="242" w:hAnchor="page" w:vAnchor="page" w:x="1354" w:y="5993"/>
        <w:widowControl w:val="off"/>
        <w:autoSpaceDE w:val="off"/>
        <w:autoSpaceDN w:val="off"/>
        <w:spacing w:before="0" w:after="0" w:line="143"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3"/>
          <w:szCs w:val="13"/>
        </w:rPr>
        <w:t>2</w:t>
      </w:r>
    </w:p>
    <w:p>
      <w:pPr>
        <w:pStyle w:val="Normal"/>
        <w:framePr w:w="540" w:hAnchor="page" w:vAnchor="page" w:x="4508" w:y="59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4.78</w:t>
      </w:r>
    </w:p>
    <w:p>
      <w:pPr>
        <w:pStyle w:val="Normal"/>
        <w:framePr w:w="540" w:hAnchor="page" w:vAnchor="page" w:x="7433" w:y="59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5.90</w:t>
      </w:r>
    </w:p>
    <w:p>
      <w:pPr>
        <w:pStyle w:val="Normal"/>
        <w:framePr w:w="540" w:hAnchor="page" w:vAnchor="page" w:x="10358" w:y="59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5.61</w:t>
      </w:r>
    </w:p>
    <w:p>
      <w:pPr>
        <w:pStyle w:val="Normal"/>
        <w:framePr w:w="519" w:hAnchor="page" w:vAnchor="page" w:x="1072" w:y="595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w:t>
      </w:r>
    </w:p>
    <w:p>
      <w:pPr>
        <w:pStyle w:val="Normal"/>
        <w:framePr w:w="1340" w:hAnchor="page" w:vAnchor="page" w:x="1425" w:y="595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e/workhours)</w:t>
      </w:r>
    </w:p>
    <w:p>
      <w:pPr>
        <w:pStyle w:val="Normal"/>
        <w:framePr w:w="2367" w:hAnchor="page" w:vAnchor="page" w:x="821" w:y="577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GHG Emissions Intensity</w:t>
      </w:r>
    </w:p>
    <w:p>
      <w:pPr>
        <w:pStyle w:val="Normal"/>
        <w:framePr w:w="591" w:hAnchor="page" w:vAnchor="page" w:x="4486" w:y="570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2019</w:t>
      </w:r>
    </w:p>
    <w:p>
      <w:pPr>
        <w:pStyle w:val="Normal"/>
        <w:framePr w:w="591" w:hAnchor="page" w:vAnchor="page" w:x="7412" w:y="570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2020</w:t>
      </w:r>
    </w:p>
    <w:p>
      <w:pPr>
        <w:pStyle w:val="Normal"/>
        <w:framePr w:w="591" w:hAnchor="page" w:vAnchor="page" w:x="10337" w:y="570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2021</w:t>
      </w:r>
    </w:p>
    <w:p>
      <w:pPr>
        <w:pStyle w:val="Normal"/>
        <w:framePr w:w="2205" w:hAnchor="page" w:vAnchor="page" w:x="263" w:y="52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standards in the industry.</w:t>
      </w:r>
    </w:p>
    <w:p>
      <w:pPr>
        <w:pStyle w:val="Normal"/>
        <w:framePr w:w="13725" w:hAnchor="page" w:vAnchor="page" w:x="263" w:y="504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GHG emissions by the hours worked. Hours worked has been acknowledged as being most representative of the Company’s overall activity and is frequently used in HSE</w:t>
      </w:r>
    </w:p>
    <w:p>
      <w:pPr>
        <w:pStyle w:val="Normal"/>
        <w:framePr w:w="13904" w:hAnchor="page" w:vAnchor="page" w:x="263" w:y="48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activity to understand our emissions when project activity increases. Currently, the GHG emissions intensity factor is calculated by dividing the total Scope 1 and Scope 2</w:t>
      </w:r>
    </w:p>
    <w:p>
      <w:pPr>
        <w:pStyle w:val="Normal"/>
        <w:framePr w:w="13965" w:hAnchor="page" w:vAnchor="page" w:x="263" w:y="468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50 by 30 target is based on an absolute value of Scope 1 and 2 GHG emissions. Due to the nature of our business, it is also important to assess our emissions based on</w:t>
      </w:r>
    </w:p>
    <w:p>
      <w:pPr>
        <w:pStyle w:val="Normal"/>
        <w:framePr w:w="2352" w:hAnchor="page" w:vAnchor="page" w:x="263" w:y="450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GHG Emissions Intensity</w:t>
      </w:r>
    </w:p>
    <w:p>
      <w:pPr>
        <w:pStyle w:val="Normal"/>
        <w:framePr w:w="13354" w:hAnchor="page" w:vAnchor="page" w:x="263" w:y="417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Scope 1 and 2 GHG emissions from workplaces of the Company in the United Kingdom represent 3% from the Scope 1 and 2 GHG emissions for the total Company.</w:t>
      </w:r>
    </w:p>
    <w:p>
      <w:pPr>
        <w:pStyle w:val="Normal"/>
        <w:framePr w:w="4533" w:hAnchor="page" w:vAnchor="page" w:x="263" w:y="384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fuels, as they become available in appropriate markets.</w:t>
      </w:r>
    </w:p>
    <w:p>
      <w:pPr>
        <w:pStyle w:val="Normal"/>
        <w:framePr w:w="14007" w:hAnchor="page" w:vAnchor="page" w:x="263" w:y="366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fleet management team is implementing a plan to reduce its GHG emissions by 50% by 2030 taking into consideration energy efficiencies, vessels upgrade, and renewable</w:t>
      </w:r>
    </w:p>
    <w:p>
      <w:pPr>
        <w:pStyle w:val="Normal"/>
        <w:framePr w:w="2747" w:hAnchor="page" w:vAnchor="page" w:x="263" w:y="337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 xml:space="preserve">* Results reflect adjusted 2017 baseline. </w:t>
      </w:r>
    </w:p>
    <w:p>
      <w:pPr>
        <w:pStyle w:val="Normal"/>
        <w:framePr w:w="1104" w:hAnchor="page" w:vAnchor="page" w:x="1173" w:y="292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Emissions</w:t>
      </w:r>
    </w:p>
    <w:p>
      <w:pPr>
        <w:pStyle w:val="Normal"/>
        <w:framePr w:w="848" w:hAnchor="page" w:vAnchor="page" w:x="4097" w:y="28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299,139</w:t>
      </w:r>
    </w:p>
    <w:p>
      <w:pPr>
        <w:pStyle w:val="Normal"/>
        <w:framePr w:w="836" w:hAnchor="page" w:vAnchor="page" w:x="7150" w:y="28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338,008</w:t>
      </w:r>
    </w:p>
    <w:p>
      <w:pPr>
        <w:pStyle w:val="Normal"/>
        <w:framePr w:w="848" w:hAnchor="page" w:vAnchor="page" w:x="10179" w:y="28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278,923</w:t>
      </w:r>
    </w:p>
    <w:p>
      <w:pPr>
        <w:pStyle w:val="Normal"/>
        <w:framePr w:w="1260" w:hAnchor="page" w:vAnchor="page" w:x="1108" w:y="274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TOTAL GHG</w:t>
      </w:r>
    </w:p>
    <w:p>
      <w:pPr>
        <w:pStyle w:val="Normal"/>
        <w:framePr w:w="1001" w:hAnchor="page" w:vAnchor="page" w:x="1216" w:y="245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by Scope</w:t>
      </w:r>
    </w:p>
    <w:p>
      <w:pPr>
        <w:pStyle w:val="Normal"/>
        <w:framePr w:w="848" w:hAnchor="page" w:vAnchor="page" w:x="3333" w:y="233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256,427</w:t>
      </w:r>
    </w:p>
    <w:p>
      <w:pPr>
        <w:pStyle w:val="Normal"/>
        <w:framePr w:w="745" w:hAnchor="page" w:vAnchor="page" w:x="4903" w:y="233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42,712</w:t>
      </w:r>
    </w:p>
    <w:p>
      <w:pPr>
        <w:pStyle w:val="Normal"/>
        <w:framePr w:w="848" w:hAnchor="page" w:vAnchor="page" w:x="6387" w:y="233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291,856</w:t>
      </w:r>
    </w:p>
    <w:p>
      <w:pPr>
        <w:pStyle w:val="Normal"/>
        <w:framePr w:w="745" w:hAnchor="page" w:vAnchor="page" w:x="7950" w:y="233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46,152</w:t>
      </w:r>
    </w:p>
    <w:p>
      <w:pPr>
        <w:pStyle w:val="Normal"/>
        <w:framePr w:w="848" w:hAnchor="page" w:vAnchor="page" w:x="9422" w:y="233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238,098</w:t>
      </w:r>
    </w:p>
    <w:p>
      <w:pPr>
        <w:pStyle w:val="Normal"/>
        <w:framePr w:w="745" w:hAnchor="page" w:vAnchor="page" w:x="10978" w:y="233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40,825</w:t>
      </w:r>
    </w:p>
    <w:p>
      <w:pPr>
        <w:pStyle w:val="Normal"/>
        <w:framePr w:w="1539" w:hAnchor="page" w:vAnchor="page" w:x="966" w:y="227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GHG Emissions</w:t>
      </w:r>
    </w:p>
    <w:p>
      <w:pPr>
        <w:pStyle w:val="Normal"/>
        <w:framePr w:w="2605" w:hAnchor="page" w:vAnchor="page" w:x="776" w:y="1979"/>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Manufacturing/ Services/Fleet</w:t>
      </w:r>
    </w:p>
    <w:p>
      <w:pPr>
        <w:pStyle w:val="Normal"/>
        <w:framePr w:w="848" w:hAnchor="page" w:vAnchor="page" w:x="3333" w:y="195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255,949</w:t>
      </w:r>
    </w:p>
    <w:p>
      <w:pPr>
        <w:pStyle w:val="Normal"/>
        <w:framePr w:w="745" w:hAnchor="page" w:vAnchor="page" w:x="4903" w:y="195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34,993</w:t>
      </w:r>
    </w:p>
    <w:p>
      <w:pPr>
        <w:pStyle w:val="Normal"/>
        <w:framePr w:w="848" w:hAnchor="page" w:vAnchor="page" w:x="6387" w:y="195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291,539</w:t>
      </w:r>
    </w:p>
    <w:p>
      <w:pPr>
        <w:pStyle w:val="Normal"/>
        <w:framePr w:w="745" w:hAnchor="page" w:vAnchor="page" w:x="7950" w:y="195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37,046</w:t>
      </w:r>
    </w:p>
    <w:p>
      <w:pPr>
        <w:pStyle w:val="Normal"/>
        <w:framePr w:w="848" w:hAnchor="page" w:vAnchor="page" w:x="9422" w:y="195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236,083</w:t>
      </w:r>
    </w:p>
    <w:p>
      <w:pPr>
        <w:pStyle w:val="Normal"/>
        <w:framePr w:w="745" w:hAnchor="page" w:vAnchor="page" w:x="10978" w:y="195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37,163</w:t>
      </w:r>
    </w:p>
    <w:p>
      <w:pPr>
        <w:pStyle w:val="Normal"/>
        <w:framePr w:w="806" w:hAnchor="page" w:vAnchor="page" w:x="2268" w:y="168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Offices</w:t>
      </w:r>
    </w:p>
    <w:p>
      <w:pPr>
        <w:pStyle w:val="Normal"/>
        <w:framePr w:w="488" w:hAnchor="page" w:vAnchor="page" w:x="3483" w:y="168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478</w:t>
      </w:r>
    </w:p>
    <w:p>
      <w:pPr>
        <w:pStyle w:val="Normal"/>
        <w:framePr w:w="642" w:hAnchor="page" w:vAnchor="page" w:x="4946" w:y="168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7,719</w:t>
      </w:r>
    </w:p>
    <w:p>
      <w:pPr>
        <w:pStyle w:val="Normal"/>
        <w:framePr w:w="488" w:hAnchor="page" w:vAnchor="page" w:x="6537" w:y="168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317</w:t>
      </w:r>
    </w:p>
    <w:p>
      <w:pPr>
        <w:pStyle w:val="Normal"/>
        <w:framePr w:w="642" w:hAnchor="page" w:vAnchor="page" w:x="7993" w:y="168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9,107</w:t>
      </w:r>
    </w:p>
    <w:p>
      <w:pPr>
        <w:pStyle w:val="Normal"/>
        <w:framePr w:w="642" w:hAnchor="page" w:vAnchor="page" w:x="9507" w:y="168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2,015</w:t>
      </w:r>
    </w:p>
    <w:p>
      <w:pPr>
        <w:pStyle w:val="Normal"/>
        <w:framePr w:w="642" w:hAnchor="page" w:vAnchor="page" w:x="11021" w:y="168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3,662</w:t>
      </w:r>
    </w:p>
    <w:p>
      <w:pPr>
        <w:pStyle w:val="Normal"/>
        <w:framePr w:w="1155" w:hAnchor="page" w:vAnchor="page" w:x="1152" w:y="144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equivalent)</w:t>
      </w:r>
    </w:p>
    <w:p>
      <w:pPr>
        <w:pStyle w:val="Normal"/>
        <w:framePr w:w="889" w:hAnchor="page" w:vAnchor="page" w:x="3316" w:y="136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Scope 1</w:t>
      </w:r>
    </w:p>
    <w:p>
      <w:pPr>
        <w:pStyle w:val="Normal"/>
        <w:framePr w:w="889" w:hAnchor="page" w:vAnchor="page" w:x="4843" w:y="136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Scope 2</w:t>
      </w:r>
    </w:p>
    <w:p>
      <w:pPr>
        <w:pStyle w:val="Normal"/>
        <w:framePr w:w="889" w:hAnchor="page" w:vAnchor="page" w:x="6370" w:y="136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Scope 1</w:t>
      </w:r>
    </w:p>
    <w:p>
      <w:pPr>
        <w:pStyle w:val="Normal"/>
        <w:framePr w:w="889" w:hAnchor="page" w:vAnchor="page" w:x="7890" w:y="136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Scope 2</w:t>
      </w:r>
    </w:p>
    <w:p>
      <w:pPr>
        <w:pStyle w:val="Normal"/>
        <w:framePr w:w="889" w:hAnchor="page" w:vAnchor="page" w:x="9405" w:y="136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Scope 1</w:t>
      </w:r>
    </w:p>
    <w:p>
      <w:pPr>
        <w:pStyle w:val="Normal"/>
        <w:framePr w:w="889" w:hAnchor="page" w:vAnchor="page" w:x="10919" w:y="136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Scope 2</w:t>
      </w:r>
    </w:p>
    <w:p>
      <w:pPr>
        <w:pStyle w:val="Normal"/>
        <w:framePr w:w="242" w:hAnchor="page" w:vAnchor="page" w:x="1911" w:y="1297"/>
        <w:widowControl w:val="off"/>
        <w:autoSpaceDE w:val="off"/>
        <w:autoSpaceDN w:val="off"/>
        <w:spacing w:before="0" w:after="0" w:line="143"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3"/>
          <w:szCs w:val="13"/>
        </w:rPr>
        <w:t>2</w:t>
      </w:r>
    </w:p>
    <w:p>
      <w:pPr>
        <w:pStyle w:val="Normal"/>
        <w:framePr w:w="1112" w:hAnchor="page" w:vAnchor="page" w:x="1138" w:y="126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Tonnes CO</w:t>
      </w:r>
    </w:p>
    <w:p>
      <w:pPr>
        <w:pStyle w:val="Normal"/>
        <w:framePr w:w="1359" w:hAnchor="page" w:vAnchor="page" w:x="1068" w:y="108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Emissions (in</w:t>
      </w:r>
    </w:p>
    <w:p>
      <w:pPr>
        <w:pStyle w:val="Normal"/>
        <w:framePr w:w="663" w:hAnchor="page" w:vAnchor="page" w:x="4174" w:y="96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2019*</w:t>
      </w:r>
    </w:p>
    <w:p>
      <w:pPr>
        <w:pStyle w:val="Normal"/>
        <w:framePr w:w="663" w:hAnchor="page" w:vAnchor="page" w:x="7221" w:y="96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2020*</w:t>
      </w:r>
    </w:p>
    <w:p>
      <w:pPr>
        <w:pStyle w:val="Normal"/>
        <w:framePr w:w="663" w:hAnchor="page" w:vAnchor="page" w:x="10256" w:y="96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2021*</w:t>
      </w:r>
    </w:p>
    <w:p>
      <w:pPr>
        <w:pStyle w:val="Normal"/>
        <w:framePr w:w="1049" w:hAnchor="page" w:vAnchor="page" w:x="1198" w:y="90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Total GHG</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1"/>
          <w:cols w:space="720" w:sep="off"/>
          <w:docGrid w:line-pitch="31680"/>
        </w:sectPr>
      </w:pPr>
      <w:r>
        <w:rPr>
          <w:rFonts w:ascii="Arial" w:hAnsi="Arial" w:fareast="Arial" w:cs="Arial"/>
          <w:noProof w:val="on"/>
          <w:color w:val="000000"/>
          <w:sz w:val="14"/>
          <w:szCs w:val="14"/>
        </w:rPr>
        <w:pict>
          <v:shape xmlns:v="urn:schemas-microsoft-com:vml" id="_x0000837" style="position:absolute;margin-left:7pt;margin-top:1pt;z-index:-1677386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838" o:title=""/>
          </v:shape>
        </w:pict>
      </w:r>
      <w:r>
        <w:rPr>
          <w:rFonts w:ascii="Arial" w:hAnsi="Arial" w:fareast="Arial" w:cs="Arial"/>
          <w:noProof w:val="on"/>
          <w:color w:val="000000"/>
          <w:sz w:val="14"/>
          <w:szCs w:val="14"/>
        </w:rPr>
        <w:pict>
          <v:shape xmlns:v="urn:schemas-microsoft-com:vml" id="_x0000838" style="position:absolute;margin-left:12.15pt;margin-top:42.05pt;z-index:-16773860;width:130.95pt;height:41.15pt;mso-position-horizontal:absolute;mso-position-horizontal-relative:page;mso-position-vertical:absolute;mso-position-vertical-relative:page" type="#_x0000_t75">
            <v:imageData xmlns:o="urn:schemas-microsoft-com:office:office" xmlns:r="http://schemas.openxmlformats.org/officeDocument/2006/relationships" r:id="rId839" o:title=""/>
          </v:shape>
        </w:pict>
      </w:r>
      <w:r>
        <w:rPr>
          <w:rFonts w:ascii="Arial" w:hAnsi="Arial" w:fareast="Arial" w:cs="Arial"/>
          <w:noProof w:val="on"/>
          <w:color w:val="000000"/>
          <w:sz w:val="14"/>
          <w:szCs w:val="14"/>
        </w:rPr>
        <w:pict>
          <v:shape xmlns:v="urn:schemas-microsoft-com:vml" id="_x0000839" style="position:absolute;margin-left:141.1pt;margin-top:42.05pt;z-index:-16773856;width:154.7pt;height:21.25pt;mso-position-horizontal:absolute;mso-position-horizontal-relative:page;mso-position-vertical:absolute;mso-position-vertical-relative:page" type="#_x0000_t75">
            <v:imageData xmlns:o="urn:schemas-microsoft-com:office:office" xmlns:r="http://schemas.openxmlformats.org/officeDocument/2006/relationships" r:id="rId840" o:title=""/>
          </v:shape>
        </w:pict>
      </w:r>
      <w:r>
        <w:rPr>
          <w:rFonts w:ascii="Arial" w:hAnsi="Arial" w:fareast="Arial" w:cs="Arial"/>
          <w:noProof w:val="on"/>
          <w:color w:val="000000"/>
          <w:sz w:val="14"/>
          <w:szCs w:val="14"/>
        </w:rPr>
        <w:pict>
          <v:shape xmlns:v="urn:schemas-microsoft-com:vml" id="_x0000840" style="position:absolute;margin-left:293.75pt;margin-top:42.05pt;z-index:-16773852;width:154.05pt;height:21.25pt;mso-position-horizontal:absolute;mso-position-horizontal-relative:page;mso-position-vertical:absolute;mso-position-vertical-relative:page" type="#_x0000_t75">
            <v:imageData xmlns:o="urn:schemas-microsoft-com:office:office" xmlns:r="http://schemas.openxmlformats.org/officeDocument/2006/relationships" r:id="rId841" o:title=""/>
          </v:shape>
        </w:pict>
      </w:r>
      <w:r>
        <w:rPr>
          <w:rFonts w:ascii="Arial" w:hAnsi="Arial" w:fareast="Arial" w:cs="Arial"/>
          <w:noProof w:val="on"/>
          <w:color w:val="000000"/>
          <w:sz w:val="14"/>
          <w:szCs w:val="14"/>
        </w:rPr>
        <w:pict>
          <v:shape xmlns:v="urn:schemas-microsoft-com:vml" id="_x0000841" style="position:absolute;margin-left:445.8pt;margin-top:42.05pt;z-index:-16773848;width:153.4pt;height:21.25pt;mso-position-horizontal:absolute;mso-position-horizontal-relative:page;mso-position-vertical:absolute;mso-position-vertical-relative:page" type="#_x0000_t75">
            <v:imageData xmlns:o="urn:schemas-microsoft-com:office:office" xmlns:r="http://schemas.openxmlformats.org/officeDocument/2006/relationships" r:id="rId842" o:title=""/>
          </v:shape>
        </w:pict>
      </w:r>
      <w:r>
        <w:rPr>
          <w:rFonts w:ascii="Arial" w:hAnsi="Arial" w:fareast="Arial" w:cs="Arial"/>
          <w:noProof w:val="on"/>
          <w:color w:val="000000"/>
          <w:sz w:val="14"/>
          <w:szCs w:val="14"/>
        </w:rPr>
        <w:pict>
          <v:shape xmlns:v="urn:schemas-microsoft-com:vml" id="_x0000842" style="position:absolute;margin-left:141.1pt;margin-top:61.3pt;z-index:-16773844;width:78.35pt;height:21.9pt;mso-position-horizontal:absolute;mso-position-horizontal-relative:page;mso-position-vertical:absolute;mso-position-vertical-relative:page" type="#_x0000_t75">
            <v:imageData xmlns:o="urn:schemas-microsoft-com:office:office" xmlns:r="http://schemas.openxmlformats.org/officeDocument/2006/relationships" r:id="rId843" o:title=""/>
          </v:shape>
        </w:pict>
      </w:r>
      <w:r>
        <w:rPr>
          <w:rFonts w:ascii="Arial" w:hAnsi="Arial" w:fareast="Arial" w:cs="Arial"/>
          <w:noProof w:val="on"/>
          <w:color w:val="000000"/>
          <w:sz w:val="14"/>
          <w:szCs w:val="14"/>
        </w:rPr>
        <w:pict>
          <v:shape xmlns:v="urn:schemas-microsoft-com:vml" id="_x0000843" style="position:absolute;margin-left:217.45pt;margin-top:61.3pt;z-index:-16773840;width:78.35pt;height:21.9pt;mso-position-horizontal:absolute;mso-position-horizontal-relative:page;mso-position-vertical:absolute;mso-position-vertical-relative:page" type="#_x0000_t75">
            <v:imageData xmlns:o="urn:schemas-microsoft-com:office:office" xmlns:r="http://schemas.openxmlformats.org/officeDocument/2006/relationships" r:id="rId844" o:title=""/>
          </v:shape>
        </w:pict>
      </w:r>
      <w:r>
        <w:rPr>
          <w:rFonts w:ascii="Arial" w:hAnsi="Arial" w:fareast="Arial" w:cs="Arial"/>
          <w:noProof w:val="on"/>
          <w:color w:val="000000"/>
          <w:sz w:val="14"/>
          <w:szCs w:val="14"/>
        </w:rPr>
        <w:pict>
          <v:shape xmlns:v="urn:schemas-microsoft-com:vml" id="_x0000844" style="position:absolute;margin-left:293.75pt;margin-top:61.3pt;z-index:-16773836;width:78.35pt;height:21.9pt;mso-position-horizontal:absolute;mso-position-horizontal-relative:page;mso-position-vertical:absolute;mso-position-vertical-relative:page" type="#_x0000_t75">
            <v:imageData xmlns:o="urn:schemas-microsoft-com:office:office" xmlns:r="http://schemas.openxmlformats.org/officeDocument/2006/relationships" r:id="rId845" o:title=""/>
          </v:shape>
        </w:pict>
      </w:r>
      <w:r>
        <w:rPr>
          <w:rFonts w:ascii="Arial" w:hAnsi="Arial" w:fareast="Arial" w:cs="Arial"/>
          <w:noProof w:val="on"/>
          <w:color w:val="000000"/>
          <w:sz w:val="14"/>
          <w:szCs w:val="14"/>
        </w:rPr>
        <w:pict>
          <v:shape xmlns:v="urn:schemas-microsoft-com:vml" id="_x0000845" style="position:absolute;margin-left:370.1pt;margin-top:61.3pt;z-index:-16773832;width:77.7pt;height:21.9pt;mso-position-horizontal:absolute;mso-position-horizontal-relative:page;mso-position-vertical:absolute;mso-position-vertical-relative:page" type="#_x0000_t75">
            <v:imageData xmlns:o="urn:schemas-microsoft-com:office:office" xmlns:r="http://schemas.openxmlformats.org/officeDocument/2006/relationships" r:id="rId846" o:title=""/>
          </v:shape>
        </w:pict>
      </w:r>
      <w:r>
        <w:rPr>
          <w:rFonts w:ascii="Arial" w:hAnsi="Arial" w:fareast="Arial" w:cs="Arial"/>
          <w:noProof w:val="on"/>
          <w:color w:val="000000"/>
          <w:sz w:val="14"/>
          <w:szCs w:val="14"/>
        </w:rPr>
        <w:pict>
          <v:shape xmlns:v="urn:schemas-microsoft-com:vml" id="_x0000846" style="position:absolute;margin-left:445.8pt;margin-top:61.3pt;z-index:-16773828;width:77.7pt;height:21.9pt;mso-position-horizontal:absolute;mso-position-horizontal-relative:page;mso-position-vertical:absolute;mso-position-vertical-relative:page" type="#_x0000_t75">
            <v:imageData xmlns:o="urn:schemas-microsoft-com:office:office" xmlns:r="http://schemas.openxmlformats.org/officeDocument/2006/relationships" r:id="rId847" o:title=""/>
          </v:shape>
        </w:pict>
      </w:r>
      <w:r>
        <w:rPr>
          <w:rFonts w:ascii="Arial" w:hAnsi="Arial" w:fareast="Arial" w:cs="Arial"/>
          <w:noProof w:val="on"/>
          <w:color w:val="000000"/>
          <w:sz w:val="14"/>
          <w:szCs w:val="14"/>
        </w:rPr>
        <w:pict>
          <v:shape xmlns:v="urn:schemas-microsoft-com:vml" id="_x0000847" style="position:absolute;margin-left:521.5pt;margin-top:61.3pt;z-index:-16773824;width:77.7pt;height:21.9pt;mso-position-horizontal:absolute;mso-position-horizontal-relative:page;mso-position-vertical:absolute;mso-position-vertical-relative:page" type="#_x0000_t75">
            <v:imageData xmlns:o="urn:schemas-microsoft-com:office:office" xmlns:r="http://schemas.openxmlformats.org/officeDocument/2006/relationships" r:id="rId848" o:title=""/>
          </v:shape>
        </w:pict>
      </w:r>
      <w:r>
        <w:rPr>
          <w:rFonts w:ascii="Arial" w:hAnsi="Arial" w:fareast="Arial" w:cs="Arial"/>
          <w:noProof w:val="on"/>
          <w:color w:val="000000"/>
          <w:sz w:val="14"/>
          <w:szCs w:val="14"/>
        </w:rPr>
        <w:pict>
          <v:shape xmlns:v="urn:schemas-microsoft-com:vml" id="_x0000848" style="position:absolute;margin-left:12.15pt;margin-top:81.2pt;z-index:-16773820;width:130.95pt;height:14.2pt;mso-position-horizontal:absolute;mso-position-horizontal-relative:page;mso-position-vertical:absolute;mso-position-vertical-relative:page" type="#_x0000_t75">
            <v:imageData xmlns:o="urn:schemas-microsoft-com:office:office" xmlns:r="http://schemas.openxmlformats.org/officeDocument/2006/relationships" r:id="rId849" o:title=""/>
          </v:shape>
        </w:pict>
      </w:r>
      <w:r>
        <w:rPr>
          <w:rFonts w:ascii="Arial" w:hAnsi="Arial" w:fareast="Arial" w:cs="Arial"/>
          <w:noProof w:val="on"/>
          <w:color w:val="000000"/>
          <w:sz w:val="14"/>
          <w:szCs w:val="14"/>
        </w:rPr>
        <w:pict>
          <v:shape xmlns:v="urn:schemas-microsoft-com:vml" id="_x0000849" style="position:absolute;margin-left:141.1pt;margin-top:81.2pt;z-index:-16773816;width:78.35pt;height:14.2pt;mso-position-horizontal:absolute;mso-position-horizontal-relative:page;mso-position-vertical:absolute;mso-position-vertical-relative:page" type="#_x0000_t75">
            <v:imageData xmlns:o="urn:schemas-microsoft-com:office:office" xmlns:r="http://schemas.openxmlformats.org/officeDocument/2006/relationships" r:id="rId850" o:title=""/>
          </v:shape>
        </w:pict>
      </w:r>
      <w:r>
        <w:rPr>
          <w:rFonts w:ascii="Arial" w:hAnsi="Arial" w:fareast="Arial" w:cs="Arial"/>
          <w:noProof w:val="on"/>
          <w:color w:val="000000"/>
          <w:sz w:val="14"/>
          <w:szCs w:val="14"/>
        </w:rPr>
        <w:pict>
          <v:shape xmlns:v="urn:schemas-microsoft-com:vml" id="_x0000850" style="position:absolute;margin-left:217.45pt;margin-top:81.2pt;z-index:-16773812;width:78.35pt;height:14.2pt;mso-position-horizontal:absolute;mso-position-horizontal-relative:page;mso-position-vertical:absolute;mso-position-vertical-relative:page" type="#_x0000_t75">
            <v:imageData xmlns:o="urn:schemas-microsoft-com:office:office" xmlns:r="http://schemas.openxmlformats.org/officeDocument/2006/relationships" r:id="rId851" o:title=""/>
          </v:shape>
        </w:pict>
      </w:r>
      <w:r>
        <w:rPr>
          <w:rFonts w:ascii="Arial" w:hAnsi="Arial" w:fareast="Arial" w:cs="Arial"/>
          <w:noProof w:val="on"/>
          <w:color w:val="000000"/>
          <w:sz w:val="14"/>
          <w:szCs w:val="14"/>
        </w:rPr>
        <w:pict>
          <v:shape xmlns:v="urn:schemas-microsoft-com:vml" id="_x0000851" style="position:absolute;margin-left:293.75pt;margin-top:81.2pt;z-index:-16773808;width:78.35pt;height:14.2pt;mso-position-horizontal:absolute;mso-position-horizontal-relative:page;mso-position-vertical:absolute;mso-position-vertical-relative:page" type="#_x0000_t75">
            <v:imageData xmlns:o="urn:schemas-microsoft-com:office:office" xmlns:r="http://schemas.openxmlformats.org/officeDocument/2006/relationships" r:id="rId852" o:title=""/>
          </v:shape>
        </w:pict>
      </w:r>
      <w:r>
        <w:rPr>
          <w:rFonts w:ascii="Arial" w:hAnsi="Arial" w:fareast="Arial" w:cs="Arial"/>
          <w:noProof w:val="on"/>
          <w:color w:val="000000"/>
          <w:sz w:val="14"/>
          <w:szCs w:val="14"/>
        </w:rPr>
        <w:pict>
          <v:shape xmlns:v="urn:schemas-microsoft-com:vml" id="_x0000852" style="position:absolute;margin-left:370.1pt;margin-top:81.2pt;z-index:-16773804;width:77.7pt;height:14.2pt;mso-position-horizontal:absolute;mso-position-horizontal-relative:page;mso-position-vertical:absolute;mso-position-vertical-relative:page" type="#_x0000_t75">
            <v:imageData xmlns:o="urn:schemas-microsoft-com:office:office" xmlns:r="http://schemas.openxmlformats.org/officeDocument/2006/relationships" r:id="rId853" o:title=""/>
          </v:shape>
        </w:pict>
      </w:r>
      <w:r>
        <w:rPr>
          <w:rFonts w:ascii="Arial" w:hAnsi="Arial" w:fareast="Arial" w:cs="Arial"/>
          <w:noProof w:val="on"/>
          <w:color w:val="000000"/>
          <w:sz w:val="14"/>
          <w:szCs w:val="14"/>
        </w:rPr>
        <w:pict>
          <v:shape xmlns:v="urn:schemas-microsoft-com:vml" id="_x0000853" style="position:absolute;margin-left:445.8pt;margin-top:81.2pt;z-index:-16773800;width:77.7pt;height:14.2pt;mso-position-horizontal:absolute;mso-position-horizontal-relative:page;mso-position-vertical:absolute;mso-position-vertical-relative:page" type="#_x0000_t75">
            <v:imageData xmlns:o="urn:schemas-microsoft-com:office:office" xmlns:r="http://schemas.openxmlformats.org/officeDocument/2006/relationships" r:id="rId854" o:title=""/>
          </v:shape>
        </w:pict>
      </w:r>
      <w:r>
        <w:rPr>
          <w:rFonts w:ascii="Arial" w:hAnsi="Arial" w:fareast="Arial" w:cs="Arial"/>
          <w:noProof w:val="on"/>
          <w:color w:val="000000"/>
          <w:sz w:val="14"/>
          <w:szCs w:val="14"/>
        </w:rPr>
        <w:pict>
          <v:shape xmlns:v="urn:schemas-microsoft-com:vml" id="_x0000854" style="position:absolute;margin-left:521.5pt;margin-top:81.2pt;z-index:-16773796;width:77.7pt;height:14.2pt;mso-position-horizontal:absolute;mso-position-horizontal-relative:page;mso-position-vertical:absolute;mso-position-vertical-relative:page" type="#_x0000_t75">
            <v:imageData xmlns:o="urn:schemas-microsoft-com:office:office" xmlns:r="http://schemas.openxmlformats.org/officeDocument/2006/relationships" r:id="rId855" o:title=""/>
          </v:shape>
        </w:pict>
      </w:r>
      <w:r>
        <w:rPr>
          <w:rFonts w:ascii="Arial" w:hAnsi="Arial" w:fareast="Arial" w:cs="Arial"/>
          <w:noProof w:val="on"/>
          <w:color w:val="000000"/>
          <w:sz w:val="14"/>
          <w:szCs w:val="14"/>
        </w:rPr>
        <w:pict>
          <v:shape xmlns:v="urn:schemas-microsoft-com:vml" id="_x0000855" style="position:absolute;margin-left:12.15pt;margin-top:93.4pt;z-index:-16773792;width:130.95pt;height:16.75pt;mso-position-horizontal:absolute;mso-position-horizontal-relative:page;mso-position-vertical:absolute;mso-position-vertical-relative:page" type="#_x0000_t75">
            <v:imageData xmlns:o="urn:schemas-microsoft-com:office:office" xmlns:r="http://schemas.openxmlformats.org/officeDocument/2006/relationships" r:id="rId856" o:title=""/>
          </v:shape>
        </w:pict>
      </w:r>
      <w:r>
        <w:rPr>
          <w:rFonts w:ascii="Arial" w:hAnsi="Arial" w:fareast="Arial" w:cs="Arial"/>
          <w:noProof w:val="on"/>
          <w:color w:val="000000"/>
          <w:sz w:val="14"/>
          <w:szCs w:val="14"/>
        </w:rPr>
        <w:pict>
          <v:shape xmlns:v="urn:schemas-microsoft-com:vml" id="_x0000856" style="position:absolute;margin-left:141.1pt;margin-top:93.4pt;z-index:-16773788;width:78.35pt;height:16.75pt;mso-position-horizontal:absolute;mso-position-horizontal-relative:page;mso-position-vertical:absolute;mso-position-vertical-relative:page" type="#_x0000_t75">
            <v:imageData xmlns:o="urn:schemas-microsoft-com:office:office" xmlns:r="http://schemas.openxmlformats.org/officeDocument/2006/relationships" r:id="rId857" o:title=""/>
          </v:shape>
        </w:pict>
      </w:r>
      <w:r>
        <w:rPr>
          <w:rFonts w:ascii="Arial" w:hAnsi="Arial" w:fareast="Arial" w:cs="Arial"/>
          <w:noProof w:val="on"/>
          <w:color w:val="000000"/>
          <w:sz w:val="14"/>
          <w:szCs w:val="14"/>
        </w:rPr>
        <w:pict>
          <v:shape xmlns:v="urn:schemas-microsoft-com:vml" id="_x0000857" style="position:absolute;margin-left:217.45pt;margin-top:93.4pt;z-index:-16773784;width:78.35pt;height:16.75pt;mso-position-horizontal:absolute;mso-position-horizontal-relative:page;mso-position-vertical:absolute;mso-position-vertical-relative:page" type="#_x0000_t75">
            <v:imageData xmlns:o="urn:schemas-microsoft-com:office:office" xmlns:r="http://schemas.openxmlformats.org/officeDocument/2006/relationships" r:id="rId858" o:title=""/>
          </v:shape>
        </w:pict>
      </w:r>
      <w:r>
        <w:rPr>
          <w:rFonts w:ascii="Arial" w:hAnsi="Arial" w:fareast="Arial" w:cs="Arial"/>
          <w:noProof w:val="on"/>
          <w:color w:val="000000"/>
          <w:sz w:val="14"/>
          <w:szCs w:val="14"/>
        </w:rPr>
        <w:pict>
          <v:shape xmlns:v="urn:schemas-microsoft-com:vml" id="_x0000858" style="position:absolute;margin-left:293.75pt;margin-top:93.4pt;z-index:-16773780;width:78.35pt;height:16.75pt;mso-position-horizontal:absolute;mso-position-horizontal-relative:page;mso-position-vertical:absolute;mso-position-vertical-relative:page" type="#_x0000_t75">
            <v:imageData xmlns:o="urn:schemas-microsoft-com:office:office" xmlns:r="http://schemas.openxmlformats.org/officeDocument/2006/relationships" r:id="rId859" o:title=""/>
          </v:shape>
        </w:pict>
      </w:r>
      <w:r>
        <w:rPr>
          <w:rFonts w:ascii="Arial" w:hAnsi="Arial" w:fareast="Arial" w:cs="Arial"/>
          <w:noProof w:val="on"/>
          <w:color w:val="000000"/>
          <w:sz w:val="14"/>
          <w:szCs w:val="14"/>
        </w:rPr>
        <w:pict>
          <v:shape xmlns:v="urn:schemas-microsoft-com:vml" id="_x0000859" style="position:absolute;margin-left:370.1pt;margin-top:93.4pt;z-index:-16773776;width:77.7pt;height:16.75pt;mso-position-horizontal:absolute;mso-position-horizontal-relative:page;mso-position-vertical:absolute;mso-position-vertical-relative:page" type="#_x0000_t75">
            <v:imageData xmlns:o="urn:schemas-microsoft-com:office:office" xmlns:r="http://schemas.openxmlformats.org/officeDocument/2006/relationships" r:id="rId860" o:title=""/>
          </v:shape>
        </w:pict>
      </w:r>
      <w:r>
        <w:rPr>
          <w:rFonts w:ascii="Arial" w:hAnsi="Arial" w:fareast="Arial" w:cs="Arial"/>
          <w:noProof w:val="on"/>
          <w:color w:val="000000"/>
          <w:sz w:val="14"/>
          <w:szCs w:val="14"/>
        </w:rPr>
        <w:pict>
          <v:shape xmlns:v="urn:schemas-microsoft-com:vml" id="_x0000860" style="position:absolute;margin-left:445.8pt;margin-top:93.4pt;z-index:-16773772;width:77.7pt;height:16.75pt;mso-position-horizontal:absolute;mso-position-horizontal-relative:page;mso-position-vertical:absolute;mso-position-vertical-relative:page" type="#_x0000_t75">
            <v:imageData xmlns:o="urn:schemas-microsoft-com:office:office" xmlns:r="http://schemas.openxmlformats.org/officeDocument/2006/relationships" r:id="rId861" o:title=""/>
          </v:shape>
        </w:pict>
      </w:r>
      <w:r>
        <w:rPr>
          <w:rFonts w:ascii="Arial" w:hAnsi="Arial" w:fareast="Arial" w:cs="Arial"/>
          <w:noProof w:val="on"/>
          <w:color w:val="000000"/>
          <w:sz w:val="14"/>
          <w:szCs w:val="14"/>
        </w:rPr>
        <w:pict>
          <v:shape xmlns:v="urn:schemas-microsoft-com:vml" id="_x0000861" style="position:absolute;margin-left:521.5pt;margin-top:93.4pt;z-index:-16773768;width:77.7pt;height:16.75pt;mso-position-horizontal:absolute;mso-position-horizontal-relative:page;mso-position-vertical:absolute;mso-position-vertical-relative:page" type="#_x0000_t75">
            <v:imageData xmlns:o="urn:schemas-microsoft-com:office:office" xmlns:r="http://schemas.openxmlformats.org/officeDocument/2006/relationships" r:id="rId862" o:title=""/>
          </v:shape>
        </w:pict>
      </w:r>
      <w:r>
        <w:rPr>
          <w:rFonts w:ascii="Arial" w:hAnsi="Arial" w:fareast="Arial" w:cs="Arial"/>
          <w:noProof w:val="on"/>
          <w:color w:val="000000"/>
          <w:sz w:val="14"/>
          <w:szCs w:val="14"/>
        </w:rPr>
        <w:pict>
          <v:shape xmlns:v="urn:schemas-microsoft-com:vml" id="_x0000862" style="position:absolute;margin-left:12.15pt;margin-top:108.15pt;z-index:-16773764;width:130.95pt;height:25.75pt;mso-position-horizontal:absolute;mso-position-horizontal-relative:page;mso-position-vertical:absolute;mso-position-vertical-relative:page" type="#_x0000_t75">
            <v:imageData xmlns:o="urn:schemas-microsoft-com:office:office" xmlns:r="http://schemas.openxmlformats.org/officeDocument/2006/relationships" r:id="rId863" o:title=""/>
          </v:shape>
        </w:pict>
      </w:r>
      <w:r>
        <w:rPr>
          <w:rFonts w:ascii="Arial" w:hAnsi="Arial" w:fareast="Arial" w:cs="Arial"/>
          <w:noProof w:val="on"/>
          <w:color w:val="000000"/>
          <w:sz w:val="14"/>
          <w:szCs w:val="14"/>
        </w:rPr>
        <w:pict>
          <v:shape xmlns:v="urn:schemas-microsoft-com:vml" id="_x0000863" style="position:absolute;margin-left:141.1pt;margin-top:108.15pt;z-index:-16773760;width:78.35pt;height:25.75pt;mso-position-horizontal:absolute;mso-position-horizontal-relative:page;mso-position-vertical:absolute;mso-position-vertical-relative:page" type="#_x0000_t75">
            <v:imageData xmlns:o="urn:schemas-microsoft-com:office:office" xmlns:r="http://schemas.openxmlformats.org/officeDocument/2006/relationships" r:id="rId864" o:title=""/>
          </v:shape>
        </w:pict>
      </w:r>
      <w:r>
        <w:rPr>
          <w:rFonts w:ascii="Arial" w:hAnsi="Arial" w:fareast="Arial" w:cs="Arial"/>
          <w:noProof w:val="on"/>
          <w:color w:val="000000"/>
          <w:sz w:val="14"/>
          <w:szCs w:val="14"/>
        </w:rPr>
        <w:pict>
          <v:shape xmlns:v="urn:schemas-microsoft-com:vml" id="_x0000864" style="position:absolute;margin-left:217.45pt;margin-top:108.15pt;z-index:-16773756;width:78.35pt;height:25.75pt;mso-position-horizontal:absolute;mso-position-horizontal-relative:page;mso-position-vertical:absolute;mso-position-vertical-relative:page" type="#_x0000_t75">
            <v:imageData xmlns:o="urn:schemas-microsoft-com:office:office" xmlns:r="http://schemas.openxmlformats.org/officeDocument/2006/relationships" r:id="rId865" o:title=""/>
          </v:shape>
        </w:pict>
      </w:r>
      <w:r>
        <w:rPr>
          <w:rFonts w:ascii="Arial" w:hAnsi="Arial" w:fareast="Arial" w:cs="Arial"/>
          <w:noProof w:val="on"/>
          <w:color w:val="000000"/>
          <w:sz w:val="14"/>
          <w:szCs w:val="14"/>
        </w:rPr>
        <w:pict>
          <v:shape xmlns:v="urn:schemas-microsoft-com:vml" id="_x0000865" style="position:absolute;margin-left:293.75pt;margin-top:108.15pt;z-index:-16773752;width:78.35pt;height:25.75pt;mso-position-horizontal:absolute;mso-position-horizontal-relative:page;mso-position-vertical:absolute;mso-position-vertical-relative:page" type="#_x0000_t75">
            <v:imageData xmlns:o="urn:schemas-microsoft-com:office:office" xmlns:r="http://schemas.openxmlformats.org/officeDocument/2006/relationships" r:id="rId866" o:title=""/>
          </v:shape>
        </w:pict>
      </w:r>
      <w:r>
        <w:rPr>
          <w:rFonts w:ascii="Arial" w:hAnsi="Arial" w:fareast="Arial" w:cs="Arial"/>
          <w:noProof w:val="on"/>
          <w:color w:val="000000"/>
          <w:sz w:val="14"/>
          <w:szCs w:val="14"/>
        </w:rPr>
        <w:pict>
          <v:shape xmlns:v="urn:schemas-microsoft-com:vml" id="_x0000866" style="position:absolute;margin-left:370.1pt;margin-top:108.15pt;z-index:-16773748;width:77.7pt;height:25.75pt;mso-position-horizontal:absolute;mso-position-horizontal-relative:page;mso-position-vertical:absolute;mso-position-vertical-relative:page" type="#_x0000_t75">
            <v:imageData xmlns:o="urn:schemas-microsoft-com:office:office" xmlns:r="http://schemas.openxmlformats.org/officeDocument/2006/relationships" r:id="rId867" o:title=""/>
          </v:shape>
        </w:pict>
      </w:r>
      <w:r>
        <w:rPr>
          <w:rFonts w:ascii="Arial" w:hAnsi="Arial" w:fareast="Arial" w:cs="Arial"/>
          <w:noProof w:val="on"/>
          <w:color w:val="000000"/>
          <w:sz w:val="14"/>
          <w:szCs w:val="14"/>
        </w:rPr>
        <w:pict>
          <v:shape xmlns:v="urn:schemas-microsoft-com:vml" id="_x0000867" style="position:absolute;margin-left:445.8pt;margin-top:108.15pt;z-index:-16773744;width:77.7pt;height:25.75pt;mso-position-horizontal:absolute;mso-position-horizontal-relative:page;mso-position-vertical:absolute;mso-position-vertical-relative:page" type="#_x0000_t75">
            <v:imageData xmlns:o="urn:schemas-microsoft-com:office:office" xmlns:r="http://schemas.openxmlformats.org/officeDocument/2006/relationships" r:id="rId868" o:title=""/>
          </v:shape>
        </w:pict>
      </w:r>
      <w:r>
        <w:rPr>
          <w:rFonts w:ascii="Arial" w:hAnsi="Arial" w:fareast="Arial" w:cs="Arial"/>
          <w:noProof w:val="on"/>
          <w:color w:val="000000"/>
          <w:sz w:val="14"/>
          <w:szCs w:val="14"/>
        </w:rPr>
        <w:pict>
          <v:shape xmlns:v="urn:schemas-microsoft-com:vml" id="_x0000868" style="position:absolute;margin-left:521.5pt;margin-top:108.15pt;z-index:-16773740;width:77.7pt;height:25.75pt;mso-position-horizontal:absolute;mso-position-horizontal-relative:page;mso-position-vertical:absolute;mso-position-vertical-relative:page" type="#_x0000_t75">
            <v:imageData xmlns:o="urn:schemas-microsoft-com:office:office" xmlns:r="http://schemas.openxmlformats.org/officeDocument/2006/relationships" r:id="rId869" o:title=""/>
          </v:shape>
        </w:pict>
      </w:r>
      <w:r>
        <w:rPr>
          <w:rFonts w:ascii="Arial" w:hAnsi="Arial" w:fareast="Arial" w:cs="Arial"/>
          <w:noProof w:val="on"/>
          <w:color w:val="000000"/>
          <w:sz w:val="14"/>
          <w:szCs w:val="14"/>
        </w:rPr>
        <w:pict>
          <v:shape xmlns:v="urn:schemas-microsoft-com:vml" id="_x0000869" style="position:absolute;margin-left:12.15pt;margin-top:131.9pt;z-index:-16773736;width:130.95pt;height:25.75pt;mso-position-horizontal:absolute;mso-position-horizontal-relative:page;mso-position-vertical:absolute;mso-position-vertical-relative:page" type="#_x0000_t75">
            <v:imageData xmlns:o="urn:schemas-microsoft-com:office:office" xmlns:r="http://schemas.openxmlformats.org/officeDocument/2006/relationships" r:id="rId870" o:title=""/>
          </v:shape>
        </w:pict>
      </w:r>
      <w:r>
        <w:rPr>
          <w:rFonts w:ascii="Arial" w:hAnsi="Arial" w:fareast="Arial" w:cs="Arial"/>
          <w:noProof w:val="on"/>
          <w:color w:val="000000"/>
          <w:sz w:val="14"/>
          <w:szCs w:val="14"/>
        </w:rPr>
        <w:pict>
          <v:shape xmlns:v="urn:schemas-microsoft-com:vml" id="_x0000870" style="position:absolute;margin-left:141.1pt;margin-top:131.9pt;z-index:-16773732;width:154.7pt;height:25.75pt;mso-position-horizontal:absolute;mso-position-horizontal-relative:page;mso-position-vertical:absolute;mso-position-vertical-relative:page" type="#_x0000_t75">
            <v:imageData xmlns:o="urn:schemas-microsoft-com:office:office" xmlns:r="http://schemas.openxmlformats.org/officeDocument/2006/relationships" r:id="rId871" o:title=""/>
          </v:shape>
        </w:pict>
      </w:r>
      <w:r>
        <w:rPr>
          <w:rFonts w:ascii="Arial" w:hAnsi="Arial" w:fareast="Arial" w:cs="Arial"/>
          <w:noProof w:val="on"/>
          <w:color w:val="000000"/>
          <w:sz w:val="14"/>
          <w:szCs w:val="14"/>
        </w:rPr>
        <w:pict>
          <v:shape xmlns:v="urn:schemas-microsoft-com:vml" id="_x0000871" style="position:absolute;margin-left:293.75pt;margin-top:131.9pt;z-index:-16773728;width:154.05pt;height:25.75pt;mso-position-horizontal:absolute;mso-position-horizontal-relative:page;mso-position-vertical:absolute;mso-position-vertical-relative:page" type="#_x0000_t75">
            <v:imageData xmlns:o="urn:schemas-microsoft-com:office:office" xmlns:r="http://schemas.openxmlformats.org/officeDocument/2006/relationships" r:id="rId872" o:title=""/>
          </v:shape>
        </w:pict>
      </w:r>
      <w:r>
        <w:rPr>
          <w:rFonts w:ascii="Arial" w:hAnsi="Arial" w:fareast="Arial" w:cs="Arial"/>
          <w:noProof w:val="on"/>
          <w:color w:val="000000"/>
          <w:sz w:val="14"/>
          <w:szCs w:val="14"/>
        </w:rPr>
        <w:pict>
          <v:shape xmlns:v="urn:schemas-microsoft-com:vml" id="_x0000872" style="position:absolute;margin-left:445.8pt;margin-top:131.9pt;z-index:-16773724;width:153.4pt;height:25.75pt;mso-position-horizontal:absolute;mso-position-horizontal-relative:page;mso-position-vertical:absolute;mso-position-vertical-relative:page" type="#_x0000_t75">
            <v:imageData xmlns:o="urn:schemas-microsoft-com:office:office" xmlns:r="http://schemas.openxmlformats.org/officeDocument/2006/relationships" r:id="rId873" o:title=""/>
          </v:shape>
        </w:pict>
      </w:r>
      <w:r>
        <w:rPr>
          <w:rFonts w:ascii="Arial" w:hAnsi="Arial" w:fareast="Arial" w:cs="Arial"/>
          <w:noProof w:val="on"/>
          <w:color w:val="000000"/>
          <w:sz w:val="14"/>
          <w:szCs w:val="14"/>
        </w:rPr>
        <w:pict>
          <v:shape xmlns:v="urn:schemas-microsoft-com:vml" id="_x0000873" style="position:absolute;margin-left:445.8pt;margin-top:131.9pt;z-index:-16773720;width:154.05pt;height:2.65pt;mso-position-horizontal:absolute;mso-position-horizontal-relative:page;mso-position-vertical:absolute;mso-position-vertical-relative:page" type="#_x0000_t75">
            <v:imageData xmlns:o="urn:schemas-microsoft-com:office:office" xmlns:r="http://schemas.openxmlformats.org/officeDocument/2006/relationships" r:id="rId874" o:title=""/>
          </v:shape>
        </w:pict>
      </w:r>
      <w:r>
        <w:rPr>
          <w:rFonts w:ascii="Arial" w:hAnsi="Arial" w:fareast="Arial" w:cs="Arial"/>
          <w:noProof w:val="on"/>
          <w:color w:val="000000"/>
          <w:sz w:val="14"/>
          <w:szCs w:val="14"/>
        </w:rPr>
        <w:pict>
          <v:shape xmlns:v="urn:schemas-microsoft-com:vml" id="_x0000874" style="position:absolute;margin-left:445.8pt;margin-top:155.6pt;z-index:-16773716;width:154.05pt;height:2.65pt;mso-position-horizontal:absolute;mso-position-horizontal-relative:page;mso-position-vertical:absolute;mso-position-vertical-relative:page" type="#_x0000_t75">
            <v:imageData xmlns:o="urn:schemas-microsoft-com:office:office" xmlns:r="http://schemas.openxmlformats.org/officeDocument/2006/relationships" r:id="rId875" o:title=""/>
          </v:shape>
        </w:pict>
      </w:r>
      <w:r>
        <w:rPr>
          <w:rFonts w:ascii="Arial" w:hAnsi="Arial" w:fareast="Arial" w:cs="Arial"/>
          <w:noProof w:val="on"/>
          <w:color w:val="000000"/>
          <w:sz w:val="14"/>
          <w:szCs w:val="14"/>
        </w:rPr>
        <w:pict>
          <v:shape xmlns:v="urn:schemas-microsoft-com:vml" id="_x0000875" style="position:absolute;margin-left:597.25pt;margin-top:131.9pt;z-index:-16773712;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876" o:title=""/>
          </v:shape>
        </w:pict>
      </w:r>
      <w:r>
        <w:rPr>
          <w:rFonts w:ascii="Arial" w:hAnsi="Arial" w:fareast="Arial" w:cs="Arial"/>
          <w:noProof w:val="on"/>
          <w:color w:val="000000"/>
          <w:sz w:val="14"/>
          <w:szCs w:val="14"/>
        </w:rPr>
        <w:pict>
          <v:shape xmlns:v="urn:schemas-microsoft-com:vml" id="_x0000876" style="position:absolute;margin-left:293.75pt;margin-top:131.9pt;z-index:-16773708;width:154.7pt;height:2.65pt;mso-position-horizontal:absolute;mso-position-horizontal-relative:page;mso-position-vertical:absolute;mso-position-vertical-relative:page" type="#_x0000_t75">
            <v:imageData xmlns:o="urn:schemas-microsoft-com:office:office" xmlns:r="http://schemas.openxmlformats.org/officeDocument/2006/relationships" r:id="rId877" o:title=""/>
          </v:shape>
        </w:pict>
      </w:r>
      <w:r>
        <w:rPr>
          <w:rFonts w:ascii="Arial" w:hAnsi="Arial" w:fareast="Arial" w:cs="Arial"/>
          <w:noProof w:val="on"/>
          <w:color w:val="000000"/>
          <w:sz w:val="14"/>
          <w:szCs w:val="14"/>
        </w:rPr>
        <w:pict>
          <v:shape xmlns:v="urn:schemas-microsoft-com:vml" id="_x0000877" style="position:absolute;margin-left:293.75pt;margin-top:155.6pt;z-index:-16773704;width:154.7pt;height:2.65pt;mso-position-horizontal:absolute;mso-position-horizontal-relative:page;mso-position-vertical:absolute;mso-position-vertical-relative:page" type="#_x0000_t75">
            <v:imageData xmlns:o="urn:schemas-microsoft-com:office:office" xmlns:r="http://schemas.openxmlformats.org/officeDocument/2006/relationships" r:id="rId878" o:title=""/>
          </v:shape>
        </w:pict>
      </w:r>
      <w:r>
        <w:rPr>
          <w:rFonts w:ascii="Arial" w:hAnsi="Arial" w:fareast="Arial" w:cs="Arial"/>
          <w:noProof w:val="on"/>
          <w:color w:val="000000"/>
          <w:sz w:val="14"/>
          <w:szCs w:val="14"/>
        </w:rPr>
        <w:pict>
          <v:shape xmlns:v="urn:schemas-microsoft-com:vml" id="_x0000878" style="position:absolute;margin-left:445.8pt;margin-top:131.9pt;z-index:-16773700;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879" o:title=""/>
          </v:shape>
        </w:pict>
      </w:r>
      <w:r>
        <w:rPr>
          <w:rFonts w:ascii="Arial" w:hAnsi="Arial" w:fareast="Arial" w:cs="Arial"/>
          <w:noProof w:val="on"/>
          <w:color w:val="000000"/>
          <w:sz w:val="14"/>
          <w:szCs w:val="14"/>
        </w:rPr>
        <w:pict>
          <v:shape xmlns:v="urn:schemas-microsoft-com:vml" id="_x0000879" style="position:absolute;margin-left:141.1pt;margin-top:131.9pt;z-index:-16773696;width:155.35pt;height:2.65pt;mso-position-horizontal:absolute;mso-position-horizontal-relative:page;mso-position-vertical:absolute;mso-position-vertical-relative:page" type="#_x0000_t75">
            <v:imageData xmlns:o="urn:schemas-microsoft-com:office:office" xmlns:r="http://schemas.openxmlformats.org/officeDocument/2006/relationships" r:id="rId880" o:title=""/>
          </v:shape>
        </w:pict>
      </w:r>
      <w:r>
        <w:rPr>
          <w:rFonts w:ascii="Arial" w:hAnsi="Arial" w:fareast="Arial" w:cs="Arial"/>
          <w:noProof w:val="on"/>
          <w:color w:val="000000"/>
          <w:sz w:val="14"/>
          <w:szCs w:val="14"/>
        </w:rPr>
        <w:pict>
          <v:shape xmlns:v="urn:schemas-microsoft-com:vml" id="_x0000880" style="position:absolute;margin-left:141.1pt;margin-top:155.6pt;z-index:-16773692;width:155.35pt;height:2.65pt;mso-position-horizontal:absolute;mso-position-horizontal-relative:page;mso-position-vertical:absolute;mso-position-vertical-relative:page" type="#_x0000_t75">
            <v:imageData xmlns:o="urn:schemas-microsoft-com:office:office" xmlns:r="http://schemas.openxmlformats.org/officeDocument/2006/relationships" r:id="rId881" o:title=""/>
          </v:shape>
        </w:pict>
      </w:r>
      <w:r>
        <w:rPr>
          <w:rFonts w:ascii="Arial" w:hAnsi="Arial" w:fareast="Arial" w:cs="Arial"/>
          <w:noProof w:val="on"/>
          <w:color w:val="000000"/>
          <w:sz w:val="14"/>
          <w:szCs w:val="14"/>
        </w:rPr>
        <w:pict>
          <v:shape xmlns:v="urn:schemas-microsoft-com:vml" id="_x0000881" style="position:absolute;margin-left:293.75pt;margin-top:131.9pt;z-index:-16773688;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882" o:title=""/>
          </v:shape>
        </w:pict>
      </w:r>
      <w:r>
        <w:rPr>
          <w:rFonts w:ascii="Arial" w:hAnsi="Arial" w:fareast="Arial" w:cs="Arial"/>
          <w:noProof w:val="on"/>
          <w:color w:val="000000"/>
          <w:sz w:val="14"/>
          <w:szCs w:val="14"/>
        </w:rPr>
        <w:pict>
          <v:shape xmlns:v="urn:schemas-microsoft-com:vml" id="_x0000882" style="position:absolute;margin-left:12.15pt;margin-top:155.6pt;z-index:-16773684;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883" o:title=""/>
          </v:shape>
        </w:pict>
      </w:r>
      <w:r>
        <w:rPr>
          <w:rFonts w:ascii="Arial" w:hAnsi="Arial" w:fareast="Arial" w:cs="Arial"/>
          <w:noProof w:val="on"/>
          <w:color w:val="000000"/>
          <w:sz w:val="14"/>
          <w:szCs w:val="14"/>
        </w:rPr>
        <w:pict>
          <v:shape xmlns:v="urn:schemas-microsoft-com:vml" id="_x0000883" style="position:absolute;margin-left:12.15pt;margin-top:131.9pt;z-index:-16773680;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884" o:title=""/>
          </v:shape>
        </w:pict>
      </w:r>
      <w:r>
        <w:rPr>
          <w:rFonts w:ascii="Arial" w:hAnsi="Arial" w:fareast="Arial" w:cs="Arial"/>
          <w:noProof w:val="on"/>
          <w:color w:val="000000"/>
          <w:sz w:val="14"/>
          <w:szCs w:val="14"/>
        </w:rPr>
        <w:pict>
          <v:shape xmlns:v="urn:schemas-microsoft-com:vml" id="_x0000884" style="position:absolute;margin-left:141.1pt;margin-top:131.9pt;z-index:-16773676;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885" o:title=""/>
          </v:shape>
        </w:pict>
      </w:r>
      <w:r>
        <w:rPr>
          <w:rFonts w:ascii="Arial" w:hAnsi="Arial" w:fareast="Arial" w:cs="Arial"/>
          <w:noProof w:val="on"/>
          <w:color w:val="000000"/>
          <w:sz w:val="14"/>
          <w:szCs w:val="14"/>
        </w:rPr>
        <w:pict>
          <v:shape xmlns:v="urn:schemas-microsoft-com:vml" id="_x0000885" style="position:absolute;margin-left:521.5pt;margin-top:131.9pt;z-index:-16773672;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886" o:title=""/>
          </v:shape>
        </w:pict>
      </w:r>
      <w:r>
        <w:rPr>
          <w:rFonts w:ascii="Arial" w:hAnsi="Arial" w:fareast="Arial" w:cs="Arial"/>
          <w:noProof w:val="on"/>
          <w:color w:val="000000"/>
          <w:sz w:val="14"/>
          <w:szCs w:val="14"/>
        </w:rPr>
        <w:pict>
          <v:shape xmlns:v="urn:schemas-microsoft-com:vml" id="_x0000886" style="position:absolute;margin-left:597.25pt;margin-top:108.15pt;z-index:-16773668;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887" o:title=""/>
          </v:shape>
        </w:pict>
      </w:r>
      <w:r>
        <w:rPr>
          <w:rFonts w:ascii="Arial" w:hAnsi="Arial" w:fareast="Arial" w:cs="Arial"/>
          <w:noProof w:val="on"/>
          <w:color w:val="000000"/>
          <w:sz w:val="14"/>
          <w:szCs w:val="14"/>
        </w:rPr>
        <w:pict>
          <v:shape xmlns:v="urn:schemas-microsoft-com:vml" id="_x0000887" style="position:absolute;margin-left:445.8pt;margin-top:131.9pt;z-index:-16773664;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888" o:title=""/>
          </v:shape>
        </w:pict>
      </w:r>
      <w:r>
        <w:rPr>
          <w:rFonts w:ascii="Arial" w:hAnsi="Arial" w:fareast="Arial" w:cs="Arial"/>
          <w:noProof w:val="on"/>
          <w:color w:val="000000"/>
          <w:sz w:val="14"/>
          <w:szCs w:val="14"/>
        </w:rPr>
        <w:pict>
          <v:shape xmlns:v="urn:schemas-microsoft-com:vml" id="_x0000888" style="position:absolute;margin-left:521.5pt;margin-top:108.15pt;z-index:-16773660;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889" o:title=""/>
          </v:shape>
        </w:pict>
      </w:r>
      <w:r>
        <w:rPr>
          <w:rFonts w:ascii="Arial" w:hAnsi="Arial" w:fareast="Arial" w:cs="Arial"/>
          <w:noProof w:val="on"/>
          <w:color w:val="000000"/>
          <w:sz w:val="14"/>
          <w:szCs w:val="14"/>
        </w:rPr>
        <w:pict>
          <v:shape xmlns:v="urn:schemas-microsoft-com:vml" id="_x0000889" style="position:absolute;margin-left:370.1pt;margin-top:131.9pt;z-index:-16773656;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890" o:title=""/>
          </v:shape>
        </w:pict>
      </w:r>
      <w:r>
        <w:rPr>
          <w:rFonts w:ascii="Arial" w:hAnsi="Arial" w:fareast="Arial" w:cs="Arial"/>
          <w:noProof w:val="on"/>
          <w:color w:val="000000"/>
          <w:sz w:val="14"/>
          <w:szCs w:val="14"/>
        </w:rPr>
        <w:pict>
          <v:shape xmlns:v="urn:schemas-microsoft-com:vml" id="_x0000890" style="position:absolute;margin-left:445.8pt;margin-top:108.15pt;z-index:-16773652;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891" o:title=""/>
          </v:shape>
        </w:pict>
      </w:r>
      <w:r>
        <w:rPr>
          <w:rFonts w:ascii="Arial" w:hAnsi="Arial" w:fareast="Arial" w:cs="Arial"/>
          <w:noProof w:val="on"/>
          <w:color w:val="000000"/>
          <w:sz w:val="14"/>
          <w:szCs w:val="14"/>
        </w:rPr>
        <w:pict>
          <v:shape xmlns:v="urn:schemas-microsoft-com:vml" id="_x0000891" style="position:absolute;margin-left:293.75pt;margin-top:131.9pt;z-index:-16773648;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892" o:title=""/>
          </v:shape>
        </w:pict>
      </w:r>
      <w:r>
        <w:rPr>
          <w:rFonts w:ascii="Arial" w:hAnsi="Arial" w:fareast="Arial" w:cs="Arial"/>
          <w:noProof w:val="on"/>
          <w:color w:val="000000"/>
          <w:sz w:val="14"/>
          <w:szCs w:val="14"/>
        </w:rPr>
        <w:pict>
          <v:shape xmlns:v="urn:schemas-microsoft-com:vml" id="_x0000892" style="position:absolute;margin-left:370.1pt;margin-top:108.15pt;z-index:-16773644;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893" o:title=""/>
          </v:shape>
        </w:pict>
      </w:r>
      <w:r>
        <w:rPr>
          <w:rFonts w:ascii="Arial" w:hAnsi="Arial" w:fareast="Arial" w:cs="Arial"/>
          <w:noProof w:val="on"/>
          <w:color w:val="000000"/>
          <w:sz w:val="14"/>
          <w:szCs w:val="14"/>
        </w:rPr>
        <w:pict>
          <v:shape xmlns:v="urn:schemas-microsoft-com:vml" id="_x0000893" style="position:absolute;margin-left:217.45pt;margin-top:131.9pt;z-index:-16773640;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894" o:title=""/>
          </v:shape>
        </w:pict>
      </w:r>
      <w:r>
        <w:rPr>
          <w:rFonts w:ascii="Arial" w:hAnsi="Arial" w:fareast="Arial" w:cs="Arial"/>
          <w:noProof w:val="on"/>
          <w:color w:val="000000"/>
          <w:sz w:val="14"/>
          <w:szCs w:val="14"/>
        </w:rPr>
        <w:pict>
          <v:shape xmlns:v="urn:schemas-microsoft-com:vml" id="_x0000894" style="position:absolute;margin-left:293.75pt;margin-top:108.15pt;z-index:-16773636;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895" o:title=""/>
          </v:shape>
        </w:pict>
      </w:r>
      <w:r>
        <w:rPr>
          <w:rFonts w:ascii="Arial" w:hAnsi="Arial" w:fareast="Arial" w:cs="Arial"/>
          <w:noProof w:val="on"/>
          <w:color w:val="000000"/>
          <w:sz w:val="14"/>
          <w:szCs w:val="14"/>
        </w:rPr>
        <w:pict>
          <v:shape xmlns:v="urn:schemas-microsoft-com:vml" id="_x0000895" style="position:absolute;margin-left:141.1pt;margin-top:131.9pt;z-index:-16773632;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896" o:title=""/>
          </v:shape>
        </w:pict>
      </w:r>
      <w:r>
        <w:rPr>
          <w:rFonts w:ascii="Arial" w:hAnsi="Arial" w:fareast="Arial" w:cs="Arial"/>
          <w:noProof w:val="on"/>
          <w:color w:val="000000"/>
          <w:sz w:val="14"/>
          <w:szCs w:val="14"/>
        </w:rPr>
        <w:pict>
          <v:shape xmlns:v="urn:schemas-microsoft-com:vml" id="_x0000896" style="position:absolute;margin-left:217.45pt;margin-top:108.15pt;z-index:-16773628;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897" o:title=""/>
          </v:shape>
        </w:pict>
      </w:r>
      <w:r>
        <w:rPr>
          <w:rFonts w:ascii="Arial" w:hAnsi="Arial" w:fareast="Arial" w:cs="Arial"/>
          <w:noProof w:val="on"/>
          <w:color w:val="000000"/>
          <w:sz w:val="14"/>
          <w:szCs w:val="14"/>
        </w:rPr>
        <w:pict>
          <v:shape xmlns:v="urn:schemas-microsoft-com:vml" id="_x0000897" style="position:absolute;margin-left:12.15pt;margin-top:131.9pt;z-index:-16773624;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898" o:title=""/>
          </v:shape>
        </w:pict>
      </w:r>
      <w:r>
        <w:rPr>
          <w:rFonts w:ascii="Arial" w:hAnsi="Arial" w:fareast="Arial" w:cs="Arial"/>
          <w:noProof w:val="on"/>
          <w:color w:val="000000"/>
          <w:sz w:val="14"/>
          <w:szCs w:val="14"/>
        </w:rPr>
        <w:pict>
          <v:shape xmlns:v="urn:schemas-microsoft-com:vml" id="_x0000898" style="position:absolute;margin-left:12.15pt;margin-top:108.15pt;z-index:-16773620;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899" o:title=""/>
          </v:shape>
        </w:pict>
      </w:r>
      <w:r>
        <w:rPr>
          <w:rFonts w:ascii="Arial" w:hAnsi="Arial" w:fareast="Arial" w:cs="Arial"/>
          <w:noProof w:val="on"/>
          <w:color w:val="000000"/>
          <w:sz w:val="14"/>
          <w:szCs w:val="14"/>
        </w:rPr>
        <w:pict>
          <v:shape xmlns:v="urn:schemas-microsoft-com:vml" id="_x0000899" style="position:absolute;margin-left:141.1pt;margin-top:108.15pt;z-index:-16773616;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900" o:title=""/>
          </v:shape>
        </w:pict>
      </w:r>
      <w:r>
        <w:rPr>
          <w:rFonts w:ascii="Arial" w:hAnsi="Arial" w:fareast="Arial" w:cs="Arial"/>
          <w:noProof w:val="on"/>
          <w:color w:val="000000"/>
          <w:sz w:val="14"/>
          <w:szCs w:val="14"/>
        </w:rPr>
        <w:pict>
          <v:shape xmlns:v="urn:schemas-microsoft-com:vml" id="_x0000900" style="position:absolute;margin-left:521.5pt;margin-top:108.15pt;z-index:-16773612;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901" o:title=""/>
          </v:shape>
        </w:pict>
      </w:r>
      <w:r>
        <w:rPr>
          <w:rFonts w:ascii="Arial" w:hAnsi="Arial" w:fareast="Arial" w:cs="Arial"/>
          <w:noProof w:val="on"/>
          <w:color w:val="000000"/>
          <w:sz w:val="14"/>
          <w:szCs w:val="14"/>
        </w:rPr>
        <w:pict>
          <v:shape xmlns:v="urn:schemas-microsoft-com:vml" id="_x0000901" style="position:absolute;margin-left:597.25pt;margin-top:93.4pt;z-index:-1677360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02" o:title=""/>
          </v:shape>
        </w:pict>
      </w:r>
      <w:r>
        <w:rPr>
          <w:rFonts w:ascii="Arial" w:hAnsi="Arial" w:fareast="Arial" w:cs="Arial"/>
          <w:noProof w:val="on"/>
          <w:color w:val="000000"/>
          <w:sz w:val="14"/>
          <w:szCs w:val="14"/>
        </w:rPr>
        <w:pict>
          <v:shape xmlns:v="urn:schemas-microsoft-com:vml" id="_x0000902" style="position:absolute;margin-left:445.8pt;margin-top:108.15pt;z-index:-16773604;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903" o:title=""/>
          </v:shape>
        </w:pict>
      </w:r>
      <w:r>
        <w:rPr>
          <w:rFonts w:ascii="Arial" w:hAnsi="Arial" w:fareast="Arial" w:cs="Arial"/>
          <w:noProof w:val="on"/>
          <w:color w:val="000000"/>
          <w:sz w:val="14"/>
          <w:szCs w:val="14"/>
        </w:rPr>
        <w:pict>
          <v:shape xmlns:v="urn:schemas-microsoft-com:vml" id="_x0000903" style="position:absolute;margin-left:521.5pt;margin-top:93.4pt;z-index:-1677360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04" o:title=""/>
          </v:shape>
        </w:pict>
      </w:r>
      <w:r>
        <w:rPr>
          <w:rFonts w:ascii="Arial" w:hAnsi="Arial" w:fareast="Arial" w:cs="Arial"/>
          <w:noProof w:val="on"/>
          <w:color w:val="000000"/>
          <w:sz w:val="14"/>
          <w:szCs w:val="14"/>
        </w:rPr>
        <w:pict>
          <v:shape xmlns:v="urn:schemas-microsoft-com:vml" id="_x0000904" style="position:absolute;margin-left:370.1pt;margin-top:108.15pt;z-index:-16773596;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905" o:title=""/>
          </v:shape>
        </w:pict>
      </w:r>
      <w:r>
        <w:rPr>
          <w:rFonts w:ascii="Arial" w:hAnsi="Arial" w:fareast="Arial" w:cs="Arial"/>
          <w:noProof w:val="on"/>
          <w:color w:val="000000"/>
          <w:sz w:val="14"/>
          <w:szCs w:val="14"/>
        </w:rPr>
        <w:pict>
          <v:shape xmlns:v="urn:schemas-microsoft-com:vml" id="_x0000905" style="position:absolute;margin-left:445.8pt;margin-top:93.4pt;z-index:-1677359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06" o:title=""/>
          </v:shape>
        </w:pict>
      </w:r>
      <w:r>
        <w:rPr>
          <w:rFonts w:ascii="Arial" w:hAnsi="Arial" w:fareast="Arial" w:cs="Arial"/>
          <w:noProof w:val="on"/>
          <w:color w:val="000000"/>
          <w:sz w:val="14"/>
          <w:szCs w:val="14"/>
        </w:rPr>
        <w:pict>
          <v:shape xmlns:v="urn:schemas-microsoft-com:vml" id="_x0000906" style="position:absolute;margin-left:293.75pt;margin-top:108.15pt;z-index:-16773588;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907" o:title=""/>
          </v:shape>
        </w:pict>
      </w:r>
      <w:r>
        <w:rPr>
          <w:rFonts w:ascii="Arial" w:hAnsi="Arial" w:fareast="Arial" w:cs="Arial"/>
          <w:noProof w:val="on"/>
          <w:color w:val="000000"/>
          <w:sz w:val="14"/>
          <w:szCs w:val="14"/>
        </w:rPr>
        <w:pict>
          <v:shape xmlns:v="urn:schemas-microsoft-com:vml" id="_x0000907" style="position:absolute;margin-left:370.1pt;margin-top:93.4pt;z-index:-1677358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08" o:title=""/>
          </v:shape>
        </w:pict>
      </w:r>
      <w:r>
        <w:rPr>
          <w:rFonts w:ascii="Arial" w:hAnsi="Arial" w:fareast="Arial" w:cs="Arial"/>
          <w:noProof w:val="on"/>
          <w:color w:val="000000"/>
          <w:sz w:val="14"/>
          <w:szCs w:val="14"/>
        </w:rPr>
        <w:pict>
          <v:shape xmlns:v="urn:schemas-microsoft-com:vml" id="_x0000908" style="position:absolute;margin-left:217.45pt;margin-top:108.15pt;z-index:-16773580;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909" o:title=""/>
          </v:shape>
        </w:pict>
      </w:r>
      <w:r>
        <w:rPr>
          <w:rFonts w:ascii="Arial" w:hAnsi="Arial" w:fareast="Arial" w:cs="Arial"/>
          <w:noProof w:val="on"/>
          <w:color w:val="000000"/>
          <w:sz w:val="14"/>
          <w:szCs w:val="14"/>
        </w:rPr>
        <w:pict>
          <v:shape xmlns:v="urn:schemas-microsoft-com:vml" id="_x0000909" style="position:absolute;margin-left:293.75pt;margin-top:93.4pt;z-index:-1677357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10" o:title=""/>
          </v:shape>
        </w:pict>
      </w:r>
      <w:r>
        <w:rPr>
          <w:rFonts w:ascii="Arial" w:hAnsi="Arial" w:fareast="Arial" w:cs="Arial"/>
          <w:noProof w:val="on"/>
          <w:color w:val="000000"/>
          <w:sz w:val="14"/>
          <w:szCs w:val="14"/>
        </w:rPr>
        <w:pict>
          <v:shape xmlns:v="urn:schemas-microsoft-com:vml" id="_x0000910" style="position:absolute;margin-left:141.1pt;margin-top:108.15pt;z-index:-16773572;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911" o:title=""/>
          </v:shape>
        </w:pict>
      </w:r>
      <w:r>
        <w:rPr>
          <w:rFonts w:ascii="Arial" w:hAnsi="Arial" w:fareast="Arial" w:cs="Arial"/>
          <w:noProof w:val="on"/>
          <w:color w:val="000000"/>
          <w:sz w:val="14"/>
          <w:szCs w:val="14"/>
        </w:rPr>
        <w:pict>
          <v:shape xmlns:v="urn:schemas-microsoft-com:vml" id="_x0000911" style="position:absolute;margin-left:217.45pt;margin-top:93.4pt;z-index:-1677356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12" o:title=""/>
          </v:shape>
        </w:pict>
      </w:r>
      <w:r>
        <w:rPr>
          <w:rFonts w:ascii="Arial" w:hAnsi="Arial" w:fareast="Arial" w:cs="Arial"/>
          <w:noProof w:val="on"/>
          <w:color w:val="000000"/>
          <w:sz w:val="14"/>
          <w:szCs w:val="14"/>
        </w:rPr>
        <w:pict>
          <v:shape xmlns:v="urn:schemas-microsoft-com:vml" id="_x0000912" style="position:absolute;margin-left:12.15pt;margin-top:108.15pt;z-index:-16773564;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913" o:title=""/>
          </v:shape>
        </w:pict>
      </w:r>
      <w:r>
        <w:rPr>
          <w:rFonts w:ascii="Arial" w:hAnsi="Arial" w:fareast="Arial" w:cs="Arial"/>
          <w:noProof w:val="on"/>
          <w:color w:val="000000"/>
          <w:sz w:val="14"/>
          <w:szCs w:val="14"/>
        </w:rPr>
        <w:pict>
          <v:shape xmlns:v="urn:schemas-microsoft-com:vml" id="_x0000913" style="position:absolute;margin-left:12.15pt;margin-top:93.4pt;z-index:-1677356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14" o:title=""/>
          </v:shape>
        </w:pict>
      </w:r>
      <w:r>
        <w:rPr>
          <w:rFonts w:ascii="Arial" w:hAnsi="Arial" w:fareast="Arial" w:cs="Arial"/>
          <w:noProof w:val="on"/>
          <w:color w:val="000000"/>
          <w:sz w:val="14"/>
          <w:szCs w:val="14"/>
        </w:rPr>
        <w:pict>
          <v:shape xmlns:v="urn:schemas-microsoft-com:vml" id="_x0000914" style="position:absolute;margin-left:141.1pt;margin-top:93.4pt;z-index:-1677355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15" o:title=""/>
          </v:shape>
        </w:pict>
      </w:r>
      <w:r>
        <w:rPr>
          <w:rFonts w:ascii="Arial" w:hAnsi="Arial" w:fareast="Arial" w:cs="Arial"/>
          <w:noProof w:val="on"/>
          <w:color w:val="000000"/>
          <w:sz w:val="14"/>
          <w:szCs w:val="14"/>
        </w:rPr>
        <w:pict>
          <v:shape xmlns:v="urn:schemas-microsoft-com:vml" id="_x0000915" style="position:absolute;margin-left:521.5pt;margin-top:93.4pt;z-index:-16773552;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916" o:title=""/>
          </v:shape>
        </w:pict>
      </w:r>
      <w:r>
        <w:rPr>
          <w:rFonts w:ascii="Arial" w:hAnsi="Arial" w:fareast="Arial" w:cs="Arial"/>
          <w:noProof w:val="on"/>
          <w:color w:val="000000"/>
          <w:sz w:val="14"/>
          <w:szCs w:val="14"/>
        </w:rPr>
        <w:pict>
          <v:shape xmlns:v="urn:schemas-microsoft-com:vml" id="_x0000916" style="position:absolute;margin-left:597.25pt;margin-top:81.2pt;z-index:-16773548;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917" o:title=""/>
          </v:shape>
        </w:pict>
      </w:r>
      <w:r>
        <w:rPr>
          <w:rFonts w:ascii="Arial" w:hAnsi="Arial" w:fareast="Arial" w:cs="Arial"/>
          <w:noProof w:val="on"/>
          <w:color w:val="000000"/>
          <w:sz w:val="14"/>
          <w:szCs w:val="14"/>
        </w:rPr>
        <w:pict>
          <v:shape xmlns:v="urn:schemas-microsoft-com:vml" id="_x0000917" style="position:absolute;margin-left:445.8pt;margin-top:93.4pt;z-index:-16773544;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918" o:title=""/>
          </v:shape>
        </w:pict>
      </w:r>
      <w:r>
        <w:rPr>
          <w:rFonts w:ascii="Arial" w:hAnsi="Arial" w:fareast="Arial" w:cs="Arial"/>
          <w:noProof w:val="on"/>
          <w:color w:val="000000"/>
          <w:sz w:val="14"/>
          <w:szCs w:val="14"/>
        </w:rPr>
        <w:pict>
          <v:shape xmlns:v="urn:schemas-microsoft-com:vml" id="_x0000918" style="position:absolute;margin-left:521.5pt;margin-top:81.2pt;z-index:-16773540;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919" o:title=""/>
          </v:shape>
        </w:pict>
      </w:r>
      <w:r>
        <w:rPr>
          <w:rFonts w:ascii="Arial" w:hAnsi="Arial" w:fareast="Arial" w:cs="Arial"/>
          <w:noProof w:val="on"/>
          <w:color w:val="000000"/>
          <w:sz w:val="14"/>
          <w:szCs w:val="14"/>
        </w:rPr>
        <w:pict>
          <v:shape xmlns:v="urn:schemas-microsoft-com:vml" id="_x0000919" style="position:absolute;margin-left:370.1pt;margin-top:93.4pt;z-index:-16773536;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920" o:title=""/>
          </v:shape>
        </w:pict>
      </w:r>
      <w:r>
        <w:rPr>
          <w:rFonts w:ascii="Arial" w:hAnsi="Arial" w:fareast="Arial" w:cs="Arial"/>
          <w:noProof w:val="on"/>
          <w:color w:val="000000"/>
          <w:sz w:val="14"/>
          <w:szCs w:val="14"/>
        </w:rPr>
        <w:pict>
          <v:shape xmlns:v="urn:schemas-microsoft-com:vml" id="_x0000920" style="position:absolute;margin-left:445.8pt;margin-top:81.2pt;z-index:-16773532;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921" o:title=""/>
          </v:shape>
        </w:pict>
      </w:r>
      <w:r>
        <w:rPr>
          <w:rFonts w:ascii="Arial" w:hAnsi="Arial" w:fareast="Arial" w:cs="Arial"/>
          <w:noProof w:val="on"/>
          <w:color w:val="000000"/>
          <w:sz w:val="14"/>
          <w:szCs w:val="14"/>
        </w:rPr>
        <w:pict>
          <v:shape xmlns:v="urn:schemas-microsoft-com:vml" id="_x0000921" style="position:absolute;margin-left:293.75pt;margin-top:93.4pt;z-index:-16773528;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922" o:title=""/>
          </v:shape>
        </w:pict>
      </w:r>
      <w:r>
        <w:rPr>
          <w:rFonts w:ascii="Arial" w:hAnsi="Arial" w:fareast="Arial" w:cs="Arial"/>
          <w:noProof w:val="on"/>
          <w:color w:val="000000"/>
          <w:sz w:val="14"/>
          <w:szCs w:val="14"/>
        </w:rPr>
        <w:pict>
          <v:shape xmlns:v="urn:schemas-microsoft-com:vml" id="_x0000922" style="position:absolute;margin-left:370.1pt;margin-top:81.2pt;z-index:-16773524;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923" o:title=""/>
          </v:shape>
        </w:pict>
      </w:r>
      <w:r>
        <w:rPr>
          <w:rFonts w:ascii="Arial" w:hAnsi="Arial" w:fareast="Arial" w:cs="Arial"/>
          <w:noProof w:val="on"/>
          <w:color w:val="000000"/>
          <w:sz w:val="14"/>
          <w:szCs w:val="14"/>
        </w:rPr>
        <w:pict>
          <v:shape xmlns:v="urn:schemas-microsoft-com:vml" id="_x0000923" style="position:absolute;margin-left:217.45pt;margin-top:93.4pt;z-index:-16773520;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924" o:title=""/>
          </v:shape>
        </w:pict>
      </w:r>
      <w:r>
        <w:rPr>
          <w:rFonts w:ascii="Arial" w:hAnsi="Arial" w:fareast="Arial" w:cs="Arial"/>
          <w:noProof w:val="on"/>
          <w:color w:val="000000"/>
          <w:sz w:val="14"/>
          <w:szCs w:val="14"/>
        </w:rPr>
        <w:pict>
          <v:shape xmlns:v="urn:schemas-microsoft-com:vml" id="_x0000924" style="position:absolute;margin-left:293.75pt;margin-top:81.2pt;z-index:-16773516;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925" o:title=""/>
          </v:shape>
        </w:pict>
      </w:r>
      <w:r>
        <w:rPr>
          <w:rFonts w:ascii="Arial" w:hAnsi="Arial" w:fareast="Arial" w:cs="Arial"/>
          <w:noProof w:val="on"/>
          <w:color w:val="000000"/>
          <w:sz w:val="14"/>
          <w:szCs w:val="14"/>
        </w:rPr>
        <w:pict>
          <v:shape xmlns:v="urn:schemas-microsoft-com:vml" id="_x0000925" style="position:absolute;margin-left:141.1pt;margin-top:93.4pt;z-index:-16773512;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926" o:title=""/>
          </v:shape>
        </w:pict>
      </w:r>
      <w:r>
        <w:rPr>
          <w:rFonts w:ascii="Arial" w:hAnsi="Arial" w:fareast="Arial" w:cs="Arial"/>
          <w:noProof w:val="on"/>
          <w:color w:val="000000"/>
          <w:sz w:val="14"/>
          <w:szCs w:val="14"/>
        </w:rPr>
        <w:pict>
          <v:shape xmlns:v="urn:schemas-microsoft-com:vml" id="_x0000926" style="position:absolute;margin-left:217.45pt;margin-top:81.2pt;z-index:-16773508;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927" o:title=""/>
          </v:shape>
        </w:pict>
      </w:r>
      <w:r>
        <w:rPr>
          <w:rFonts w:ascii="Arial" w:hAnsi="Arial" w:fareast="Arial" w:cs="Arial"/>
          <w:noProof w:val="on"/>
          <w:color w:val="000000"/>
          <w:sz w:val="14"/>
          <w:szCs w:val="14"/>
        </w:rPr>
        <w:pict>
          <v:shape xmlns:v="urn:schemas-microsoft-com:vml" id="_x0000927" style="position:absolute;margin-left:12.15pt;margin-top:93.4pt;z-index:-16773504;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928" o:title=""/>
          </v:shape>
        </w:pict>
      </w:r>
      <w:r>
        <w:rPr>
          <w:rFonts w:ascii="Arial" w:hAnsi="Arial" w:fareast="Arial" w:cs="Arial"/>
          <w:noProof w:val="on"/>
          <w:color w:val="000000"/>
          <w:sz w:val="14"/>
          <w:szCs w:val="14"/>
        </w:rPr>
        <w:pict>
          <v:shape xmlns:v="urn:schemas-microsoft-com:vml" id="_x0000928" style="position:absolute;margin-left:12.15pt;margin-top:81.2pt;z-index:-16773500;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929" o:title=""/>
          </v:shape>
        </w:pict>
      </w:r>
      <w:r>
        <w:rPr>
          <w:rFonts w:ascii="Arial" w:hAnsi="Arial" w:fareast="Arial" w:cs="Arial"/>
          <w:noProof w:val="on"/>
          <w:color w:val="000000"/>
          <w:sz w:val="14"/>
          <w:szCs w:val="14"/>
        </w:rPr>
        <w:pict>
          <v:shape xmlns:v="urn:schemas-microsoft-com:vml" id="_x0000929" style="position:absolute;margin-left:141.1pt;margin-top:81.2pt;z-index:-16773496;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930" o:title=""/>
          </v:shape>
        </w:pict>
      </w:r>
      <w:r>
        <w:rPr>
          <w:rFonts w:ascii="Arial" w:hAnsi="Arial" w:fareast="Arial" w:cs="Arial"/>
          <w:noProof w:val="on"/>
          <w:color w:val="000000"/>
          <w:sz w:val="14"/>
          <w:szCs w:val="14"/>
        </w:rPr>
        <w:pict>
          <v:shape xmlns:v="urn:schemas-microsoft-com:vml" id="_x0000930" style="position:absolute;margin-left:521.5pt;margin-top:61.3pt;z-index:-16773492;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931" o:title=""/>
          </v:shape>
        </w:pict>
      </w:r>
      <w:r>
        <w:rPr>
          <w:rFonts w:ascii="Arial" w:hAnsi="Arial" w:fareast="Arial" w:cs="Arial"/>
          <w:noProof w:val="on"/>
          <w:color w:val="000000"/>
          <w:sz w:val="14"/>
          <w:szCs w:val="14"/>
        </w:rPr>
        <w:pict>
          <v:shape xmlns:v="urn:schemas-microsoft-com:vml" id="_x0000931" style="position:absolute;margin-left:521.5pt;margin-top:81.2pt;z-index:-16773488;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932" o:title=""/>
          </v:shape>
        </w:pict>
      </w:r>
      <w:r>
        <w:rPr>
          <w:rFonts w:ascii="Arial" w:hAnsi="Arial" w:fareast="Arial" w:cs="Arial"/>
          <w:noProof w:val="on"/>
          <w:color w:val="000000"/>
          <w:sz w:val="14"/>
          <w:szCs w:val="14"/>
        </w:rPr>
        <w:pict>
          <v:shape xmlns:v="urn:schemas-microsoft-com:vml" id="_x0000932" style="position:absolute;margin-left:597.25pt;margin-top:61.3pt;z-index:-16773484;width:2.65pt;height:22.55pt;mso-position-horizontal:absolute;mso-position-horizontal-relative:page;mso-position-vertical:absolute;mso-position-vertical-relative:page" type="#_x0000_t75">
            <v:imageData xmlns:o="urn:schemas-microsoft-com:office:office" xmlns:r="http://schemas.openxmlformats.org/officeDocument/2006/relationships" r:id="rId933" o:title=""/>
          </v:shape>
        </w:pict>
      </w:r>
      <w:r>
        <w:rPr>
          <w:rFonts w:ascii="Arial" w:hAnsi="Arial" w:fareast="Arial" w:cs="Arial"/>
          <w:noProof w:val="on"/>
          <w:color w:val="000000"/>
          <w:sz w:val="14"/>
          <w:szCs w:val="14"/>
        </w:rPr>
        <w:pict>
          <v:shape xmlns:v="urn:schemas-microsoft-com:vml" id="_x0000933" style="position:absolute;margin-left:445.8pt;margin-top:81.2pt;z-index:-16773480;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934" o:title=""/>
          </v:shape>
        </w:pict>
      </w:r>
      <w:r>
        <w:rPr>
          <w:rFonts w:ascii="Arial" w:hAnsi="Arial" w:fareast="Arial" w:cs="Arial"/>
          <w:noProof w:val="on"/>
          <w:color w:val="000000"/>
          <w:sz w:val="14"/>
          <w:szCs w:val="14"/>
        </w:rPr>
        <w:pict>
          <v:shape xmlns:v="urn:schemas-microsoft-com:vml" id="_x0000934" style="position:absolute;margin-left:521.5pt;margin-top:61.3pt;z-index:-16773476;width:2.65pt;height:22.55pt;mso-position-horizontal:absolute;mso-position-horizontal-relative:page;mso-position-vertical:absolute;mso-position-vertical-relative:page" type="#_x0000_t75">
            <v:imageData xmlns:o="urn:schemas-microsoft-com:office:office" xmlns:r="http://schemas.openxmlformats.org/officeDocument/2006/relationships" r:id="rId935" o:title=""/>
          </v:shape>
        </w:pict>
      </w:r>
      <w:r>
        <w:rPr>
          <w:rFonts w:ascii="Arial" w:hAnsi="Arial" w:fareast="Arial" w:cs="Arial"/>
          <w:noProof w:val="on"/>
          <w:color w:val="000000"/>
          <w:sz w:val="14"/>
          <w:szCs w:val="14"/>
        </w:rPr>
        <w:pict>
          <v:shape xmlns:v="urn:schemas-microsoft-com:vml" id="_x0000935" style="position:absolute;margin-left:370.1pt;margin-top:61.3pt;z-index:-16773472;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936" o:title=""/>
          </v:shape>
        </w:pict>
      </w:r>
      <w:r>
        <w:rPr>
          <w:rFonts w:ascii="Arial" w:hAnsi="Arial" w:fareast="Arial" w:cs="Arial"/>
          <w:noProof w:val="on"/>
          <w:color w:val="000000"/>
          <w:sz w:val="14"/>
          <w:szCs w:val="14"/>
        </w:rPr>
        <w:pict>
          <v:shape xmlns:v="urn:schemas-microsoft-com:vml" id="_x0000936" style="position:absolute;margin-left:370.1pt;margin-top:81.2pt;z-index:-16773468;width:78.35pt;height:2.65pt;mso-position-horizontal:absolute;mso-position-horizontal-relative:page;mso-position-vertical:absolute;mso-position-vertical-relative:page" type="#_x0000_t75">
            <v:imageData xmlns:o="urn:schemas-microsoft-com:office:office" xmlns:r="http://schemas.openxmlformats.org/officeDocument/2006/relationships" r:id="rId937" o:title=""/>
          </v:shape>
        </w:pict>
      </w:r>
      <w:r>
        <w:rPr>
          <w:rFonts w:ascii="Arial" w:hAnsi="Arial" w:fareast="Arial" w:cs="Arial"/>
          <w:noProof w:val="on"/>
          <w:color w:val="000000"/>
          <w:sz w:val="14"/>
          <w:szCs w:val="14"/>
        </w:rPr>
        <w:pict>
          <v:shape xmlns:v="urn:schemas-microsoft-com:vml" id="_x0000937" style="position:absolute;margin-left:445.8pt;margin-top:61.3pt;z-index:-16773464;width:2.65pt;height:22.55pt;mso-position-horizontal:absolute;mso-position-horizontal-relative:page;mso-position-vertical:absolute;mso-position-vertical-relative:page" type="#_x0000_t75">
            <v:imageData xmlns:o="urn:schemas-microsoft-com:office:office" xmlns:r="http://schemas.openxmlformats.org/officeDocument/2006/relationships" r:id="rId938" o:title=""/>
          </v:shape>
        </w:pict>
      </w:r>
      <w:r>
        <w:rPr>
          <w:rFonts w:ascii="Arial" w:hAnsi="Arial" w:fareast="Arial" w:cs="Arial"/>
          <w:noProof w:val="on"/>
          <w:color w:val="000000"/>
          <w:sz w:val="14"/>
          <w:szCs w:val="14"/>
        </w:rPr>
        <w:pict>
          <v:shape xmlns:v="urn:schemas-microsoft-com:vml" id="_x0000938" style="position:absolute;margin-left:293.75pt;margin-top:81.2pt;z-index:-16773460;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939" o:title=""/>
          </v:shape>
        </w:pict>
      </w:r>
      <w:r>
        <w:rPr>
          <w:rFonts w:ascii="Arial" w:hAnsi="Arial" w:fareast="Arial" w:cs="Arial"/>
          <w:noProof w:val="on"/>
          <w:color w:val="000000"/>
          <w:sz w:val="14"/>
          <w:szCs w:val="14"/>
        </w:rPr>
        <w:pict>
          <v:shape xmlns:v="urn:schemas-microsoft-com:vml" id="_x0000939" style="position:absolute;margin-left:370.1pt;margin-top:61.3pt;z-index:-16773456;width:2.65pt;height:22.55pt;mso-position-horizontal:absolute;mso-position-horizontal-relative:page;mso-position-vertical:absolute;mso-position-vertical-relative:page" type="#_x0000_t75">
            <v:imageData xmlns:o="urn:schemas-microsoft-com:office:office" xmlns:r="http://schemas.openxmlformats.org/officeDocument/2006/relationships" r:id="rId940" o:title=""/>
          </v:shape>
        </w:pict>
      </w:r>
      <w:r>
        <w:rPr>
          <w:rFonts w:ascii="Arial" w:hAnsi="Arial" w:fareast="Arial" w:cs="Arial"/>
          <w:noProof w:val="on"/>
          <w:color w:val="000000"/>
          <w:sz w:val="14"/>
          <w:szCs w:val="14"/>
        </w:rPr>
        <w:pict>
          <v:shape xmlns:v="urn:schemas-microsoft-com:vml" id="_x0000940" style="position:absolute;margin-left:217.45pt;margin-top:61.3pt;z-index:-16773452;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941" o:title=""/>
          </v:shape>
        </w:pict>
      </w:r>
      <w:r>
        <w:rPr>
          <w:rFonts w:ascii="Arial" w:hAnsi="Arial" w:fareast="Arial" w:cs="Arial"/>
          <w:noProof w:val="on"/>
          <w:color w:val="000000"/>
          <w:sz w:val="14"/>
          <w:szCs w:val="14"/>
        </w:rPr>
        <w:pict>
          <v:shape xmlns:v="urn:schemas-microsoft-com:vml" id="_x0000941" style="position:absolute;margin-left:217.45pt;margin-top:81.2pt;z-index:-16773448;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942" o:title=""/>
          </v:shape>
        </w:pict>
      </w:r>
      <w:r>
        <w:rPr>
          <w:rFonts w:ascii="Arial" w:hAnsi="Arial" w:fareast="Arial" w:cs="Arial"/>
          <w:noProof w:val="on"/>
          <w:color w:val="000000"/>
          <w:sz w:val="14"/>
          <w:szCs w:val="14"/>
        </w:rPr>
        <w:pict>
          <v:shape xmlns:v="urn:schemas-microsoft-com:vml" id="_x0000942" style="position:absolute;margin-left:293.75pt;margin-top:61.3pt;z-index:-16773444;width:2.65pt;height:22.55pt;mso-position-horizontal:absolute;mso-position-horizontal-relative:page;mso-position-vertical:absolute;mso-position-vertical-relative:page" type="#_x0000_t75">
            <v:imageData xmlns:o="urn:schemas-microsoft-com:office:office" xmlns:r="http://schemas.openxmlformats.org/officeDocument/2006/relationships" r:id="rId943" o:title=""/>
          </v:shape>
        </w:pict>
      </w:r>
      <w:r>
        <w:rPr>
          <w:rFonts w:ascii="Arial" w:hAnsi="Arial" w:fareast="Arial" w:cs="Arial"/>
          <w:noProof w:val="on"/>
          <w:color w:val="000000"/>
          <w:sz w:val="14"/>
          <w:szCs w:val="14"/>
        </w:rPr>
        <w:pict>
          <v:shape xmlns:v="urn:schemas-microsoft-com:vml" id="_x0000943" style="position:absolute;margin-left:141.1pt;margin-top:81.2pt;z-index:-16773440;width:79pt;height:2.65pt;mso-position-horizontal:absolute;mso-position-horizontal-relative:page;mso-position-vertical:absolute;mso-position-vertical-relative:page" type="#_x0000_t75">
            <v:imageData xmlns:o="urn:schemas-microsoft-com:office:office" xmlns:r="http://schemas.openxmlformats.org/officeDocument/2006/relationships" r:id="rId944" o:title=""/>
          </v:shape>
        </w:pict>
      </w:r>
      <w:r>
        <w:rPr>
          <w:rFonts w:ascii="Arial" w:hAnsi="Arial" w:fareast="Arial" w:cs="Arial"/>
          <w:noProof w:val="on"/>
          <w:color w:val="000000"/>
          <w:sz w:val="14"/>
          <w:szCs w:val="14"/>
        </w:rPr>
        <w:pict>
          <v:shape xmlns:v="urn:schemas-microsoft-com:vml" id="_x0000944" style="position:absolute;margin-left:141.1pt;margin-top:61.3pt;z-index:-16773436;width:2.65pt;height:22.55pt;mso-position-horizontal:absolute;mso-position-horizontal-relative:page;mso-position-vertical:absolute;mso-position-vertical-relative:page" type="#_x0000_t75">
            <v:imageData xmlns:o="urn:schemas-microsoft-com:office:office" xmlns:r="http://schemas.openxmlformats.org/officeDocument/2006/relationships" r:id="rId945" o:title=""/>
          </v:shape>
        </w:pict>
      </w:r>
      <w:r>
        <w:rPr>
          <w:rFonts w:ascii="Arial" w:hAnsi="Arial" w:fareast="Arial" w:cs="Arial"/>
          <w:noProof w:val="on"/>
          <w:color w:val="000000"/>
          <w:sz w:val="14"/>
          <w:szCs w:val="14"/>
        </w:rPr>
        <w:pict>
          <v:shape xmlns:v="urn:schemas-microsoft-com:vml" id="_x0000945" style="position:absolute;margin-left:217.45pt;margin-top:61.3pt;z-index:-16773432;width:2.65pt;height:22.55pt;mso-position-horizontal:absolute;mso-position-horizontal-relative:page;mso-position-vertical:absolute;mso-position-vertical-relative:page" type="#_x0000_t75">
            <v:imageData xmlns:o="urn:schemas-microsoft-com:office:office" xmlns:r="http://schemas.openxmlformats.org/officeDocument/2006/relationships" r:id="rId946" o:title=""/>
          </v:shape>
        </w:pict>
      </w:r>
      <w:r>
        <w:rPr>
          <w:rFonts w:ascii="Arial" w:hAnsi="Arial" w:fareast="Arial" w:cs="Arial"/>
          <w:noProof w:val="on"/>
          <w:color w:val="000000"/>
          <w:sz w:val="14"/>
          <w:szCs w:val="14"/>
        </w:rPr>
        <w:pict>
          <v:shape xmlns:v="urn:schemas-microsoft-com:vml" id="_x0000946" style="position:absolute;margin-left:445.8pt;margin-top:42.05pt;z-index:-16773428;width:154.05pt;height:2.65pt;mso-position-horizontal:absolute;mso-position-horizontal-relative:page;mso-position-vertical:absolute;mso-position-vertical-relative:page" type="#_x0000_t75">
            <v:imageData xmlns:o="urn:schemas-microsoft-com:office:office" xmlns:r="http://schemas.openxmlformats.org/officeDocument/2006/relationships" r:id="rId947" o:title=""/>
          </v:shape>
        </w:pict>
      </w:r>
      <w:r>
        <w:rPr>
          <w:rFonts w:ascii="Arial" w:hAnsi="Arial" w:fareast="Arial" w:cs="Arial"/>
          <w:noProof w:val="on"/>
          <w:color w:val="000000"/>
          <w:sz w:val="14"/>
          <w:szCs w:val="14"/>
        </w:rPr>
        <w:pict>
          <v:shape xmlns:v="urn:schemas-microsoft-com:vml" id="_x0000947" style="position:absolute;margin-left:445.8pt;margin-top:61.3pt;z-index:-16773424;width:154.05pt;height:2.65pt;mso-position-horizontal:absolute;mso-position-horizontal-relative:page;mso-position-vertical:absolute;mso-position-vertical-relative:page" type="#_x0000_t75">
            <v:imageData xmlns:o="urn:schemas-microsoft-com:office:office" xmlns:r="http://schemas.openxmlformats.org/officeDocument/2006/relationships" r:id="rId948" o:title=""/>
          </v:shape>
        </w:pict>
      </w:r>
      <w:r>
        <w:rPr>
          <w:rFonts w:ascii="Arial" w:hAnsi="Arial" w:fareast="Arial" w:cs="Arial"/>
          <w:noProof w:val="on"/>
          <w:color w:val="000000"/>
          <w:sz w:val="14"/>
          <w:szCs w:val="14"/>
        </w:rPr>
        <w:pict>
          <v:shape xmlns:v="urn:schemas-microsoft-com:vml" id="_x0000948" style="position:absolute;margin-left:597.25pt;margin-top:42.05pt;z-index:-16773420;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949" o:title=""/>
          </v:shape>
        </w:pict>
      </w:r>
      <w:r>
        <w:rPr>
          <w:rFonts w:ascii="Arial" w:hAnsi="Arial" w:fareast="Arial" w:cs="Arial"/>
          <w:noProof w:val="on"/>
          <w:color w:val="000000"/>
          <w:sz w:val="14"/>
          <w:szCs w:val="14"/>
        </w:rPr>
        <w:pict>
          <v:shape xmlns:v="urn:schemas-microsoft-com:vml" id="_x0000949" style="position:absolute;margin-left:293.75pt;margin-top:42.05pt;z-index:-16773416;width:154.7pt;height:2.65pt;mso-position-horizontal:absolute;mso-position-horizontal-relative:page;mso-position-vertical:absolute;mso-position-vertical-relative:page" type="#_x0000_t75">
            <v:imageData xmlns:o="urn:schemas-microsoft-com:office:office" xmlns:r="http://schemas.openxmlformats.org/officeDocument/2006/relationships" r:id="rId950" o:title=""/>
          </v:shape>
        </w:pict>
      </w:r>
      <w:r>
        <w:rPr>
          <w:rFonts w:ascii="Arial" w:hAnsi="Arial" w:fareast="Arial" w:cs="Arial"/>
          <w:noProof w:val="on"/>
          <w:color w:val="000000"/>
          <w:sz w:val="14"/>
          <w:szCs w:val="14"/>
        </w:rPr>
        <w:pict>
          <v:shape xmlns:v="urn:schemas-microsoft-com:vml" id="_x0000950" style="position:absolute;margin-left:293.75pt;margin-top:61.3pt;z-index:-16773412;width:154.7pt;height:2.65pt;mso-position-horizontal:absolute;mso-position-horizontal-relative:page;mso-position-vertical:absolute;mso-position-vertical-relative:page" type="#_x0000_t75">
            <v:imageData xmlns:o="urn:schemas-microsoft-com:office:office" xmlns:r="http://schemas.openxmlformats.org/officeDocument/2006/relationships" r:id="rId951" o:title=""/>
          </v:shape>
        </w:pict>
      </w:r>
      <w:r>
        <w:rPr>
          <w:rFonts w:ascii="Arial" w:hAnsi="Arial" w:fareast="Arial" w:cs="Arial"/>
          <w:noProof w:val="on"/>
          <w:color w:val="000000"/>
          <w:sz w:val="14"/>
          <w:szCs w:val="14"/>
        </w:rPr>
        <w:pict>
          <v:shape xmlns:v="urn:schemas-microsoft-com:vml" id="_x0000951" style="position:absolute;margin-left:445.8pt;margin-top:42.05pt;z-index:-16773408;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952" o:title=""/>
          </v:shape>
        </w:pict>
      </w:r>
      <w:r>
        <w:rPr>
          <w:rFonts w:ascii="Arial" w:hAnsi="Arial" w:fareast="Arial" w:cs="Arial"/>
          <w:noProof w:val="on"/>
          <w:color w:val="000000"/>
          <w:sz w:val="14"/>
          <w:szCs w:val="14"/>
        </w:rPr>
        <w:pict>
          <v:shape xmlns:v="urn:schemas-microsoft-com:vml" id="_x0000952" style="position:absolute;margin-left:141.1pt;margin-top:42.05pt;z-index:-16773404;width:155.35pt;height:2.65pt;mso-position-horizontal:absolute;mso-position-horizontal-relative:page;mso-position-vertical:absolute;mso-position-vertical-relative:page" type="#_x0000_t75">
            <v:imageData xmlns:o="urn:schemas-microsoft-com:office:office" xmlns:r="http://schemas.openxmlformats.org/officeDocument/2006/relationships" r:id="rId953" o:title=""/>
          </v:shape>
        </w:pict>
      </w:r>
      <w:r>
        <w:rPr>
          <w:rFonts w:ascii="Arial" w:hAnsi="Arial" w:fareast="Arial" w:cs="Arial"/>
          <w:noProof w:val="on"/>
          <w:color w:val="000000"/>
          <w:sz w:val="14"/>
          <w:szCs w:val="14"/>
        </w:rPr>
        <w:pict>
          <v:shape xmlns:v="urn:schemas-microsoft-com:vml" id="_x0000953" style="position:absolute;margin-left:141.1pt;margin-top:61.3pt;z-index:-16773400;width:155.35pt;height:2.65pt;mso-position-horizontal:absolute;mso-position-horizontal-relative:page;mso-position-vertical:absolute;mso-position-vertical-relative:page" type="#_x0000_t75">
            <v:imageData xmlns:o="urn:schemas-microsoft-com:office:office" xmlns:r="http://schemas.openxmlformats.org/officeDocument/2006/relationships" r:id="rId954" o:title=""/>
          </v:shape>
        </w:pict>
      </w:r>
      <w:r>
        <w:rPr>
          <w:rFonts w:ascii="Arial" w:hAnsi="Arial" w:fareast="Arial" w:cs="Arial"/>
          <w:noProof w:val="on"/>
          <w:color w:val="000000"/>
          <w:sz w:val="14"/>
          <w:szCs w:val="14"/>
        </w:rPr>
        <w:pict>
          <v:shape xmlns:v="urn:schemas-microsoft-com:vml" id="_x0000954" style="position:absolute;margin-left:293.75pt;margin-top:42.05pt;z-index:-16773396;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955" o:title=""/>
          </v:shape>
        </w:pict>
      </w:r>
      <w:r>
        <w:rPr>
          <w:rFonts w:ascii="Arial" w:hAnsi="Arial" w:fareast="Arial" w:cs="Arial"/>
          <w:noProof w:val="on"/>
          <w:color w:val="000000"/>
          <w:sz w:val="14"/>
          <w:szCs w:val="14"/>
        </w:rPr>
        <w:pict>
          <v:shape xmlns:v="urn:schemas-microsoft-com:vml" id="_x0000955" style="position:absolute;margin-left:12.15pt;margin-top:42.05pt;z-index:-16773392;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956" o:title=""/>
          </v:shape>
        </w:pict>
      </w:r>
      <w:r>
        <w:rPr>
          <w:rFonts w:ascii="Arial" w:hAnsi="Arial" w:fareast="Arial" w:cs="Arial"/>
          <w:noProof w:val="on"/>
          <w:color w:val="000000"/>
          <w:sz w:val="14"/>
          <w:szCs w:val="14"/>
        </w:rPr>
        <w:pict>
          <v:shape xmlns:v="urn:schemas-microsoft-com:vml" id="_x0000956" style="position:absolute;margin-left:12.15pt;margin-top:81.2pt;z-index:-16773388;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957" o:title=""/>
          </v:shape>
        </w:pict>
      </w:r>
      <w:r>
        <w:rPr>
          <w:rFonts w:ascii="Arial" w:hAnsi="Arial" w:fareast="Arial" w:cs="Arial"/>
          <w:noProof w:val="on"/>
          <w:color w:val="000000"/>
          <w:sz w:val="14"/>
          <w:szCs w:val="14"/>
        </w:rPr>
        <w:pict>
          <v:shape xmlns:v="urn:schemas-microsoft-com:vml" id="_x0000957" style="position:absolute;margin-left:12.15pt;margin-top:42.05pt;z-index:-16773384;width:2.65pt;height:41.8pt;mso-position-horizontal:absolute;mso-position-horizontal-relative:page;mso-position-vertical:absolute;mso-position-vertical-relative:page" type="#_x0000_t75">
            <v:imageData xmlns:o="urn:schemas-microsoft-com:office:office" xmlns:r="http://schemas.openxmlformats.org/officeDocument/2006/relationships" r:id="rId958" o:title=""/>
          </v:shape>
        </w:pict>
      </w:r>
      <w:r>
        <w:rPr>
          <w:rFonts w:ascii="Arial" w:hAnsi="Arial" w:fareast="Arial" w:cs="Arial"/>
          <w:noProof w:val="on"/>
          <w:color w:val="000000"/>
          <w:sz w:val="14"/>
          <w:szCs w:val="14"/>
        </w:rPr>
        <w:pict>
          <v:shape xmlns:v="urn:schemas-microsoft-com:vml" id="_x0000958" style="position:absolute;margin-left:141.1pt;margin-top:42.05pt;z-index:-16773380;width:2.65pt;height:41.8pt;mso-position-horizontal:absolute;mso-position-horizontal-relative:page;mso-position-vertical:absolute;mso-position-vertical-relative:page" type="#_x0000_t75">
            <v:imageData xmlns:o="urn:schemas-microsoft-com:office:office" xmlns:r="http://schemas.openxmlformats.org/officeDocument/2006/relationships" r:id="rId959" o:title=""/>
          </v:shape>
        </w:pict>
      </w:r>
      <w:r>
        <w:rPr>
          <w:rFonts w:ascii="Arial" w:hAnsi="Arial" w:fareast="Arial" w:cs="Arial"/>
          <w:noProof w:val="on"/>
          <w:color w:val="000000"/>
          <w:sz w:val="14"/>
          <w:szCs w:val="14"/>
        </w:rPr>
        <w:pict>
          <v:shape xmlns:v="urn:schemas-microsoft-com:vml" id="_x0000959" style="position:absolute;margin-left:158.4pt;margin-top:295.45pt;z-index:-16773376;width:148.25pt;height:16.75pt;mso-position-horizontal:absolute;mso-position-horizontal-relative:page;mso-position-vertical:absolute;mso-position-vertical-relative:page" type="#_x0000_t75">
            <v:imageData xmlns:o="urn:schemas-microsoft-com:office:office" xmlns:r="http://schemas.openxmlformats.org/officeDocument/2006/relationships" r:id="rId960" o:title=""/>
          </v:shape>
        </w:pict>
      </w:r>
      <w:r>
        <w:rPr>
          <w:rFonts w:ascii="Arial" w:hAnsi="Arial" w:fareast="Arial" w:cs="Arial"/>
          <w:noProof w:val="on"/>
          <w:color w:val="000000"/>
          <w:sz w:val="14"/>
          <w:szCs w:val="14"/>
        </w:rPr>
        <w:pict>
          <v:shape xmlns:v="urn:schemas-microsoft-com:vml" id="_x0000960" style="position:absolute;margin-left:304.7pt;margin-top:295.45pt;z-index:-16773372;width:148.25pt;height:16.75pt;mso-position-horizontal:absolute;mso-position-horizontal-relative:page;mso-position-vertical:absolute;mso-position-vertical-relative:page" type="#_x0000_t75">
            <v:imageData xmlns:o="urn:schemas-microsoft-com:office:office" xmlns:r="http://schemas.openxmlformats.org/officeDocument/2006/relationships" r:id="rId961" o:title=""/>
          </v:shape>
        </w:pict>
      </w:r>
      <w:r>
        <w:rPr>
          <w:rFonts w:ascii="Arial" w:hAnsi="Arial" w:fareast="Arial" w:cs="Arial"/>
          <w:noProof w:val="on"/>
          <w:color w:val="000000"/>
          <w:sz w:val="14"/>
          <w:szCs w:val="14"/>
        </w:rPr>
        <w:pict>
          <v:shape xmlns:v="urn:schemas-microsoft-com:vml" id="_x0000961" style="position:absolute;margin-left:450.95pt;margin-top:295.45pt;z-index:-16773368;width:148.25pt;height:16.75pt;mso-position-horizontal:absolute;mso-position-horizontal-relative:page;mso-position-vertical:absolute;mso-position-vertical-relative:page" type="#_x0000_t75">
            <v:imageData xmlns:o="urn:schemas-microsoft-com:office:office" xmlns:r="http://schemas.openxmlformats.org/officeDocument/2006/relationships" r:id="rId962" o:title=""/>
          </v:shape>
        </w:pict>
      </w:r>
      <w:r>
        <w:rPr>
          <w:rFonts w:ascii="Arial" w:hAnsi="Arial" w:fareast="Arial" w:cs="Arial"/>
          <w:noProof w:val="on"/>
          <w:color w:val="000000"/>
          <w:sz w:val="14"/>
          <w:szCs w:val="14"/>
        </w:rPr>
        <w:pict>
          <v:shape xmlns:v="urn:schemas-microsoft-com:vml" id="_x0000962" style="position:absolute;margin-left:12.15pt;margin-top:280.7pt;z-index:-16773364;width:148.25pt;height:31.5pt;mso-position-horizontal:absolute;mso-position-horizontal-relative:page;mso-position-vertical:absolute;mso-position-vertical-relative:page" type="#_x0000_t75">
            <v:imageData xmlns:o="urn:schemas-microsoft-com:office:office" xmlns:r="http://schemas.openxmlformats.org/officeDocument/2006/relationships" r:id="rId963" o:title=""/>
          </v:shape>
        </w:pict>
      </w:r>
      <w:r>
        <w:rPr>
          <w:rFonts w:ascii="Arial" w:hAnsi="Arial" w:fareast="Arial" w:cs="Arial"/>
          <w:noProof w:val="on"/>
          <w:color w:val="000000"/>
          <w:sz w:val="14"/>
          <w:szCs w:val="14"/>
        </w:rPr>
        <w:pict>
          <v:shape xmlns:v="urn:schemas-microsoft-com:vml" id="_x0000963" style="position:absolute;margin-left:158.4pt;margin-top:280.7pt;z-index:-16773360;width:148.25pt;height:16.75pt;mso-position-horizontal:absolute;mso-position-horizontal-relative:page;mso-position-vertical:absolute;mso-position-vertical-relative:page" type="#_x0000_t75">
            <v:imageData xmlns:o="urn:schemas-microsoft-com:office:office" xmlns:r="http://schemas.openxmlformats.org/officeDocument/2006/relationships" r:id="rId964" o:title=""/>
          </v:shape>
        </w:pict>
      </w:r>
      <w:r>
        <w:rPr>
          <w:rFonts w:ascii="Arial" w:hAnsi="Arial" w:fareast="Arial" w:cs="Arial"/>
          <w:noProof w:val="on"/>
          <w:color w:val="000000"/>
          <w:sz w:val="14"/>
          <w:szCs w:val="14"/>
        </w:rPr>
        <w:pict>
          <v:shape xmlns:v="urn:schemas-microsoft-com:vml" id="_x0000964" style="position:absolute;margin-left:304.7pt;margin-top:280.7pt;z-index:-16773356;width:148.25pt;height:16.75pt;mso-position-horizontal:absolute;mso-position-horizontal-relative:page;mso-position-vertical:absolute;mso-position-vertical-relative:page" type="#_x0000_t75">
            <v:imageData xmlns:o="urn:schemas-microsoft-com:office:office" xmlns:r="http://schemas.openxmlformats.org/officeDocument/2006/relationships" r:id="rId965" o:title=""/>
          </v:shape>
        </w:pict>
      </w:r>
      <w:r>
        <w:rPr>
          <w:rFonts w:ascii="Arial" w:hAnsi="Arial" w:fareast="Arial" w:cs="Arial"/>
          <w:noProof w:val="on"/>
          <w:color w:val="000000"/>
          <w:sz w:val="14"/>
          <w:szCs w:val="14"/>
        </w:rPr>
        <w:pict>
          <v:shape xmlns:v="urn:schemas-microsoft-com:vml" id="_x0000965" style="position:absolute;margin-left:450.95pt;margin-top:280.7pt;z-index:-16773352;width:148.25pt;height:16.75pt;mso-position-horizontal:absolute;mso-position-horizontal-relative:page;mso-position-vertical:absolute;mso-position-vertical-relative:page" type="#_x0000_t75">
            <v:imageData xmlns:o="urn:schemas-microsoft-com:office:office" xmlns:r="http://schemas.openxmlformats.org/officeDocument/2006/relationships" r:id="rId966" o:title=""/>
          </v:shape>
        </w:pict>
      </w:r>
      <w:r>
        <w:rPr>
          <w:rFonts w:ascii="Arial" w:hAnsi="Arial" w:fareast="Arial" w:cs="Arial"/>
          <w:noProof w:val="on"/>
          <w:color w:val="000000"/>
          <w:sz w:val="14"/>
          <w:szCs w:val="14"/>
        </w:rPr>
        <w:pict>
          <v:shape xmlns:v="urn:schemas-microsoft-com:vml" id="_x0000966" style="position:absolute;margin-left:450.95pt;margin-top:310.25pt;z-index:-16773348;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967" o:title=""/>
          </v:shape>
        </w:pict>
      </w:r>
      <w:r>
        <w:rPr>
          <w:rFonts w:ascii="Arial" w:hAnsi="Arial" w:fareast="Arial" w:cs="Arial"/>
          <w:noProof w:val="on"/>
          <w:color w:val="000000"/>
          <w:sz w:val="14"/>
          <w:szCs w:val="14"/>
        </w:rPr>
        <w:pict>
          <v:shape xmlns:v="urn:schemas-microsoft-com:vml" id="_x0000967" style="position:absolute;margin-left:597.25pt;margin-top:295.45pt;z-index:-1677334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68" o:title=""/>
          </v:shape>
        </w:pict>
      </w:r>
      <w:r>
        <w:rPr>
          <w:rFonts w:ascii="Arial" w:hAnsi="Arial" w:fareast="Arial" w:cs="Arial"/>
          <w:noProof w:val="on"/>
          <w:color w:val="000000"/>
          <w:sz w:val="14"/>
          <w:szCs w:val="14"/>
        </w:rPr>
        <w:pict>
          <v:shape xmlns:v="urn:schemas-microsoft-com:vml" id="_x0000968" style="position:absolute;margin-left:304.7pt;margin-top:310.25pt;z-index:-16773340;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969" o:title=""/>
          </v:shape>
        </w:pict>
      </w:r>
      <w:r>
        <w:rPr>
          <w:rFonts w:ascii="Arial" w:hAnsi="Arial" w:fareast="Arial" w:cs="Arial"/>
          <w:noProof w:val="on"/>
          <w:color w:val="000000"/>
          <w:sz w:val="14"/>
          <w:szCs w:val="14"/>
        </w:rPr>
        <w:pict>
          <v:shape xmlns:v="urn:schemas-microsoft-com:vml" id="_x0000969" style="position:absolute;margin-left:450.95pt;margin-top:295.45pt;z-index:-1677333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70" o:title=""/>
          </v:shape>
        </w:pict>
      </w:r>
      <w:r>
        <w:rPr>
          <w:rFonts w:ascii="Arial" w:hAnsi="Arial" w:fareast="Arial" w:cs="Arial"/>
          <w:noProof w:val="on"/>
          <w:color w:val="000000"/>
          <w:sz w:val="14"/>
          <w:szCs w:val="14"/>
        </w:rPr>
        <w:pict>
          <v:shape xmlns:v="urn:schemas-microsoft-com:vml" id="_x0000970" style="position:absolute;margin-left:158.4pt;margin-top:310.25pt;z-index:-16773332;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971" o:title=""/>
          </v:shape>
        </w:pict>
      </w:r>
      <w:r>
        <w:rPr>
          <w:rFonts w:ascii="Arial" w:hAnsi="Arial" w:fareast="Arial" w:cs="Arial"/>
          <w:noProof w:val="on"/>
          <w:color w:val="000000"/>
          <w:sz w:val="14"/>
          <w:szCs w:val="14"/>
        </w:rPr>
        <w:pict>
          <v:shape xmlns:v="urn:schemas-microsoft-com:vml" id="_x0000971" style="position:absolute;margin-left:158.4pt;margin-top:295.45pt;z-index:-1677332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72" o:title=""/>
          </v:shape>
        </w:pict>
      </w:r>
      <w:r>
        <w:rPr>
          <w:rFonts w:ascii="Arial" w:hAnsi="Arial" w:fareast="Arial" w:cs="Arial"/>
          <w:noProof w:val="on"/>
          <w:color w:val="000000"/>
          <w:sz w:val="14"/>
          <w:szCs w:val="14"/>
        </w:rPr>
        <w:pict>
          <v:shape xmlns:v="urn:schemas-microsoft-com:vml" id="_x0000972" style="position:absolute;margin-left:304.7pt;margin-top:295.45pt;z-index:-1677332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73" o:title=""/>
          </v:shape>
        </w:pict>
      </w:r>
      <w:r>
        <w:rPr>
          <w:rFonts w:ascii="Arial" w:hAnsi="Arial" w:fareast="Arial" w:cs="Arial"/>
          <w:noProof w:val="on"/>
          <w:color w:val="000000"/>
          <w:sz w:val="14"/>
          <w:szCs w:val="14"/>
        </w:rPr>
        <w:pict>
          <v:shape xmlns:v="urn:schemas-microsoft-com:vml" id="_x0000973" style="position:absolute;margin-left:450.95pt;margin-top:280.7pt;z-index:-16773320;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974" o:title=""/>
          </v:shape>
        </w:pict>
      </w:r>
      <w:r>
        <w:rPr>
          <w:rFonts w:ascii="Arial" w:hAnsi="Arial" w:fareast="Arial" w:cs="Arial"/>
          <w:noProof w:val="on"/>
          <w:color w:val="000000"/>
          <w:sz w:val="14"/>
          <w:szCs w:val="14"/>
        </w:rPr>
        <w:pict>
          <v:shape xmlns:v="urn:schemas-microsoft-com:vml" id="_x0000974" style="position:absolute;margin-left:450.95pt;margin-top:295.45pt;z-index:-16773316;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975" o:title=""/>
          </v:shape>
        </w:pict>
      </w:r>
      <w:r>
        <w:rPr>
          <w:rFonts w:ascii="Arial" w:hAnsi="Arial" w:fareast="Arial" w:cs="Arial"/>
          <w:noProof w:val="on"/>
          <w:color w:val="000000"/>
          <w:sz w:val="14"/>
          <w:szCs w:val="14"/>
        </w:rPr>
        <w:pict>
          <v:shape xmlns:v="urn:schemas-microsoft-com:vml" id="_x0000975" style="position:absolute;margin-left:597.25pt;margin-top:280.7pt;z-index:-1677331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76" o:title=""/>
          </v:shape>
        </w:pict>
      </w:r>
      <w:r>
        <w:rPr>
          <w:rFonts w:ascii="Arial" w:hAnsi="Arial" w:fareast="Arial" w:cs="Arial"/>
          <w:noProof w:val="on"/>
          <w:color w:val="000000"/>
          <w:sz w:val="14"/>
          <w:szCs w:val="14"/>
        </w:rPr>
        <w:pict>
          <v:shape xmlns:v="urn:schemas-microsoft-com:vml" id="_x0000976" style="position:absolute;margin-left:304.7pt;margin-top:280.7pt;z-index:-16773308;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977" o:title=""/>
          </v:shape>
        </w:pict>
      </w:r>
      <w:r>
        <w:rPr>
          <w:rFonts w:ascii="Arial" w:hAnsi="Arial" w:fareast="Arial" w:cs="Arial"/>
          <w:noProof w:val="on"/>
          <w:color w:val="000000"/>
          <w:sz w:val="14"/>
          <w:szCs w:val="14"/>
        </w:rPr>
        <w:pict>
          <v:shape xmlns:v="urn:schemas-microsoft-com:vml" id="_x0000977" style="position:absolute;margin-left:304.7pt;margin-top:295.45pt;z-index:-16773304;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978" o:title=""/>
          </v:shape>
        </w:pict>
      </w:r>
      <w:r>
        <w:rPr>
          <w:rFonts w:ascii="Arial" w:hAnsi="Arial" w:fareast="Arial" w:cs="Arial"/>
          <w:noProof w:val="on"/>
          <w:color w:val="000000"/>
          <w:sz w:val="14"/>
          <w:szCs w:val="14"/>
        </w:rPr>
        <w:pict>
          <v:shape xmlns:v="urn:schemas-microsoft-com:vml" id="_x0000978" style="position:absolute;margin-left:450.95pt;margin-top:280.7pt;z-index:-1677330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79" o:title=""/>
          </v:shape>
        </w:pict>
      </w:r>
      <w:r>
        <w:rPr>
          <w:rFonts w:ascii="Arial" w:hAnsi="Arial" w:fareast="Arial" w:cs="Arial"/>
          <w:noProof w:val="on"/>
          <w:color w:val="000000"/>
          <w:sz w:val="14"/>
          <w:szCs w:val="14"/>
        </w:rPr>
        <w:pict>
          <v:shape xmlns:v="urn:schemas-microsoft-com:vml" id="_x0000979" style="position:absolute;margin-left:158.4pt;margin-top:280.7pt;z-index:-16773296;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980" o:title=""/>
          </v:shape>
        </w:pict>
      </w:r>
      <w:r>
        <w:rPr>
          <w:rFonts w:ascii="Arial" w:hAnsi="Arial" w:fareast="Arial" w:cs="Arial"/>
          <w:noProof w:val="on"/>
          <w:color w:val="000000"/>
          <w:sz w:val="14"/>
          <w:szCs w:val="14"/>
        </w:rPr>
        <w:pict>
          <v:shape xmlns:v="urn:schemas-microsoft-com:vml" id="_x0000980" style="position:absolute;margin-left:158.4pt;margin-top:295.45pt;z-index:-16773292;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981" o:title=""/>
          </v:shape>
        </w:pict>
      </w:r>
      <w:r>
        <w:rPr>
          <w:rFonts w:ascii="Arial" w:hAnsi="Arial" w:fareast="Arial" w:cs="Arial"/>
          <w:noProof w:val="on"/>
          <w:color w:val="000000"/>
          <w:sz w:val="14"/>
          <w:szCs w:val="14"/>
        </w:rPr>
        <w:pict>
          <v:shape xmlns:v="urn:schemas-microsoft-com:vml" id="_x0000981" style="position:absolute;margin-left:304.7pt;margin-top:280.7pt;z-index:-1677328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982" o:title=""/>
          </v:shape>
        </w:pict>
      </w:r>
      <w:r>
        <w:rPr>
          <w:rFonts w:ascii="Arial" w:hAnsi="Arial" w:fareast="Arial" w:cs="Arial"/>
          <w:noProof w:val="on"/>
          <w:color w:val="000000"/>
          <w:sz w:val="14"/>
          <w:szCs w:val="14"/>
        </w:rPr>
        <w:pict>
          <v:shape xmlns:v="urn:schemas-microsoft-com:vml" id="_x0000982" style="position:absolute;margin-left:12.15pt;margin-top:280.7pt;z-index:-16773284;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983" o:title=""/>
          </v:shape>
        </w:pict>
      </w:r>
      <w:r>
        <w:rPr>
          <w:rFonts w:ascii="Arial" w:hAnsi="Arial" w:fareast="Arial" w:cs="Arial"/>
          <w:noProof w:val="on"/>
          <w:color w:val="000000"/>
          <w:sz w:val="14"/>
          <w:szCs w:val="14"/>
        </w:rPr>
        <w:pict>
          <v:shape xmlns:v="urn:schemas-microsoft-com:vml" id="_x0000983" style="position:absolute;margin-left:12.15pt;margin-top:310.25pt;z-index:-16773280;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984" o:title=""/>
          </v:shape>
        </w:pict>
      </w:r>
      <w:r>
        <w:rPr>
          <w:rFonts w:ascii="Arial" w:hAnsi="Arial" w:fareast="Arial" w:cs="Arial"/>
          <w:noProof w:val="on"/>
          <w:color w:val="000000"/>
          <w:sz w:val="14"/>
          <w:szCs w:val="14"/>
        </w:rPr>
        <w:pict>
          <v:shape xmlns:v="urn:schemas-microsoft-com:vml" id="_x0000984" style="position:absolute;margin-left:12.15pt;margin-top:280.7pt;z-index:-16773276;width:2.65pt;height:32.15pt;mso-position-horizontal:absolute;mso-position-horizontal-relative:page;mso-position-vertical:absolute;mso-position-vertical-relative:page" type="#_x0000_t75">
            <v:imageData xmlns:o="urn:schemas-microsoft-com:office:office" xmlns:r="http://schemas.openxmlformats.org/officeDocument/2006/relationships" r:id="rId985" o:title=""/>
          </v:shape>
        </w:pict>
      </w:r>
      <w:r>
        <w:rPr>
          <w:rFonts w:ascii="Arial" w:hAnsi="Arial" w:fareast="Arial" w:cs="Arial"/>
          <w:noProof w:val="on"/>
          <w:color w:val="000000"/>
          <w:sz w:val="14"/>
          <w:szCs w:val="14"/>
        </w:rPr>
        <w:pict>
          <v:shape xmlns:v="urn:schemas-microsoft-com:vml" id="_x0000985" style="position:absolute;margin-left:158.4pt;margin-top:280.7pt;z-index:-16773272;width:2.65pt;height:32.15pt;mso-position-horizontal:absolute;mso-position-horizontal-relative:page;mso-position-vertical:absolute;mso-position-vertical-relative:page" type="#_x0000_t75">
            <v:imageData xmlns:o="urn:schemas-microsoft-com:office:office" xmlns:r="http://schemas.openxmlformats.org/officeDocument/2006/relationships" r:id="rId986" o:title=""/>
          </v:shape>
        </w:pict>
      </w:r>
      <w:r>
        <w:rPr>
          <w:rFonts w:ascii="Arial" w:hAnsi="Arial" w:fareast="Arial" w:cs="Arial"/>
          <w:noProof w:val="on"/>
          <w:color w:val="000000"/>
          <w:sz w:val="14"/>
          <w:szCs w:val="14"/>
        </w:rPr>
        <w:pict>
          <v:shape xmlns:v="urn:schemas-microsoft-com:vml" id="_x0000986" style="position:absolute;margin-left:12.15pt;margin-top:427pt;z-index:-1677326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987" o:title=""/>
          </v:shape>
        </w:pict>
      </w:r>
      <w:r>
        <w:rPr>
          <w:rFonts w:ascii="Arial" w:hAnsi="Arial" w:fareast="Arial" w:cs="Arial"/>
          <w:noProof w:val="on"/>
          <w:color w:val="000000"/>
          <w:sz w:val="14"/>
          <w:szCs w:val="14"/>
        </w:rPr>
        <w:pict>
          <v:shape xmlns:v="urn:schemas-microsoft-com:vml" id="_x0000987" style="position:absolute;margin-left:12.15pt;margin-top:13.2pt;z-index:-1677326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988" o:title=""/>
          </v:shape>
        </w:pict>
      </w:r>
    </w:p>
    <w:p>
      <w:pPr>
        <w:pStyle w:val="Normal"/>
        <w:framePr w:w="351" w:hAnchor="page" w:vAnchor="page" w:x="263" w:y="1092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23</w:t>
      </w:r>
    </w:p>
    <w:p>
      <w:pPr>
        <w:pStyle w:val="Normal"/>
        <w:framePr w:w="1089" w:hAnchor="page" w:vAnchor="page" w:x="571" w:y="1092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2707" w:hAnchor="page" w:vAnchor="page" w:x="263" w:y="1067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 Results reflect adjusted 2017 baseline.</w:t>
      </w:r>
    </w:p>
    <w:p>
      <w:pPr>
        <w:pStyle w:val="Normal"/>
        <w:framePr w:w="12759" w:hAnchor="page" w:vAnchor="page" w:x="263" w:y="51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For 2021, the first year of the scorecard, we exceeded our expectations on water consumption by reducing consumption by 9% against a three-year 10% target.</w:t>
      </w:r>
    </w:p>
    <w:p>
      <w:pPr>
        <w:pStyle w:val="Normal"/>
        <w:framePr w:w="3745" w:hAnchor="page" w:vAnchor="page" w:x="263" w:y="48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treatment and water reuse in our workplaces.</w:t>
      </w:r>
    </w:p>
    <w:p>
      <w:pPr>
        <w:pStyle w:val="Normal"/>
        <w:framePr w:w="13645" w:hAnchor="page" w:vAnchor="page" w:x="263" w:y="463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At TechnipFMC, we prioritize water conservation and circular water management. We have internal requirements for wastewater management and we promote wastewater</w:t>
      </w:r>
    </w:p>
    <w:p>
      <w:pPr>
        <w:pStyle w:val="Normal"/>
        <w:framePr w:w="1712" w:hAnchor="page" w:vAnchor="page" w:x="263" w:y="430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recycling or re-use.</w:t>
      </w:r>
    </w:p>
    <w:p>
      <w:pPr>
        <w:pStyle w:val="Normal"/>
        <w:framePr w:w="14163" w:hAnchor="page" w:vAnchor="page" w:x="263" w:y="412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are working towards meeting the 2023 targets of a 10% reduction in water consumption and a 10% increase in the amount of waste generated at our workplaces that goes for</w:t>
      </w:r>
    </w:p>
    <w:p>
      <w:pPr>
        <w:pStyle w:val="Normal"/>
        <w:framePr w:w="2771" w:hAnchor="page" w:vAnchor="page" w:x="263" w:y="3942"/>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Water and waste management</w:t>
      </w:r>
    </w:p>
    <w:p>
      <w:pPr>
        <w:pStyle w:val="Normal"/>
        <w:framePr w:w="14204" w:hAnchor="page" w:vAnchor="page" w:x="263" w:y="360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Mission™, electrification, and methane guiding principles have helped to reduce emissions. As of the end of 2021, lower-carbon solutions such as these made up 20% of our order book.</w:t>
      </w:r>
    </w:p>
    <w:p>
      <w:pPr>
        <w:pStyle w:val="Normal"/>
        <w:framePr w:w="13815" w:hAnchor="page" w:vAnchor="page" w:x="263" w:y="342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have lower-carbon solutions for the energy industry. In Subsea, our Subsea 2.0™ products and all-electric offering result in lower carbon footprints. In Surface, iProduction™, E-</w:t>
      </w:r>
    </w:p>
    <w:p>
      <w:pPr>
        <w:pStyle w:val="Normal"/>
        <w:framePr w:w="13552" w:hAnchor="page" w:vAnchor="page" w:x="263" w:y="30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reduction targets for our clients, baselined to 2020. In 2021, we exceeded our expectations by reducing our client’s carbon footprint by 22% against our 2023 target of 33%.</w:t>
      </w:r>
    </w:p>
    <w:p>
      <w:pPr>
        <w:pStyle w:val="Normal"/>
        <w:framePr w:w="13748" w:hAnchor="page" w:vAnchor="page" w:x="263" w:y="291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aim to help reduce our clients’ carbon footprint. In the scorecard, we target 33% of our orders to be linked to lower carbon intensity offerings. We will also establish carbon</w:t>
      </w:r>
    </w:p>
    <w:p>
      <w:pPr>
        <w:pStyle w:val="Normal"/>
        <w:framePr w:w="2559" w:hAnchor="page" w:vAnchor="page" w:x="263" w:y="2736"/>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Our clients’ carbon footprint</w:t>
      </w:r>
    </w:p>
    <w:p>
      <w:pPr>
        <w:pStyle w:val="Normal"/>
        <w:framePr w:w="837" w:hAnchor="page" w:vAnchor="page" w:x="1926" w:y="226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cooling</w:t>
      </w:r>
    </w:p>
    <w:p>
      <w:pPr>
        <w:pStyle w:val="Normal"/>
        <w:framePr w:w="2583" w:hAnchor="page" w:vAnchor="page" w:x="1200" w:y="208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of electricity, heat, steam, or</w:t>
      </w:r>
    </w:p>
    <w:p>
      <w:pPr>
        <w:pStyle w:val="Normal"/>
        <w:framePr w:w="1556" w:hAnchor="page" w:vAnchor="page" w:x="5376" w:y="208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130,770,957 kWh</w:t>
      </w:r>
    </w:p>
    <w:p>
      <w:pPr>
        <w:pStyle w:val="Normal"/>
        <w:framePr w:w="536" w:hAnchor="page" w:vAnchor="page" w:x="9718" w:y="20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11%</w:t>
      </w:r>
    </w:p>
    <w:p>
      <w:pPr>
        <w:pStyle w:val="Normal"/>
        <w:framePr w:w="3207" w:hAnchor="page" w:vAnchor="page" w:x="939" w:y="190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Energy Consumed from purchase </w:t>
      </w:r>
    </w:p>
    <w:p>
      <w:pPr>
        <w:pStyle w:val="Normal"/>
        <w:framePr w:w="1812" w:hAnchor="page" w:vAnchor="page" w:x="1520" w:y="153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Energy Consumed</w:t>
      </w:r>
    </w:p>
    <w:p>
      <w:pPr>
        <w:pStyle w:val="Normal"/>
        <w:framePr w:w="1773" w:hAnchor="page" w:vAnchor="page" w:x="5284" w:y="15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1,063,845,000 kWh</w:t>
      </w:r>
    </w:p>
    <w:p>
      <w:pPr>
        <w:pStyle w:val="Normal"/>
        <w:framePr w:w="447" w:hAnchor="page" w:vAnchor="page" w:x="9755" w:y="153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w:t>
      </w:r>
    </w:p>
    <w:p>
      <w:pPr>
        <w:pStyle w:val="Normal"/>
        <w:framePr w:w="591" w:hAnchor="page" w:vAnchor="page" w:x="2029" w:y="120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2021</w:t>
      </w:r>
    </w:p>
    <w:p>
      <w:pPr>
        <w:pStyle w:val="Normal"/>
        <w:framePr w:w="1452" w:hAnchor="page" w:vAnchor="page" w:x="5419" w:y="120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Total Company</w:t>
      </w:r>
    </w:p>
    <w:p>
      <w:pPr>
        <w:pStyle w:val="Normal"/>
        <w:framePr w:w="2890" w:hAnchor="page" w:vAnchor="page" w:x="8737" w:y="120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Energy Consumed in the UK</w:t>
      </w:r>
    </w:p>
    <w:p>
      <w:pPr>
        <w:pStyle w:val="Normal"/>
        <w:framePr w:w="2891" w:hAnchor="page" w:vAnchor="page" w:x="263" w:y="789"/>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2"/>
          <w:cols w:space="720" w:sep="off"/>
          <w:docGrid w:line-pitch="31680"/>
        </w:sectPr>
      </w:pPr>
      <w:r>
        <w:rPr>
          <w:rFonts w:ascii="Arial" w:hAnsi="Arial" w:fareast="Arial" w:cs="Arial"/>
          <w:noProof w:val="on"/>
          <w:color w:val="000000"/>
          <w:sz w:val="14"/>
          <w:szCs w:val="14"/>
        </w:rPr>
        <w:pict>
          <v:shape xmlns:v="urn:schemas-microsoft-com:vml" id="_x0000988" style="position:absolute;margin-left:7pt;margin-top:1pt;z-index:-1677326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989" o:title=""/>
          </v:shape>
        </w:pict>
      </w:r>
      <w:r>
        <w:rPr>
          <w:rFonts w:ascii="Arial" w:hAnsi="Arial" w:fareast="Arial" w:cs="Arial"/>
          <w:noProof w:val="on"/>
          <w:color w:val="000000"/>
          <w:sz w:val="14"/>
          <w:szCs w:val="14"/>
        </w:rPr>
        <w:pict>
          <v:shape xmlns:v="urn:schemas-microsoft-com:vml" id="_x0000989" style="position:absolute;margin-left:12.15pt;margin-top:56.15pt;z-index:-16773256;width:195.1pt;height:16.75pt;mso-position-horizontal:absolute;mso-position-horizontal-relative:page;mso-position-vertical:absolute;mso-position-vertical-relative:page" type="#_x0000_t75">
            <v:imageData xmlns:o="urn:schemas-microsoft-com:office:office" xmlns:r="http://schemas.openxmlformats.org/officeDocument/2006/relationships" r:id="rId990" o:title=""/>
          </v:shape>
        </w:pict>
      </w:r>
      <w:r>
        <w:rPr>
          <w:rFonts w:ascii="Arial" w:hAnsi="Arial" w:fareast="Arial" w:cs="Arial"/>
          <w:noProof w:val="on"/>
          <w:color w:val="000000"/>
          <w:sz w:val="14"/>
          <w:szCs w:val="14"/>
        </w:rPr>
        <w:pict>
          <v:shape xmlns:v="urn:schemas-microsoft-com:vml" id="_x0000990" style="position:absolute;margin-left:205.25pt;margin-top:56.15pt;z-index:-16773252;width:183.55pt;height:16.75pt;mso-position-horizontal:absolute;mso-position-horizontal-relative:page;mso-position-vertical:absolute;mso-position-vertical-relative:page" type="#_x0000_t75">
            <v:imageData xmlns:o="urn:schemas-microsoft-com:office:office" xmlns:r="http://schemas.openxmlformats.org/officeDocument/2006/relationships" r:id="rId991" o:title=""/>
          </v:shape>
        </w:pict>
      </w:r>
      <w:r>
        <w:rPr>
          <w:rFonts w:ascii="Arial" w:hAnsi="Arial" w:fareast="Arial" w:cs="Arial"/>
          <w:noProof w:val="on"/>
          <w:color w:val="000000"/>
          <w:sz w:val="14"/>
          <w:szCs w:val="14"/>
        </w:rPr>
        <w:pict>
          <v:shape xmlns:v="urn:schemas-microsoft-com:vml" id="_x0000991" style="position:absolute;margin-left:386.8pt;margin-top:56.15pt;z-index:-16773248;width:212.45pt;height:16.75pt;mso-position-horizontal:absolute;mso-position-horizontal-relative:page;mso-position-vertical:absolute;mso-position-vertical-relative:page" type="#_x0000_t75">
            <v:imageData xmlns:o="urn:schemas-microsoft-com:office:office" xmlns:r="http://schemas.openxmlformats.org/officeDocument/2006/relationships" r:id="rId992" o:title=""/>
          </v:shape>
        </w:pict>
      </w:r>
      <w:r>
        <w:rPr>
          <w:rFonts w:ascii="Arial" w:hAnsi="Arial" w:fareast="Arial" w:cs="Arial"/>
          <w:noProof w:val="on"/>
          <w:color w:val="000000"/>
          <w:sz w:val="14"/>
          <w:szCs w:val="14"/>
        </w:rPr>
        <w:pict>
          <v:shape xmlns:v="urn:schemas-microsoft-com:vml" id="_x0000992" style="position:absolute;margin-left:12.15pt;margin-top:70.95pt;z-index:-16773244;width:195.1pt;height:19.3pt;mso-position-horizontal:absolute;mso-position-horizontal-relative:page;mso-position-vertical:absolute;mso-position-vertical-relative:page" type="#_x0000_t75">
            <v:imageData xmlns:o="urn:schemas-microsoft-com:office:office" xmlns:r="http://schemas.openxmlformats.org/officeDocument/2006/relationships" r:id="rId993" o:title=""/>
          </v:shape>
        </w:pict>
      </w:r>
      <w:r>
        <w:rPr>
          <w:rFonts w:ascii="Arial" w:hAnsi="Arial" w:fareast="Arial" w:cs="Arial"/>
          <w:noProof w:val="on"/>
          <w:color w:val="000000"/>
          <w:sz w:val="14"/>
          <w:szCs w:val="14"/>
        </w:rPr>
        <w:pict>
          <v:shape xmlns:v="urn:schemas-microsoft-com:vml" id="_x0000993" style="position:absolute;margin-left:205.25pt;margin-top:70.95pt;z-index:-16773240;width:183.55pt;height:19.3pt;mso-position-horizontal:absolute;mso-position-horizontal-relative:page;mso-position-vertical:absolute;mso-position-vertical-relative:page" type="#_x0000_t75">
            <v:imageData xmlns:o="urn:schemas-microsoft-com:office:office" xmlns:r="http://schemas.openxmlformats.org/officeDocument/2006/relationships" r:id="rId994" o:title=""/>
          </v:shape>
        </w:pict>
      </w:r>
      <w:r>
        <w:rPr>
          <w:rFonts w:ascii="Arial" w:hAnsi="Arial" w:fareast="Arial" w:cs="Arial"/>
          <w:noProof w:val="on"/>
          <w:color w:val="000000"/>
          <w:sz w:val="14"/>
          <w:szCs w:val="14"/>
        </w:rPr>
        <w:pict>
          <v:shape xmlns:v="urn:schemas-microsoft-com:vml" id="_x0000994" style="position:absolute;margin-left:386.8pt;margin-top:70.95pt;z-index:-16773236;width:212.45pt;height:19.3pt;mso-position-horizontal:absolute;mso-position-horizontal-relative:page;mso-position-vertical:absolute;mso-position-vertical-relative:page" type="#_x0000_t75">
            <v:imageData xmlns:o="urn:schemas-microsoft-com:office:office" xmlns:r="http://schemas.openxmlformats.org/officeDocument/2006/relationships" r:id="rId995" o:title=""/>
          </v:shape>
        </w:pict>
      </w:r>
      <w:r>
        <w:rPr>
          <w:rFonts w:ascii="Arial" w:hAnsi="Arial" w:fareast="Arial" w:cs="Arial"/>
          <w:noProof w:val="on"/>
          <w:color w:val="000000"/>
          <w:sz w:val="14"/>
          <w:szCs w:val="14"/>
        </w:rPr>
        <w:pict>
          <v:shape xmlns:v="urn:schemas-microsoft-com:vml" id="_x0000995" style="position:absolute;margin-left:12.15pt;margin-top:88.25pt;z-index:-16773232;width:195.1pt;height:37.3pt;mso-position-horizontal:absolute;mso-position-horizontal-relative:page;mso-position-vertical:absolute;mso-position-vertical-relative:page" type="#_x0000_t75">
            <v:imageData xmlns:o="urn:schemas-microsoft-com:office:office" xmlns:r="http://schemas.openxmlformats.org/officeDocument/2006/relationships" r:id="rId996" o:title=""/>
          </v:shape>
        </w:pict>
      </w:r>
      <w:r>
        <w:rPr>
          <w:rFonts w:ascii="Arial" w:hAnsi="Arial" w:fareast="Arial" w:cs="Arial"/>
          <w:noProof w:val="on"/>
          <w:color w:val="000000"/>
          <w:sz w:val="14"/>
          <w:szCs w:val="14"/>
        </w:rPr>
        <w:pict>
          <v:shape xmlns:v="urn:schemas-microsoft-com:vml" id="_x0000996" style="position:absolute;margin-left:205.25pt;margin-top:88.25pt;z-index:-16773228;width:183.55pt;height:37.3pt;mso-position-horizontal:absolute;mso-position-horizontal-relative:page;mso-position-vertical:absolute;mso-position-vertical-relative:page" type="#_x0000_t75">
            <v:imageData xmlns:o="urn:schemas-microsoft-com:office:office" xmlns:r="http://schemas.openxmlformats.org/officeDocument/2006/relationships" r:id="rId997" o:title=""/>
          </v:shape>
        </w:pict>
      </w:r>
      <w:r>
        <w:rPr>
          <w:rFonts w:ascii="Arial" w:hAnsi="Arial" w:fareast="Arial" w:cs="Arial"/>
          <w:noProof w:val="on"/>
          <w:color w:val="000000"/>
          <w:sz w:val="14"/>
          <w:szCs w:val="14"/>
        </w:rPr>
        <w:pict>
          <v:shape xmlns:v="urn:schemas-microsoft-com:vml" id="_x0000997" style="position:absolute;margin-left:386.8pt;margin-top:88.25pt;z-index:-16773224;width:212.45pt;height:37.3pt;mso-position-horizontal:absolute;mso-position-horizontal-relative:page;mso-position-vertical:absolute;mso-position-vertical-relative:page" type="#_x0000_t75">
            <v:imageData xmlns:o="urn:schemas-microsoft-com:office:office" xmlns:r="http://schemas.openxmlformats.org/officeDocument/2006/relationships" r:id="rId998" o:title=""/>
          </v:shape>
        </w:pict>
      </w:r>
      <w:r>
        <w:rPr>
          <w:rFonts w:ascii="Arial" w:hAnsi="Arial" w:fareast="Arial" w:cs="Arial"/>
          <w:noProof w:val="on"/>
          <w:color w:val="000000"/>
          <w:sz w:val="14"/>
          <w:szCs w:val="14"/>
        </w:rPr>
        <w:pict>
          <v:shape xmlns:v="urn:schemas-microsoft-com:vml" id="_x0000998" style="position:absolute;margin-left:386.8pt;margin-top:123.55pt;z-index:-16773220;width:213.05pt;height:2.65pt;mso-position-horizontal:absolute;mso-position-horizontal-relative:page;mso-position-vertical:absolute;mso-position-vertical-relative:page" type="#_x0000_t75">
            <v:imageData xmlns:o="urn:schemas-microsoft-com:office:office" xmlns:r="http://schemas.openxmlformats.org/officeDocument/2006/relationships" r:id="rId999" o:title=""/>
          </v:shape>
        </w:pict>
      </w:r>
      <w:r>
        <w:rPr>
          <w:rFonts w:ascii="Arial" w:hAnsi="Arial" w:fareast="Arial" w:cs="Arial"/>
          <w:noProof w:val="on"/>
          <w:color w:val="000000"/>
          <w:sz w:val="14"/>
          <w:szCs w:val="14"/>
        </w:rPr>
        <w:pict>
          <v:shape xmlns:v="urn:schemas-microsoft-com:vml" id="_x0000999" style="position:absolute;margin-left:597.25pt;margin-top:88.25pt;z-index:-16773216;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1000" o:title=""/>
          </v:shape>
        </w:pict>
      </w:r>
      <w:r>
        <w:rPr>
          <w:rFonts w:ascii="Arial" w:hAnsi="Arial" w:fareast="Arial" w:cs="Arial"/>
          <w:noProof w:val="on"/>
          <w:color w:val="000000"/>
          <w:sz w:val="14"/>
          <w:szCs w:val="14"/>
        </w:rPr>
        <w:pict>
          <v:shape xmlns:v="urn:schemas-microsoft-com:vml" id="_x00001000" style="position:absolute;margin-left:205.25pt;margin-top:123.55pt;z-index:-16773212;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1001" o:title=""/>
          </v:shape>
        </w:pict>
      </w:r>
      <w:r>
        <w:rPr>
          <w:rFonts w:ascii="Arial" w:hAnsi="Arial" w:fareast="Arial" w:cs="Arial"/>
          <w:noProof w:val="on"/>
          <w:color w:val="000000"/>
          <w:sz w:val="14"/>
          <w:szCs w:val="14"/>
        </w:rPr>
        <w:pict>
          <v:shape xmlns:v="urn:schemas-microsoft-com:vml" id="_x00001001" style="position:absolute;margin-left:386.8pt;margin-top:88.25pt;z-index:-16773208;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1002" o:title=""/>
          </v:shape>
        </w:pict>
      </w:r>
      <w:r>
        <w:rPr>
          <w:rFonts w:ascii="Arial" w:hAnsi="Arial" w:fareast="Arial" w:cs="Arial"/>
          <w:noProof w:val="on"/>
          <w:color w:val="000000"/>
          <w:sz w:val="14"/>
          <w:szCs w:val="14"/>
        </w:rPr>
        <w:pict>
          <v:shape xmlns:v="urn:schemas-microsoft-com:vml" id="_x00001002" style="position:absolute;margin-left:12.15pt;margin-top:123.55pt;z-index:-16773204;width:195.75pt;height:2.65pt;mso-position-horizontal:absolute;mso-position-horizontal-relative:page;mso-position-vertical:absolute;mso-position-vertical-relative:page" type="#_x0000_t75">
            <v:imageData xmlns:o="urn:schemas-microsoft-com:office:office" xmlns:r="http://schemas.openxmlformats.org/officeDocument/2006/relationships" r:id="rId1003" o:title=""/>
          </v:shape>
        </w:pict>
      </w:r>
      <w:r>
        <w:rPr>
          <w:rFonts w:ascii="Arial" w:hAnsi="Arial" w:fareast="Arial" w:cs="Arial"/>
          <w:noProof w:val="on"/>
          <w:color w:val="000000"/>
          <w:sz w:val="14"/>
          <w:szCs w:val="14"/>
        </w:rPr>
        <w:pict>
          <v:shape xmlns:v="urn:schemas-microsoft-com:vml" id="_x00001003" style="position:absolute;margin-left:12.15pt;margin-top:88.25pt;z-index:-16773200;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1004" o:title=""/>
          </v:shape>
        </w:pict>
      </w:r>
      <w:r>
        <w:rPr>
          <w:rFonts w:ascii="Arial" w:hAnsi="Arial" w:fareast="Arial" w:cs="Arial"/>
          <w:noProof w:val="on"/>
          <w:color w:val="000000"/>
          <w:sz w:val="14"/>
          <w:szCs w:val="14"/>
        </w:rPr>
        <w:pict>
          <v:shape xmlns:v="urn:schemas-microsoft-com:vml" id="_x00001004" style="position:absolute;margin-left:205.25pt;margin-top:88.25pt;z-index:-16773196;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1005" o:title=""/>
          </v:shape>
        </w:pict>
      </w:r>
      <w:r>
        <w:rPr>
          <w:rFonts w:ascii="Arial" w:hAnsi="Arial" w:fareast="Arial" w:cs="Arial"/>
          <w:noProof w:val="on"/>
          <w:color w:val="000000"/>
          <w:sz w:val="14"/>
          <w:szCs w:val="14"/>
        </w:rPr>
        <w:pict>
          <v:shape xmlns:v="urn:schemas-microsoft-com:vml" id="_x00001005" style="position:absolute;margin-left:386.8pt;margin-top:88.25pt;z-index:-16773192;width:213.05pt;height:2.65pt;mso-position-horizontal:absolute;mso-position-horizontal-relative:page;mso-position-vertical:absolute;mso-position-vertical-relative:page" type="#_x0000_t75">
            <v:imageData xmlns:o="urn:schemas-microsoft-com:office:office" xmlns:r="http://schemas.openxmlformats.org/officeDocument/2006/relationships" r:id="rId1006" o:title=""/>
          </v:shape>
        </w:pict>
      </w:r>
      <w:r>
        <w:rPr>
          <w:rFonts w:ascii="Arial" w:hAnsi="Arial" w:fareast="Arial" w:cs="Arial"/>
          <w:noProof w:val="on"/>
          <w:color w:val="000000"/>
          <w:sz w:val="14"/>
          <w:szCs w:val="14"/>
        </w:rPr>
        <w:pict>
          <v:shape xmlns:v="urn:schemas-microsoft-com:vml" id="_x00001006" style="position:absolute;margin-left:597.25pt;margin-top:70.95pt;z-index:-16773188;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1007" o:title=""/>
          </v:shape>
        </w:pict>
      </w:r>
      <w:r>
        <w:rPr>
          <w:rFonts w:ascii="Arial" w:hAnsi="Arial" w:fareast="Arial" w:cs="Arial"/>
          <w:noProof w:val="on"/>
          <w:color w:val="000000"/>
          <w:sz w:val="14"/>
          <w:szCs w:val="14"/>
        </w:rPr>
        <w:pict>
          <v:shape xmlns:v="urn:schemas-microsoft-com:vml" id="_x00001007" style="position:absolute;margin-left:205.25pt;margin-top:88.25pt;z-index:-16773184;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1008" o:title=""/>
          </v:shape>
        </w:pict>
      </w:r>
      <w:r>
        <w:rPr>
          <w:rFonts w:ascii="Arial" w:hAnsi="Arial" w:fareast="Arial" w:cs="Arial"/>
          <w:noProof w:val="on"/>
          <w:color w:val="000000"/>
          <w:sz w:val="14"/>
          <w:szCs w:val="14"/>
        </w:rPr>
        <w:pict>
          <v:shape xmlns:v="urn:schemas-microsoft-com:vml" id="_x00001008" style="position:absolute;margin-left:386.8pt;margin-top:70.95pt;z-index:-16773180;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1009" o:title=""/>
          </v:shape>
        </w:pict>
      </w:r>
      <w:r>
        <w:rPr>
          <w:rFonts w:ascii="Arial" w:hAnsi="Arial" w:fareast="Arial" w:cs="Arial"/>
          <w:noProof w:val="on"/>
          <w:color w:val="000000"/>
          <w:sz w:val="14"/>
          <w:szCs w:val="14"/>
        </w:rPr>
        <w:pict>
          <v:shape xmlns:v="urn:schemas-microsoft-com:vml" id="_x00001009" style="position:absolute;margin-left:12.15pt;margin-top:88.25pt;z-index:-16773176;width:195.75pt;height:2.65pt;mso-position-horizontal:absolute;mso-position-horizontal-relative:page;mso-position-vertical:absolute;mso-position-vertical-relative:page" type="#_x0000_t75">
            <v:imageData xmlns:o="urn:schemas-microsoft-com:office:office" xmlns:r="http://schemas.openxmlformats.org/officeDocument/2006/relationships" r:id="rId1010" o:title=""/>
          </v:shape>
        </w:pict>
      </w:r>
      <w:r>
        <w:rPr>
          <w:rFonts w:ascii="Arial" w:hAnsi="Arial" w:fareast="Arial" w:cs="Arial"/>
          <w:noProof w:val="on"/>
          <w:color w:val="000000"/>
          <w:sz w:val="14"/>
          <w:szCs w:val="14"/>
        </w:rPr>
        <w:pict>
          <v:shape xmlns:v="urn:schemas-microsoft-com:vml" id="_x00001010" style="position:absolute;margin-left:12.15pt;margin-top:70.95pt;z-index:-16773172;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1011" o:title=""/>
          </v:shape>
        </w:pict>
      </w:r>
      <w:r>
        <w:rPr>
          <w:rFonts w:ascii="Arial" w:hAnsi="Arial" w:fareast="Arial" w:cs="Arial"/>
          <w:noProof w:val="on"/>
          <w:color w:val="000000"/>
          <w:sz w:val="14"/>
          <w:szCs w:val="14"/>
        </w:rPr>
        <w:pict>
          <v:shape xmlns:v="urn:schemas-microsoft-com:vml" id="_x00001011" style="position:absolute;margin-left:205.25pt;margin-top:70.95pt;z-index:-16773168;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1012" o:title=""/>
          </v:shape>
        </w:pict>
      </w:r>
      <w:r>
        <w:rPr>
          <w:rFonts w:ascii="Arial" w:hAnsi="Arial" w:fareast="Arial" w:cs="Arial"/>
          <w:noProof w:val="on"/>
          <w:color w:val="000000"/>
          <w:sz w:val="14"/>
          <w:szCs w:val="14"/>
        </w:rPr>
        <w:pict>
          <v:shape xmlns:v="urn:schemas-microsoft-com:vml" id="_x00001012" style="position:absolute;margin-left:386.8pt;margin-top:56.15pt;z-index:-16773164;width:213.05pt;height:2.65pt;mso-position-horizontal:absolute;mso-position-horizontal-relative:page;mso-position-vertical:absolute;mso-position-vertical-relative:page" type="#_x0000_t75">
            <v:imageData xmlns:o="urn:schemas-microsoft-com:office:office" xmlns:r="http://schemas.openxmlformats.org/officeDocument/2006/relationships" r:id="rId1013" o:title=""/>
          </v:shape>
        </w:pict>
      </w:r>
      <w:r>
        <w:rPr>
          <w:rFonts w:ascii="Arial" w:hAnsi="Arial" w:fareast="Arial" w:cs="Arial"/>
          <w:noProof w:val="on"/>
          <w:color w:val="000000"/>
          <w:sz w:val="14"/>
          <w:szCs w:val="14"/>
        </w:rPr>
        <w:pict>
          <v:shape xmlns:v="urn:schemas-microsoft-com:vml" id="_x00001013" style="position:absolute;margin-left:386.8pt;margin-top:70.95pt;z-index:-16773160;width:213.05pt;height:2.65pt;mso-position-horizontal:absolute;mso-position-horizontal-relative:page;mso-position-vertical:absolute;mso-position-vertical-relative:page" type="#_x0000_t75">
            <v:imageData xmlns:o="urn:schemas-microsoft-com:office:office" xmlns:r="http://schemas.openxmlformats.org/officeDocument/2006/relationships" r:id="rId1014" o:title=""/>
          </v:shape>
        </w:pict>
      </w:r>
      <w:r>
        <w:rPr>
          <w:rFonts w:ascii="Arial" w:hAnsi="Arial" w:fareast="Arial" w:cs="Arial"/>
          <w:noProof w:val="on"/>
          <w:color w:val="000000"/>
          <w:sz w:val="14"/>
          <w:szCs w:val="14"/>
        </w:rPr>
        <w:pict>
          <v:shape xmlns:v="urn:schemas-microsoft-com:vml" id="_x00001014" style="position:absolute;margin-left:597.25pt;margin-top:56.15pt;z-index:-1677315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015" o:title=""/>
          </v:shape>
        </w:pict>
      </w:r>
      <w:r>
        <w:rPr>
          <w:rFonts w:ascii="Arial" w:hAnsi="Arial" w:fareast="Arial" w:cs="Arial"/>
          <w:noProof w:val="on"/>
          <w:color w:val="000000"/>
          <w:sz w:val="14"/>
          <w:szCs w:val="14"/>
        </w:rPr>
        <w:pict>
          <v:shape xmlns:v="urn:schemas-microsoft-com:vml" id="_x00001015" style="position:absolute;margin-left:205.25pt;margin-top:56.15pt;z-index:-16773152;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1016" o:title=""/>
          </v:shape>
        </w:pict>
      </w:r>
      <w:r>
        <w:rPr>
          <w:rFonts w:ascii="Arial" w:hAnsi="Arial" w:fareast="Arial" w:cs="Arial"/>
          <w:noProof w:val="on"/>
          <w:color w:val="000000"/>
          <w:sz w:val="14"/>
          <w:szCs w:val="14"/>
        </w:rPr>
        <w:pict>
          <v:shape xmlns:v="urn:schemas-microsoft-com:vml" id="_x00001016" style="position:absolute;margin-left:205.25pt;margin-top:70.95pt;z-index:-16773148;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1017" o:title=""/>
          </v:shape>
        </w:pict>
      </w:r>
      <w:r>
        <w:rPr>
          <w:rFonts w:ascii="Arial" w:hAnsi="Arial" w:fareast="Arial" w:cs="Arial"/>
          <w:noProof w:val="on"/>
          <w:color w:val="000000"/>
          <w:sz w:val="14"/>
          <w:szCs w:val="14"/>
        </w:rPr>
        <w:pict>
          <v:shape xmlns:v="urn:schemas-microsoft-com:vml" id="_x00001017" style="position:absolute;margin-left:386.8pt;margin-top:56.15pt;z-index:-1677314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018" o:title=""/>
          </v:shape>
        </w:pict>
      </w:r>
      <w:r>
        <w:rPr>
          <w:rFonts w:ascii="Arial" w:hAnsi="Arial" w:fareast="Arial" w:cs="Arial"/>
          <w:noProof w:val="on"/>
          <w:color w:val="000000"/>
          <w:sz w:val="14"/>
          <w:szCs w:val="14"/>
        </w:rPr>
        <w:pict>
          <v:shape xmlns:v="urn:schemas-microsoft-com:vml" id="_x00001018" style="position:absolute;margin-left:12.15pt;margin-top:56.15pt;z-index:-16773140;width:195.75pt;height:2.65pt;mso-position-horizontal:absolute;mso-position-horizontal-relative:page;mso-position-vertical:absolute;mso-position-vertical-relative:page" type="#_x0000_t75">
            <v:imageData xmlns:o="urn:schemas-microsoft-com:office:office" xmlns:r="http://schemas.openxmlformats.org/officeDocument/2006/relationships" r:id="rId1019" o:title=""/>
          </v:shape>
        </w:pict>
      </w:r>
      <w:r>
        <w:rPr>
          <w:rFonts w:ascii="Arial" w:hAnsi="Arial" w:fareast="Arial" w:cs="Arial"/>
          <w:noProof w:val="on"/>
          <w:color w:val="000000"/>
          <w:sz w:val="14"/>
          <w:szCs w:val="14"/>
        </w:rPr>
        <w:pict>
          <v:shape xmlns:v="urn:schemas-microsoft-com:vml" id="_x00001019" style="position:absolute;margin-left:12.15pt;margin-top:70.95pt;z-index:-16773136;width:195.75pt;height:2.65pt;mso-position-horizontal:absolute;mso-position-horizontal-relative:page;mso-position-vertical:absolute;mso-position-vertical-relative:page" type="#_x0000_t75">
            <v:imageData xmlns:o="urn:schemas-microsoft-com:office:office" xmlns:r="http://schemas.openxmlformats.org/officeDocument/2006/relationships" r:id="rId1020" o:title=""/>
          </v:shape>
        </w:pict>
      </w:r>
      <w:r>
        <w:rPr>
          <w:rFonts w:ascii="Arial" w:hAnsi="Arial" w:fareast="Arial" w:cs="Arial"/>
          <w:noProof w:val="on"/>
          <w:color w:val="000000"/>
          <w:sz w:val="14"/>
          <w:szCs w:val="14"/>
        </w:rPr>
        <w:pict>
          <v:shape xmlns:v="urn:schemas-microsoft-com:vml" id="_x00001020" style="position:absolute;margin-left:12.15pt;margin-top:56.15pt;z-index:-1677313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021" o:title=""/>
          </v:shape>
        </w:pict>
      </w:r>
      <w:r>
        <w:rPr>
          <w:rFonts w:ascii="Arial" w:hAnsi="Arial" w:fareast="Arial" w:cs="Arial"/>
          <w:noProof w:val="on"/>
          <w:color w:val="000000"/>
          <w:sz w:val="14"/>
          <w:szCs w:val="14"/>
        </w:rPr>
        <w:pict>
          <v:shape xmlns:v="urn:schemas-microsoft-com:vml" id="_x00001021" style="position:absolute;margin-left:205.25pt;margin-top:56.15pt;z-index:-1677312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022" o:title=""/>
          </v:shape>
        </w:pict>
      </w:r>
      <w:r>
        <w:rPr>
          <w:rFonts w:ascii="Arial" w:hAnsi="Arial" w:fareast="Arial" w:cs="Arial"/>
          <w:noProof w:val="on"/>
          <w:color w:val="000000"/>
          <w:sz w:val="14"/>
          <w:szCs w:val="14"/>
        </w:rPr>
        <w:pict>
          <v:shape xmlns:v="urn:schemas-microsoft-com:vml" id="_x00001022" style="position:absolute;margin-left:12.15pt;margin-top:567.5pt;z-index:-1677312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23" o:title=""/>
          </v:shape>
        </w:pict>
      </w:r>
      <w:r>
        <w:rPr>
          <w:rFonts w:ascii="Arial" w:hAnsi="Arial" w:fareast="Arial" w:cs="Arial"/>
          <w:noProof w:val="on"/>
          <w:color w:val="000000"/>
          <w:sz w:val="14"/>
          <w:szCs w:val="14"/>
        </w:rPr>
        <w:pict>
          <v:shape xmlns:v="urn:schemas-microsoft-com:vml" id="_x00001023" style="position:absolute;margin-left:12.15pt;margin-top:13.2pt;z-index:-1677312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024" o:title=""/>
          </v:shape>
        </w:pict>
      </w:r>
      <w:r>
        <w:rPr>
          <w:rFonts w:ascii="Arial" w:hAnsi="Arial" w:fareast="Arial" w:cs="Arial"/>
          <w:noProof w:val="on"/>
          <w:color w:val="000000"/>
          <w:sz w:val="14"/>
          <w:szCs w:val="14"/>
        </w:rPr>
        <w:pict>
          <v:shape xmlns:v="urn:schemas-microsoft-com:vml" id="_x00001024" style="position:absolute;margin-left:55.45pt;margin-top:274pt;z-index:-16773116;width:501.7pt;height:252.15pt;mso-position-horizontal:absolute;mso-position-horizontal-relative:page;mso-position-vertical:absolute;mso-position-vertical-relative:page" type="#_x0000_t75">
            <v:imageData xmlns:o="urn:schemas-microsoft-com:office:office" xmlns:r="http://schemas.openxmlformats.org/officeDocument/2006/relationships" r:id="rId1025" o:title=""/>
          </v:shape>
        </w:pict>
      </w:r>
    </w:p>
    <w:p>
      <w:pPr>
        <w:pStyle w:val="Normal"/>
        <w:framePr w:w="351" w:hAnchor="page" w:vAnchor="page" w:x="263" w:y="1038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24</w:t>
      </w:r>
    </w:p>
    <w:p>
      <w:pPr>
        <w:pStyle w:val="Normal"/>
        <w:framePr w:w="1089" w:hAnchor="page" w:vAnchor="page" w:x="571" w:y="1038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5268" w:hAnchor="page" w:vAnchor="page" w:x="263" w:y="1005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ESG practices to reshape the industry for a sustainable future.</w:t>
      </w:r>
    </w:p>
    <w:p>
      <w:pPr>
        <w:pStyle w:val="Normal"/>
        <w:framePr w:w="14106" w:hAnchor="page" w:vAnchor="page" w:x="263" w:y="98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while our Foundational Beliefs represent our fundamental view that how we do business is as important as why we do business. Together, our strategy and our beliefs drive our</w:t>
      </w:r>
    </w:p>
    <w:p>
      <w:pPr>
        <w:pStyle w:val="Normal"/>
        <w:framePr w:w="13876" w:hAnchor="page" w:vAnchor="page" w:x="263" w:y="969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created TechnipFMC with the vision to drive real change in the energy industry. Our corporate strategy has always been focused on the successful delivery of this vision,</w:t>
      </w:r>
    </w:p>
    <w:p>
      <w:pPr>
        <w:pStyle w:val="Normal"/>
        <w:framePr w:w="1563" w:hAnchor="page" w:vAnchor="page" w:x="263" w:y="9511"/>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Climate Change</w:t>
      </w:r>
    </w:p>
    <w:p>
      <w:pPr>
        <w:pStyle w:val="Normal"/>
        <w:framePr w:w="10185" w:hAnchor="page" w:vAnchor="page" w:x="263" w:y="91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efforts under the Environment pillar go beyond those detailed in the scorecard, as we demonstrate in the following pages.</w:t>
      </w:r>
    </w:p>
    <w:p>
      <w:pPr>
        <w:pStyle w:val="Normal"/>
        <w:framePr w:w="2720" w:hAnchor="page" w:vAnchor="page" w:x="263" w:y="8910"/>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Beyond the scorecard</w:t>
      </w:r>
    </w:p>
    <w:p>
      <w:pPr>
        <w:pStyle w:val="Normal"/>
        <w:framePr w:w="2924" w:hAnchor="page" w:vAnchor="page" w:x="263" w:y="84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recycling and reuse opportunities.</w:t>
      </w:r>
    </w:p>
    <w:p>
      <w:pPr>
        <w:pStyle w:val="Normal"/>
        <w:framePr w:w="13536" w:hAnchor="page" w:vAnchor="page" w:x="263" w:y="831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assessment at each workplace and a hierarchy of decision making for water consumption and reuse as well as waste minimization, which will include the identification of</w:t>
      </w:r>
    </w:p>
    <w:p>
      <w:pPr>
        <w:pStyle w:val="Normal"/>
        <w:framePr w:w="14158" w:hAnchor="page" w:vAnchor="page" w:x="263" w:y="813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Company is creating a Global Water Management program and a Global Waste Management program to continue enhancing performance in these areas by implementing an</w:t>
      </w:r>
    </w:p>
    <w:p>
      <w:pPr>
        <w:pStyle w:val="Normal"/>
        <w:framePr w:w="2707" w:hAnchor="page" w:vAnchor="page" w:x="263" w:y="784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 Results reflect adjusted 2017 baseline.</w:t>
      </w:r>
    </w:p>
    <w:p>
      <w:pPr>
        <w:pStyle w:val="Normal"/>
        <w:framePr w:w="12055" w:hAnchor="page" w:vAnchor="page" w:x="263" w:y="19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generation. As of the end of 2021, waste generation was reduced by 22% in comparison with 2020. The recycling rate slightly reduced to 46% in 2021.</w:t>
      </w:r>
    </w:p>
    <w:p>
      <w:pPr>
        <w:pStyle w:val="Normal"/>
        <w:framePr w:w="13697" w:hAnchor="page" w:vAnchor="page" w:x="263" w:y="173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Company has targets to increase the recycling and reuse rate at our workplaces as part of our ESG scorecard. In this area, the first course of action is to reduce waste</w:t>
      </w:r>
    </w:p>
    <w:p>
      <w:pPr>
        <w:pStyle w:val="Normal"/>
        <w:framePr w:w="9174" w:hAnchor="page" w:vAnchor="page" w:x="263" w:y="140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opportunities to implement initiatives to reduce waste generation and increase waste recycling and material reuse.</w:t>
      </w:r>
    </w:p>
    <w:p>
      <w:pPr>
        <w:pStyle w:val="Normal"/>
        <w:framePr w:w="13416" w:hAnchor="page" w:vAnchor="page" w:x="263" w:y="122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operations by reducing material use at source, minimizing waste generation, and increasing waste recycling and reuse. Workplaces worked diligently to look at areas of</w:t>
      </w:r>
    </w:p>
    <w:p>
      <w:pPr>
        <w:pStyle w:val="Normal"/>
        <w:framePr w:w="13769" w:hAnchor="page" w:vAnchor="page" w:x="263" w:y="104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Reducing material waste and promoting recycling is a key part of our environmental management system and operating strategy. We strive for circularity in our business and</w:t>
      </w:r>
    </w:p>
    <w:p>
      <w:pPr>
        <w:pStyle w:val="Normal"/>
        <w:framePr w:w="2891" w:hAnchor="page" w:vAnchor="page" w:x="263" w:y="532"/>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3"/>
          <w:cols w:space="720" w:sep="off"/>
          <w:docGrid w:line-pitch="31680"/>
        </w:sectPr>
      </w:pPr>
      <w:r>
        <w:rPr>
          <w:rFonts w:ascii="Arial" w:hAnsi="Arial" w:fareast="Arial" w:cs="Arial"/>
          <w:noProof w:val="on"/>
          <w:color w:val="000000"/>
          <w:sz w:val="14"/>
          <w:szCs w:val="14"/>
        </w:rPr>
        <w:pict>
          <v:shape xmlns:v="urn:schemas-microsoft-com:vml" id="_x00001025" style="position:absolute;margin-left:7pt;margin-top:1pt;z-index:-167731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26" o:title=""/>
          </v:shape>
        </w:pict>
      </w:r>
      <w:r>
        <w:rPr>
          <w:rFonts w:ascii="Arial" w:hAnsi="Arial" w:fareast="Arial" w:cs="Arial"/>
          <w:noProof w:val="on"/>
          <w:color w:val="000000"/>
          <w:sz w:val="14"/>
          <w:szCs w:val="14"/>
        </w:rPr>
        <w:pict>
          <v:shape xmlns:v="urn:schemas-microsoft-com:vml" id="_x00001026" style="position:absolute;margin-left:12.15pt;margin-top:550.15pt;z-index:-167731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27" o:title=""/>
          </v:shape>
        </w:pict>
      </w:r>
      <w:r>
        <w:rPr>
          <w:rFonts w:ascii="Arial" w:hAnsi="Arial" w:fareast="Arial" w:cs="Arial"/>
          <w:noProof w:val="on"/>
          <w:color w:val="000000"/>
          <w:sz w:val="14"/>
          <w:szCs w:val="14"/>
        </w:rPr>
        <w:pict>
          <v:shape xmlns:v="urn:schemas-microsoft-com:vml" id="_x00001027" style="position:absolute;margin-left:12.15pt;margin-top:13.2pt;z-index:-167731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028" o:title=""/>
          </v:shape>
        </w:pict>
      </w:r>
      <w:r>
        <w:rPr>
          <w:rFonts w:ascii="Arial" w:hAnsi="Arial" w:fareast="Arial" w:cs="Arial"/>
          <w:noProof w:val="on"/>
          <w:color w:val="000000"/>
          <w:sz w:val="14"/>
          <w:szCs w:val="14"/>
        </w:rPr>
        <w:pict>
          <v:shape xmlns:v="urn:schemas-microsoft-com:vml" id="_x00001028" style="position:absolute;margin-left:55.45pt;margin-top:112.35pt;z-index:-16773100;width:501.7pt;height:263.05pt;mso-position-horizontal:absolute;mso-position-horizontal-relative:page;mso-position-vertical:absolute;mso-position-vertical-relative:page" type="#_x0000_t75">
            <v:imageData xmlns:o="urn:schemas-microsoft-com:office:office" xmlns:r="http://schemas.openxmlformats.org/officeDocument/2006/relationships" r:id="rId1029" o:title=""/>
          </v:shape>
        </w:pict>
      </w:r>
    </w:p>
    <w:p>
      <w:pPr>
        <w:pStyle w:val="Normal"/>
        <w:framePr w:w="351" w:hAnchor="page" w:vAnchor="page" w:x="263" w:y="888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25</w:t>
      </w:r>
    </w:p>
    <w:p>
      <w:pPr>
        <w:pStyle w:val="Normal"/>
        <w:framePr w:w="1089" w:hAnchor="page" w:vAnchor="page" w:x="571" w:y="888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6563" w:hAnchor="page" w:vAnchor="page" w:x="263" w:y="85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drafts the Company’s external communications with respect to ESG matters.</w:t>
      </w:r>
    </w:p>
    <w:p>
      <w:pPr>
        <w:pStyle w:val="Normal"/>
        <w:framePr w:w="14051" w:hAnchor="page" w:vAnchor="page" w:x="263" w:y="836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human rights, and ESG risk management. This committee also reviews and monitors the development and implementation of ESG targets, standards, metrics, or methodologies,</w:t>
      </w:r>
    </w:p>
    <w:p>
      <w:pPr>
        <w:pStyle w:val="Normal"/>
        <w:framePr w:w="13831" w:hAnchor="page" w:vAnchor="page" w:x="263" w:y="81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reduction of GHG emissions, to ensure we have proper policies, programs, and strategies related to environmental stewardship, responsible investment, corporate citizenship,</w:t>
      </w:r>
    </w:p>
    <w:p>
      <w:pPr>
        <w:pStyle w:val="Normal"/>
        <w:framePr w:w="13876" w:hAnchor="page" w:vAnchor="page" w:x="263" w:y="801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management. The main responsibility of this committee is to provide focus on corporate responsibility and sustainability, direction and long-term strategy toward our plans of</w:t>
      </w:r>
    </w:p>
    <w:p>
      <w:pPr>
        <w:pStyle w:val="Normal"/>
        <w:framePr w:w="14072" w:hAnchor="page" w:vAnchor="page" w:x="263" w:y="783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ESG Steering Committee is composed of members from our Executive Leadership Team, which reports to our Board of Directors, as well as from operational and functional</w:t>
      </w:r>
    </w:p>
    <w:p>
      <w:pPr>
        <w:pStyle w:val="Normal"/>
        <w:framePr w:w="8900" w:hAnchor="page" w:vAnchor="page" w:x="263" w:y="74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Steering Committee, an Environmental Operating Committee, and an Environmental Working Group (“</w:t>
      </w:r>
      <w:r>
        <w:rPr>
          <w:rFonts w:ascii="Arial-BoldMT" w:hAnsi="Arial-BoldMT" w:fareast="Arial-BoldMT" w:cs="Arial-BoldMT"/>
          <w:color w:val="333740"/>
          <w:w w:val="100"/>
          <w:sz w:val="15"/>
          <w:szCs w:val="15"/>
        </w:rPr>
        <w:t>EWG</w:t>
      </w:r>
      <w:r>
        <w:rPr>
          <w:rFonts w:ascii="ArialMT" w:hAnsi="ArialMT" w:fareast="ArialMT" w:cs="ArialMT"/>
          <w:color w:val="333740"/>
          <w:w w:val="100"/>
          <w:sz w:val="15"/>
          <w:szCs w:val="15"/>
        </w:rPr>
        <w:t>”).</w:t>
      </w:r>
    </w:p>
    <w:p>
      <w:pPr>
        <w:pStyle w:val="Normal"/>
        <w:framePr w:w="13563" w:hAnchor="page" w:vAnchor="page" w:x="263" w:y="73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addition to our ESG Committee, TechnipFMC has a non-Board level structure in place to oversee the governance of our ESG strategy. The structure consists of an ESG</w:t>
      </w:r>
    </w:p>
    <w:p>
      <w:pPr>
        <w:pStyle w:val="Normal"/>
        <w:framePr w:w="1248" w:hAnchor="page" w:vAnchor="page" w:x="263" w:y="713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Governance</w:t>
      </w:r>
    </w:p>
    <w:p>
      <w:pPr>
        <w:pStyle w:val="Normal"/>
        <w:framePr w:w="11974" w:hAnchor="page" w:vAnchor="page" w:x="263" w:y="680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monitor air emissions from our workplaces in line with our commitment to manage and minimize the impact of our operations on local air quality.</w:t>
      </w:r>
    </w:p>
    <w:p>
      <w:pPr>
        <w:pStyle w:val="Normal"/>
        <w:framePr w:w="2625" w:hAnchor="page" w:vAnchor="page" w:x="442" w:y="630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Nitrogen oxides (NOx); and</w:t>
      </w:r>
    </w:p>
    <w:p>
      <w:pPr>
        <w:pStyle w:val="Normal"/>
        <w:framePr w:w="2156" w:hAnchor="page" w:vAnchor="page" w:x="442" w:y="600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33740"/>
          <w:w w:val="100"/>
          <w:sz w:val="15"/>
          <w:szCs w:val="15"/>
        </w:rPr>
        <w:t>Sulphur oxides (SOx);</w:t>
      </w:r>
    </w:p>
    <w:p>
      <w:pPr>
        <w:pStyle w:val="Normal"/>
        <w:framePr w:w="10866" w:hAnchor="page" w:vAnchor="page" w:x="263" w:y="567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As part of our environmental management approach, in addition to GHG, we monitor other air emissions on a monthly basis, including:</w:t>
      </w:r>
    </w:p>
    <w:p>
      <w:pPr>
        <w:pStyle w:val="Normal"/>
        <w:framePr w:w="1375" w:hAnchor="page" w:vAnchor="page" w:x="263" w:y="5495"/>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Air Emissions</w:t>
      </w:r>
    </w:p>
    <w:p>
      <w:pPr>
        <w:pStyle w:val="Normal"/>
        <w:framePr w:w="1296" w:hAnchor="page" w:vAnchor="page" w:x="263" w:y="51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offshore fleet.</w:t>
      </w:r>
    </w:p>
    <w:p>
      <w:pPr>
        <w:pStyle w:val="Normal"/>
        <w:framePr w:w="13557" w:hAnchor="page" w:vAnchor="page" w:x="263" w:y="498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As more resources become available, we will look to utilize hybrid battery and biofuel solutions as transportation fuel, with the potential for significant conversion of our</w:t>
      </w:r>
    </w:p>
    <w:p>
      <w:pPr>
        <w:pStyle w:val="Normal"/>
        <w:framePr w:w="8340" w:hAnchor="page" w:vAnchor="page" w:x="263" w:y="464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to 10,000 KWh of solar energy per month and providing up to 15% of the electrical power for the plant.</w:t>
      </w:r>
    </w:p>
    <w:p>
      <w:pPr>
        <w:pStyle w:val="Normal"/>
        <w:framePr w:w="14156" w:hAnchor="page" w:vAnchor="page" w:x="263" w:y="44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shop floor lighting has been replaced with lower energy LED bulbs, reducing electricity consumption by 62%. Our facility in Hyderabad, India, installed solar panels generating up</w:t>
      </w:r>
    </w:p>
    <w:p>
      <w:pPr>
        <w:pStyle w:val="Normal"/>
        <w:framePr w:w="242" w:hAnchor="page" w:vAnchor="page" w:x="7864" w:y="4325"/>
        <w:widowControl w:val="off"/>
        <w:autoSpaceDE w:val="off"/>
        <w:autoSpaceDN w:val="off"/>
        <w:spacing w:before="0" w:after="0" w:line="143"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3"/>
          <w:szCs w:val="13"/>
        </w:rPr>
        <w:t>2</w:t>
      </w:r>
    </w:p>
    <w:p>
      <w:pPr>
        <w:pStyle w:val="Normal"/>
        <w:framePr w:w="9306" w:hAnchor="page" w:vAnchor="page" w:x="263" w:y="42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2,945,000 kWh of electricity each year which represents 30% of the electrical power used at the site and reduce CO</w:t>
      </w:r>
    </w:p>
    <w:p>
      <w:pPr>
        <w:pStyle w:val="Normal"/>
        <w:framePr w:w="4894" w:hAnchor="page" w:vAnchor="page" w:x="7932" w:y="42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 emissions by 1,260 tons each year. In addition, 80% of the</w:t>
      </w:r>
    </w:p>
    <w:p>
      <w:pPr>
        <w:pStyle w:val="Normal"/>
        <w:framePr w:w="13530" w:hAnchor="page" w:vAnchor="page" w:x="263" w:y="410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During 2021, solar panels have been installed in a number of our workplaces and our facility in Singapore installed more than 6,000 solar cells that generates more than</w:t>
      </w:r>
    </w:p>
    <w:p>
      <w:pPr>
        <w:pStyle w:val="Normal"/>
        <w:framePr w:w="9150" w:hAnchor="page" w:vAnchor="page" w:x="263" w:y="37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operate with electricity that is 100% from the country’s vast hydro-based resources and other renewable sources.</w:t>
      </w:r>
    </w:p>
    <w:p>
      <w:pPr>
        <w:pStyle w:val="Normal"/>
        <w:framePr w:w="14227" w:hAnchor="page" w:vAnchor="page" w:x="263" w:y="35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operations in Dunfermline, Scotland. Our facilities in Brazil began with changing to lower energy light bulbs and currently seven of TechnipFMC’s eight operating facilities in Brazil</w:t>
      </w:r>
    </w:p>
    <w:p>
      <w:pPr>
        <w:pStyle w:val="Normal"/>
        <w:framePr w:w="14001" w:hAnchor="page" w:vAnchor="page" w:x="263" w:y="341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are already using certain renewable resources for our own energy consumption. Since 2011, we have generated electricity using a wind turbine to power our manufacturing</w:t>
      </w:r>
    </w:p>
    <w:p>
      <w:pPr>
        <w:pStyle w:val="Normal"/>
        <w:framePr w:w="2104" w:hAnchor="page" w:vAnchor="page" w:x="263" w:y="3237"/>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Renewable Resources</w:t>
      </w:r>
    </w:p>
    <w:p>
      <w:pPr>
        <w:pStyle w:val="Normal"/>
        <w:framePr w:w="1772" w:hAnchor="page" w:vAnchor="page" w:x="365" w:y="2844"/>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power from a wind turbine</w:t>
      </w:r>
    </w:p>
    <w:p>
      <w:pPr>
        <w:pStyle w:val="Normal"/>
        <w:framePr w:w="1557" w:hAnchor="page" w:vAnchor="page" w:x="4266" w:y="2767"/>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hydro and renewables</w:t>
      </w:r>
    </w:p>
    <w:p>
      <w:pPr>
        <w:pStyle w:val="Normal"/>
        <w:framePr w:w="4228" w:hAnchor="page" w:vAnchor="page" w:x="365" w:y="2716"/>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Since 2011, our Dunfermline site in the UK has generated its own</w:t>
      </w:r>
    </w:p>
    <w:p>
      <w:pPr>
        <w:pStyle w:val="Normal"/>
        <w:framePr w:w="1456" w:hAnchor="page" w:vAnchor="page" w:x="8154" w:y="2742"/>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with 6,000 solar cells</w:t>
      </w:r>
    </w:p>
    <w:p>
      <w:pPr>
        <w:pStyle w:val="Normal"/>
        <w:framePr w:w="4415" w:hAnchor="page" w:vAnchor="page" w:x="4266" w:y="2639"/>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In Brazil, seven of our eight sites operate with 100% electricity from</w:t>
      </w:r>
    </w:p>
    <w:p>
      <w:pPr>
        <w:pStyle w:val="Normal"/>
        <w:framePr w:w="4534" w:hAnchor="page" w:vAnchor="page" w:x="8154" w:y="2613"/>
        <w:widowControl w:val="off"/>
        <w:autoSpaceDE w:val="off"/>
        <w:autoSpaceDN w:val="off"/>
        <w:spacing w:before="0" w:after="0" w:line="134" w:lineRule="exact"/>
        <w:ind w:left="0" w:right="0" w:first-line="0"/>
        <w:jc w:val="left"/>
        <w:rPr>
          <w:rFonts w:ascii="ArialMT" w:hAnsi="ArialMT" w:fareast="ArialMT" w:cs="ArialMT"/>
          <w:color w:val="ffffff"/>
          <w:w w:val="100"/>
          <w:sz w:val="12"/>
          <w:szCs w:val="12"/>
        </w:rPr>
      </w:pPr>
      <w:r>
        <w:rPr>
          <w:rFonts w:ascii="ArialMT" w:hAnsi="ArialMT" w:fareast="ArialMT" w:cs="ArialMT"/>
          <w:color w:val="ffffff"/>
          <w:w w:val="100"/>
          <w:sz w:val="12"/>
          <w:szCs w:val="12"/>
        </w:rPr>
        <w:t>In Singapore, we’re generating electricity and reducing CO</w:t>
      </w:r>
      <w:r>
        <w:rPr>
          <w:rFonts w:ascii="ArialMT" w:hAnsi="ArialMT" w:fareast="ArialMT" w:cs="ArialMT"/>
          <w:color w:val="ffffff"/>
          <w:w w:val="100"/>
          <w:sz w:val="10"/>
          <w:szCs w:val="10"/>
        </w:rPr>
        <w:t>2</w:t>
      </w:r>
      <w:r>
        <w:rPr>
          <w:rFonts w:ascii="ArialMT" w:hAnsi="ArialMT" w:fareast="ArialMT" w:cs="ArialMT"/>
          <w:color w:val="ffffff"/>
          <w:w w:val="100"/>
          <w:sz w:val="12"/>
          <w:szCs w:val="12"/>
        </w:rPr>
        <w:t xml:space="preserve"> emissions</w:t>
      </w:r>
    </w:p>
    <w:p>
      <w:pPr>
        <w:pStyle w:val="Normal"/>
        <w:framePr w:w="10314" w:hAnchor="page" w:vAnchor="page" w:x="263" w:y="129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projects, we give priority to renewable energies and sustainable materials and we promote water reuse and encourage recycling.</w:t>
      </w:r>
    </w:p>
    <w:p>
      <w:pPr>
        <w:pStyle w:val="Normal"/>
        <w:framePr w:w="14106" w:hAnchor="page" w:vAnchor="page" w:x="263" w:y="11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Environmental focus is built upon reducing the carbon footprint of both TechnipFMC and our clients, as well as a focus on waste management. In our business activities and</w:t>
      </w:r>
    </w:p>
    <w:p>
      <w:pPr>
        <w:pStyle w:val="Normal"/>
        <w:framePr w:w="2891" w:hAnchor="page" w:vAnchor="page" w:x="263" w:y="609"/>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4"/>
          <w:cols w:space="720" w:sep="off"/>
          <w:docGrid w:line-pitch="31680"/>
        </w:sectPr>
      </w:pPr>
      <w:r>
        <w:rPr>
          <w:rFonts w:ascii="Arial" w:hAnsi="Arial" w:fareast="Arial" w:cs="Arial"/>
          <w:noProof w:val="on"/>
          <w:color w:val="000000"/>
          <w:sz w:val="14"/>
          <w:szCs w:val="14"/>
        </w:rPr>
        <w:pict>
          <v:shape xmlns:v="urn:schemas-microsoft-com:vml" id="_x00001029" style="position:absolute;margin-left:7pt;margin-top:1pt;z-index:-1677309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30" o:title=""/>
          </v:shape>
        </w:pict>
      </w:r>
      <w:r>
        <w:rPr>
          <w:rFonts w:ascii="Arial" w:hAnsi="Arial" w:fareast="Arial" w:cs="Arial"/>
          <w:noProof w:val="on"/>
          <w:color w:val="000000"/>
          <w:sz w:val="14"/>
          <w:szCs w:val="14"/>
        </w:rPr>
        <w:pict>
          <v:shape xmlns:v="urn:schemas-microsoft-com:vml" id="_x00001030" style="position:absolute;margin-left:12.15pt;margin-top:80.55pt;z-index:-16773092;width:197.05pt;height:74.5pt;mso-position-horizontal:absolute;mso-position-horizontal-relative:page;mso-position-vertical:absolute;mso-position-vertical-relative:page" type="#_x0000_t75">
            <v:imageData xmlns:o="urn:schemas-microsoft-com:office:office" xmlns:r="http://schemas.openxmlformats.org/officeDocument/2006/relationships" r:id="rId1031" o:title=""/>
          </v:shape>
        </w:pict>
      </w:r>
      <w:r>
        <w:rPr>
          <w:rFonts w:ascii="Arial" w:hAnsi="Arial" w:fareast="Arial" w:cs="Arial"/>
          <w:noProof w:val="on"/>
          <w:color w:val="000000"/>
          <w:sz w:val="14"/>
          <w:szCs w:val="14"/>
        </w:rPr>
        <w:pict>
          <v:shape xmlns:v="urn:schemas-microsoft-com:vml" id="_x00001031" style="position:absolute;margin-left:207.15pt;margin-top:80.55pt;z-index:-16773088;width:196.4pt;height:74.5pt;mso-position-horizontal:absolute;mso-position-horizontal-relative:page;mso-position-vertical:absolute;mso-position-vertical-relative:page" type="#_x0000_t75">
            <v:imageData xmlns:o="urn:schemas-microsoft-com:office:office" xmlns:r="http://schemas.openxmlformats.org/officeDocument/2006/relationships" r:id="rId1032" o:title=""/>
          </v:shape>
        </w:pict>
      </w:r>
      <w:r>
        <w:rPr>
          <w:rFonts w:ascii="Arial" w:hAnsi="Arial" w:fareast="Arial" w:cs="Arial"/>
          <w:noProof w:val="on"/>
          <w:color w:val="000000"/>
          <w:sz w:val="14"/>
          <w:szCs w:val="14"/>
        </w:rPr>
        <w:pict>
          <v:shape xmlns:v="urn:schemas-microsoft-com:vml" id="_x00001032" style="position:absolute;margin-left:401.55pt;margin-top:80.55pt;z-index:-16773084;width:198.3pt;height:74.5pt;mso-position-horizontal:absolute;mso-position-horizontal-relative:page;mso-position-vertical:absolute;mso-position-vertical-relative:page" type="#_x0000_t75">
            <v:imageData xmlns:o="urn:schemas-microsoft-com:office:office" xmlns:r="http://schemas.openxmlformats.org/officeDocument/2006/relationships" r:id="rId1033" o:title=""/>
          </v:shape>
        </w:pict>
      </w:r>
      <w:r>
        <w:rPr>
          <w:rFonts w:ascii="Arial" w:hAnsi="Arial" w:fareast="Arial" w:cs="Arial"/>
          <w:noProof w:val="on"/>
          <w:color w:val="000000"/>
          <w:sz w:val="14"/>
          <w:szCs w:val="14"/>
        </w:rPr>
        <w:pict>
          <v:shape xmlns:v="urn:schemas-microsoft-com:vml" id="_x00001033" style="position:absolute;margin-left:12.15pt;margin-top:475.1pt;z-index:-1677308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34" o:title=""/>
          </v:shape>
        </w:pict>
      </w:r>
      <w:r>
        <w:rPr>
          <w:rFonts w:ascii="Arial" w:hAnsi="Arial" w:fareast="Arial" w:cs="Arial"/>
          <w:noProof w:val="on"/>
          <w:color w:val="000000"/>
          <w:sz w:val="14"/>
          <w:szCs w:val="14"/>
        </w:rPr>
        <w:pict>
          <v:shape xmlns:v="urn:schemas-microsoft-com:vml" id="_x00001034" style="position:absolute;margin-left:12.15pt;margin-top:13.2pt;z-index:-1677307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035" o:title=""/>
          </v:shape>
        </w:pict>
      </w:r>
      <w:r>
        <w:rPr>
          <w:rFonts w:ascii="Arial" w:hAnsi="Arial" w:fareast="Arial" w:cs="Arial"/>
          <w:noProof w:val="on"/>
          <w:color w:val="000000"/>
          <w:sz w:val="14"/>
          <w:szCs w:val="14"/>
        </w:rPr>
        <w:pict>
          <v:shape xmlns:v="urn:schemas-microsoft-com:vml" id="_x00001035" style="position:absolute;margin-left:18.25pt;margin-top:93.1pt;z-index:-16773072;width:41.7pt;height:41.7pt;mso-position-horizontal:absolute;mso-position-horizontal-relative:page;mso-position-vertical:absolute;mso-position-vertical-relative:page" type="#_x0000_t75">
            <v:imageData xmlns:o="urn:schemas-microsoft-com:office:office" xmlns:r="http://schemas.openxmlformats.org/officeDocument/2006/relationships" r:id="rId1036" o:title=""/>
          </v:shape>
        </w:pict>
      </w:r>
      <w:r>
        <w:rPr>
          <w:rFonts w:ascii="Arial" w:hAnsi="Arial" w:fareast="Arial" w:cs="Arial"/>
          <w:noProof w:val="on"/>
          <w:color w:val="000000"/>
          <w:sz w:val="14"/>
          <w:szCs w:val="14"/>
        </w:rPr>
        <w:pict>
          <v:shape xmlns:v="urn:schemas-microsoft-com:vml" id="_x00001036" style="position:absolute;margin-left:213.3pt;margin-top:93.1pt;z-index:-16773068;width:34pt;height:37.85pt;mso-position-horizontal:absolute;mso-position-horizontal-relative:page;mso-position-vertical:absolute;mso-position-vertical-relative:page" type="#_x0000_t75">
            <v:imageData xmlns:o="urn:schemas-microsoft-com:office:office" xmlns:r="http://schemas.openxmlformats.org/officeDocument/2006/relationships" r:id="rId1037" o:title=""/>
          </v:shape>
        </w:pict>
      </w:r>
      <w:r>
        <w:rPr>
          <w:rFonts w:ascii="Arial" w:hAnsi="Arial" w:fareast="Arial" w:cs="Arial"/>
          <w:noProof w:val="on"/>
          <w:color w:val="000000"/>
          <w:sz w:val="14"/>
          <w:szCs w:val="14"/>
        </w:rPr>
        <w:pict>
          <v:shape xmlns:v="urn:schemas-microsoft-com:vml" id="_x00001037" style="position:absolute;margin-left:407.7pt;margin-top:93.1pt;z-index:-16773064;width:43pt;height:36.55pt;mso-position-horizontal:absolute;mso-position-horizontal-relative:page;mso-position-vertical:absolute;mso-position-vertical-relative:page" type="#_x0000_t75">
            <v:imageData xmlns:o="urn:schemas-microsoft-com:office:office" xmlns:r="http://schemas.openxmlformats.org/officeDocument/2006/relationships" r:id="rId1038" o:title=""/>
          </v:shape>
        </w:pict>
      </w:r>
    </w:p>
    <w:p>
      <w:pPr>
        <w:pStyle w:val="Normal"/>
        <w:framePr w:w="351" w:hAnchor="page" w:vAnchor="page" w:x="263" w:y="789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26</w:t>
      </w:r>
    </w:p>
    <w:p>
      <w:pPr>
        <w:pStyle w:val="Normal"/>
        <w:framePr w:w="1089" w:hAnchor="page" w:vAnchor="page" w:x="571" w:y="789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4874" w:hAnchor="page" w:vAnchor="page" w:x="263" w:y="75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emissions from the Company’s value chain. It describes the</w:t>
      </w:r>
    </w:p>
    <w:p>
      <w:pPr>
        <w:pStyle w:val="Normal"/>
        <w:framePr w:w="13726" w:hAnchor="page" w:vAnchor="page" w:x="263" w:y="738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Company established the Scope 3 GHG Management standard in 2021 to promote completeness and consistency in the accounting for and reporting on Scope 3 GHG</w:t>
      </w:r>
    </w:p>
    <w:p>
      <w:pPr>
        <w:pStyle w:val="Normal"/>
        <w:framePr w:w="12544" w:hAnchor="page" w:vAnchor="page" w:x="263" w:y="704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Department for Environment, Food, &amp; Rural Affairs, the Environmental Protection Agency, and the IPCC Guidelines for National Greenhouse Gas Inventories.</w:t>
      </w:r>
    </w:p>
    <w:p>
      <w:pPr>
        <w:pStyle w:val="Normal"/>
        <w:framePr w:w="13524" w:hAnchor="page" w:vAnchor="page" w:x="263" w:y="68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source for the use of emission factors to align with industry databases appropriate for the activity being reported. Emission factors used are from databases such as the</w:t>
      </w:r>
    </w:p>
    <w:p>
      <w:pPr>
        <w:pStyle w:val="Normal"/>
        <w:framePr w:w="14092" w:hAnchor="page" w:vAnchor="page" w:x="263" w:y="668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 and 2 GHG emissions from fuel and electricity consumption. The revised standard also added the reporting requirement on refrigerants within Scope 1. It further specifies the</w:t>
      </w:r>
    </w:p>
    <w:p>
      <w:pPr>
        <w:pStyle w:val="Normal"/>
        <w:framePr w:w="14171" w:hAnchor="page" w:vAnchor="page" w:x="263" w:y="650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sources of the GHG emissions and provide resources for data collection; and specify responsibilities, among other criteria. The standard sets the methodology to calculate Scope</w:t>
      </w:r>
    </w:p>
    <w:p>
      <w:pPr>
        <w:pStyle w:val="Normal"/>
        <w:framePr w:w="14056" w:hAnchor="page" w:vAnchor="page" w:x="263" w:y="632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enhance the capabilities in GHG reduction in our business. During 2021, the standard was revised to update and clarify the boundaries of GHG accountability reporting; specify</w:t>
      </w:r>
    </w:p>
    <w:p>
      <w:pPr>
        <w:pStyle w:val="Normal"/>
        <w:framePr w:w="14199" w:hAnchor="page" w:vAnchor="page" w:x="263" w:y="61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2018, TechnipFMC adopted a Global Greenhouse Gas Management standard to promote a responsible and consistent approach to GHG management across the Company and</w:t>
      </w:r>
    </w:p>
    <w:p>
      <w:pPr>
        <w:pStyle w:val="Normal"/>
        <w:framePr w:w="11767" w:hAnchor="page" w:vAnchor="page" w:x="263" w:y="581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every business level. The standard is fully in line with the ISO 14001 requirements and in compliance with all applicable environmental regulations.</w:t>
      </w:r>
    </w:p>
    <w:p>
      <w:pPr>
        <w:pStyle w:val="Normal"/>
        <w:framePr w:w="13985" w:hAnchor="page" w:vAnchor="page" w:x="263" w:y="563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implementing appropriate controls, improving as a consequence our environmental performance. This process allows us to identify, monitor, and mitigate environmental risks at</w:t>
      </w:r>
    </w:p>
    <w:p>
      <w:pPr>
        <w:pStyle w:val="Normal"/>
        <w:framePr w:w="13436" w:hAnchor="page" w:vAnchor="page" w:x="263" w:y="54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requirements for identifying any potential environmental risk of our activities, products, and services, and opportunities to manage the related impacts by identifying and</w:t>
      </w:r>
    </w:p>
    <w:p>
      <w:pPr>
        <w:pStyle w:val="Normal"/>
        <w:framePr w:w="14116" w:hAnchor="page" w:vAnchor="page" w:x="263" w:y="52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 key element of the Company’s environmental program is our Global Environmental Management Standard, applicable to all our workplaces. The standard details the minimum</w:t>
      </w:r>
    </w:p>
    <w:p>
      <w:pPr>
        <w:pStyle w:val="Normal"/>
        <w:framePr w:w="9451" w:hAnchor="page" w:vAnchor="page" w:x="263" w:y="494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environmental training. Our Code of Conduct is discussed further in the section entitled “</w:t>
      </w:r>
      <w:r>
        <w:rPr>
          <w:rFonts w:ascii="Arial-ItalicMT" w:hAnsi="Arial-ItalicMT" w:fareast="Arial-ItalicMT" w:cs="Arial-ItalicMT"/>
          <w:color w:val="333740"/>
          <w:w w:val="100"/>
          <w:sz w:val="15"/>
          <w:szCs w:val="15"/>
        </w:rPr>
        <w:t>Our Compliance Program.</w:t>
      </w:r>
      <w:r>
        <w:rPr>
          <w:rFonts w:ascii="ArialMT" w:hAnsi="ArialMT" w:fareast="ArialMT" w:cs="ArialMT"/>
          <w:color w:val="333740"/>
          <w:w w:val="100"/>
          <w:sz w:val="15"/>
          <w:szCs w:val="15"/>
        </w:rPr>
        <w:t>”</w:t>
      </w:r>
    </w:p>
    <w:p>
      <w:pPr>
        <w:pStyle w:val="Normal"/>
        <w:framePr w:w="13718" w:hAnchor="page" w:vAnchor="page" w:x="263" w:y="476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inform employees, contractors, and suppliers of applicable environmental rules, procedures, and expected behaviors, and that people reporting to them receive the required</w:t>
      </w:r>
    </w:p>
    <w:p>
      <w:pPr>
        <w:pStyle w:val="Normal"/>
        <w:framePr w:w="13744" w:hAnchor="page" w:vAnchor="page" w:x="263" w:y="458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the environmental rules in their respective areas to enable our environmental requirements to be well implemented. Our Code of Business Conduct requires managers to</w:t>
      </w:r>
    </w:p>
    <w:p>
      <w:pPr>
        <w:pStyle w:val="Normal"/>
        <w:framePr w:w="14153" w:hAnchor="page" w:vAnchor="page" w:x="263" w:y="440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All workplaces and projects within the Company are managed by dedicated QHSES managers and directors, with a team of QHSES professionals responsible for the application</w:t>
      </w:r>
    </w:p>
    <w:p>
      <w:pPr>
        <w:pStyle w:val="Normal"/>
        <w:framePr w:w="3455" w:hAnchor="page" w:vAnchor="page" w:x="263" w:y="4225"/>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Management Systems and Standards</w:t>
      </w:r>
    </w:p>
    <w:p>
      <w:pPr>
        <w:pStyle w:val="Normal"/>
        <w:framePr w:w="6215" w:hAnchor="page" w:vAnchor="page" w:x="263" w:y="389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opportunities for improvement, and promote data quality and completeness.</w:t>
      </w:r>
    </w:p>
    <w:p>
      <w:pPr>
        <w:pStyle w:val="Normal"/>
        <w:framePr w:w="14222" w:hAnchor="page" w:vAnchor="page" w:x="263" w:y="37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consumption, waste generation, water consumption, and environmental incidents. These monthly reports are discussed in the EWG meetings to improve reporting metrics, identify</w:t>
      </w:r>
    </w:p>
    <w:p>
      <w:pPr>
        <w:pStyle w:val="Normal"/>
        <w:framePr w:w="13218" w:hAnchor="page" w:vAnchor="page" w:x="263" w:y="35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leadership to inform on current conditions and identify opportunities for improvement in managing our environmental footprint in the areas of GHG emissions, energy</w:t>
      </w:r>
    </w:p>
    <w:p>
      <w:pPr>
        <w:pStyle w:val="Normal"/>
        <w:framePr w:w="13751" w:hAnchor="page" w:vAnchor="page" w:x="263" w:y="33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performance of entities involved (e.g., offices, manufacturing, yards and spoolbases, and fleet operations). A monthly report is distributed to our business units and functions</w:t>
      </w:r>
    </w:p>
    <w:p>
      <w:pPr>
        <w:pStyle w:val="Normal"/>
        <w:framePr w:w="14221" w:hAnchor="page" w:vAnchor="page" w:x="263" w:y="317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r>
        <w:rPr>
          <w:rFonts w:ascii="Arial-BoldMT" w:hAnsi="Arial-BoldMT" w:fareast="Arial-BoldMT" w:cs="Arial-BoldMT"/>
          <w:color w:val="333740"/>
          <w:w w:val="100"/>
          <w:sz w:val="15"/>
          <w:szCs w:val="15"/>
        </w:rPr>
        <w:t>QHSES</w:t>
      </w:r>
      <w:r>
        <w:rPr>
          <w:rFonts w:ascii="ArialMT" w:hAnsi="ArialMT" w:fareast="ArialMT" w:cs="ArialMT"/>
          <w:color w:val="333740"/>
          <w:w w:val="100"/>
          <w:sz w:val="15"/>
          <w:szCs w:val="15"/>
        </w:rPr>
        <w:t>”) reporting system from each workplace where TechnipFMC has operational control for both, whether owned or leased workplaces. This data reflects the environmental</w:t>
      </w:r>
    </w:p>
    <w:p>
      <w:pPr>
        <w:pStyle w:val="Normal"/>
        <w:framePr w:w="13343" w:hAnchor="page" w:vAnchor="page" w:x="263" w:y="29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As part of the environmental governance framework, environmental data is collected on a monthly basis through our Quality, Health, Safety, Environment, and Security</w:t>
      </w:r>
    </w:p>
    <w:p>
      <w:pPr>
        <w:pStyle w:val="Normal"/>
        <w:framePr w:w="1300" w:hAnchor="page" w:vAnchor="page" w:x="263" w:y="26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products.</w:t>
      </w:r>
    </w:p>
    <w:p>
      <w:pPr>
        <w:pStyle w:val="Normal"/>
        <w:framePr w:w="14231" w:hAnchor="page" w:vAnchor="page" w:x="263" w:y="24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are formed to deal with specific topics, such as one created to review the GHG training materials, and one formed to review the tool used to calculate GHG emissions for projects</w:t>
      </w:r>
    </w:p>
    <w:p>
      <w:pPr>
        <w:pStyle w:val="Normal"/>
        <w:framePr w:w="14160" w:hAnchor="page" w:vAnchor="page" w:x="263" w:y="230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performance, and developing global environmental initiatives involving all our regions and projects to reduce our environmental footprint. From the EWG, several working groups</w:t>
      </w:r>
    </w:p>
    <w:p>
      <w:pPr>
        <w:pStyle w:val="Normal"/>
        <w:framePr w:w="13495" w:hAnchor="page" w:vAnchor="page" w:x="263" w:y="21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HSES specialists from all regions and business units. EWG responsibilities include the setting of environmental programs, supporting the enhancement of environmental</w:t>
      </w:r>
    </w:p>
    <w:p>
      <w:pPr>
        <w:pStyle w:val="Normal"/>
        <w:framePr w:w="13798" w:hAnchor="page" w:vAnchor="page" w:x="263" w:y="194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The final part of the structure is the EWG. The EWG reports to the Health, Safety, Environment, and Security </w:t>
      </w:r>
      <w:r>
        <w:rPr>
          <w:rFonts w:ascii="Arial-BoldMT" w:hAnsi="Arial-BoldMT" w:fareast="Arial-BoldMT" w:cs="Arial-BoldMT"/>
          <w:color w:val="333740"/>
          <w:w w:val="100"/>
          <w:sz w:val="15"/>
          <w:szCs w:val="15"/>
        </w:rPr>
        <w:t xml:space="preserve">(“HSES”) </w:t>
      </w:r>
      <w:r>
        <w:rPr>
          <w:rFonts w:ascii="ArialMT" w:hAnsi="ArialMT" w:fareast="ArialMT" w:cs="ArialMT"/>
          <w:color w:val="333740"/>
          <w:w w:val="100"/>
          <w:sz w:val="15"/>
          <w:szCs w:val="15"/>
        </w:rPr>
        <w:t>team at corporate level and coordinates a network of</w:t>
      </w:r>
    </w:p>
    <w:p>
      <w:pPr>
        <w:pStyle w:val="Normal"/>
        <w:framePr w:w="3838" w:hAnchor="page" w:vAnchor="page" w:x="263" w:y="160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to achieve goals and enable targets to be met.</w:t>
      </w:r>
    </w:p>
    <w:p>
      <w:pPr>
        <w:pStyle w:val="Normal"/>
        <w:framePr w:w="14125" w:hAnchor="page" w:vAnchor="page" w:x="263" w:y="14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opportunities to the ESG Steering Committee; review and agree on standards, scopes, and products; align their functions in the strategy; and facilitate the implementation of plans</w:t>
      </w:r>
    </w:p>
    <w:p>
      <w:pPr>
        <w:pStyle w:val="Normal"/>
        <w:framePr w:w="13333" w:hAnchor="page" w:vAnchor="page" w:x="263" w:y="124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milestones; decide on organization and processes related to the environment as part of our ESG strategy; define mitigations and elevate risks and concerns as well as</w:t>
      </w:r>
    </w:p>
    <w:p>
      <w:pPr>
        <w:pStyle w:val="Normal"/>
        <w:framePr w:w="14015" w:hAnchor="page" w:vAnchor="page" w:x="263" w:y="10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Environmental Operating Committee is composed of members from our business units and functions that meet to clarify workstream objectives, determine goals, KPIs and</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5"/>
          <w:cols w:space="720" w:sep="off"/>
          <w:docGrid w:line-pitch="31680"/>
        </w:sectPr>
      </w:pPr>
      <w:r>
        <w:rPr>
          <w:rFonts w:ascii="Arial" w:hAnsi="Arial" w:fareast="Arial" w:cs="Arial"/>
          <w:noProof w:val="on"/>
          <w:color w:val="000000"/>
          <w:sz w:val="14"/>
          <w:szCs w:val="14"/>
        </w:rPr>
        <w:pict>
          <v:shape xmlns:v="urn:schemas-microsoft-com:vml" id="_x00001038" style="position:absolute;margin-left:7pt;margin-top:1pt;z-index:-1677306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39" o:title=""/>
          </v:shape>
        </w:pict>
      </w:r>
      <w:r>
        <w:rPr>
          <w:rFonts w:ascii="Arial" w:hAnsi="Arial" w:fareast="Arial" w:cs="Arial"/>
          <w:noProof w:val="on"/>
          <w:color w:val="000000"/>
          <w:sz w:val="14"/>
          <w:szCs w:val="14"/>
        </w:rPr>
        <w:pict>
          <v:shape xmlns:v="urn:schemas-microsoft-com:vml" id="_x00001039" style="position:absolute;margin-left:12.15pt;margin-top:415.45pt;z-index:-1677305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40" o:title=""/>
          </v:shape>
        </w:pict>
      </w:r>
      <w:r>
        <w:rPr>
          <w:rFonts w:ascii="Arial" w:hAnsi="Arial" w:fareast="Arial" w:cs="Arial"/>
          <w:noProof w:val="on"/>
          <w:color w:val="000000"/>
          <w:sz w:val="14"/>
          <w:szCs w:val="14"/>
        </w:rPr>
        <w:pict>
          <v:shape xmlns:v="urn:schemas-microsoft-com:vml" id="_x00001040" style="position:absolute;margin-left:12.15pt;margin-top:13.2pt;z-index:-1677305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041" o:title=""/>
          </v:shape>
        </w:pict>
      </w:r>
    </w:p>
    <w:p>
      <w:pPr>
        <w:pStyle w:val="Normal"/>
        <w:framePr w:w="351" w:hAnchor="page" w:vAnchor="page" w:x="263" w:y="902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27</w:t>
      </w:r>
    </w:p>
    <w:p>
      <w:pPr>
        <w:pStyle w:val="Normal"/>
        <w:framePr w:w="1089" w:hAnchor="page" w:vAnchor="page" w:x="571" w:y="902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2367" w:hAnchor="page" w:vAnchor="page" w:x="263" w:y="869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REIR for 2021 is 0.01 versus 0.09 in 2020. The Company did not have any significant incidents with an adverse impact on the environment in 2021.</w:t>
      </w:r>
    </w:p>
    <w:p>
      <w:pPr>
        <w:pStyle w:val="Normal"/>
        <w:framePr w:w="4730" w:hAnchor="page" w:vAnchor="page" w:x="442" w:y="8342"/>
        <w:widowControl w:val="off"/>
        <w:autoSpaceDE w:val="off"/>
        <w:autoSpaceDN w:val="off"/>
        <w:spacing w:before="0" w:after="0" w:line="186" w:lineRule="exact"/>
        <w:ind w:left="0" w:right="0" w:first-line="0"/>
        <w:jc w:val="left"/>
        <w:rPr>
          <w:rFonts w:ascii="ArialMT" w:hAnsi="ArialMT" w:fareast="ArialMT" w:cs="ArialMT"/>
          <w:color w:val="333740"/>
          <w:w w:val="100"/>
          <w:sz w:val="15"/>
          <w:szCs w:val="15"/>
        </w:rPr>
      </w:pPr>
      <w:r>
        <w:rPr>
          <w:rFonts w:ascii="Tahoma" w:hAnsi="Tahoma" w:fareast="Tahoma" w:cs="Tahoma"/>
          <w:color w:val="000000"/>
          <w:w w:val="100"/>
          <w:sz w:val="15"/>
          <w:szCs w:val="15"/>
        </w:rPr>
        <w:t xml:space="preserve">(e)   </w:t>
      </w:r>
      <w:r>
        <w:rPr>
          <w:rFonts w:ascii="ArialMT" w:hAnsi="ArialMT" w:fareast="ArialMT" w:cs="ArialMT"/>
          <w:color w:val="333740"/>
          <w:w w:val="100"/>
          <w:sz w:val="15"/>
          <w:szCs w:val="15"/>
        </w:rPr>
        <w:t>require external support for containment or clean-up.</w:t>
      </w:r>
    </w:p>
    <w:p>
      <w:pPr>
        <w:pStyle w:val="Normal"/>
        <w:framePr w:w="1911" w:hAnchor="page" w:vAnchor="page" w:x="442" w:y="8149"/>
        <w:widowControl w:val="off"/>
        <w:autoSpaceDE w:val="off"/>
        <w:autoSpaceDN w:val="off"/>
        <w:spacing w:before="0" w:after="0" w:line="186" w:lineRule="exact"/>
        <w:ind w:left="0" w:right="0" w:first-line="0"/>
        <w:jc w:val="left"/>
        <w:rPr>
          <w:rFonts w:ascii="ArialMT" w:hAnsi="ArialMT" w:fareast="ArialMT" w:cs="ArialMT"/>
          <w:color w:val="333740"/>
          <w:w w:val="100"/>
          <w:sz w:val="15"/>
          <w:szCs w:val="15"/>
        </w:rPr>
      </w:pPr>
      <w:r>
        <w:rPr>
          <w:rFonts w:ascii="Tahoma" w:hAnsi="Tahoma" w:fareast="Tahoma" w:cs="Tahoma"/>
          <w:color w:val="000000"/>
          <w:w w:val="100"/>
          <w:sz w:val="15"/>
          <w:szCs w:val="15"/>
        </w:rPr>
        <w:t xml:space="preserve">(d)  </w:t>
      </w:r>
      <w:r>
        <w:rPr>
          <w:rFonts w:ascii="ArialMT" w:hAnsi="ArialMT" w:fareast="ArialMT" w:cs="ArialMT"/>
          <w:color w:val="333740"/>
          <w:w w:val="100"/>
          <w:sz w:val="15"/>
          <w:szCs w:val="15"/>
        </w:rPr>
        <w:t>impact work;  and</w:t>
      </w:r>
    </w:p>
    <w:p>
      <w:pPr>
        <w:pStyle w:val="Normal"/>
        <w:framePr w:w="2639" w:hAnchor="page" w:vAnchor="page" w:x="442" w:y="7970"/>
        <w:widowControl w:val="off"/>
        <w:autoSpaceDE w:val="off"/>
        <w:autoSpaceDN w:val="off"/>
        <w:spacing w:before="0" w:after="0" w:line="186" w:lineRule="exact"/>
        <w:ind w:left="0" w:right="0" w:first-line="0"/>
        <w:jc w:val="left"/>
        <w:rPr>
          <w:rFonts w:ascii="ArialMT" w:hAnsi="ArialMT" w:fareast="ArialMT" w:cs="ArialMT"/>
          <w:color w:val="333740"/>
          <w:w w:val="100"/>
          <w:sz w:val="15"/>
          <w:szCs w:val="15"/>
        </w:rPr>
      </w:pPr>
      <w:r>
        <w:rPr>
          <w:rFonts w:ascii="Tahoma" w:hAnsi="Tahoma" w:fareast="Tahoma" w:cs="Tahoma"/>
          <w:color w:val="000000"/>
          <w:w w:val="100"/>
          <w:sz w:val="15"/>
          <w:szCs w:val="15"/>
        </w:rPr>
        <w:t xml:space="preserve">(c)   </w:t>
      </w:r>
      <w:r>
        <w:rPr>
          <w:rFonts w:ascii="ArialMT" w:hAnsi="ArialMT" w:fareast="ArialMT" w:cs="ArialMT"/>
          <w:color w:val="333740"/>
          <w:w w:val="100"/>
          <w:sz w:val="15"/>
          <w:szCs w:val="15"/>
        </w:rPr>
        <w:t>may cause public concern.</w:t>
      </w:r>
    </w:p>
    <w:p>
      <w:pPr>
        <w:pStyle w:val="Normal"/>
        <w:framePr w:w="4813" w:hAnchor="page" w:vAnchor="page" w:x="442" w:y="7777"/>
        <w:widowControl w:val="off"/>
        <w:autoSpaceDE w:val="off"/>
        <w:autoSpaceDN w:val="off"/>
        <w:spacing w:before="0" w:after="0" w:line="186" w:lineRule="exact"/>
        <w:ind w:left="0" w:right="0" w:first-line="0"/>
        <w:jc w:val="left"/>
        <w:rPr>
          <w:rFonts w:ascii="ArialMT" w:hAnsi="ArialMT" w:fareast="ArialMT" w:cs="ArialMT"/>
          <w:color w:val="333740"/>
          <w:w w:val="100"/>
          <w:sz w:val="15"/>
          <w:szCs w:val="15"/>
        </w:rPr>
      </w:pPr>
      <w:r>
        <w:rPr>
          <w:rFonts w:ascii="Tahoma" w:hAnsi="Tahoma" w:fareast="Tahoma" w:cs="Tahoma"/>
          <w:color w:val="000000"/>
          <w:w w:val="100"/>
          <w:sz w:val="15"/>
          <w:szCs w:val="15"/>
        </w:rPr>
        <w:t xml:space="preserve">(b)  </w:t>
      </w:r>
      <w:r>
        <w:rPr>
          <w:rFonts w:ascii="ArialMT" w:hAnsi="ArialMT" w:fareast="ArialMT" w:cs="ArialMT"/>
          <w:color w:val="333740"/>
          <w:w w:val="100"/>
          <w:sz w:val="15"/>
          <w:szCs w:val="15"/>
        </w:rPr>
        <w:t>reach warning levels provided by regulatory  agencies;</w:t>
      </w:r>
    </w:p>
    <w:p>
      <w:pPr>
        <w:pStyle w:val="Normal"/>
        <w:framePr w:w="5287" w:hAnchor="page" w:vAnchor="page" w:x="442" w:y="7585"/>
        <w:widowControl w:val="off"/>
        <w:autoSpaceDE w:val="off"/>
        <w:autoSpaceDN w:val="off"/>
        <w:spacing w:before="0" w:after="0" w:line="186" w:lineRule="exact"/>
        <w:ind w:left="0" w:right="0" w:first-line="0"/>
        <w:jc w:val="left"/>
        <w:rPr>
          <w:rFonts w:ascii="ArialMT" w:hAnsi="ArialMT" w:fareast="ArialMT" w:cs="ArialMT"/>
          <w:color w:val="333740"/>
          <w:w w:val="100"/>
          <w:sz w:val="15"/>
          <w:szCs w:val="15"/>
        </w:rPr>
      </w:pPr>
      <w:r>
        <w:rPr>
          <w:rFonts w:ascii="Tahoma" w:hAnsi="Tahoma" w:fareast="Tahoma" w:cs="Tahoma"/>
          <w:color w:val="000000"/>
          <w:w w:val="100"/>
          <w:sz w:val="15"/>
          <w:szCs w:val="15"/>
        </w:rPr>
        <w:t xml:space="preserve">(a)   </w:t>
      </w:r>
      <w:r>
        <w:rPr>
          <w:rFonts w:ascii="ArialMT" w:hAnsi="ArialMT" w:fareast="ArialMT" w:cs="ArialMT"/>
          <w:color w:val="333740"/>
          <w:w w:val="100"/>
          <w:sz w:val="15"/>
          <w:szCs w:val="15"/>
        </w:rPr>
        <w:t>involve a discharge/release above regulatory or client limits;</w:t>
      </w:r>
    </w:p>
    <w:p>
      <w:pPr>
        <w:pStyle w:val="Normal"/>
        <w:framePr w:w="10619" w:hAnchor="page" w:vAnchor="page" w:x="263" w:y="72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management. It covers all incidents of a certain environmental impact, triggering management attention, including incidents which:</w:t>
      </w:r>
    </w:p>
    <w:p>
      <w:pPr>
        <w:pStyle w:val="Normal"/>
        <w:framePr w:w="13422" w:hAnchor="page" w:vAnchor="page" w:x="263" w:y="707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enables us to understand the effectiveness of our incident management system. The REIR also assists us in monitoring our actual risk in terms of environmental incident</w:t>
      </w:r>
    </w:p>
    <w:p>
      <w:pPr>
        <w:pStyle w:val="Normal"/>
        <w:framePr w:w="13913" w:hAnchor="page" w:vAnchor="page" w:x="263" w:y="689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relevant incidents rate </w:t>
      </w:r>
      <w:r>
        <w:rPr>
          <w:rFonts w:ascii="Arial-BoldMT" w:hAnsi="Arial-BoldMT" w:fareast="Arial-BoldMT" w:cs="Arial-BoldMT"/>
          <w:color w:val="333740"/>
          <w:w w:val="100"/>
          <w:sz w:val="15"/>
          <w:szCs w:val="15"/>
        </w:rPr>
        <w:t xml:space="preserve">(“REIR”) </w:t>
      </w:r>
      <w:r>
        <w:rPr>
          <w:rFonts w:ascii="ArialMT" w:hAnsi="ArialMT" w:fareast="ArialMT" w:cs="ArialMT"/>
          <w:color w:val="333740"/>
          <w:w w:val="100"/>
          <w:sz w:val="15"/>
          <w:szCs w:val="15"/>
        </w:rPr>
        <w:t>(by reference to 200,000 worked hours). The total REIR captures all significant environmental incidents within our responsibility. This indicator</w:t>
      </w:r>
    </w:p>
    <w:p>
      <w:pPr>
        <w:pStyle w:val="Normal"/>
        <w:framePr w:w="13991" w:hAnchor="page" w:vAnchor="page" w:x="263" w:y="671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In order to manage our environmental incidents effectively, we also monitor our total environmental incident rate </w:t>
      </w:r>
      <w:r>
        <w:rPr>
          <w:rFonts w:ascii="Arial-BoldMT" w:hAnsi="Arial-BoldMT" w:fareast="Arial-BoldMT" w:cs="Arial-BoldMT"/>
          <w:color w:val="333740"/>
          <w:w w:val="100"/>
          <w:sz w:val="15"/>
          <w:szCs w:val="15"/>
        </w:rPr>
        <w:t xml:space="preserve">(“TEIR”) </w:t>
      </w:r>
      <w:r>
        <w:rPr>
          <w:rFonts w:ascii="ArialMT" w:hAnsi="ArialMT" w:fareast="ArialMT" w:cs="ArialMT"/>
          <w:color w:val="333740"/>
          <w:w w:val="100"/>
          <w:sz w:val="15"/>
          <w:szCs w:val="15"/>
        </w:rPr>
        <w:t>(by reference to 200,000 worked hours) and our total</w:t>
      </w:r>
    </w:p>
    <w:p>
      <w:pPr>
        <w:pStyle w:val="Normal"/>
        <w:framePr w:w="13071" w:hAnchor="page" w:vAnchor="page" w:x="263" w:y="63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consequences are notified to the management team through a “first alert” process and all high-potential consequence incidents are subject to in-depth investigation.</w:t>
      </w:r>
    </w:p>
    <w:p>
      <w:pPr>
        <w:pStyle w:val="Normal"/>
        <w:framePr w:w="13062" w:hAnchor="page" w:vAnchor="page" w:x="263" w:y="62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impact rating. We formally investigate any potential or actual event then implement corrective actions to prevent reoccurrence. Events deemed as having high-level</w:t>
      </w:r>
    </w:p>
    <w:p>
      <w:pPr>
        <w:pStyle w:val="Normal"/>
        <w:framePr w:w="13767" w:hAnchor="page" w:vAnchor="page" w:x="263" w:y="602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unexpected environmental event, containment and mitigation measures are immediately initiated. Incidents are immediately recorded and assigned an “actual” and “potential”</w:t>
      </w:r>
    </w:p>
    <w:p>
      <w:pPr>
        <w:pStyle w:val="Normal"/>
        <w:framePr w:w="13600" w:hAnchor="page" w:vAnchor="page" w:x="263" w:y="584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have a consistent procedure for recording, reporting, and investigating environmental incidents, using our QHSES incident management and analysis tool. In case of an</w:t>
      </w:r>
    </w:p>
    <w:p>
      <w:pPr>
        <w:pStyle w:val="Normal"/>
        <w:framePr w:w="2107" w:hAnchor="page" w:vAnchor="page" w:x="263" w:y="5662"/>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Environmental Events</w:t>
      </w:r>
    </w:p>
    <w:p>
      <w:pPr>
        <w:pStyle w:val="Normal"/>
        <w:framePr w:w="13345" w:hAnchor="page" w:vAnchor="page" w:x="263" w:y="336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same used across the organization. As with the environmental performance data, data on ISO certified workplaces is shown after the Spin-off from Technip Energies.</w:t>
      </w:r>
    </w:p>
    <w:p>
      <w:pPr>
        <w:pStyle w:val="Normal"/>
        <w:framePr w:w="13865" w:hAnchor="page" w:vAnchor="page" w:x="263" w:y="318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process improvement, and technologies. As such, 37 entities had an active ISO 14001 certification during 2021. The management system used to certify these entities is the</w:t>
      </w:r>
    </w:p>
    <w:p>
      <w:pPr>
        <w:pStyle w:val="Normal"/>
        <w:framePr w:w="14232" w:hAnchor="page" w:vAnchor="page" w:x="263" w:y="300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continue to commit resources and expertise to eliminate hazards, reduce risks, and prevent injury, ill health, and environmental pollution related to our activities through design,</w:t>
      </w:r>
    </w:p>
    <w:p>
      <w:pPr>
        <w:pStyle w:val="Normal"/>
        <w:framePr w:w="5735" w:hAnchor="page" w:vAnchor="page" w:x="263" w:y="267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offices continuously assess and improve their environmental footprint.</w:t>
      </w:r>
    </w:p>
    <w:p>
      <w:pPr>
        <w:pStyle w:val="Normal"/>
        <w:framePr w:w="13994" w:hAnchor="page" w:vAnchor="page" w:x="263" w:y="24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including lowering GHG emissions, reducing water consumption and waste generation, and increasing waste recycling and material reuse. It is the objective of this program that</w:t>
      </w:r>
    </w:p>
    <w:p>
      <w:pPr>
        <w:pStyle w:val="Normal"/>
        <w:framePr w:w="13624" w:hAnchor="page" w:vAnchor="page" w:x="263" w:y="23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Office program was revised during 2021. This program guides offices across the organizations to identify and implement initiatives to manage their environmental footprint</w:t>
      </w:r>
    </w:p>
    <w:p>
      <w:pPr>
        <w:pStyle w:val="Normal"/>
        <w:framePr w:w="13879" w:hAnchor="page" w:vAnchor="page" w:x="263" w:y="21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emissions at our workplaces. It describes the carbon management hierarchy to avoid, reduce, replace or, as a final option, offset, the Company’s carbon emissions. Our Green</w:t>
      </w:r>
    </w:p>
    <w:p>
      <w:pPr>
        <w:pStyle w:val="Normal"/>
        <w:framePr w:w="14027" w:hAnchor="page" w:vAnchor="page" w:x="263" w:y="195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carbon footprint. Our GHG Mitigation Hierarchy of Control was established in 2021 to provide the Company with the process to determine the best actions to reduce GHG</w:t>
      </w:r>
    </w:p>
    <w:p>
      <w:pPr>
        <w:pStyle w:val="Normal"/>
        <w:framePr w:w="14064" w:hAnchor="page" w:vAnchor="page" w:x="263" w:y="17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addition to reducing emissions in our business through our product offering, we have also implemented standards for our workplace to manage and reduce our environmental</w:t>
      </w:r>
    </w:p>
    <w:p>
      <w:pPr>
        <w:pStyle w:val="Normal"/>
        <w:framePr w:w="2107" w:hAnchor="page" w:vAnchor="page" w:x="263" w:y="144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calculated and reported.</w:t>
      </w:r>
    </w:p>
    <w:p>
      <w:pPr>
        <w:pStyle w:val="Normal"/>
        <w:framePr w:w="14057" w:hAnchor="page" w:vAnchor="page" w:x="263" w:y="12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methodology that is followed to select the categories the Company considers in the Scope 3 GHG emissions inventory, their reporting boundaries, and how these emissions are</w:t>
      </w:r>
    </w:p>
    <w:p>
      <w:pPr>
        <w:pStyle w:val="Normal"/>
        <w:framePr w:w="2891" w:hAnchor="page" w:vAnchor="page" w:x="263" w:y="802"/>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6"/>
          <w:cols w:space="720" w:sep="off"/>
          <w:docGrid w:line-pitch="31680"/>
        </w:sectPr>
      </w:pPr>
      <w:r>
        <w:rPr>
          <w:rFonts w:ascii="Arial" w:hAnsi="Arial" w:fareast="Arial" w:cs="Arial"/>
          <w:noProof w:val="on"/>
          <w:color w:val="000000"/>
          <w:sz w:val="14"/>
          <w:szCs w:val="14"/>
        </w:rPr>
        <w:pict>
          <v:shape xmlns:v="urn:schemas-microsoft-com:vml" id="_x00001041" style="position:absolute;margin-left:7pt;margin-top:1pt;z-index:-1677304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42" o:title=""/>
          </v:shape>
        </w:pict>
      </w:r>
      <w:r>
        <w:rPr>
          <w:rFonts w:ascii="Arial" w:hAnsi="Arial" w:fareast="Arial" w:cs="Arial"/>
          <w:noProof w:val="on"/>
          <w:color w:val="000000"/>
          <w:sz w:val="14"/>
          <w:szCs w:val="14"/>
        </w:rPr>
        <w:pict>
          <v:shape xmlns:v="urn:schemas-microsoft-com:vml" id="_x00001042" style="position:absolute;margin-left:12.15pt;margin-top:482.15pt;z-index:-1677304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43" o:title=""/>
          </v:shape>
        </w:pict>
      </w:r>
      <w:r>
        <w:rPr>
          <w:rFonts w:ascii="Arial" w:hAnsi="Arial" w:fareast="Arial" w:cs="Arial"/>
          <w:noProof w:val="on"/>
          <w:color w:val="000000"/>
          <w:sz w:val="14"/>
          <w:szCs w:val="14"/>
        </w:rPr>
        <w:pict>
          <v:shape xmlns:v="urn:schemas-microsoft-com:vml" id="_x00001043" style="position:absolute;margin-left:12.15pt;margin-top:13.2pt;z-index:-1677304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044" o:title=""/>
          </v:shape>
        </w:pict>
      </w:r>
      <w:r>
        <w:rPr>
          <w:rFonts w:ascii="Arial" w:hAnsi="Arial" w:fareast="Arial" w:cs="Arial"/>
          <w:noProof w:val="on"/>
          <w:color w:val="000000"/>
          <w:sz w:val="14"/>
          <w:szCs w:val="14"/>
        </w:rPr>
        <w:pict>
          <v:shape xmlns:v="urn:schemas-microsoft-com:vml" id="_x00001044" style="position:absolute;margin-left:54.85pt;margin-top:184.85pt;z-index:-16773036;width:503pt;height:90.45pt;mso-position-horizontal:absolute;mso-position-horizontal-relative:page;mso-position-vertical:absolute;mso-position-vertical-relative:page" type="#_x0000_t75">
            <v:imageData xmlns:o="urn:schemas-microsoft-com:office:office" xmlns:r="http://schemas.openxmlformats.org/officeDocument/2006/relationships" r:id="rId1045" o:title=""/>
          </v:shape>
        </w:pict>
      </w:r>
    </w:p>
    <w:p>
      <w:pPr>
        <w:pStyle w:val="Normal"/>
        <w:framePr w:w="351" w:hAnchor="page" w:vAnchor="page" w:x="263" w:y="970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28</w:t>
      </w:r>
    </w:p>
    <w:p>
      <w:pPr>
        <w:pStyle w:val="Normal"/>
        <w:framePr w:w="1089" w:hAnchor="page" w:vAnchor="page" w:x="571" w:y="970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9167" w:hAnchor="page" w:vAnchor="page" w:x="263" w:y="93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February 2021, our Inclusive Leadership Learning journey began for all managers. The launch of this curriculum</w:t>
      </w:r>
    </w:p>
    <w:p>
      <w:pPr>
        <w:pStyle w:val="Normal"/>
        <w:framePr w:w="1980" w:hAnchor="page" w:vAnchor="page" w:x="263" w:y="919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Awareness &amp; Culture</w:t>
      </w:r>
    </w:p>
    <w:p>
      <w:pPr>
        <w:pStyle w:val="Normal"/>
        <w:framePr w:w="10999" w:hAnchor="page" w:vAnchor="page" w:x="263" w:y="88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promotion of our Executive Vice President People &amp; Culture and Executive Vice President of New Energy Ventures to the team in 2021.</w:t>
      </w:r>
    </w:p>
    <w:p>
      <w:pPr>
        <w:pStyle w:val="Normal"/>
        <w:framePr w:w="13591" w:hAnchor="page" w:vAnchor="page" w:x="263" w:y="86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representation of females and underrepresented nationalities and U.S. minorities. We have increased representation of females on our Executive Leadership Team by the</w:t>
      </w:r>
    </w:p>
    <w:p>
      <w:pPr>
        <w:pStyle w:val="Normal"/>
        <w:framePr w:w="14226" w:hAnchor="page" w:vAnchor="page" w:x="263" w:y="84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 goal to designate a minimum of one female to each Leadership Succession Plan and resulting efforts to identify internal talent early has translated into an increase in depth and</w:t>
      </w:r>
    </w:p>
    <w:p>
      <w:pPr>
        <w:pStyle w:val="Normal"/>
        <w:framePr w:w="9214" w:hAnchor="page" w:vAnchor="page" w:x="263" w:y="816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will continue to keep leadership succession high on the agenda to maintain or further improve fair representation.</w:t>
      </w:r>
    </w:p>
    <w:p>
      <w:pPr>
        <w:pStyle w:val="Normal"/>
        <w:framePr w:w="13960" w:hAnchor="page" w:vAnchor="page" w:x="263" w:y="798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characteristics. Instead, we link to nationality and U.S. minorities, encouraging the development of local talent around the globe. Given the evolving nature of this population, we</w:t>
      </w:r>
    </w:p>
    <w:p>
      <w:pPr>
        <w:pStyle w:val="Normal"/>
        <w:framePr w:w="13494" w:hAnchor="page" w:vAnchor="page" w:x="263" w:y="78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at 2021 we have already met our target, with 20%. The protection of personal information varies widely from country to country thereby making it difficult to track certain</w:t>
      </w:r>
    </w:p>
    <w:p>
      <w:pPr>
        <w:pStyle w:val="Normal"/>
        <w:framePr w:w="14188" w:hAnchor="page" w:vAnchor="page" w:x="263" w:y="762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increase the percentage of underrepresented nationalities (nationalities outside North American and European countries) and U.S. minorities in senior management to 20%, and as</w:t>
      </w:r>
    </w:p>
    <w:p>
      <w:pPr>
        <w:pStyle w:val="Normal"/>
        <w:framePr w:w="13936" w:hAnchor="page" w:vAnchor="page" w:x="263" w:y="74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management to 26% by the end of 2023. As at the end of 2021, we exceeded our targets, with female representation in senior management standing at 21%. We further aim to</w:t>
      </w:r>
    </w:p>
    <w:p>
      <w:pPr>
        <w:pStyle w:val="Normal"/>
        <w:framePr w:w="13678" w:hAnchor="page" w:vAnchor="page" w:x="263" w:y="72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Under our 2021-2023 scorecard, we also aim to increase underrepresented populations in senior management: our target is to increase the percentage of females in senior</w:t>
      </w:r>
    </w:p>
    <w:p>
      <w:pPr>
        <w:pStyle w:val="Normal"/>
        <w:framePr w:w="9900" w:hAnchor="page" w:vAnchor="page" w:x="263" w:y="69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global graduate program consisted of 47% female participants – exceeding our scorecard target of 45% by the end of 2023.</w:t>
      </w:r>
    </w:p>
    <w:p>
      <w:pPr>
        <w:pStyle w:val="Normal"/>
        <w:framePr w:w="14183" w:hAnchor="page" w:vAnchor="page" w:x="263" w:y="67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TechnipFMC is committed to improving the recruitment of female graduates and the proportion of underrepresented populations in senior management. As at the end of 2021, our</w:t>
      </w:r>
    </w:p>
    <w:p>
      <w:pPr>
        <w:pStyle w:val="Normal"/>
        <w:framePr w:w="1860" w:hAnchor="page" w:vAnchor="page" w:x="263" w:y="6573"/>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Fair Representation</w:t>
      </w:r>
    </w:p>
    <w:p>
      <w:pPr>
        <w:pStyle w:val="Normal"/>
        <w:framePr w:w="3476" w:hAnchor="page" w:vAnchor="page" w:x="263" w:y="4150"/>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Our Scorecard Commitments</w:t>
      </w:r>
    </w:p>
    <w:p>
      <w:pPr>
        <w:pStyle w:val="Normal"/>
        <w:framePr w:w="12444" w:hAnchor="page" w:vAnchor="page" w:x="263" w:y="375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Social actions and commitments are not limited to those covered by the scorecard. The scorecard goals and our ongoing progress are detailed below.</w:t>
      </w:r>
    </w:p>
    <w:p>
      <w:pPr>
        <w:pStyle w:val="Normal"/>
        <w:framePr w:w="2766" w:hAnchor="page" w:vAnchor="page" w:x="263" w:y="341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Representation, and Community.</w:t>
      </w:r>
    </w:p>
    <w:p>
      <w:pPr>
        <w:pStyle w:val="Normal"/>
        <w:framePr w:w="13346" w:hAnchor="page" w:vAnchor="page" w:x="263" w:y="323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There are three Social commitments on our ESG scorecard which drive intentional actions in support of our inclusion and diversity journey – Awareness &amp; Culture, Fair</w:t>
      </w:r>
    </w:p>
    <w:p>
      <w:pPr>
        <w:pStyle w:val="Normal"/>
        <w:framePr w:w="9669" w:hAnchor="page" w:vAnchor="page" w:x="263" w:y="290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people to be the difference, while helping TechnipFMC exhibit the power of inclusion by exercising the value of diversity.</w:t>
      </w:r>
    </w:p>
    <w:p>
      <w:pPr>
        <w:pStyle w:val="Normal"/>
        <w:framePr w:w="13756" w:hAnchor="page" w:vAnchor="page" w:x="263" w:y="272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communities where we operate. Our Social actions are also closely linked to two of our other Foundational Beliefs, Integrity and Respect. Our actions seek to empower our</w:t>
      </w:r>
    </w:p>
    <w:p>
      <w:pPr>
        <w:pStyle w:val="Normal"/>
        <w:framePr w:w="13679" w:hAnchor="page" w:vAnchor="page" w:x="263" w:y="25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second pillar of our ESG strategy is Social. Its roots are also in Sustainability, one of our Foundational Beliefs, with particular reference to our impact on people and the</w:t>
      </w:r>
    </w:p>
    <w:p>
      <w:pPr>
        <w:pStyle w:val="Normal"/>
        <w:framePr w:w="1472" w:hAnchor="page" w:vAnchor="page" w:x="263" w:y="857"/>
        <w:widowControl w:val="off"/>
        <w:autoSpaceDE w:val="off"/>
        <w:autoSpaceDN w:val="off"/>
        <w:spacing w:before="0" w:after="0" w:line="401" w:lineRule="exact"/>
        <w:ind w:left="0" w:right="0" w:first-line="0"/>
        <w:jc w:val="left"/>
        <w:rPr>
          <w:rFonts w:ascii="ArialMT" w:hAnsi="ArialMT" w:fareast="ArialMT" w:cs="ArialMT"/>
          <w:color w:val="481f6e"/>
          <w:w w:val="100"/>
          <w:sz w:val="36"/>
          <w:szCs w:val="36"/>
        </w:rPr>
      </w:pPr>
      <w:r>
        <w:rPr>
          <w:rFonts w:ascii="ArialMT" w:hAnsi="ArialMT" w:fareast="ArialMT" w:cs="ArialMT"/>
          <w:color w:val="481f6e"/>
          <w:w w:val="100"/>
          <w:sz w:val="36"/>
          <w:szCs w:val="36"/>
        </w:rPr>
        <w:t>Social</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7"/>
          <w:cols w:space="720" w:sep="off"/>
          <w:docGrid w:line-pitch="31680"/>
        </w:sectPr>
      </w:pPr>
      <w:r>
        <w:rPr>
          <w:rFonts w:ascii="Arial" w:hAnsi="Arial" w:fareast="Arial" w:cs="Arial"/>
          <w:noProof w:val="on"/>
          <w:color w:val="000000"/>
          <w:sz w:val="14"/>
          <w:szCs w:val="14"/>
        </w:rPr>
        <w:pict>
          <v:shape xmlns:v="urn:schemas-microsoft-com:vml" id="_x00001045" style="position:absolute;margin-left:7pt;margin-top:1pt;z-index:-1677303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46" o:title=""/>
          </v:shape>
        </w:pict>
      </w:r>
      <w:r>
        <w:rPr>
          <w:rFonts w:ascii="Arial" w:hAnsi="Arial" w:fareast="Arial" w:cs="Arial"/>
          <w:noProof w:val="on"/>
          <w:color w:val="000000"/>
          <w:sz w:val="14"/>
          <w:szCs w:val="14"/>
        </w:rPr>
        <w:pict>
          <v:shape xmlns:v="urn:schemas-microsoft-com:vml" id="_x00001046" style="position:absolute;margin-left:12.15pt;margin-top:505.9pt;z-index:-1677302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47" o:title=""/>
          </v:shape>
        </w:pict>
      </w:r>
      <w:r>
        <w:rPr>
          <w:rFonts w:ascii="Arial" w:hAnsi="Arial" w:fareast="Arial" w:cs="Arial"/>
          <w:noProof w:val="on"/>
          <w:color w:val="000000"/>
          <w:sz w:val="14"/>
          <w:szCs w:val="14"/>
        </w:rPr>
        <w:pict>
          <v:shape xmlns:v="urn:schemas-microsoft-com:vml" id="_x00001047" style="position:absolute;margin-left:12.15pt;margin-top:13.2pt;z-index:-1677302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048" o:title=""/>
          </v:shape>
        </w:pict>
      </w:r>
      <w:r>
        <w:rPr>
          <w:rFonts w:ascii="Arial" w:hAnsi="Arial" w:fareast="Arial" w:cs="Arial"/>
          <w:noProof w:val="on"/>
          <w:color w:val="000000"/>
          <w:sz w:val="14"/>
          <w:szCs w:val="14"/>
        </w:rPr>
        <w:pict>
          <v:shape xmlns:v="urn:schemas-microsoft-com:vml" id="_x00001048" style="position:absolute;margin-left:55.45pt;margin-top:63.6pt;z-index:-16773020;width:501.7pt;height:55.8pt;mso-position-horizontal:absolute;mso-position-horizontal-relative:page;mso-position-vertical:absolute;mso-position-vertical-relative:page" type="#_x0000_t75">
            <v:imageData xmlns:o="urn:schemas-microsoft-com:office:office" xmlns:r="http://schemas.openxmlformats.org/officeDocument/2006/relationships" r:id="rId1049" o:title=""/>
          </v:shape>
        </w:pict>
      </w:r>
      <w:r>
        <w:rPr>
          <w:rFonts w:ascii="Arial" w:hAnsi="Arial" w:fareast="Arial" w:cs="Arial"/>
          <w:noProof w:val="on"/>
          <w:color w:val="000000"/>
          <w:sz w:val="14"/>
          <w:szCs w:val="14"/>
        </w:rPr>
        <w:pict>
          <v:shape xmlns:v="urn:schemas-microsoft-com:vml" id="_x00001049" style="position:absolute;margin-left:54.85pt;margin-top:232.3pt;z-index:-16773016;width:502.35pt;height:88.55pt;mso-position-horizontal:absolute;mso-position-horizontal-relative:page;mso-position-vertical:absolute;mso-position-vertical-relative:page" type="#_x0000_t75">
            <v:imageData xmlns:o="urn:schemas-microsoft-com:office:office" xmlns:r="http://schemas.openxmlformats.org/officeDocument/2006/relationships" r:id="rId1050" o:title=""/>
          </v:shape>
        </w:pict>
      </w:r>
    </w:p>
    <w:p>
      <w:pPr>
        <w:pStyle w:val="Normal"/>
        <w:framePr w:w="351" w:hAnchor="page" w:vAnchor="page" w:x="263" w:y="1073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29</w:t>
      </w:r>
    </w:p>
    <w:p>
      <w:pPr>
        <w:pStyle w:val="Normal"/>
        <w:framePr w:w="1089" w:hAnchor="page" w:vAnchor="page" w:x="571" w:y="1073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012" w:hAnchor="page" w:vAnchor="page" w:x="5025" w:y="103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treatment.</w:t>
      </w:r>
    </w:p>
    <w:p>
      <w:pPr>
        <w:pStyle w:val="Normal"/>
        <w:framePr w:w="7724" w:hAnchor="page" w:vAnchor="page" w:x="5025" w:y="1017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Awareness and alleviate the cost of treatment for cancer patients who cannot afford the cost of</w:t>
      </w:r>
    </w:p>
    <w:p>
      <w:pPr>
        <w:pStyle w:val="Normal"/>
        <w:framePr w:w="7730" w:hAnchor="page" w:vAnchor="page" w:x="5025" w:y="999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October 2021 our Ghana employees volunteered and raised funds to promote Breast Cancer</w:t>
      </w:r>
    </w:p>
    <w:p>
      <w:pPr>
        <w:pStyle w:val="Normal"/>
        <w:framePr w:w="5033" w:hAnchor="page" w:vAnchor="page" w:x="5025" w:y="9665"/>
        <w:widowControl w:val="off"/>
        <w:autoSpaceDE w:val="off"/>
        <w:autoSpaceDN w:val="off"/>
        <w:spacing w:before="0" w:after="0" w:line="172" w:lineRule="exact"/>
        <w:ind w:left="0" w:right="0" w:first-line="0"/>
        <w:jc w:val="left"/>
        <w:rPr>
          <w:rFonts w:ascii="Arial-BoldItalicMT" w:hAnsi="Arial-BoldItalicMT" w:fareast="Arial-BoldItalicMT" w:cs="Arial-BoldItalicMT"/>
          <w:color w:val="333740"/>
          <w:w w:val="100"/>
          <w:sz w:val="15"/>
          <w:szCs w:val="15"/>
        </w:rPr>
      </w:pPr>
      <w:r>
        <w:rPr>
          <w:rFonts w:ascii="Arial-BoldItalicMT" w:hAnsi="Arial-BoldItalicMT" w:fareast="Arial-BoldItalicMT" w:cs="Arial-BoldItalicMT"/>
          <w:color w:val="333740"/>
          <w:w w:val="100"/>
          <w:sz w:val="15"/>
          <w:szCs w:val="15"/>
        </w:rPr>
        <w:t>Ghana’s Pink Volunteers - Breast Cancer Walk and Run</w:t>
      </w:r>
    </w:p>
    <w:p>
      <w:pPr>
        <w:pStyle w:val="Normal"/>
        <w:framePr w:w="4504" w:hAnchor="page" w:vAnchor="page" w:x="5025" w:y="754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1,500 face shields to Rachakonda Police Department.</w:t>
      </w:r>
    </w:p>
    <w:p>
      <w:pPr>
        <w:pStyle w:val="Normal"/>
        <w:framePr w:w="8410" w:hAnchor="page" w:vAnchor="page" w:x="5025" w:y="73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Employees in our Hyderabad, India, location    donated 5,000 three   layered reusable face masks and</w:t>
      </w:r>
    </w:p>
    <w:p>
      <w:pPr>
        <w:pStyle w:val="Normal"/>
        <w:framePr w:w="3029" w:hAnchor="page" w:vAnchor="page" w:x="5025" w:y="7035"/>
        <w:widowControl w:val="off"/>
        <w:autoSpaceDE w:val="off"/>
        <w:autoSpaceDN w:val="off"/>
        <w:spacing w:before="0" w:after="0" w:line="172" w:lineRule="exact"/>
        <w:ind w:left="0" w:right="0" w:first-line="0"/>
        <w:jc w:val="left"/>
        <w:rPr>
          <w:rFonts w:ascii="Arial-BoldItalicMT" w:hAnsi="Arial-BoldItalicMT" w:fareast="Arial-BoldItalicMT" w:cs="Arial-BoldItalicMT"/>
          <w:color w:val="333740"/>
          <w:w w:val="100"/>
          <w:sz w:val="15"/>
          <w:szCs w:val="15"/>
        </w:rPr>
      </w:pPr>
      <w:r>
        <w:rPr>
          <w:rFonts w:ascii="Arial-BoldItalicMT" w:hAnsi="Arial-BoldItalicMT" w:fareast="Arial-BoldItalicMT" w:cs="Arial-BoldItalicMT"/>
          <w:color w:val="333740"/>
          <w:w w:val="100"/>
          <w:sz w:val="15"/>
          <w:szCs w:val="15"/>
        </w:rPr>
        <w:t>COVID-19 Relief Support in India</w:t>
      </w:r>
    </w:p>
    <w:p>
      <w:pPr>
        <w:pStyle w:val="Normal"/>
        <w:framePr w:w="2123" w:hAnchor="page" w:vAnchor="page" w:x="263" w:y="486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Community Highlights</w:t>
      </w:r>
    </w:p>
    <w:p>
      <w:pPr>
        <w:pStyle w:val="Normal"/>
        <w:framePr w:w="4649" w:hAnchor="page" w:vAnchor="page" w:x="263" w:y="45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explore some of those areas over the following pages.</w:t>
      </w:r>
    </w:p>
    <w:p>
      <w:pPr>
        <w:pStyle w:val="Normal"/>
        <w:framePr w:w="14235" w:hAnchor="page" w:vAnchor="page" w:x="263" w:y="43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There are many initiatives that we do not measure in the scorecard, such as our people’s charitable initiatives and activities, and more formal schemes such as career development.</w:t>
      </w:r>
    </w:p>
    <w:p>
      <w:pPr>
        <w:pStyle w:val="Normal"/>
        <w:framePr w:w="2742" w:hAnchor="page" w:vAnchor="page" w:x="263" w:y="4086"/>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Beyond the Scorecard</w:t>
      </w:r>
    </w:p>
    <w:p>
      <w:pPr>
        <w:pStyle w:val="Normal"/>
        <w:framePr w:w="1704" w:hAnchor="page" w:vAnchor="page" w:x="263" w:y="368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philanthropic story.</w:t>
      </w:r>
    </w:p>
    <w:p>
      <w:pPr>
        <w:pStyle w:val="Normal"/>
        <w:framePr w:w="13915" w:hAnchor="page" w:vAnchor="page" w:x="263" w:y="350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typical dedication and generosity. In 2022, we will introduce a global solution that will provide endless opportunities and flexibility in engaging our employees and building our</w:t>
      </w:r>
    </w:p>
    <w:p>
      <w:pPr>
        <w:pStyle w:val="Normal"/>
        <w:framePr w:w="13907" w:hAnchor="page" w:vAnchor="page" w:x="263" w:y="33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COVID-19’s effects on in-person contact and events, which limited traditional volunteering opportunities and STEM events. However, our employees still responded with their</w:t>
      </w:r>
    </w:p>
    <w:p>
      <w:pPr>
        <w:pStyle w:val="Normal"/>
        <w:framePr w:w="13978" w:hAnchor="page" w:vAnchor="page" w:x="263" w:y="314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initiatives, being 17% and 45%, respectively, towards our 2023 ESG scorecard goal. These levels of participation occurred in an environment that remained largely impacted by</w:t>
      </w:r>
    </w:p>
    <w:p>
      <w:pPr>
        <w:pStyle w:val="Normal"/>
        <w:framePr w:w="14072" w:hAnchor="page" w:vAnchor="page" w:x="263" w:y="296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are working towards participating in 800 volunteering initiatives and 150 STEM initiatives by 2023. As at the end of 2021, we had achieved 136 volunteering and 68 STEM</w:t>
      </w:r>
    </w:p>
    <w:p>
      <w:pPr>
        <w:pStyle w:val="Normal"/>
        <w:framePr w:w="12032" w:hAnchor="page" w:vAnchor="page" w:x="263" w:y="263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four hours of volunteering each year at the Company’s expense, and promoting science, technology, engineering and mathematics </w:t>
      </w:r>
      <w:r>
        <w:rPr>
          <w:rFonts w:ascii="Arial-BoldMT" w:hAnsi="Arial-BoldMT" w:fareast="Arial-BoldMT" w:cs="Arial-BoldMT"/>
          <w:color w:val="333740"/>
          <w:w w:val="100"/>
          <w:sz w:val="15"/>
          <w:szCs w:val="15"/>
        </w:rPr>
        <w:t>(“STEM”)</w:t>
      </w:r>
      <w:r>
        <w:rPr>
          <w:rFonts w:ascii="ArialMT" w:hAnsi="ArialMT" w:fareast="ArialMT" w:cs="ArialMT"/>
          <w:color w:val="333740"/>
          <w:w w:val="100"/>
          <w:sz w:val="15"/>
          <w:szCs w:val="15"/>
        </w:rPr>
        <w:t xml:space="preserve"> careers.</w:t>
      </w:r>
    </w:p>
    <w:p>
      <w:pPr>
        <w:pStyle w:val="Normal"/>
        <w:framePr w:w="13932" w:hAnchor="page" w:vAnchor="page" w:x="263" w:y="245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through active engagement in health, education, and local employment. Initiatives include our iVolunteer global volunteering program, which encourages employees to perform</w:t>
      </w:r>
    </w:p>
    <w:p>
      <w:pPr>
        <w:pStyle w:val="Normal"/>
        <w:framePr w:w="13724" w:hAnchor="page" w:vAnchor="page" w:x="263" w:y="22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TechnipFMC is focused on making a long-term, positive impact in the communities where we live and work. We encourage our employees to actively engage in ‘giving back’</w:t>
      </w:r>
    </w:p>
    <w:p>
      <w:pPr>
        <w:pStyle w:val="Normal"/>
        <w:framePr w:w="1196" w:hAnchor="page" w:vAnchor="page" w:x="263" w:y="2095"/>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Community</w:t>
      </w:r>
    </w:p>
    <w:p>
      <w:pPr>
        <w:pStyle w:val="Normal"/>
        <w:framePr w:w="5890" w:hAnchor="page" w:vAnchor="page" w:x="263" w:y="17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managers completing the e-learning, against our 2023 target of 100%.</w:t>
      </w:r>
    </w:p>
    <w:p>
      <w:pPr>
        <w:pStyle w:val="Normal"/>
        <w:framePr w:w="14238" w:hAnchor="page" w:vAnchor="page" w:x="263" w:y="158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As part of the scorecard, our goal is for 100% completion of this e-learning by managers by 2023. In 2021, we exceeded our expectations with 100% of senior managers and 54%</w:t>
      </w:r>
    </w:p>
    <w:p>
      <w:pPr>
        <w:pStyle w:val="Normal"/>
        <w:framePr w:w="8857" w:hAnchor="page" w:vAnchor="page" w:x="263" w:y="124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Company’s internal 2021 Driving Change Awards in the Employee Development and Engagement category.</w:t>
      </w:r>
    </w:p>
    <w:p>
      <w:pPr>
        <w:pStyle w:val="Normal"/>
        <w:framePr w:w="13993" w:hAnchor="page" w:vAnchor="page" w:x="263" w:y="10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focused on the development of inclusive behaviors, the importance of allyship, and eliminating unconscious biases. This initiative was recognized by employees by winning the</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8"/>
          <w:cols w:space="720" w:sep="off"/>
          <w:docGrid w:line-pitch="31680"/>
        </w:sectPr>
      </w:pPr>
      <w:r>
        <w:rPr>
          <w:rFonts w:ascii="Arial" w:hAnsi="Arial" w:fareast="Arial" w:cs="Arial"/>
          <w:noProof w:val="on"/>
          <w:color w:val="000000"/>
          <w:sz w:val="14"/>
          <w:szCs w:val="14"/>
        </w:rPr>
        <w:pict>
          <v:shape xmlns:v="urn:schemas-microsoft-com:vml" id="_x00001050" style="position:absolute;margin-left:7pt;margin-top:1pt;z-index:-167730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51" o:title=""/>
          </v:shape>
        </w:pict>
      </w:r>
      <w:r>
        <w:rPr>
          <w:rFonts w:ascii="Arial" w:hAnsi="Arial" w:fareast="Arial" w:cs="Arial"/>
          <w:noProof w:val="on"/>
          <w:color w:val="000000"/>
          <w:sz w:val="14"/>
          <w:szCs w:val="14"/>
        </w:rPr>
        <w:pict>
          <v:shape xmlns:v="urn:schemas-microsoft-com:vml" id="_x00001051" style="position:absolute;margin-left:12.15pt;margin-top:557.85pt;z-index:-167730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52" o:title=""/>
          </v:shape>
        </w:pict>
      </w:r>
      <w:r>
        <w:rPr>
          <w:rFonts w:ascii="Arial" w:hAnsi="Arial" w:fareast="Arial" w:cs="Arial"/>
          <w:noProof w:val="on"/>
          <w:color w:val="000000"/>
          <w:sz w:val="14"/>
          <w:szCs w:val="14"/>
        </w:rPr>
        <w:pict>
          <v:shape xmlns:v="urn:schemas-microsoft-com:vml" id="_x00001052" style="position:absolute;margin-left:12.15pt;margin-top:13.2pt;z-index:-167730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053" o:title=""/>
          </v:shape>
        </w:pict>
      </w:r>
      <w:r>
        <w:rPr>
          <w:rFonts w:ascii="Arial" w:hAnsi="Arial" w:fareast="Arial" w:cs="Arial"/>
          <w:noProof w:val="on"/>
          <w:color w:val="000000"/>
          <w:sz w:val="14"/>
          <w:szCs w:val="14"/>
        </w:rPr>
        <w:pict>
          <v:shape xmlns:v="urn:schemas-microsoft-com:vml" id="_x00001053" style="position:absolute;margin-left:13.15pt;margin-top:259.9pt;z-index:-16773000;width:225.2pt;height:124.45pt;mso-position-horizontal:absolute;mso-position-horizontal-relative:page;mso-position-vertical:absolute;mso-position-vertical-relative:page" type="#_x0000_t75">
            <v:imageData xmlns:o="urn:schemas-microsoft-com:office:office" xmlns:r="http://schemas.openxmlformats.org/officeDocument/2006/relationships" r:id="rId1054" o:title=""/>
          </v:shape>
        </w:pict>
      </w:r>
      <w:r>
        <w:rPr>
          <w:rFonts w:ascii="Arial" w:hAnsi="Arial" w:fareast="Arial" w:cs="Arial"/>
          <w:noProof w:val="on"/>
          <w:color w:val="000000"/>
          <w:sz w:val="14"/>
          <w:szCs w:val="14"/>
        </w:rPr>
        <w:pict>
          <v:shape xmlns:v="urn:schemas-microsoft-com:vml" id="_x00001054" style="position:absolute;margin-left:13.15pt;margin-top:397.85pt;z-index:-16772996;width:225.85pt;height:127.05pt;mso-position-horizontal:absolute;mso-position-horizontal-relative:page;mso-position-vertical:absolute;mso-position-vertical-relative:page" type="#_x0000_t75">
            <v:imageData xmlns:o="urn:schemas-microsoft-com:office:office" xmlns:r="http://schemas.openxmlformats.org/officeDocument/2006/relationships" r:id="rId1055" o:title=""/>
          </v:shape>
        </w:pict>
      </w:r>
    </w:p>
    <w:p>
      <w:pPr>
        <w:pStyle w:val="Normal"/>
        <w:framePr w:w="351" w:hAnchor="page" w:vAnchor="page" w:x="263" w:y="1200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30</w:t>
      </w:r>
    </w:p>
    <w:p>
      <w:pPr>
        <w:pStyle w:val="Normal"/>
        <w:framePr w:w="1089" w:hAnchor="page" w:vAnchor="page" w:x="571" w:y="1200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3797" w:hAnchor="page" w:vAnchor="page" w:x="5000" w:y="1164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around various neighborhoods in Kongsberg.</w:t>
      </w:r>
    </w:p>
    <w:p>
      <w:pPr>
        <w:pStyle w:val="Normal"/>
        <w:framePr w:w="7962" w:hAnchor="page" w:vAnchor="page" w:x="5000" w:y="114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TechnipFMC’s Measurement Solutions document controllers collected garbage in the walking paths</w:t>
      </w:r>
    </w:p>
    <w:p>
      <w:pPr>
        <w:pStyle w:val="Normal"/>
        <w:framePr w:w="2646" w:hAnchor="page" w:vAnchor="page" w:x="5000" w:y="11128"/>
        <w:widowControl w:val="off"/>
        <w:autoSpaceDE w:val="off"/>
        <w:autoSpaceDN w:val="off"/>
        <w:spacing w:before="0" w:after="0" w:line="172" w:lineRule="exact"/>
        <w:ind w:left="0" w:right="0" w:first-line="0"/>
        <w:jc w:val="left"/>
        <w:rPr>
          <w:rFonts w:ascii="Arial-BoldItalicMT" w:hAnsi="Arial-BoldItalicMT" w:fareast="Arial-BoldItalicMT" w:cs="Arial-BoldItalicMT"/>
          <w:color w:val="333740"/>
          <w:w w:val="100"/>
          <w:sz w:val="15"/>
          <w:szCs w:val="15"/>
        </w:rPr>
      </w:pPr>
      <w:r>
        <w:rPr>
          <w:rFonts w:ascii="Arial-BoldItalicMT" w:hAnsi="Arial-BoldItalicMT" w:fareast="Arial-BoldItalicMT" w:cs="Arial-BoldItalicMT"/>
          <w:color w:val="333740"/>
          <w:w w:val="100"/>
          <w:sz w:val="15"/>
          <w:szCs w:val="15"/>
        </w:rPr>
        <w:t>Making a difference together</w:t>
      </w:r>
    </w:p>
    <w:p>
      <w:pPr>
        <w:pStyle w:val="Normal"/>
        <w:framePr w:w="2477" w:hAnchor="page" w:vAnchor="page" w:x="5000" w:y="88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COVID-19 quarantine center.</w:t>
      </w:r>
    </w:p>
    <w:p>
      <w:pPr>
        <w:pStyle w:val="Normal"/>
        <w:framePr w:w="7831" w:hAnchor="page" w:vAnchor="page" w:x="5000" w:y="86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TechnipFMC’s Asiaflex Products team in Malaysia made 1,500 face shields for front-line staff at a</w:t>
      </w:r>
    </w:p>
    <w:p>
      <w:pPr>
        <w:pStyle w:val="Normal"/>
        <w:framePr w:w="2207" w:hAnchor="page" w:vAnchor="page" w:x="5000" w:y="8343"/>
        <w:widowControl w:val="off"/>
        <w:autoSpaceDE w:val="off"/>
        <w:autoSpaceDN w:val="off"/>
        <w:spacing w:before="0" w:after="0" w:line="172" w:lineRule="exact"/>
        <w:ind w:left="0" w:right="0" w:first-line="0"/>
        <w:jc w:val="left"/>
        <w:rPr>
          <w:rFonts w:ascii="Arial-BoldItalicMT" w:hAnsi="Arial-BoldItalicMT" w:fareast="Arial-BoldItalicMT" w:cs="Arial-BoldItalicMT"/>
          <w:color w:val="333740"/>
          <w:w w:val="100"/>
          <w:sz w:val="15"/>
          <w:szCs w:val="15"/>
        </w:rPr>
      </w:pPr>
      <w:r>
        <w:rPr>
          <w:rFonts w:ascii="Arial-BoldItalicMT" w:hAnsi="Arial-BoldItalicMT" w:fareast="Arial-BoldItalicMT" w:cs="Arial-BoldItalicMT"/>
          <w:color w:val="333740"/>
          <w:w w:val="100"/>
          <w:sz w:val="15"/>
          <w:szCs w:val="15"/>
        </w:rPr>
        <w:t>DIY Face Shield Project</w:t>
      </w:r>
    </w:p>
    <w:p>
      <w:pPr>
        <w:pStyle w:val="Normal"/>
        <w:framePr w:w="7804" w:hAnchor="page" w:vAnchor="page" w:x="5000" w:y="606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person event into a virtual experience for nearly 400 students across the Greater Houston area.</w:t>
      </w:r>
    </w:p>
    <w:p>
      <w:pPr>
        <w:pStyle w:val="Normal"/>
        <w:framePr w:w="8293" w:hAnchor="page" w:vAnchor="page" w:x="5000" w:y="58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TechnipFMC’s BOLD employee resource group held its 4th Annual STEM Day and transformed the in-</w:t>
      </w:r>
    </w:p>
    <w:p>
      <w:pPr>
        <w:pStyle w:val="Normal"/>
        <w:framePr w:w="4112" w:hAnchor="page" w:vAnchor="page" w:x="5000" w:y="5546"/>
        <w:widowControl w:val="off"/>
        <w:autoSpaceDE w:val="off"/>
        <w:autoSpaceDN w:val="off"/>
        <w:spacing w:before="0" w:after="0" w:line="172" w:lineRule="exact"/>
        <w:ind w:left="0" w:right="0" w:first-line="0"/>
        <w:jc w:val="left"/>
        <w:rPr>
          <w:rFonts w:ascii="Arial-BoldItalicMT" w:hAnsi="Arial-BoldItalicMT" w:fareast="Arial-BoldItalicMT" w:cs="Arial-BoldItalicMT"/>
          <w:color w:val="333740"/>
          <w:w w:val="100"/>
          <w:sz w:val="15"/>
          <w:szCs w:val="15"/>
        </w:rPr>
      </w:pPr>
      <w:r>
        <w:rPr>
          <w:rFonts w:ascii="Arial-BoldItalicMT" w:hAnsi="Arial-BoldItalicMT" w:fareast="Arial-BoldItalicMT" w:cs="Arial-BoldItalicMT"/>
          <w:color w:val="333740"/>
          <w:w w:val="100"/>
          <w:sz w:val="15"/>
          <w:szCs w:val="15"/>
        </w:rPr>
        <w:t>STEM Day goes BOLD-ly into the virtual world</w:t>
      </w:r>
    </w:p>
    <w:p>
      <w:pPr>
        <w:pStyle w:val="Normal"/>
        <w:framePr w:w="847" w:hAnchor="page" w:vAnchor="page" w:x="5000" w:y="327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careers.</w:t>
      </w:r>
    </w:p>
    <w:p>
      <w:pPr>
        <w:pStyle w:val="Normal"/>
        <w:framePr w:w="8435" w:hAnchor="page" w:vAnchor="page" w:x="5000" w:y="30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18 which aims to explore the future of STEM research and encourage young people to enter into STEM</w:t>
      </w:r>
    </w:p>
    <w:p>
      <w:pPr>
        <w:pStyle w:val="Normal"/>
        <w:framePr w:w="8434" w:hAnchor="page" w:vAnchor="page" w:x="5000" w:y="291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TechnipFMC sponsored TechFest’s STEM Next essay competition in Scotland for students aged 16 to</w:t>
      </w:r>
    </w:p>
    <w:p>
      <w:pPr>
        <w:pStyle w:val="Normal"/>
        <w:framePr w:w="2123" w:hAnchor="page" w:vAnchor="page" w:x="5000" w:y="2582"/>
        <w:widowControl w:val="off"/>
        <w:autoSpaceDE w:val="off"/>
        <w:autoSpaceDN w:val="off"/>
        <w:spacing w:before="0" w:after="0" w:line="172" w:lineRule="exact"/>
        <w:ind w:left="0" w:right="0" w:first-line="0"/>
        <w:jc w:val="left"/>
        <w:rPr>
          <w:rFonts w:ascii="Arial-BoldItalicMT" w:hAnsi="Arial-BoldItalicMT" w:fareast="Arial-BoldItalicMT" w:cs="Arial-BoldItalicMT"/>
          <w:color w:val="333740"/>
          <w:w w:val="100"/>
          <w:sz w:val="15"/>
          <w:szCs w:val="15"/>
        </w:rPr>
      </w:pPr>
      <w:r>
        <w:rPr>
          <w:rFonts w:ascii="Arial-BoldItalicMT" w:hAnsi="Arial-BoldItalicMT" w:fareast="Arial-BoldItalicMT" w:cs="Arial-BoldItalicMT"/>
          <w:color w:val="333740"/>
          <w:w w:val="100"/>
          <w:sz w:val="15"/>
          <w:szCs w:val="15"/>
        </w:rPr>
        <w:t>TechFest’s STEM Next</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9"/>
          <w:cols w:space="720" w:sep="off"/>
          <w:docGrid w:line-pitch="31680"/>
        </w:sectPr>
      </w:pPr>
      <w:r>
        <w:rPr>
          <w:rFonts w:ascii="Arial" w:hAnsi="Arial" w:fareast="Arial" w:cs="Arial"/>
          <w:noProof w:val="on"/>
          <w:color w:val="000000"/>
          <w:sz w:val="14"/>
          <w:szCs w:val="14"/>
        </w:rPr>
        <w:pict>
          <v:shape xmlns:v="urn:schemas-microsoft-com:vml" id="_x00001055" style="position:absolute;margin-left:7pt;margin-top:1pt;z-index:-1677299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56" o:title=""/>
          </v:shape>
        </w:pict>
      </w:r>
      <w:r>
        <w:rPr>
          <w:rFonts w:ascii="Arial" w:hAnsi="Arial" w:fareast="Arial" w:cs="Arial"/>
          <w:noProof w:val="on"/>
          <w:color w:val="000000"/>
          <w:sz w:val="14"/>
          <w:szCs w:val="14"/>
        </w:rPr>
        <w:pict>
          <v:shape xmlns:v="urn:schemas-microsoft-com:vml" id="_x00001056" style="position:absolute;margin-left:12.15pt;margin-top:620.75pt;z-index:-1677298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57" o:title=""/>
          </v:shape>
        </w:pict>
      </w:r>
      <w:r>
        <w:rPr>
          <w:rFonts w:ascii="Arial" w:hAnsi="Arial" w:fareast="Arial" w:cs="Arial"/>
          <w:noProof w:val="on"/>
          <w:color w:val="000000"/>
          <w:sz w:val="14"/>
          <w:szCs w:val="14"/>
        </w:rPr>
        <w:pict>
          <v:shape xmlns:v="urn:schemas-microsoft-com:vml" id="_x00001057" style="position:absolute;margin-left:12.15pt;margin-top:13.2pt;z-index:-1677298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058" o:title=""/>
          </v:shape>
        </w:pict>
      </w:r>
      <w:r>
        <w:rPr>
          <w:rFonts w:ascii="Arial" w:hAnsi="Arial" w:fareast="Arial" w:cs="Arial"/>
          <w:noProof w:val="on"/>
          <w:color w:val="000000"/>
          <w:sz w:val="14"/>
          <w:szCs w:val="14"/>
        </w:rPr>
        <w:pict>
          <v:shape xmlns:v="urn:schemas-microsoft-com:vml" id="_x00001058" style="position:absolute;margin-left:13.15pt;margin-top:45.65pt;z-index:-16772980;width:224.55pt;height:125.1pt;mso-position-horizontal:absolute;mso-position-horizontal-relative:page;mso-position-vertical:absolute;mso-position-vertical-relative:page" type="#_x0000_t75">
            <v:imageData xmlns:o="urn:schemas-microsoft-com:office:office" xmlns:r="http://schemas.openxmlformats.org/officeDocument/2006/relationships" r:id="rId1059" o:title=""/>
          </v:shape>
        </w:pict>
      </w:r>
      <w:r>
        <w:rPr>
          <w:rFonts w:ascii="Arial" w:hAnsi="Arial" w:fareast="Arial" w:cs="Arial"/>
          <w:noProof w:val="on"/>
          <w:color w:val="000000"/>
          <w:sz w:val="14"/>
          <w:szCs w:val="14"/>
        </w:rPr>
        <w:pict>
          <v:shape xmlns:v="urn:schemas-microsoft-com:vml" id="_x00001059" style="position:absolute;margin-left:13.15pt;margin-top:184.2pt;z-index:-16772976;width:223.9pt;height:125.75pt;mso-position-horizontal:absolute;mso-position-horizontal-relative:page;mso-position-vertical:absolute;mso-position-vertical-relative:page" type="#_x0000_t75">
            <v:imageData xmlns:o="urn:schemas-microsoft-com:office:office" xmlns:r="http://schemas.openxmlformats.org/officeDocument/2006/relationships" r:id="rId1060" o:title=""/>
          </v:shape>
        </w:pict>
      </w:r>
      <w:r>
        <w:rPr>
          <w:rFonts w:ascii="Arial" w:hAnsi="Arial" w:fareast="Arial" w:cs="Arial"/>
          <w:noProof w:val="on"/>
          <w:color w:val="000000"/>
          <w:sz w:val="14"/>
          <w:szCs w:val="14"/>
        </w:rPr>
        <w:pict>
          <v:shape xmlns:v="urn:schemas-microsoft-com:vml" id="_x00001060" style="position:absolute;margin-left:16.35pt;margin-top:323.4pt;z-index:-16772972;width:223.9pt;height:126.4pt;mso-position-horizontal:absolute;mso-position-horizontal-relative:page;mso-position-vertical:absolute;mso-position-vertical-relative:page" type="#_x0000_t75">
            <v:imageData xmlns:o="urn:schemas-microsoft-com:office:office" xmlns:r="http://schemas.openxmlformats.org/officeDocument/2006/relationships" r:id="rId1061" o:title=""/>
          </v:shape>
        </w:pict>
      </w:r>
      <w:r>
        <w:rPr>
          <w:rFonts w:ascii="Arial" w:hAnsi="Arial" w:fareast="Arial" w:cs="Arial"/>
          <w:noProof w:val="on"/>
          <w:color w:val="000000"/>
          <w:sz w:val="14"/>
          <w:szCs w:val="14"/>
        </w:rPr>
        <w:pict>
          <v:shape xmlns:v="urn:schemas-microsoft-com:vml" id="_x00001061" style="position:absolute;margin-left:16.35pt;margin-top:463.25pt;z-index:-16772968;width:224.55pt;height:125.75pt;mso-position-horizontal:absolute;mso-position-horizontal-relative:page;mso-position-vertical:absolute;mso-position-vertical-relative:page" type="#_x0000_t75">
            <v:imageData xmlns:o="urn:schemas-microsoft-com:office:office" xmlns:r="http://schemas.openxmlformats.org/officeDocument/2006/relationships" r:id="rId1062" o:title=""/>
          </v:shape>
        </w:pict>
      </w:r>
    </w:p>
    <w:p>
      <w:pPr>
        <w:pStyle w:val="Normal"/>
        <w:framePr w:w="351" w:hAnchor="page" w:vAnchor="page" w:x="263" w:y="358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31</w:t>
      </w:r>
    </w:p>
    <w:p>
      <w:pPr>
        <w:pStyle w:val="Normal"/>
        <w:framePr w:w="1089" w:hAnchor="page" w:vAnchor="page" w:x="571" w:y="358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5089" w:hAnchor="page" w:vAnchor="page" w:x="4974" w:y="319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on STEM topics that focused on LEAN and women in STEM.</w:t>
      </w:r>
    </w:p>
    <w:p>
      <w:pPr>
        <w:pStyle w:val="Normal"/>
        <w:framePr w:w="8298" w:hAnchor="page" w:vAnchor="page" w:x="4974" w:y="301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TechnipFMC’s engineers volunteered with the Project Enterprising Trail and young apprentices in Brazil</w:t>
      </w:r>
    </w:p>
    <w:p>
      <w:pPr>
        <w:pStyle w:val="Normal"/>
        <w:framePr w:w="2285" w:hAnchor="page" w:vAnchor="page" w:x="4974" w:y="2685"/>
        <w:widowControl w:val="off"/>
        <w:autoSpaceDE w:val="off"/>
        <w:autoSpaceDN w:val="off"/>
        <w:spacing w:before="0" w:after="0" w:line="172" w:lineRule="exact"/>
        <w:ind w:left="0" w:right="0" w:first-line="0"/>
        <w:jc w:val="left"/>
        <w:rPr>
          <w:rFonts w:ascii="Arial-BoldItalicMT" w:hAnsi="Arial-BoldItalicMT" w:fareast="Arial-BoldItalicMT" w:cs="Arial-BoldItalicMT"/>
          <w:color w:val="333740"/>
          <w:w w:val="100"/>
          <w:sz w:val="15"/>
          <w:szCs w:val="15"/>
        </w:rPr>
      </w:pPr>
      <w:r>
        <w:rPr>
          <w:rFonts w:ascii="Arial-BoldItalicMT" w:hAnsi="Arial-BoldItalicMT" w:fareast="Arial-BoldItalicMT" w:cs="Arial-BoldItalicMT"/>
          <w:color w:val="333740"/>
          <w:w w:val="100"/>
          <w:sz w:val="15"/>
          <w:szCs w:val="15"/>
        </w:rPr>
        <w:t>STEM Lectures in Brazil</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0"/>
          <w:cols w:space="720" w:sep="off"/>
          <w:docGrid w:line-pitch="31680"/>
        </w:sectPr>
      </w:pPr>
      <w:r>
        <w:rPr>
          <w:rFonts w:ascii="Arial" w:hAnsi="Arial" w:fareast="Arial" w:cs="Arial"/>
          <w:noProof w:val="on"/>
          <w:color w:val="000000"/>
          <w:sz w:val="14"/>
          <w:szCs w:val="14"/>
        </w:rPr>
        <w:pict>
          <v:shape xmlns:v="urn:schemas-microsoft-com:vml" id="_x00001062" style="position:absolute;margin-left:7pt;margin-top:1pt;z-index:-1677296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63" o:title=""/>
          </v:shape>
        </w:pict>
      </w:r>
      <w:r>
        <w:rPr>
          <w:rFonts w:ascii="Arial" w:hAnsi="Arial" w:fareast="Arial" w:cs="Arial"/>
          <w:noProof w:val="on"/>
          <w:color w:val="000000"/>
          <w:sz w:val="14"/>
          <w:szCs w:val="14"/>
        </w:rPr>
        <w:pict>
          <v:shape xmlns:v="urn:schemas-microsoft-com:vml" id="_x00001063" style="position:absolute;margin-left:12.15pt;margin-top:193.45pt;z-index:-1677296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64" o:title=""/>
          </v:shape>
        </w:pict>
      </w:r>
      <w:r>
        <w:rPr>
          <w:rFonts w:ascii="Arial" w:hAnsi="Arial" w:fareast="Arial" w:cs="Arial"/>
          <w:noProof w:val="on"/>
          <w:color w:val="000000"/>
          <w:sz w:val="14"/>
          <w:szCs w:val="14"/>
        </w:rPr>
        <w:pict>
          <v:shape xmlns:v="urn:schemas-microsoft-com:vml" id="_x00001064" style="position:absolute;margin-left:12.15pt;margin-top:13.2pt;z-index:-1677295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065" o:title=""/>
          </v:shape>
        </w:pict>
      </w:r>
      <w:r>
        <w:rPr>
          <w:rFonts w:ascii="Arial" w:hAnsi="Arial" w:fareast="Arial" w:cs="Arial"/>
          <w:noProof w:val="on"/>
          <w:color w:val="000000"/>
          <w:sz w:val="14"/>
          <w:szCs w:val="14"/>
        </w:rPr>
        <w:pict>
          <v:shape xmlns:v="urn:schemas-microsoft-com:vml" id="_x00001065" style="position:absolute;margin-left:13.15pt;margin-top:43.05pt;z-index:-16772952;width:225.85pt;height:125.75pt;mso-position-horizontal:absolute;mso-position-horizontal-relative:page;mso-position-vertical:absolute;mso-position-vertical-relative:page" type="#_x0000_t75">
            <v:imageData xmlns:o="urn:schemas-microsoft-com:office:office" xmlns:r="http://schemas.openxmlformats.org/officeDocument/2006/relationships" r:id="rId1066" o:title=""/>
          </v:shape>
        </w:pict>
      </w:r>
    </w:p>
    <w:p>
      <w:pPr>
        <w:pStyle w:val="Normal"/>
        <w:framePr w:w="351" w:hAnchor="page" w:vAnchor="page" w:x="263" w:y="851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32</w:t>
      </w:r>
    </w:p>
    <w:p>
      <w:pPr>
        <w:pStyle w:val="Normal"/>
        <w:framePr w:w="1089" w:hAnchor="page" w:vAnchor="page" w:x="571" w:y="851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1939" w:hAnchor="page" w:vAnchor="page" w:x="263" w:y="81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For 2021, the first year of the scorecard, we met our expectations 100%, with all managers taking required ethics and integrity courses this year.</w:t>
      </w:r>
    </w:p>
    <w:p>
      <w:pPr>
        <w:pStyle w:val="Normal"/>
        <w:framePr w:w="11781" w:hAnchor="page" w:vAnchor="page" w:x="263" w:y="77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Compliance e-learning by all managers every year. We systematically roll out the program and are measuring completion rates of the courses.</w:t>
      </w:r>
    </w:p>
    <w:p>
      <w:pPr>
        <w:pStyle w:val="Normal"/>
        <w:framePr w:w="13243" w:hAnchor="page" w:vAnchor="page" w:x="263" w:y="76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all of us. Board oversight of our ESG strategy and executive remuneration further ensures fairness. This commitment targets 100% completion of our Ethics and</w:t>
      </w:r>
    </w:p>
    <w:p>
      <w:pPr>
        <w:pStyle w:val="Normal"/>
        <w:framePr w:w="14056" w:hAnchor="page" w:vAnchor="page" w:x="263" w:y="74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Code of Business Conduct helps us recognize and address the ethical dimensions of our everyday decisions. It provides practical guidance about what is expected of</w:t>
      </w:r>
    </w:p>
    <w:p>
      <w:pPr>
        <w:pStyle w:val="Normal"/>
        <w:framePr w:w="2182" w:hAnchor="page" w:vAnchor="page" w:x="263" w:y="7253"/>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Ethics and compliance</w:t>
      </w:r>
    </w:p>
    <w:p>
      <w:pPr>
        <w:pStyle w:val="Normal"/>
        <w:framePr w:w="5110" w:hAnchor="page" w:vAnchor="page" w:x="263" w:y="68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going forward to update the selected supplier list as needed.</w:t>
      </w:r>
    </w:p>
    <w:p>
      <w:pPr>
        <w:pStyle w:val="Normal"/>
        <w:framePr w:w="13820" w:hAnchor="page" w:vAnchor="page" w:x="263" w:y="67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audit during the years 2022-2023, comprising desk audits and on-site/virtual audits for the selected suppliers. In addition, an annual review will be conducted each year</w:t>
      </w:r>
    </w:p>
    <w:p>
      <w:pPr>
        <w:pStyle w:val="Normal"/>
        <w:framePr w:w="13830" w:hAnchor="page" w:vAnchor="page" w:x="263" w:y="65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of all 100 suppliers, and met our 2021 goal of completing the first round of desk audits for selected suppliers. Our goal is to complete the second and third stages of the</w:t>
      </w:r>
    </w:p>
    <w:p>
      <w:pPr>
        <w:pStyle w:val="Normal"/>
        <w:framePr w:w="14169" w:hAnchor="page" w:vAnchor="page" w:x="263" w:y="63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received a 100% response rate from suppliers. Based on these questionnaire responses, and with the use of due diligence tools, we then completed a due diligence review</w:t>
      </w:r>
    </w:p>
    <w:p>
      <w:pPr>
        <w:pStyle w:val="Normal"/>
        <w:framePr w:w="13757" w:hAnchor="page" w:vAnchor="page" w:x="263" w:y="61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three stages, of which we have completed the first: we issued our Self-Assessment Questionnaire (that was developed based on industry standard best practices) and</w:t>
      </w:r>
    </w:p>
    <w:p>
      <w:pPr>
        <w:pStyle w:val="Normal"/>
        <w:framePr w:w="13778" w:hAnchor="page" w:vAnchor="page" w:x="263" w:y="59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As at the end of 2021, we met our expectations for the first year of our scorecard by completing 33% of the audit of our most significant suppliers. The audit consists of</w:t>
      </w:r>
    </w:p>
    <w:p>
      <w:pPr>
        <w:pStyle w:val="Normal"/>
        <w:framePr w:w="13060" w:hAnchor="page" w:vAnchor="page" w:x="263" w:y="563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groundwork for all of the audits (developing questionnaires, selecting suppliers, creating an audit toolbox, etc.) and completed the first phase of the audits.</w:t>
      </w:r>
    </w:p>
    <w:p>
      <w:pPr>
        <w:pStyle w:val="Normal"/>
        <w:framePr w:w="14179" w:hAnchor="page" w:vAnchor="page" w:x="263" w:y="545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 of the human rights audits scheduled each year on our 100 most significant suppliers in countries where there are high risks of human rights abuses. In 2021, we laid</w:t>
      </w:r>
    </w:p>
    <w:p>
      <w:pPr>
        <w:pStyle w:val="Normal"/>
        <w:framePr w:w="13948" w:hAnchor="page" w:vAnchor="page" w:x="263" w:y="52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are raising the bar on workers’ welfare through human rights audits in high-risk countries. Under our ESG objectives, we have undertaken a commitment to complete</w:t>
      </w:r>
    </w:p>
    <w:p>
      <w:pPr>
        <w:pStyle w:val="Normal"/>
        <w:framePr w:w="2603" w:hAnchor="page" w:vAnchor="page" w:x="263" w:y="5097"/>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Human rights due diligence</w:t>
      </w:r>
    </w:p>
    <w:p>
      <w:pPr>
        <w:pStyle w:val="Normal"/>
        <w:framePr w:w="11648" w:hAnchor="page" w:vAnchor="page" w:x="263" w:y="47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further actions in HSE are discussed in greater detail in the Health, Safety, and Environment section of this report in the following pages.</w:t>
      </w:r>
    </w:p>
    <w:p>
      <w:pPr>
        <w:pStyle w:val="Normal"/>
        <w:framePr w:w="5541" w:hAnchor="page" w:vAnchor="page" w:x="263" w:y="43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bring visibility to critical issues requiring the support of leadership.</w:t>
      </w:r>
    </w:p>
    <w:p>
      <w:pPr>
        <w:pStyle w:val="Normal"/>
        <w:framePr w:w="14219" w:hAnchor="page" w:vAnchor="page" w:x="263" w:y="419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reactive to proactive risk reduction. The objectives are to prevent serious injuries, to proactively reduce our overall risk profile by putting mitigation strategies in place, and to</w:t>
      </w:r>
    </w:p>
    <w:p>
      <w:pPr>
        <w:pStyle w:val="Normal"/>
        <w:framePr w:w="13558" w:hAnchor="page" w:vAnchor="page" w:x="263" w:y="40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SIFP program is a cornerstone of our prevention mindset. It is a proactive, high-impact risk prevention program which aims to shift the organization’s focus from</w:t>
      </w:r>
    </w:p>
    <w:p>
      <w:pPr>
        <w:pStyle w:val="Normal"/>
        <w:framePr w:w="10204" w:hAnchor="page" w:vAnchor="page" w:x="263" w:y="36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of the scorecard, we exceeded our expectations by 30%, with 244 SIF projects suggested out of a three-year target of 400.</w:t>
      </w:r>
    </w:p>
    <w:p>
      <w:pPr>
        <w:pStyle w:val="Normal"/>
        <w:framePr w:w="14147" w:hAnchor="page" w:vAnchor="page" w:x="263" w:y="348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At TechnipFMC, we are committed to upholding a strong safety culture by rolling out Serious Incidents and Fatalities Prevention (</w:t>
      </w:r>
      <w:r>
        <w:rPr>
          <w:rFonts w:ascii="Arial-BoldMT" w:hAnsi="Arial-BoldMT" w:fareast="Arial-BoldMT" w:cs="Arial-BoldMT"/>
          <w:color w:val="3b3c42"/>
          <w:w w:val="100"/>
          <w:sz w:val="15"/>
          <w:szCs w:val="15"/>
        </w:rPr>
        <w:t>“SIFP”</w:t>
      </w:r>
      <w:r>
        <w:rPr>
          <w:rFonts w:ascii="ArialMT" w:hAnsi="ArialMT" w:fareast="ArialMT" w:cs="ArialMT"/>
          <w:color w:val="3b3c42"/>
          <w:w w:val="100"/>
          <w:sz w:val="15"/>
          <w:szCs w:val="15"/>
        </w:rPr>
        <w:t>) programs. For 2021, the first year</w:t>
      </w:r>
    </w:p>
    <w:p>
      <w:pPr>
        <w:pStyle w:val="Normal"/>
        <w:framePr w:w="1812" w:hAnchor="page" w:vAnchor="page" w:x="263" w:y="330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Leadership in HSE</w:t>
      </w:r>
    </w:p>
    <w:p>
      <w:pPr>
        <w:pStyle w:val="Normal"/>
        <w:framePr w:w="3640" w:hAnchor="page" w:vAnchor="page" w:x="263" w:y="2970"/>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Our Scorecard Commitments</w:t>
      </w:r>
    </w:p>
    <w:p>
      <w:pPr>
        <w:pStyle w:val="Normal"/>
        <w:framePr w:w="13541" w:hAnchor="page" w:vAnchor="page" w:x="263" w:y="25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Governance actions and commitments are not limited to those covered by the scorecard. Our progress towards our scorecard commitments are detailed below.</w:t>
      </w:r>
    </w:p>
    <w:p>
      <w:pPr>
        <w:pStyle w:val="Normal"/>
        <w:framePr w:w="3199" w:hAnchor="page" w:vAnchor="page" w:x="263" w:y="223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as important as why we do business.</w:t>
      </w:r>
    </w:p>
    <w:p>
      <w:pPr>
        <w:pStyle w:val="Normal"/>
        <w:framePr w:w="14097" w:hAnchor="page" w:vAnchor="page" w:x="263" w:y="205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HSES, human rights due diligence, and ethics and compliance training – but also links to the aspirations of our other Foundational Beliefs, because how we do business is</w:t>
      </w:r>
    </w:p>
    <w:p>
      <w:pPr>
        <w:pStyle w:val="Normal"/>
        <w:framePr w:w="13932" w:hAnchor="page" w:vAnchor="page" w:x="263" w:y="18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Each of the commitments covered in our ESG scorecard is tied closely to making a positive impact on our people and the communities where we operate – leadership in</w:t>
      </w:r>
    </w:p>
    <w:p>
      <w:pPr>
        <w:pStyle w:val="Normal"/>
        <w:framePr w:w="12822" w:hAnchor="page" w:vAnchor="page" w:x="263" w:y="151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third pillar of our ESG strategy is Governance, which is touched by all of our Foundational Beliefs: Safety, Quality, Sustainability, Integrity and Respect.</w:t>
      </w:r>
    </w:p>
    <w:p>
      <w:pPr>
        <w:pStyle w:val="Normal"/>
        <w:framePr w:w="2549" w:hAnchor="page" w:vAnchor="page" w:x="263" w:y="921"/>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Governance</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1"/>
          <w:cols w:space="720" w:sep="off"/>
          <w:docGrid w:line-pitch="31680"/>
        </w:sectPr>
      </w:pPr>
      <w:r>
        <w:rPr>
          <w:rFonts w:ascii="Arial" w:hAnsi="Arial" w:fareast="Arial" w:cs="Arial"/>
          <w:noProof w:val="on"/>
          <w:color w:val="000000"/>
          <w:sz w:val="14"/>
          <w:szCs w:val="14"/>
        </w:rPr>
        <w:pict>
          <v:shape xmlns:v="urn:schemas-microsoft-com:vml" id="_x00001066" style="position:absolute;margin-left:7pt;margin-top:1pt;z-index:-1677294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67" o:title=""/>
          </v:shape>
        </w:pict>
      </w:r>
      <w:r>
        <w:rPr>
          <w:rFonts w:ascii="Arial" w:hAnsi="Arial" w:fareast="Arial" w:cs="Arial"/>
          <w:noProof w:val="on"/>
          <w:color w:val="000000"/>
          <w:sz w:val="14"/>
          <w:szCs w:val="14"/>
        </w:rPr>
        <w:pict>
          <v:shape xmlns:v="urn:schemas-microsoft-com:vml" id="_x00001067" style="position:absolute;margin-left:12.15pt;margin-top:446.25pt;z-index:-1677294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68" o:title=""/>
          </v:shape>
        </w:pict>
      </w:r>
      <w:r>
        <w:rPr>
          <w:rFonts w:ascii="Arial" w:hAnsi="Arial" w:fareast="Arial" w:cs="Arial"/>
          <w:noProof w:val="on"/>
          <w:color w:val="000000"/>
          <w:sz w:val="14"/>
          <w:szCs w:val="14"/>
        </w:rPr>
        <w:pict>
          <v:shape xmlns:v="urn:schemas-microsoft-com:vml" id="_x00001068" style="position:absolute;margin-left:12.15pt;margin-top:13.2pt;z-index:-1677294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069" o:title=""/>
          </v:shape>
        </w:pict>
      </w:r>
    </w:p>
    <w:p>
      <w:pPr>
        <w:pStyle w:val="Normal"/>
        <w:framePr w:w="351" w:hAnchor="page" w:vAnchor="page" w:x="263" w:y="875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33</w:t>
      </w:r>
    </w:p>
    <w:p>
      <w:pPr>
        <w:pStyle w:val="Normal"/>
        <w:framePr w:w="1089" w:hAnchor="page" w:vAnchor="page" w:x="571" w:y="875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2419" w:hAnchor="page" w:vAnchor="page" w:x="263" w:y="84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Code of Business Conduct.</w:t>
      </w:r>
    </w:p>
    <w:p>
      <w:pPr>
        <w:pStyle w:val="Normal"/>
        <w:framePr w:w="13778" w:hAnchor="page" w:vAnchor="page" w:x="263" w:y="824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party via the dedicated reporting helpline. TechnipFMC has a zero-tolerance policy on retaliation against employees for reporting suspected violations of our policies or</w:t>
      </w:r>
    </w:p>
    <w:p>
      <w:pPr>
        <w:pStyle w:val="Normal"/>
        <w:framePr w:w="13810" w:hAnchor="page" w:vAnchor="page" w:x="263" w:y="80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that we are leading by example. Suspected breaches of our Code of Business Conduct can be reported through various means, including through an independent third</w:t>
      </w:r>
    </w:p>
    <w:p>
      <w:pPr>
        <w:pStyle w:val="Normal"/>
        <w:framePr w:w="13926" w:hAnchor="page" w:vAnchor="page" w:x="263" w:y="788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believe it is up to all of us to uphold the principles in our Code of Business Conduct. We encourage employees and others to raise questions and concerns to ensure</w:t>
      </w:r>
    </w:p>
    <w:p>
      <w:pPr>
        <w:pStyle w:val="Normal"/>
        <w:framePr w:w="12444" w:hAnchor="page" w:vAnchor="page" w:x="263" w:y="754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include continuous enhancements to our compliance program and allegations regarding potential non-compliance with our Code of Business Conduct.</w:t>
      </w:r>
    </w:p>
    <w:p>
      <w:pPr>
        <w:pStyle w:val="Normal"/>
        <w:framePr w:w="14160" w:hAnchor="page" w:vAnchor="page" w:x="263" w:y="73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Governance Committee. Our Chief Compliance Officer regularly reports compliance matters to management and formally reports to the Committee quarterly. These reports</w:t>
      </w:r>
    </w:p>
    <w:p>
      <w:pPr>
        <w:pStyle w:val="Normal"/>
        <w:framePr w:w="14127" w:hAnchor="page" w:vAnchor="page" w:x="263" w:y="71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Chief Compliance Officer, who reports dually to our Executive Vice President and Chief Legal Officer, and to the Chair of the Board of Directors’ Environmental, Social, and</w:t>
      </w:r>
    </w:p>
    <w:p>
      <w:pPr>
        <w:pStyle w:val="Normal"/>
        <w:framePr w:w="13983" w:hAnchor="page" w:vAnchor="page" w:x="263" w:y="700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training, as well as auditing of our program and its controls. This is designed to mitigate and monitor compliance risk in support of our operations. Our program is led by a</w:t>
      </w:r>
    </w:p>
    <w:p>
      <w:pPr>
        <w:pStyle w:val="Normal"/>
        <w:framePr w:w="13932" w:hAnchor="page" w:vAnchor="page" w:x="263" w:y="682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compliance program is supported by a global team of professionals embedded across our organization, who are responsible for the provision of advice, counsel and</w:t>
      </w:r>
    </w:p>
    <w:p>
      <w:pPr>
        <w:pStyle w:val="Normal"/>
        <w:framePr w:w="363" w:hAnchor="page" w:vAnchor="page" w:x="429" w:y="6444"/>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10470" w:hAnchor="page" w:vAnchor="page" w:x="737" w:y="644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Data privacy: we implement appropriate security and access measures to protect personal data stored in information systems.</w:t>
      </w:r>
    </w:p>
    <w:p>
      <w:pPr>
        <w:pStyle w:val="Normal"/>
        <w:framePr w:w="363" w:hAnchor="page" w:vAnchor="page" w:x="429" w:y="6162"/>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13484" w:hAnchor="page" w:vAnchor="page" w:x="737" w:y="616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Trade controls and foreign boycotts: we implement policies and procedures pertaining to international trade laws and regulations imposed by applicable authorities.</w:t>
      </w:r>
    </w:p>
    <w:p>
      <w:pPr>
        <w:pStyle w:val="Normal"/>
        <w:framePr w:w="363" w:hAnchor="page" w:vAnchor="page" w:x="429" w:y="5880"/>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12904" w:hAnchor="page" w:vAnchor="page" w:x="737" w:y="58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Human rights: the protection of human rights is an essential business principle we promote for our employees in the workplace and across our supply chain.</w:t>
      </w:r>
    </w:p>
    <w:p>
      <w:pPr>
        <w:pStyle w:val="Normal"/>
        <w:framePr w:w="3282" w:hAnchor="page" w:vAnchor="page" w:x="737" w:y="55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compliance with all applicable laws.</w:t>
      </w:r>
    </w:p>
    <w:p>
      <w:pPr>
        <w:pStyle w:val="Normal"/>
        <w:framePr w:w="363" w:hAnchor="page" w:vAnchor="page" w:x="429" w:y="5418"/>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13531" w:hAnchor="page" w:vAnchor="page" w:x="737" w:y="54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Anti-bribery and corruption: our standards and processes provide a clear and comprehensive framework for our business in all of the countries in which we operate,</w:t>
      </w:r>
    </w:p>
    <w:p>
      <w:pPr>
        <w:pStyle w:val="Normal"/>
        <w:framePr w:w="2953" w:hAnchor="page" w:vAnchor="page" w:x="263" w:y="50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focuses on the following priorities:</w:t>
      </w:r>
    </w:p>
    <w:p>
      <w:pPr>
        <w:pStyle w:val="Normal"/>
        <w:framePr w:w="13573" w:hAnchor="page" w:vAnchor="page" w:x="263" w:y="48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everyday decisions. In addition to our Code of Business Conduct, we maintain a world-class compliance program that is designed on a risk-based approach and</w:t>
      </w:r>
    </w:p>
    <w:p>
      <w:pPr>
        <w:pStyle w:val="Normal"/>
        <w:framePr w:w="14156" w:hAnchor="page" w:vAnchor="page" w:x="263" w:y="46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decisions and actions that help us live our core values. Available in 13 languages, our Code of Business Conduct helps us recognize and address the ethical dimensions to</w:t>
      </w:r>
    </w:p>
    <w:p>
      <w:pPr>
        <w:pStyle w:val="Normal"/>
        <w:framePr w:w="14196" w:hAnchor="page" w:vAnchor="page" w:x="263" w:y="449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Code of Business Conduct is built on our Foundational Beliefs of safety, integrity, quality, respect, and sustainability, and gives us a common language and playbook for</w:t>
      </w:r>
    </w:p>
    <w:p>
      <w:pPr>
        <w:pStyle w:val="Normal"/>
        <w:framePr w:w="1905" w:hAnchor="page" w:vAnchor="page" w:x="263" w:y="416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compliance program.</w:t>
      </w:r>
    </w:p>
    <w:p>
      <w:pPr>
        <w:pStyle w:val="Normal"/>
        <w:framePr w:w="13428" w:hAnchor="page" w:vAnchor="page" w:x="263" w:y="398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conduct. Integrity is one of the most critical cornerstones of the way we conduct business, and we hold ourselves to the highest integrity principles, which drive our</w:t>
      </w:r>
    </w:p>
    <w:p>
      <w:pPr>
        <w:pStyle w:val="Normal"/>
        <w:framePr w:w="13620" w:hAnchor="page" w:vAnchor="page" w:x="263" w:y="38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Foundational Beliefs in all that we do. We aspire to develop business relationships with like-minded partners who are guided by a similar set of principles of business</w:t>
      </w:r>
    </w:p>
    <w:p>
      <w:pPr>
        <w:pStyle w:val="Normal"/>
        <w:framePr w:w="13290" w:hAnchor="page" w:vAnchor="page" w:x="263" w:y="362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How TechnipFMC conducts its business across the world is as important as why TechnipFMC does business. We act in accordance with our core values and our</w:t>
      </w:r>
    </w:p>
    <w:p>
      <w:pPr>
        <w:pStyle w:val="Normal"/>
        <w:framePr w:w="4876" w:hAnchor="page" w:vAnchor="page" w:x="263" w:y="1665"/>
        <w:widowControl w:val="off"/>
        <w:autoSpaceDE w:val="off"/>
        <w:autoSpaceDN w:val="off"/>
        <w:spacing w:before="0" w:after="0" w:line="401" w:lineRule="exact"/>
        <w:ind w:left="0" w:right="0" w:first-line="0"/>
        <w:jc w:val="left"/>
        <w:rPr>
          <w:rFonts w:ascii="ArialMT" w:hAnsi="ArialMT" w:fareast="ArialMT" w:cs="ArialMT"/>
          <w:color w:val="461f6f"/>
          <w:w w:val="100"/>
          <w:sz w:val="36"/>
          <w:szCs w:val="36"/>
        </w:rPr>
      </w:pPr>
      <w:r>
        <w:rPr>
          <w:rFonts w:ascii="ArialMT" w:hAnsi="ArialMT" w:fareast="ArialMT" w:cs="ArialMT"/>
          <w:color w:val="461f6f"/>
          <w:w w:val="100"/>
          <w:sz w:val="36"/>
          <w:szCs w:val="36"/>
        </w:rPr>
        <w:t>Our Compliance Program</w:t>
      </w:r>
    </w:p>
    <w:p>
      <w:pPr>
        <w:pStyle w:val="Normal"/>
        <w:framePr w:w="10406" w:hAnchor="page" w:vAnchor="page" w:x="263" w:y="126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efforts under the Governance pillar go beyond those detailed in the scorecard, as we demonstrate in the following pages.</w:t>
      </w:r>
    </w:p>
    <w:p>
      <w:pPr>
        <w:pStyle w:val="Normal"/>
        <w:framePr w:w="2838" w:hAnchor="page" w:vAnchor="page" w:x="263" w:y="929"/>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Beyond the Scorecard</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2"/>
          <w:cols w:space="720" w:sep="off"/>
          <w:docGrid w:line-pitch="31680"/>
        </w:sectPr>
      </w:pPr>
      <w:r>
        <w:rPr>
          <w:rFonts w:ascii="Arial" w:hAnsi="Arial" w:fareast="Arial" w:cs="Arial"/>
          <w:noProof w:val="on"/>
          <w:color w:val="000000"/>
          <w:sz w:val="14"/>
          <w:szCs w:val="14"/>
        </w:rPr>
        <w:pict>
          <v:shape xmlns:v="urn:schemas-microsoft-com:vml" id="_x00001069" style="position:absolute;margin-left:7pt;margin-top:1pt;z-index:-1677293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70" o:title=""/>
          </v:shape>
        </w:pict>
      </w:r>
      <w:r>
        <w:rPr>
          <w:rFonts w:ascii="Arial" w:hAnsi="Arial" w:fareast="Arial" w:cs="Arial"/>
          <w:noProof w:val="on"/>
          <w:color w:val="000000"/>
          <w:sz w:val="14"/>
          <w:szCs w:val="14"/>
        </w:rPr>
        <w:pict>
          <v:shape xmlns:v="urn:schemas-microsoft-com:vml" id="_x00001070" style="position:absolute;margin-left:12.15pt;margin-top:267.25pt;z-index:-16772932;width:10.35pt;height:25.1pt;mso-position-horizontal:absolute;mso-position-horizontal-relative:page;mso-position-vertical:absolute;mso-position-vertical-relative:page" type="#_x0000_t75">
            <v:imageData xmlns:o="urn:schemas-microsoft-com:office:office" xmlns:r="http://schemas.openxmlformats.org/officeDocument/2006/relationships" r:id="rId1071" o:title=""/>
          </v:shape>
        </w:pict>
      </w:r>
      <w:r>
        <w:rPr>
          <w:rFonts w:ascii="Arial" w:hAnsi="Arial" w:fareast="Arial" w:cs="Arial"/>
          <w:noProof w:val="on"/>
          <w:color w:val="000000"/>
          <w:sz w:val="14"/>
          <w:szCs w:val="14"/>
        </w:rPr>
        <w:pict>
          <v:shape xmlns:v="urn:schemas-microsoft-com:vml" id="_x00001071" style="position:absolute;margin-left:20.45pt;margin-top:267.25pt;z-index:-16772928;width:17.4pt;height:25.1pt;mso-position-horizontal:absolute;mso-position-horizontal-relative:page;mso-position-vertical:absolute;mso-position-vertical-relative:page" type="#_x0000_t75">
            <v:imageData xmlns:o="urn:schemas-microsoft-com:office:office" xmlns:r="http://schemas.openxmlformats.org/officeDocument/2006/relationships" r:id="rId1072" o:title=""/>
          </v:shape>
        </w:pict>
      </w:r>
      <w:r>
        <w:rPr>
          <w:rFonts w:ascii="Arial" w:hAnsi="Arial" w:fareast="Arial" w:cs="Arial"/>
          <w:noProof w:val="on"/>
          <w:color w:val="000000"/>
          <w:sz w:val="14"/>
          <w:szCs w:val="14"/>
        </w:rPr>
        <w:pict>
          <v:shape xmlns:v="urn:schemas-microsoft-com:vml" id="_x00001072" style="position:absolute;margin-left:35.85pt;margin-top:267.25pt;z-index:-16772924;width:564pt;height:25.1pt;mso-position-horizontal:absolute;mso-position-horizontal-relative:page;mso-position-vertical:absolute;mso-position-vertical-relative:page" type="#_x0000_t75">
            <v:imageData xmlns:o="urn:schemas-microsoft-com:office:office" xmlns:r="http://schemas.openxmlformats.org/officeDocument/2006/relationships" r:id="rId1073" o:title=""/>
          </v:shape>
        </w:pict>
      </w:r>
      <w:r>
        <w:rPr>
          <w:rFonts w:ascii="Arial" w:hAnsi="Arial" w:fareast="Arial" w:cs="Arial"/>
          <w:noProof w:val="on"/>
          <w:color w:val="000000"/>
          <w:sz w:val="14"/>
          <w:szCs w:val="14"/>
        </w:rPr>
        <w:pict>
          <v:shape xmlns:v="urn:schemas-microsoft-com:vml" id="_x00001073" style="position:absolute;margin-left:12.15pt;margin-top:290.35pt;z-index:-16772920;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074" o:title=""/>
          </v:shape>
        </w:pict>
      </w:r>
      <w:r>
        <w:rPr>
          <w:rFonts w:ascii="Arial" w:hAnsi="Arial" w:fareast="Arial" w:cs="Arial"/>
          <w:noProof w:val="on"/>
          <w:color w:val="000000"/>
          <w:sz w:val="14"/>
          <w:szCs w:val="14"/>
        </w:rPr>
        <w:pict>
          <v:shape xmlns:v="urn:schemas-microsoft-com:vml" id="_x00001074" style="position:absolute;margin-left:20.45pt;margin-top:290.35pt;z-index:-16772916;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075" o:title=""/>
          </v:shape>
        </w:pict>
      </w:r>
      <w:r>
        <w:rPr>
          <w:rFonts w:ascii="Arial" w:hAnsi="Arial" w:fareast="Arial" w:cs="Arial"/>
          <w:noProof w:val="on"/>
          <w:color w:val="000000"/>
          <w:sz w:val="14"/>
          <w:szCs w:val="14"/>
        </w:rPr>
        <w:pict>
          <v:shape xmlns:v="urn:schemas-microsoft-com:vml" id="_x00001075" style="position:absolute;margin-left:35.85pt;margin-top:290.35pt;z-index:-16772912;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076" o:title=""/>
          </v:shape>
        </w:pict>
      </w:r>
      <w:r>
        <w:rPr>
          <w:rFonts w:ascii="Arial" w:hAnsi="Arial" w:fareast="Arial" w:cs="Arial"/>
          <w:noProof w:val="on"/>
          <w:color w:val="000000"/>
          <w:sz w:val="14"/>
          <w:szCs w:val="14"/>
        </w:rPr>
        <w:pict>
          <v:shape xmlns:v="urn:schemas-microsoft-com:vml" id="_x00001076" style="position:absolute;margin-left:12.15pt;margin-top:304.45pt;z-index:-16772908;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077" o:title=""/>
          </v:shape>
        </w:pict>
      </w:r>
      <w:r>
        <w:rPr>
          <w:rFonts w:ascii="Arial" w:hAnsi="Arial" w:fareast="Arial" w:cs="Arial"/>
          <w:noProof w:val="on"/>
          <w:color w:val="000000"/>
          <w:sz w:val="14"/>
          <w:szCs w:val="14"/>
        </w:rPr>
        <w:pict>
          <v:shape xmlns:v="urn:schemas-microsoft-com:vml" id="_x00001077" style="position:absolute;margin-left:20.45pt;margin-top:304.45pt;z-index:-16772904;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078" o:title=""/>
          </v:shape>
        </w:pict>
      </w:r>
      <w:r>
        <w:rPr>
          <w:rFonts w:ascii="Arial" w:hAnsi="Arial" w:fareast="Arial" w:cs="Arial"/>
          <w:noProof w:val="on"/>
          <w:color w:val="000000"/>
          <w:sz w:val="14"/>
          <w:szCs w:val="14"/>
        </w:rPr>
        <w:pict>
          <v:shape xmlns:v="urn:schemas-microsoft-com:vml" id="_x00001078" style="position:absolute;margin-left:35.85pt;margin-top:304.45pt;z-index:-16772900;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079" o:title=""/>
          </v:shape>
        </w:pict>
      </w:r>
      <w:r>
        <w:rPr>
          <w:rFonts w:ascii="Arial" w:hAnsi="Arial" w:fareast="Arial" w:cs="Arial"/>
          <w:noProof w:val="on"/>
          <w:color w:val="000000"/>
          <w:sz w:val="14"/>
          <w:szCs w:val="14"/>
        </w:rPr>
        <w:pict>
          <v:shape xmlns:v="urn:schemas-microsoft-com:vml" id="_x00001079" style="position:absolute;margin-left:12.15pt;margin-top:318.55pt;z-index:-16772896;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080" o:title=""/>
          </v:shape>
        </w:pict>
      </w:r>
      <w:r>
        <w:rPr>
          <w:rFonts w:ascii="Arial" w:hAnsi="Arial" w:fareast="Arial" w:cs="Arial"/>
          <w:noProof w:val="on"/>
          <w:color w:val="000000"/>
          <w:sz w:val="14"/>
          <w:szCs w:val="14"/>
        </w:rPr>
        <w:pict>
          <v:shape xmlns:v="urn:schemas-microsoft-com:vml" id="_x00001080" style="position:absolute;margin-left:20.45pt;margin-top:318.55pt;z-index:-16772892;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081" o:title=""/>
          </v:shape>
        </w:pict>
      </w:r>
      <w:r>
        <w:rPr>
          <w:rFonts w:ascii="Arial" w:hAnsi="Arial" w:fareast="Arial" w:cs="Arial"/>
          <w:noProof w:val="on"/>
          <w:color w:val="000000"/>
          <w:sz w:val="14"/>
          <w:szCs w:val="14"/>
        </w:rPr>
        <w:pict>
          <v:shape xmlns:v="urn:schemas-microsoft-com:vml" id="_x00001081" style="position:absolute;margin-left:35.85pt;margin-top:318.55pt;z-index:-16772888;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082" o:title=""/>
          </v:shape>
        </w:pict>
      </w:r>
      <w:r>
        <w:rPr>
          <w:rFonts w:ascii="Arial" w:hAnsi="Arial" w:fareast="Arial" w:cs="Arial"/>
          <w:noProof w:val="on"/>
          <w:color w:val="000000"/>
          <w:sz w:val="14"/>
          <w:szCs w:val="14"/>
        </w:rPr>
        <w:pict>
          <v:shape xmlns:v="urn:schemas-microsoft-com:vml" id="_x00001082" style="position:absolute;margin-left:12.15pt;margin-top:267.25pt;z-index:-16772884;width:10.35pt;height:25.1pt;mso-position-horizontal:absolute;mso-position-horizontal-relative:page;mso-position-vertical:absolute;mso-position-vertical-relative:page" type="#_x0000_t75">
            <v:imageData xmlns:o="urn:schemas-microsoft-com:office:office" xmlns:r="http://schemas.openxmlformats.org/officeDocument/2006/relationships" r:id="rId1083" o:title=""/>
          </v:shape>
        </w:pict>
      </w:r>
      <w:r>
        <w:rPr>
          <w:rFonts w:ascii="Arial" w:hAnsi="Arial" w:fareast="Arial" w:cs="Arial"/>
          <w:noProof w:val="on"/>
          <w:color w:val="000000"/>
          <w:sz w:val="14"/>
          <w:szCs w:val="14"/>
        </w:rPr>
        <w:pict>
          <v:shape xmlns:v="urn:schemas-microsoft-com:vml" id="_x00001083" style="position:absolute;margin-left:20.45pt;margin-top:267.25pt;z-index:-16772880;width:17.4pt;height:25.1pt;mso-position-horizontal:absolute;mso-position-horizontal-relative:page;mso-position-vertical:absolute;mso-position-vertical-relative:page" type="#_x0000_t75">
            <v:imageData xmlns:o="urn:schemas-microsoft-com:office:office" xmlns:r="http://schemas.openxmlformats.org/officeDocument/2006/relationships" r:id="rId1084" o:title=""/>
          </v:shape>
        </w:pict>
      </w:r>
      <w:r>
        <w:rPr>
          <w:rFonts w:ascii="Arial" w:hAnsi="Arial" w:fareast="Arial" w:cs="Arial"/>
          <w:noProof w:val="on"/>
          <w:color w:val="000000"/>
          <w:sz w:val="14"/>
          <w:szCs w:val="14"/>
        </w:rPr>
        <w:pict>
          <v:shape xmlns:v="urn:schemas-microsoft-com:vml" id="_x00001084" style="position:absolute;margin-left:35.85pt;margin-top:267.25pt;z-index:-16772876;width:564pt;height:25.1pt;mso-position-horizontal:absolute;mso-position-horizontal-relative:page;mso-position-vertical:absolute;mso-position-vertical-relative:page" type="#_x0000_t75">
            <v:imageData xmlns:o="urn:schemas-microsoft-com:office:office" xmlns:r="http://schemas.openxmlformats.org/officeDocument/2006/relationships" r:id="rId1085" o:title=""/>
          </v:shape>
        </w:pict>
      </w:r>
      <w:r>
        <w:rPr>
          <w:rFonts w:ascii="Arial" w:hAnsi="Arial" w:fareast="Arial" w:cs="Arial"/>
          <w:noProof w:val="on"/>
          <w:color w:val="000000"/>
          <w:sz w:val="14"/>
          <w:szCs w:val="14"/>
        </w:rPr>
        <w:pict>
          <v:shape xmlns:v="urn:schemas-microsoft-com:vml" id="_x00001085" style="position:absolute;margin-left:12.15pt;margin-top:290.35pt;z-index:-16772872;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086" o:title=""/>
          </v:shape>
        </w:pict>
      </w:r>
      <w:r>
        <w:rPr>
          <w:rFonts w:ascii="Arial" w:hAnsi="Arial" w:fareast="Arial" w:cs="Arial"/>
          <w:noProof w:val="on"/>
          <w:color w:val="000000"/>
          <w:sz w:val="14"/>
          <w:szCs w:val="14"/>
        </w:rPr>
        <w:pict>
          <v:shape xmlns:v="urn:schemas-microsoft-com:vml" id="_x00001086" style="position:absolute;margin-left:20.45pt;margin-top:290.35pt;z-index:-16772868;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087" o:title=""/>
          </v:shape>
        </w:pict>
      </w:r>
      <w:r>
        <w:rPr>
          <w:rFonts w:ascii="Arial" w:hAnsi="Arial" w:fareast="Arial" w:cs="Arial"/>
          <w:noProof w:val="on"/>
          <w:color w:val="000000"/>
          <w:sz w:val="14"/>
          <w:szCs w:val="14"/>
        </w:rPr>
        <w:pict>
          <v:shape xmlns:v="urn:schemas-microsoft-com:vml" id="_x00001087" style="position:absolute;margin-left:35.85pt;margin-top:290.35pt;z-index:-16772864;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088" o:title=""/>
          </v:shape>
        </w:pict>
      </w:r>
      <w:r>
        <w:rPr>
          <w:rFonts w:ascii="Arial" w:hAnsi="Arial" w:fareast="Arial" w:cs="Arial"/>
          <w:noProof w:val="on"/>
          <w:color w:val="000000"/>
          <w:sz w:val="14"/>
          <w:szCs w:val="14"/>
        </w:rPr>
        <w:pict>
          <v:shape xmlns:v="urn:schemas-microsoft-com:vml" id="_x00001088" style="position:absolute;margin-left:12.15pt;margin-top:304.45pt;z-index:-16772860;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089" o:title=""/>
          </v:shape>
        </w:pict>
      </w:r>
      <w:r>
        <w:rPr>
          <w:rFonts w:ascii="Arial" w:hAnsi="Arial" w:fareast="Arial" w:cs="Arial"/>
          <w:noProof w:val="on"/>
          <w:color w:val="000000"/>
          <w:sz w:val="14"/>
          <w:szCs w:val="14"/>
        </w:rPr>
        <w:pict>
          <v:shape xmlns:v="urn:schemas-microsoft-com:vml" id="_x00001089" style="position:absolute;margin-left:20.45pt;margin-top:304.45pt;z-index:-16772856;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090" o:title=""/>
          </v:shape>
        </w:pict>
      </w:r>
      <w:r>
        <w:rPr>
          <w:rFonts w:ascii="Arial" w:hAnsi="Arial" w:fareast="Arial" w:cs="Arial"/>
          <w:noProof w:val="on"/>
          <w:color w:val="000000"/>
          <w:sz w:val="14"/>
          <w:szCs w:val="14"/>
        </w:rPr>
        <w:pict>
          <v:shape xmlns:v="urn:schemas-microsoft-com:vml" id="_x00001090" style="position:absolute;margin-left:35.85pt;margin-top:304.45pt;z-index:-16772852;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091" o:title=""/>
          </v:shape>
        </w:pict>
      </w:r>
      <w:r>
        <w:rPr>
          <w:rFonts w:ascii="Arial" w:hAnsi="Arial" w:fareast="Arial" w:cs="Arial"/>
          <w:noProof w:val="on"/>
          <w:color w:val="000000"/>
          <w:sz w:val="14"/>
          <w:szCs w:val="14"/>
        </w:rPr>
        <w:pict>
          <v:shape xmlns:v="urn:schemas-microsoft-com:vml" id="_x00001091" style="position:absolute;margin-left:12.15pt;margin-top:318.55pt;z-index:-16772848;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092" o:title=""/>
          </v:shape>
        </w:pict>
      </w:r>
      <w:r>
        <w:rPr>
          <w:rFonts w:ascii="Arial" w:hAnsi="Arial" w:fareast="Arial" w:cs="Arial"/>
          <w:noProof w:val="on"/>
          <w:color w:val="000000"/>
          <w:sz w:val="14"/>
          <w:szCs w:val="14"/>
        </w:rPr>
        <w:pict>
          <v:shape xmlns:v="urn:schemas-microsoft-com:vml" id="_x00001092" style="position:absolute;margin-left:20.45pt;margin-top:318.55pt;z-index:-16772844;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093" o:title=""/>
          </v:shape>
        </w:pict>
      </w:r>
      <w:r>
        <w:rPr>
          <w:rFonts w:ascii="Arial" w:hAnsi="Arial" w:fareast="Arial" w:cs="Arial"/>
          <w:noProof w:val="on"/>
          <w:color w:val="000000"/>
          <w:sz w:val="14"/>
          <w:szCs w:val="14"/>
        </w:rPr>
        <w:pict>
          <v:shape xmlns:v="urn:schemas-microsoft-com:vml" id="_x00001093" style="position:absolute;margin-left:35.85pt;margin-top:318.55pt;z-index:-16772840;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094" o:title=""/>
          </v:shape>
        </w:pict>
      </w:r>
      <w:r>
        <w:rPr>
          <w:rFonts w:ascii="Arial" w:hAnsi="Arial" w:fareast="Arial" w:cs="Arial"/>
          <w:noProof w:val="on"/>
          <w:color w:val="000000"/>
          <w:sz w:val="14"/>
          <w:szCs w:val="14"/>
        </w:rPr>
        <w:pict>
          <v:shape xmlns:v="urn:schemas-microsoft-com:vml" id="_x00001094" style="position:absolute;margin-left:12.15pt;margin-top:452pt;z-index:-1677283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95" o:title=""/>
          </v:shape>
        </w:pict>
      </w:r>
      <w:r>
        <w:rPr>
          <w:rFonts w:ascii="Arial" w:hAnsi="Arial" w:fareast="Arial" w:cs="Arial"/>
          <w:noProof w:val="on"/>
          <w:color w:val="000000"/>
          <w:sz w:val="14"/>
          <w:szCs w:val="14"/>
        </w:rPr>
        <w:pict>
          <v:shape xmlns:v="urn:schemas-microsoft-com:vml" id="_x00001095" style="position:absolute;margin-left:12.15pt;margin-top:13.2pt;z-index:-1677283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096" o:title=""/>
          </v:shape>
        </w:pict>
      </w:r>
      <w:r>
        <w:rPr>
          <w:rFonts w:ascii="Arial" w:hAnsi="Arial" w:fareast="Arial" w:cs="Arial"/>
          <w:noProof w:val="on"/>
          <w:color w:val="000000"/>
          <w:sz w:val="14"/>
          <w:szCs w:val="14"/>
        </w:rPr>
        <w:pict>
          <v:shape xmlns:v="urn:schemas-microsoft-com:vml" id="_x00001096" style="position:absolute;margin-left:36.25pt;margin-top:113pt;z-index:-16772828;width:539.55pt;height:60.3pt;mso-position-horizontal:absolute;mso-position-horizontal-relative:page;mso-position-vertical:absolute;mso-position-vertical-relative:page" type="#_x0000_t75">
            <v:imageData xmlns:o="urn:schemas-microsoft-com:office:office" xmlns:r="http://schemas.openxmlformats.org/officeDocument/2006/relationships" r:id="rId1097" o:title=""/>
          </v:shape>
        </w:pict>
      </w:r>
    </w:p>
    <w:p>
      <w:pPr>
        <w:pStyle w:val="Normal"/>
        <w:framePr w:w="351" w:hAnchor="page" w:vAnchor="page" w:x="263" w:y="842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34</w:t>
      </w:r>
    </w:p>
    <w:p>
      <w:pPr>
        <w:pStyle w:val="Normal"/>
        <w:framePr w:w="1089" w:hAnchor="page" w:vAnchor="page" w:x="571" w:y="842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0797" w:hAnchor="page" w:vAnchor="page" w:x="263" w:y="80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enterprise to enable us to preserve the interests of our stakeholders in accordance with our core values and Foundational Beliefs. </w:t>
      </w:r>
    </w:p>
    <w:p>
      <w:pPr>
        <w:pStyle w:val="Normal"/>
        <w:framePr w:w="14227" w:hAnchor="page" w:vAnchor="page" w:x="263" w:y="79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adopt the standards or agree to abide by an equivalent set of standards. In sum, our compliance program is designed to effectively mitigate and monitor risks relevant to our</w:t>
      </w:r>
    </w:p>
    <w:p>
      <w:pPr>
        <w:pStyle w:val="Normal"/>
        <w:framePr w:w="13750" w:hAnchor="page" w:vAnchor="page" w:x="263" w:y="77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business transactions, and all of our majority-owned or controlled subsidiaries. We will also use our best efforts to induce our joint venture and consortium members to</w:t>
      </w:r>
    </w:p>
    <w:p>
      <w:pPr>
        <w:pStyle w:val="Normal"/>
        <w:framePr w:w="13747" w:hAnchor="page" w:vAnchor="page" w:x="263" w:y="75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Code of Business Conduct and its related standards are applicable to all directors, employees, business partners, and supply chain members, as well as all of our</w:t>
      </w:r>
    </w:p>
    <w:p>
      <w:pPr>
        <w:pStyle w:val="Normal"/>
        <w:framePr w:w="8351" w:hAnchor="page" w:vAnchor="page" w:x="263" w:y="718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are not misused for improper purposes, such as to disguise illegal payments to government officials.</w:t>
      </w:r>
    </w:p>
    <w:p>
      <w:pPr>
        <w:pStyle w:val="Normal"/>
        <w:framePr w:w="14144" w:hAnchor="page" w:vAnchor="page" w:x="263" w:y="70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This standard, which applies to all our directors, officers, employees, and contracted personnel, sets forth our rules associated with these activities so that our contributions</w:t>
      </w:r>
    </w:p>
    <w:p>
      <w:pPr>
        <w:pStyle w:val="Normal"/>
        <w:framePr w:w="14188" w:hAnchor="page" w:vAnchor="page" w:x="263" w:y="68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charitable contributions provide an important way for TechnipFMC to play a constructive role in the societies and communities in which we live, work, and conduct business.</w:t>
      </w:r>
    </w:p>
    <w:p>
      <w:pPr>
        <w:pStyle w:val="Normal"/>
        <w:framePr w:w="14199" w:hAnchor="page" w:vAnchor="page" w:x="263" w:y="665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where we conduct business around the world by supporting worthy causes, donations, and activities. Under appropriate circumstances, social donations, sponsorships, and</w:t>
      </w:r>
    </w:p>
    <w:p>
      <w:pPr>
        <w:pStyle w:val="Normal"/>
        <w:framePr w:w="13685" w:hAnchor="page" w:vAnchor="page" w:x="263" w:y="647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setting forth our rules relating to making contributions to our communities. As a responsible corporate citizen, TechnipFMC believes in contributing to the communities</w:t>
      </w:r>
    </w:p>
    <w:p>
      <w:pPr>
        <w:pStyle w:val="Normal"/>
        <w:framePr w:w="14018" w:hAnchor="page" w:vAnchor="page" w:x="263" w:y="62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also have a Social Donations, Sponsorships, and Charitable Contributions Standard, which applies to all our directors, officers, employees, and contracted personnel,</w:t>
      </w:r>
    </w:p>
    <w:p>
      <w:pPr>
        <w:pStyle w:val="Normal"/>
        <w:framePr w:w="735" w:hAnchor="page" w:vAnchor="page" w:x="263" w:y="59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bribes.</w:t>
      </w:r>
    </w:p>
    <w:p>
      <w:pPr>
        <w:pStyle w:val="Normal"/>
        <w:framePr w:w="13847" w:hAnchor="page" w:vAnchor="page" w:x="263" w:y="57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serves to assist employees in ensuring that gifts and hospitality, whether given or received as part of a usual courtesy of business, are not and cannot be considered as</w:t>
      </w:r>
    </w:p>
    <w:p>
      <w:pPr>
        <w:pStyle w:val="Normal"/>
        <w:framePr w:w="14165" w:hAnchor="page" w:vAnchor="page" w:x="263" w:y="55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receipt or provision of gifts, hospitality, or travel, and establishing procedures for the approval, reporting, and accounting of such. The Gifts, Hospitality, and Travel Standard</w:t>
      </w:r>
    </w:p>
    <w:p>
      <w:pPr>
        <w:pStyle w:val="Normal"/>
        <w:framePr w:w="13781" w:hAnchor="page" w:vAnchor="page" w:x="263" w:y="53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have a Gifts, Hospitality, and Travel Standard, which applies to all our directors, officers, employees, and contracted personnel, setting forth our rules related to the</w:t>
      </w:r>
    </w:p>
    <w:p>
      <w:pPr>
        <w:pStyle w:val="Normal"/>
        <w:framePr w:w="1625" w:hAnchor="page" w:vAnchor="page" w:x="263" w:y="50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business globally.</w:t>
      </w:r>
    </w:p>
    <w:p>
      <w:pPr>
        <w:pStyle w:val="Normal"/>
        <w:framePr w:w="13521" w:hAnchor="page" w:vAnchor="page" w:x="263" w:y="48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for third-party government intermediaries and joint ventures/consortia partners, and enables us to assess and manage bribery and corruption risks while conducting</w:t>
      </w:r>
    </w:p>
    <w:p>
      <w:pPr>
        <w:pStyle w:val="Normal"/>
        <w:framePr w:w="14093" w:hAnchor="page" w:vAnchor="page" w:x="263" w:y="46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Business Partner Standard, which applies to all our directors, officers, employees, and contracted personnel. It establishes the due diligence requirements and procedures</w:t>
      </w:r>
    </w:p>
    <w:p>
      <w:pPr>
        <w:pStyle w:val="Normal"/>
        <w:framePr w:w="13611" w:hAnchor="page" w:vAnchor="page" w:x="263" w:y="44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Company pays particular attention to indicators that could cast doubt on the honesty and integrity of third parties involved in our business. We have developed a</w:t>
      </w:r>
    </w:p>
    <w:p>
      <w:pPr>
        <w:pStyle w:val="Normal"/>
        <w:framePr w:w="8187" w:hAnchor="page" w:vAnchor="page" w:x="263" w:y="413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out the Company’s principles for strict compliance with applicable anti-bribery and corruption laws.</w:t>
      </w:r>
    </w:p>
    <w:p>
      <w:pPr>
        <w:pStyle w:val="Normal"/>
        <w:framePr w:w="14035" w:hAnchor="page" w:vAnchor="page" w:x="263" w:y="39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clear and comprehensive operational framework for the conduct of our business in all of the countries in which we operate. The Anti-Bribery and Corruption Standard sets</w:t>
      </w:r>
    </w:p>
    <w:p>
      <w:pPr>
        <w:pStyle w:val="Normal"/>
        <w:framePr w:w="13925" w:hAnchor="page" w:vAnchor="page" w:x="263" w:y="377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have also developed an Anti-Bribery and Corruption Standard, which applies to all our directors, officers, employees, and contracted personnel, aimed at providing a</w:t>
      </w:r>
    </w:p>
    <w:p>
      <w:pPr>
        <w:pStyle w:val="Normal"/>
        <w:framePr w:w="6024" w:hAnchor="page" w:vAnchor="page" w:x="263" w:y="341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that translate our general principles into concrete operating procedures.</w:t>
      </w:r>
    </w:p>
    <w:p>
      <w:pPr>
        <w:pStyle w:val="Normal"/>
        <w:framePr w:w="14021" w:hAnchor="page" w:vAnchor="page" w:x="263" w:y="323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commitment to integrity, and in conjunction with our standards and procedures, we have implemented a variety of anti-bribery and corruptionrelated operational standards</w:t>
      </w:r>
    </w:p>
    <w:p>
      <w:pPr>
        <w:pStyle w:val="Normal"/>
        <w:framePr w:w="13799" w:hAnchor="page" w:vAnchor="page" w:x="263" w:y="305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business practices and partners whose other relationships do not create the appearance of a potential conflict of interest. Our Code of Business Conduct highlights our</w:t>
      </w:r>
    </w:p>
    <w:p>
      <w:pPr>
        <w:pStyle w:val="Normal"/>
        <w:framePr w:w="13744" w:hAnchor="page" w:vAnchor="page" w:x="263" w:y="28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conduct due diligence of potential business partners before entering into a relationship to better enable us to identify partners that share our commitment to ethical</w:t>
      </w:r>
    </w:p>
    <w:p>
      <w:pPr>
        <w:pStyle w:val="Normal"/>
        <w:framePr w:w="4298" w:hAnchor="page" w:vAnchor="page" w:x="263" w:y="25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or security of an employee is in immediate danger.</w:t>
      </w:r>
    </w:p>
    <w:p>
      <w:pPr>
        <w:pStyle w:val="Normal"/>
        <w:framePr w:w="14168" w:hAnchor="page" w:vAnchor="page" w:x="263" w:y="23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payments, including prohibitions on facilitation payments (to expedite routine and administrative government action) except in extraordinary circumstances where the safety</w:t>
      </w:r>
    </w:p>
    <w:p>
      <w:pPr>
        <w:pStyle w:val="Normal"/>
        <w:framePr w:w="13979" w:hAnchor="page" w:vAnchor="page" w:x="263" w:y="215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private sector, or as a reward for awarding subcontractor or supplier contracts. We are committed to complying with all international and national legislation against illegal</w:t>
      </w:r>
    </w:p>
    <w:p>
      <w:pPr>
        <w:pStyle w:val="Normal"/>
        <w:framePr w:w="14114" w:hAnchor="page" w:vAnchor="page" w:x="263" w:y="19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execution excellence. We do not tolerate corruption in any form and do not make or accept improper payments to obtain or retain business with those in government or the</w:t>
      </w:r>
    </w:p>
    <w:p>
      <w:pPr>
        <w:pStyle w:val="Normal"/>
        <w:framePr w:w="13586" w:hAnchor="page" w:vAnchor="page" w:x="263" w:y="18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All acts of fraud and corruption (including bribes, kickbacks, and self-dealing) are strictly forbidden. We compete fairly on the strength of our technology, service, and</w:t>
      </w:r>
    </w:p>
    <w:p>
      <w:pPr>
        <w:pStyle w:val="Normal"/>
        <w:framePr w:w="12967" w:hAnchor="page" w:vAnchor="page" w:x="263" w:y="144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employees, as well as our business partners and supply chain, are expected to conduct their activities in an ethical and lawful manner on a day-to-day basis.</w:t>
      </w:r>
    </w:p>
    <w:p>
      <w:pPr>
        <w:pStyle w:val="Normal"/>
        <w:framePr w:w="14058" w:hAnchor="page" w:vAnchor="page" w:x="263" w:y="126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Company is committed to conducting business across the world ethically, lawfully, and in accordance with our core values and our Foundational Beliefs. Therefore, all</w:t>
      </w:r>
    </w:p>
    <w:p>
      <w:pPr>
        <w:pStyle w:val="Normal"/>
        <w:framePr w:w="6574" w:hAnchor="page" w:vAnchor="page" w:x="263" w:y="929"/>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Anti-Corruption and Anti-Bribery Compliance Controls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3"/>
          <w:cols w:space="720" w:sep="off"/>
          <w:docGrid w:line-pitch="31680"/>
        </w:sectPr>
      </w:pPr>
      <w:r>
        <w:rPr>
          <w:rFonts w:ascii="Arial" w:hAnsi="Arial" w:fareast="Arial" w:cs="Arial"/>
          <w:noProof w:val="on"/>
          <w:color w:val="000000"/>
          <w:sz w:val="14"/>
          <w:szCs w:val="14"/>
        </w:rPr>
        <w:pict>
          <v:shape xmlns:v="urn:schemas-microsoft-com:vml" id="_x00001097" style="position:absolute;margin-left:7pt;margin-top:1pt;z-index:-1677282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098" o:title=""/>
          </v:shape>
        </w:pict>
      </w:r>
      <w:r>
        <w:rPr>
          <w:rFonts w:ascii="Arial" w:hAnsi="Arial" w:fareast="Arial" w:cs="Arial"/>
          <w:noProof w:val="on"/>
          <w:color w:val="000000"/>
          <w:sz w:val="14"/>
          <w:szCs w:val="14"/>
        </w:rPr>
        <w:pict>
          <v:shape xmlns:v="urn:schemas-microsoft-com:vml" id="_x00001098" style="position:absolute;margin-left:12.15pt;margin-top:435.35pt;z-index:-1677282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099" o:title=""/>
          </v:shape>
        </w:pict>
      </w:r>
      <w:r>
        <w:rPr>
          <w:rFonts w:ascii="Arial" w:hAnsi="Arial" w:fareast="Arial" w:cs="Arial"/>
          <w:noProof w:val="on"/>
          <w:color w:val="000000"/>
          <w:sz w:val="14"/>
          <w:szCs w:val="14"/>
        </w:rPr>
        <w:pict>
          <v:shape xmlns:v="urn:schemas-microsoft-com:vml" id="_x00001099" style="position:absolute;margin-left:12.15pt;margin-top:13.2pt;z-index:-1677281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100" o:title=""/>
          </v:shape>
        </w:pict>
      </w:r>
    </w:p>
    <w:p>
      <w:pPr>
        <w:pStyle w:val="Normal"/>
        <w:framePr w:w="351" w:hAnchor="page" w:vAnchor="page" w:x="263" w:y="909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35</w:t>
      </w:r>
    </w:p>
    <w:p>
      <w:pPr>
        <w:pStyle w:val="Normal"/>
        <w:framePr w:w="1089" w:hAnchor="page" w:vAnchor="page" w:x="571" w:y="909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967" w:hAnchor="page" w:vAnchor="page" w:x="737" w:y="86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abolition of child labor</w:t>
      </w:r>
    </w:p>
    <w:p>
      <w:pPr>
        <w:pStyle w:val="Normal"/>
        <w:framePr w:w="363" w:hAnchor="page" w:vAnchor="page" w:x="429" w:y="8472"/>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13436" w:hAnchor="page" w:vAnchor="page" w:x="737" w:y="84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International Labour Organization’s Fundamental Conventions regarding the freedom of association, the eradication of discrimination and forced labor and the</w:t>
      </w:r>
    </w:p>
    <w:p>
      <w:pPr>
        <w:pStyle w:val="Normal"/>
        <w:framePr w:w="363" w:hAnchor="page" w:vAnchor="page" w:x="429" w:y="8190"/>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4196" w:hAnchor="page" w:vAnchor="page" w:x="737" w:y="81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1948 Universal Declaration of Human Rights</w:t>
      </w:r>
    </w:p>
    <w:p>
      <w:pPr>
        <w:pStyle w:val="Normal"/>
        <w:framePr w:w="363" w:hAnchor="page" w:vAnchor="page" w:x="429" w:y="7907"/>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5942" w:hAnchor="page" w:vAnchor="page" w:x="737" w:y="79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United Nations Guiding Principles on Business and Human Rights</w:t>
      </w:r>
    </w:p>
    <w:p>
      <w:pPr>
        <w:pStyle w:val="Normal"/>
        <w:framePr w:w="4504" w:hAnchor="page" w:vAnchor="page" w:x="263" w:y="749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international human rights regulations and principles:</w:t>
      </w:r>
    </w:p>
    <w:p>
      <w:pPr>
        <w:pStyle w:val="Normal"/>
        <w:framePr w:w="13542" w:hAnchor="page" w:vAnchor="page" w:x="263" w:y="731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Company endeavors to ensure compliance with human rights regulations and principles within the scope of our operations and in accordance with the following</w:t>
      </w:r>
    </w:p>
    <w:p>
      <w:pPr>
        <w:pStyle w:val="Normal"/>
        <w:framePr w:w="1823" w:hAnchor="page" w:vAnchor="page" w:x="263" w:y="69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leading by example.</w:t>
      </w:r>
    </w:p>
    <w:p>
      <w:pPr>
        <w:pStyle w:val="Normal"/>
        <w:framePr w:w="14083" w:hAnchor="page" w:vAnchor="page" w:x="263" w:y="67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policies or Code of Business Conduct or for cooperating with an investigation. We encourage employees and others to raise questions and concerns to ensure that we are</w:t>
      </w:r>
    </w:p>
    <w:p>
      <w:pPr>
        <w:pStyle w:val="Normal"/>
        <w:framePr w:w="14189" w:hAnchor="page" w:vAnchor="page" w:x="263" w:y="659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authority to investigate and properly resolve the issue. In addition, we have a zero-tolerance policy on retaliation against employees for reporting suspected violations of our</w:t>
      </w:r>
    </w:p>
    <w:p>
      <w:pPr>
        <w:pStyle w:val="Normal"/>
        <w:framePr w:w="13898" w:hAnchor="page" w:vAnchor="page" w:x="263" w:y="64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treat all reports of suspected violations of our Code of Business Conduct confidentially and will share the information only with those who have the responsibility and</w:t>
      </w:r>
    </w:p>
    <w:p>
      <w:pPr>
        <w:pStyle w:val="Normal"/>
        <w:framePr w:w="4853" w:hAnchor="page" w:vAnchor="page" w:x="263" w:y="60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third party via a dedicated reporting helpline and website.</w:t>
      </w:r>
    </w:p>
    <w:p>
      <w:pPr>
        <w:pStyle w:val="Normal"/>
        <w:framePr w:w="14227" w:hAnchor="page" w:vAnchor="page" w:x="263" w:y="58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option to report concerns to their managers, to anyone in the corporate compliance or legal department, the employee’s human resources representative, or an independent</w:t>
      </w:r>
    </w:p>
    <w:p>
      <w:pPr>
        <w:pStyle w:val="Normal"/>
        <w:framePr w:w="13940" w:hAnchor="page" w:vAnchor="page" w:x="263" w:y="57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employees are encouraged and expected to report violations or suspected violations of our Code of Business Conduct. Various channels are available, including the</w:t>
      </w:r>
    </w:p>
    <w:p>
      <w:pPr>
        <w:pStyle w:val="Normal"/>
        <w:framePr w:w="9307" w:hAnchor="page" w:vAnchor="page" w:x="263" w:y="534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ItalicMT" w:hAnsi="Arial-ItalicMT" w:fareast="Arial-ItalicMT" w:cs="Arial-ItalicMT"/>
          <w:color w:val="3b3c42"/>
          <w:w w:val="100"/>
          <w:sz w:val="15"/>
          <w:szCs w:val="15"/>
        </w:rPr>
        <w:t>Human Trafficking Statement.”</w:t>
      </w:r>
      <w:r>
        <w:rPr>
          <w:rFonts w:ascii="ArialMT" w:hAnsi="ArialMT" w:fareast="ArialMT" w:cs="ArialMT"/>
          <w:color w:val="3b3c42"/>
          <w:w w:val="100"/>
          <w:sz w:val="15"/>
          <w:szCs w:val="15"/>
        </w:rPr>
        <w:t xml:space="preserve"> Our statement addressing 2021 shall be published later this year on our website.</w:t>
      </w:r>
    </w:p>
    <w:p>
      <w:pPr>
        <w:pStyle w:val="Normal"/>
        <w:framePr w:w="13606" w:hAnchor="page" w:vAnchor="page" w:x="263" w:y="5161"/>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MT" w:hAnsi="ArialMT" w:fareast="ArialMT" w:cs="ArialMT"/>
          <w:color w:val="3b3c42"/>
          <w:w w:val="100"/>
          <w:sz w:val="15"/>
          <w:szCs w:val="15"/>
        </w:rPr>
        <w:t xml:space="preserve">Modern Slavery Act 2015. This document is available on our website at </w:t>
      </w:r>
      <w:r>
        <w:rPr>
          <w:rFonts w:ascii="Arial-BoldItalicMT" w:hAnsi="Arial-BoldItalicMT" w:fareast="Arial-BoldItalicMT" w:cs="Arial-BoldItalicMT"/>
          <w:color w:val="3b3c42"/>
          <w:w w:val="100"/>
          <w:sz w:val="15"/>
          <w:szCs w:val="15"/>
        </w:rPr>
        <w:t>www.technipfmc.com</w:t>
      </w:r>
      <w:r>
        <w:rPr>
          <w:rFonts w:ascii="ArialMT" w:hAnsi="ArialMT" w:fareast="ArialMT" w:cs="ArialMT"/>
          <w:color w:val="3b3c42"/>
          <w:w w:val="100"/>
          <w:sz w:val="15"/>
          <w:szCs w:val="15"/>
        </w:rPr>
        <w:t xml:space="preserve"> under the heading </w:t>
      </w:r>
      <w:r>
        <w:rPr>
          <w:rFonts w:ascii="Arial-ItalicMT" w:hAnsi="Arial-ItalicMT" w:fareast="Arial-ItalicMT" w:cs="Arial-ItalicMT"/>
          <w:color w:val="3b3c42"/>
          <w:w w:val="100"/>
          <w:sz w:val="15"/>
          <w:szCs w:val="15"/>
        </w:rPr>
        <w:t>“About us &gt; Ethics and Compliance &gt; Slavery and</w:t>
      </w:r>
    </w:p>
    <w:p>
      <w:pPr>
        <w:pStyle w:val="Normal"/>
        <w:framePr w:w="13610" w:hAnchor="page" w:vAnchor="page" w:x="263" w:y="498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TechnipFMC has published its statement on slavery and human trafficking for the financial year ending December 31, 2020 in accordance with section 54 of the U.K.</w:t>
      </w:r>
    </w:p>
    <w:p>
      <w:pPr>
        <w:pStyle w:val="Normal"/>
        <w:framePr w:w="9875" w:hAnchor="page" w:vAnchor="page" w:x="263" w:y="462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business conduct, and aspire to only do business with counterparties who respect human rights and uphold labor laws.</w:t>
      </w:r>
    </w:p>
    <w:p>
      <w:pPr>
        <w:pStyle w:val="Normal"/>
        <w:framePr w:w="14027" w:hAnchor="page" w:vAnchor="page" w:x="263" w:y="444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accountability. We aim to develop business relationships with like-minded subcontractors, suppliers, and business partners who are guided by a similar set of principles of</w:t>
      </w:r>
    </w:p>
    <w:p>
      <w:pPr>
        <w:pStyle w:val="Normal"/>
        <w:framePr w:w="13111" w:hAnchor="page" w:vAnchor="page" w:x="263" w:y="42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Business Conduct be shared and discussed with our clients, suppliers, and business partners to better explain our rules of conduct and reinforce our culture of</w:t>
      </w:r>
    </w:p>
    <w:p>
      <w:pPr>
        <w:pStyle w:val="Normal"/>
        <w:framePr w:w="13757" w:hAnchor="page" w:vAnchor="page" w:x="263" w:y="408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Code of Business Conduct reflects our commitment to acting ethically and lawfully and recognizing human rights on a global basis. It is our policy that our Code of</w:t>
      </w:r>
    </w:p>
    <w:p>
      <w:pPr>
        <w:pStyle w:val="Normal"/>
        <w:framePr w:w="10050" w:hAnchor="page" w:vAnchor="page" w:x="263" w:y="372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rights and are against the use of child, forced, indentured, or involuntary labor, regardless of where we conduct business.</w:t>
      </w:r>
    </w:p>
    <w:p>
      <w:pPr>
        <w:pStyle w:val="Normal"/>
        <w:framePr w:w="13846" w:hAnchor="page" w:vAnchor="page" w:x="263" w:y="354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everyone is entitled to honest, fair, and courteous treatment. We do not tolerate any form of modern slavery and we express a strong commitment for respecting human</w:t>
      </w:r>
    </w:p>
    <w:p>
      <w:pPr>
        <w:pStyle w:val="Normal"/>
        <w:framePr w:w="14082" w:hAnchor="page" w:vAnchor="page" w:x="263" w:y="336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Respect is one of our Foundational Beliefs. It guides how we fundamentally do business and what we never compromise on, no matter the circumstances. We believe that</w:t>
      </w:r>
    </w:p>
    <w:p>
      <w:pPr>
        <w:pStyle w:val="Normal"/>
        <w:framePr w:w="1900" w:hAnchor="page" w:vAnchor="page" w:x="263" w:y="3034"/>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Human Rights</w:t>
      </w:r>
    </w:p>
    <w:p>
      <w:pPr>
        <w:pStyle w:val="Normal"/>
        <w:framePr w:w="10755" w:hAnchor="page" w:vAnchor="page" w:x="263" w:y="26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by the Board or a relevant Board committee. We have not made any such waivers, and do not anticipate making any such waiver.</w:t>
      </w:r>
    </w:p>
    <w:p>
      <w:pPr>
        <w:pStyle w:val="Normal"/>
        <w:framePr w:w="14031" w:hAnchor="page" w:vAnchor="page" w:x="263" w:y="25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r>
        <w:rPr>
          <w:rFonts w:ascii="Arial-BoldMT" w:hAnsi="Arial-BoldMT" w:fareast="Arial-BoldMT" w:cs="Arial-BoldMT"/>
          <w:color w:val="3b3c42"/>
          <w:w w:val="100"/>
          <w:sz w:val="15"/>
          <w:szCs w:val="15"/>
        </w:rPr>
        <w:t>SEC</w:t>
      </w:r>
      <w:r>
        <w:rPr>
          <w:rFonts w:ascii="ArialMT" w:hAnsi="ArialMT" w:fareast="ArialMT" w:cs="ArialMT"/>
          <w:color w:val="3b3c42"/>
          <w:w w:val="100"/>
          <w:sz w:val="15"/>
          <w:szCs w:val="15"/>
        </w:rPr>
        <w:t>”) and NYSE rules or any other applicable laws, rules, and regulations. Any waiver of our Code of Business Conduct for our officers and directors must be approved</w:t>
      </w:r>
    </w:p>
    <w:p>
      <w:pPr>
        <w:pStyle w:val="Normal"/>
        <w:framePr w:w="13661" w:hAnchor="page" w:vAnchor="page" w:x="263" w:y="23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will disclose amendments to, or waivers of, our Code of Business Conduct that are required to be disclosed under the U.S. Securities and Exchange Commission</w:t>
      </w:r>
    </w:p>
    <w:p>
      <w:pPr>
        <w:pStyle w:val="Normal"/>
        <w:framePr w:w="4791" w:hAnchor="page" w:vAnchor="page" w:x="263" w:y="19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accounting policies are reported to our Audit Committee.</w:t>
      </w:r>
    </w:p>
    <w:p>
      <w:pPr>
        <w:pStyle w:val="Normal"/>
        <w:framePr w:w="14025" w:hAnchor="page" w:vAnchor="page" w:x="263" w:y="18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 anonymously report violations of our Code of Business Conduct or complaints regarding accounting and auditing practices. Reports of possible violations of financial or</w:t>
      </w:r>
    </w:p>
    <w:p>
      <w:pPr>
        <w:pStyle w:val="Normal"/>
        <w:framePr w:w="14186" w:hAnchor="page" w:vAnchor="page" w:x="263" w:y="162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preventing, detecting, and correcting violations of Company policy and the law. Moreover, we have a helpline in place for employees, officers, directors, and external parties</w:t>
      </w:r>
    </w:p>
    <w:p>
      <w:pPr>
        <w:pStyle w:val="Normal"/>
        <w:framePr w:w="13915" w:hAnchor="page" w:vAnchor="page" w:x="263" w:y="144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actions that help us live our core values. We are committed to establishing and maintaining an effective compliance program that is intended to increase the likelihood of</w:t>
      </w:r>
    </w:p>
    <w:p>
      <w:pPr>
        <w:pStyle w:val="Normal"/>
        <w:framePr w:w="13898" w:hAnchor="page" w:vAnchor="page" w:x="263" w:y="126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Code of Business Conduct is built on our Foundational Beliefs and gives our directors, officers, and employees a common language and playbook for decisions and</w:t>
      </w:r>
    </w:p>
    <w:p>
      <w:pPr>
        <w:pStyle w:val="Normal"/>
        <w:framePr w:w="3367" w:hAnchor="page" w:vAnchor="page" w:x="263" w:y="929"/>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Code of Business Conduct</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4"/>
          <w:cols w:space="720" w:sep="off"/>
          <w:docGrid w:line-pitch="31680"/>
        </w:sectPr>
      </w:pPr>
      <w:r>
        <w:rPr>
          <w:rFonts w:ascii="Arial" w:hAnsi="Arial" w:fareast="Arial" w:cs="Arial"/>
          <w:noProof w:val="on"/>
          <w:color w:val="000000"/>
          <w:sz w:val="14"/>
          <w:szCs w:val="14"/>
        </w:rPr>
        <w:pict>
          <v:shape xmlns:v="urn:schemas-microsoft-com:vml" id="_x00001100" style="position:absolute;margin-left:7pt;margin-top:1pt;z-index:-167728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101" o:title=""/>
          </v:shape>
        </w:pict>
      </w:r>
      <w:r>
        <w:rPr>
          <w:rFonts w:ascii="Arial" w:hAnsi="Arial" w:fareast="Arial" w:cs="Arial"/>
          <w:noProof w:val="on"/>
          <w:color w:val="000000"/>
          <w:sz w:val="14"/>
          <w:szCs w:val="14"/>
        </w:rPr>
        <w:pict>
          <v:shape xmlns:v="urn:schemas-microsoft-com:vml" id="_x00001101" style="position:absolute;margin-left:12.15pt;margin-top:391.7pt;z-index:-16772808;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102" o:title=""/>
          </v:shape>
        </w:pict>
      </w:r>
      <w:r>
        <w:rPr>
          <w:rFonts w:ascii="Arial" w:hAnsi="Arial" w:fareast="Arial" w:cs="Arial"/>
          <w:noProof w:val="on"/>
          <w:color w:val="000000"/>
          <w:sz w:val="14"/>
          <w:szCs w:val="14"/>
        </w:rPr>
        <w:pict>
          <v:shape xmlns:v="urn:schemas-microsoft-com:vml" id="_x00001102" style="position:absolute;margin-left:20.45pt;margin-top:391.7pt;z-index:-16772804;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103" o:title=""/>
          </v:shape>
        </w:pict>
      </w:r>
      <w:r>
        <w:rPr>
          <w:rFonts w:ascii="Arial" w:hAnsi="Arial" w:fareast="Arial" w:cs="Arial"/>
          <w:noProof w:val="on"/>
          <w:color w:val="000000"/>
          <w:sz w:val="14"/>
          <w:szCs w:val="14"/>
        </w:rPr>
        <w:pict>
          <v:shape xmlns:v="urn:schemas-microsoft-com:vml" id="_x00001103" style="position:absolute;margin-left:35.85pt;margin-top:391.7pt;z-index:-16772800;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104" o:title=""/>
          </v:shape>
        </w:pict>
      </w:r>
      <w:r>
        <w:rPr>
          <w:rFonts w:ascii="Arial" w:hAnsi="Arial" w:fareast="Arial" w:cs="Arial"/>
          <w:noProof w:val="on"/>
          <w:color w:val="000000"/>
          <w:sz w:val="14"/>
          <w:szCs w:val="14"/>
        </w:rPr>
        <w:pict>
          <v:shape xmlns:v="urn:schemas-microsoft-com:vml" id="_x00001104" style="position:absolute;margin-left:12.15pt;margin-top:405.8pt;z-index:-16772796;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105" o:title=""/>
          </v:shape>
        </w:pict>
      </w:r>
      <w:r>
        <w:rPr>
          <w:rFonts w:ascii="Arial" w:hAnsi="Arial" w:fareast="Arial" w:cs="Arial"/>
          <w:noProof w:val="on"/>
          <w:color w:val="000000"/>
          <w:sz w:val="14"/>
          <w:szCs w:val="14"/>
        </w:rPr>
        <w:pict>
          <v:shape xmlns:v="urn:schemas-microsoft-com:vml" id="_x00001105" style="position:absolute;margin-left:20.45pt;margin-top:405.8pt;z-index:-16772792;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106" o:title=""/>
          </v:shape>
        </w:pict>
      </w:r>
      <w:r>
        <w:rPr>
          <w:rFonts w:ascii="Arial" w:hAnsi="Arial" w:fareast="Arial" w:cs="Arial"/>
          <w:noProof w:val="on"/>
          <w:color w:val="000000"/>
          <w:sz w:val="14"/>
          <w:szCs w:val="14"/>
        </w:rPr>
        <w:pict>
          <v:shape xmlns:v="urn:schemas-microsoft-com:vml" id="_x00001106" style="position:absolute;margin-left:35.85pt;margin-top:405.8pt;z-index:-16772788;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107" o:title=""/>
          </v:shape>
        </w:pict>
      </w:r>
      <w:r>
        <w:rPr>
          <w:rFonts w:ascii="Arial" w:hAnsi="Arial" w:fareast="Arial" w:cs="Arial"/>
          <w:noProof w:val="on"/>
          <w:color w:val="000000"/>
          <w:sz w:val="14"/>
          <w:szCs w:val="14"/>
        </w:rPr>
        <w:pict>
          <v:shape xmlns:v="urn:schemas-microsoft-com:vml" id="_x00001107" style="position:absolute;margin-left:12.15pt;margin-top:419.95pt;z-index:-16772784;width:10.35pt;height:25.1pt;mso-position-horizontal:absolute;mso-position-horizontal-relative:page;mso-position-vertical:absolute;mso-position-vertical-relative:page" type="#_x0000_t75">
            <v:imageData xmlns:o="urn:schemas-microsoft-com:office:office" xmlns:r="http://schemas.openxmlformats.org/officeDocument/2006/relationships" r:id="rId1108" o:title=""/>
          </v:shape>
        </w:pict>
      </w:r>
      <w:r>
        <w:rPr>
          <w:rFonts w:ascii="Arial" w:hAnsi="Arial" w:fareast="Arial" w:cs="Arial"/>
          <w:noProof w:val="on"/>
          <w:color w:val="000000"/>
          <w:sz w:val="14"/>
          <w:szCs w:val="14"/>
        </w:rPr>
        <w:pict>
          <v:shape xmlns:v="urn:schemas-microsoft-com:vml" id="_x00001108" style="position:absolute;margin-left:20.45pt;margin-top:419.95pt;z-index:-16772780;width:17.4pt;height:25.1pt;mso-position-horizontal:absolute;mso-position-horizontal-relative:page;mso-position-vertical:absolute;mso-position-vertical-relative:page" type="#_x0000_t75">
            <v:imageData xmlns:o="urn:schemas-microsoft-com:office:office" xmlns:r="http://schemas.openxmlformats.org/officeDocument/2006/relationships" r:id="rId1109" o:title=""/>
          </v:shape>
        </w:pict>
      </w:r>
      <w:r>
        <w:rPr>
          <w:rFonts w:ascii="Arial" w:hAnsi="Arial" w:fareast="Arial" w:cs="Arial"/>
          <w:noProof w:val="on"/>
          <w:color w:val="000000"/>
          <w:sz w:val="14"/>
          <w:szCs w:val="14"/>
        </w:rPr>
        <w:pict>
          <v:shape xmlns:v="urn:schemas-microsoft-com:vml" id="_x00001109" style="position:absolute;margin-left:35.85pt;margin-top:419.95pt;z-index:-16772776;width:564pt;height:25.1pt;mso-position-horizontal:absolute;mso-position-horizontal-relative:page;mso-position-vertical:absolute;mso-position-vertical-relative:page" type="#_x0000_t75">
            <v:imageData xmlns:o="urn:schemas-microsoft-com:office:office" xmlns:r="http://schemas.openxmlformats.org/officeDocument/2006/relationships" r:id="rId1110" o:title=""/>
          </v:shape>
        </w:pict>
      </w:r>
      <w:r>
        <w:rPr>
          <w:rFonts w:ascii="Arial" w:hAnsi="Arial" w:fareast="Arial" w:cs="Arial"/>
          <w:noProof w:val="on"/>
          <w:color w:val="000000"/>
          <w:sz w:val="14"/>
          <w:szCs w:val="14"/>
        </w:rPr>
        <w:pict>
          <v:shape xmlns:v="urn:schemas-microsoft-com:vml" id="_x00001110" style="position:absolute;margin-left:12.15pt;margin-top:391.7pt;z-index:-16772772;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111" o:title=""/>
          </v:shape>
        </w:pict>
      </w:r>
      <w:r>
        <w:rPr>
          <w:rFonts w:ascii="Arial" w:hAnsi="Arial" w:fareast="Arial" w:cs="Arial"/>
          <w:noProof w:val="on"/>
          <w:color w:val="000000"/>
          <w:sz w:val="14"/>
          <w:szCs w:val="14"/>
        </w:rPr>
        <w:pict>
          <v:shape xmlns:v="urn:schemas-microsoft-com:vml" id="_x00001111" style="position:absolute;margin-left:20.45pt;margin-top:391.7pt;z-index:-16772768;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112" o:title=""/>
          </v:shape>
        </w:pict>
      </w:r>
      <w:r>
        <w:rPr>
          <w:rFonts w:ascii="Arial" w:hAnsi="Arial" w:fareast="Arial" w:cs="Arial"/>
          <w:noProof w:val="on"/>
          <w:color w:val="000000"/>
          <w:sz w:val="14"/>
          <w:szCs w:val="14"/>
        </w:rPr>
        <w:pict>
          <v:shape xmlns:v="urn:schemas-microsoft-com:vml" id="_x00001112" style="position:absolute;margin-left:35.85pt;margin-top:391.7pt;z-index:-16772764;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113" o:title=""/>
          </v:shape>
        </w:pict>
      </w:r>
      <w:r>
        <w:rPr>
          <w:rFonts w:ascii="Arial" w:hAnsi="Arial" w:fareast="Arial" w:cs="Arial"/>
          <w:noProof w:val="on"/>
          <w:color w:val="000000"/>
          <w:sz w:val="14"/>
          <w:szCs w:val="14"/>
        </w:rPr>
        <w:pict>
          <v:shape xmlns:v="urn:schemas-microsoft-com:vml" id="_x00001113" style="position:absolute;margin-left:12.15pt;margin-top:405.8pt;z-index:-16772760;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114" o:title=""/>
          </v:shape>
        </w:pict>
      </w:r>
      <w:r>
        <w:rPr>
          <w:rFonts w:ascii="Arial" w:hAnsi="Arial" w:fareast="Arial" w:cs="Arial"/>
          <w:noProof w:val="on"/>
          <w:color w:val="000000"/>
          <w:sz w:val="14"/>
          <w:szCs w:val="14"/>
        </w:rPr>
        <w:pict>
          <v:shape xmlns:v="urn:schemas-microsoft-com:vml" id="_x00001114" style="position:absolute;margin-left:20.45pt;margin-top:405.8pt;z-index:-16772756;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115" o:title=""/>
          </v:shape>
        </w:pict>
      </w:r>
      <w:r>
        <w:rPr>
          <w:rFonts w:ascii="Arial" w:hAnsi="Arial" w:fareast="Arial" w:cs="Arial"/>
          <w:noProof w:val="on"/>
          <w:color w:val="000000"/>
          <w:sz w:val="14"/>
          <w:szCs w:val="14"/>
        </w:rPr>
        <w:pict>
          <v:shape xmlns:v="urn:schemas-microsoft-com:vml" id="_x00001115" style="position:absolute;margin-left:35.85pt;margin-top:405.8pt;z-index:-16772752;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116" o:title=""/>
          </v:shape>
        </w:pict>
      </w:r>
      <w:r>
        <w:rPr>
          <w:rFonts w:ascii="Arial" w:hAnsi="Arial" w:fareast="Arial" w:cs="Arial"/>
          <w:noProof w:val="on"/>
          <w:color w:val="000000"/>
          <w:sz w:val="14"/>
          <w:szCs w:val="14"/>
        </w:rPr>
        <w:pict>
          <v:shape xmlns:v="urn:schemas-microsoft-com:vml" id="_x00001116" style="position:absolute;margin-left:12.15pt;margin-top:419.95pt;z-index:-16772748;width:10.35pt;height:25.1pt;mso-position-horizontal:absolute;mso-position-horizontal-relative:page;mso-position-vertical:absolute;mso-position-vertical-relative:page" type="#_x0000_t75">
            <v:imageData xmlns:o="urn:schemas-microsoft-com:office:office" xmlns:r="http://schemas.openxmlformats.org/officeDocument/2006/relationships" r:id="rId1117" o:title=""/>
          </v:shape>
        </w:pict>
      </w:r>
      <w:r>
        <w:rPr>
          <w:rFonts w:ascii="Arial" w:hAnsi="Arial" w:fareast="Arial" w:cs="Arial"/>
          <w:noProof w:val="on"/>
          <w:color w:val="000000"/>
          <w:sz w:val="14"/>
          <w:szCs w:val="14"/>
        </w:rPr>
        <w:pict>
          <v:shape xmlns:v="urn:schemas-microsoft-com:vml" id="_x00001117" style="position:absolute;margin-left:20.45pt;margin-top:419.95pt;z-index:-16772744;width:17.4pt;height:25.1pt;mso-position-horizontal:absolute;mso-position-horizontal-relative:page;mso-position-vertical:absolute;mso-position-vertical-relative:page" type="#_x0000_t75">
            <v:imageData xmlns:o="urn:schemas-microsoft-com:office:office" xmlns:r="http://schemas.openxmlformats.org/officeDocument/2006/relationships" r:id="rId1118" o:title=""/>
          </v:shape>
        </w:pict>
      </w:r>
      <w:r>
        <w:rPr>
          <w:rFonts w:ascii="Arial" w:hAnsi="Arial" w:fareast="Arial" w:cs="Arial"/>
          <w:noProof w:val="on"/>
          <w:color w:val="000000"/>
          <w:sz w:val="14"/>
          <w:szCs w:val="14"/>
        </w:rPr>
        <w:pict>
          <v:shape xmlns:v="urn:schemas-microsoft-com:vml" id="_x00001118" style="position:absolute;margin-left:35.85pt;margin-top:419.95pt;z-index:-16772740;width:564pt;height:25.1pt;mso-position-horizontal:absolute;mso-position-horizontal-relative:page;mso-position-vertical:absolute;mso-position-vertical-relative:page" type="#_x0000_t75">
            <v:imageData xmlns:o="urn:schemas-microsoft-com:office:office" xmlns:r="http://schemas.openxmlformats.org/officeDocument/2006/relationships" r:id="rId1119" o:title=""/>
          </v:shape>
        </w:pict>
      </w:r>
      <w:r>
        <w:rPr>
          <w:rFonts w:ascii="Arial" w:hAnsi="Arial" w:fareast="Arial" w:cs="Arial"/>
          <w:noProof w:val="on"/>
          <w:color w:val="000000"/>
          <w:sz w:val="14"/>
          <w:szCs w:val="14"/>
        </w:rPr>
        <w:pict>
          <v:shape xmlns:v="urn:schemas-microsoft-com:vml" id="_x00001119" style="position:absolute;margin-left:12.15pt;margin-top:476.4pt;z-index:-1677273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120" o:title=""/>
          </v:shape>
        </w:pict>
      </w:r>
      <w:r>
        <w:rPr>
          <w:rFonts w:ascii="Arial" w:hAnsi="Arial" w:fareast="Arial" w:cs="Arial"/>
          <w:noProof w:val="on"/>
          <w:color w:val="000000"/>
          <w:sz w:val="14"/>
          <w:szCs w:val="14"/>
        </w:rPr>
        <w:pict>
          <v:shape xmlns:v="urn:schemas-microsoft-com:vml" id="_x00001120" style="position:absolute;margin-left:12.15pt;margin-top:13.2pt;z-index:-1677273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121" o:title=""/>
          </v:shape>
        </w:pict>
      </w:r>
    </w:p>
    <w:p>
      <w:pPr>
        <w:pStyle w:val="Normal"/>
        <w:framePr w:w="351" w:hAnchor="page" w:vAnchor="page" w:x="263" w:y="343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36</w:t>
      </w:r>
    </w:p>
    <w:p>
      <w:pPr>
        <w:pStyle w:val="Normal"/>
        <w:framePr w:w="1089" w:hAnchor="page" w:vAnchor="page" w:x="571" w:y="343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3665" w:hAnchor="page" w:vAnchor="page" w:x="263" w:y="307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execution of their operations. Also, we continue to assess how our company-wide due diligence processes and monitoring processes could be reinforced in this area.</w:t>
      </w:r>
    </w:p>
    <w:p>
      <w:pPr>
        <w:pStyle w:val="Normal"/>
        <w:framePr w:w="13768" w:hAnchor="page" w:vAnchor="page" w:x="263" w:y="28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expectations including commitment to human rights principles and have started deploying these expectations with our partners, requiring adherence to the same in the</w:t>
      </w:r>
    </w:p>
    <w:p>
      <w:pPr>
        <w:pStyle w:val="Normal"/>
        <w:framePr w:w="13675" w:hAnchor="page" w:vAnchor="page" w:x="263" w:y="27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processes across the Company and at our human rights expectations towards our suppliers. For example, we have developed Suppliers and Subcontractors Integrity</w:t>
      </w:r>
    </w:p>
    <w:p>
      <w:pPr>
        <w:pStyle w:val="Normal"/>
        <w:framePr w:w="13686" w:hAnchor="page" w:vAnchor="page" w:x="263" w:y="25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against international standards, Building Responsibly principles, and our clients’ human rights expectations. The assessment also looked at the standardization of our</w:t>
      </w:r>
    </w:p>
    <w:p>
      <w:pPr>
        <w:pStyle w:val="Normal"/>
        <w:framePr w:w="13593" w:hAnchor="page" w:vAnchor="page" w:x="263" w:y="23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promote a better working environment for our employees and our suppliers. The group conducted an internal human rights risk assessment to assess our processes</w:t>
      </w:r>
    </w:p>
    <w:p>
      <w:pPr>
        <w:pStyle w:val="Normal"/>
        <w:framePr w:w="13607" w:hAnchor="page" w:vAnchor="page" w:x="263" w:y="21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as a foundational business practice. We have created an internal Human Rights Working Group, bringing together our support functions and operations to foster and</w:t>
      </w:r>
    </w:p>
    <w:p>
      <w:pPr>
        <w:pStyle w:val="Normal"/>
        <w:framePr w:w="14230" w:hAnchor="page" w:vAnchor="page" w:x="263" w:y="19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for human rights in our operations and business relationships and to promote the protection of human rights for our employees in the workplace and across our supply chain</w:t>
      </w:r>
    </w:p>
    <w:p>
      <w:pPr>
        <w:pStyle w:val="Normal"/>
        <w:framePr w:w="14038" w:hAnchor="page" w:vAnchor="page" w:x="263" w:y="18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across the industry, representing more than 580,000 employees and operating in over 100 countries. We continue working on our human rights strategy to embed respect</w:t>
      </w:r>
    </w:p>
    <w:p>
      <w:pPr>
        <w:pStyle w:val="Normal"/>
        <w:framePr w:w="14127" w:hAnchor="page" w:vAnchor="page" w:x="263" w:y="16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Company remains a proud member of this group of leading engineering and construction companies that are working together to promote the rights and welfare of workers</w:t>
      </w:r>
    </w:p>
    <w:p>
      <w:pPr>
        <w:pStyle w:val="Normal"/>
        <w:framePr w:w="14041" w:hAnchor="page" w:vAnchor="page" w:x="263" w:y="14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so that everyone with whom we work is treated with respect and dignity. Our Standard codifies the Worker Welfare Principles developed by Building Responsibly. The</w:t>
      </w:r>
    </w:p>
    <w:p>
      <w:pPr>
        <w:pStyle w:val="Normal"/>
        <w:framePr w:w="13881" w:hAnchor="page" w:vAnchor="page" w:x="263" w:y="12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Company also adopted a Human Rights Standard setting forth recognized human rights principles so that our operations are executed in compliance with the same</w:t>
      </w:r>
    </w:p>
    <w:p>
      <w:pPr>
        <w:pStyle w:val="Normal"/>
        <w:framePr w:w="6527" w:hAnchor="page" w:vAnchor="page" w:x="263" w:y="9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Company also remains a member of the United Nations Global Compact.</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5"/>
          <w:cols w:space="720" w:sep="off"/>
          <w:docGrid w:line-pitch="31680"/>
        </w:sectPr>
      </w:pPr>
      <w:r>
        <w:rPr>
          <w:rFonts w:ascii="Arial" w:hAnsi="Arial" w:fareast="Arial" w:cs="Arial"/>
          <w:noProof w:val="on"/>
          <w:color w:val="000000"/>
          <w:sz w:val="14"/>
          <w:szCs w:val="14"/>
        </w:rPr>
        <w:pict>
          <v:shape xmlns:v="urn:schemas-microsoft-com:vml" id="_x00001121" style="position:absolute;margin-left:7pt;margin-top:1pt;z-index:-1677272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122" o:title=""/>
          </v:shape>
        </w:pict>
      </w:r>
      <w:r>
        <w:rPr>
          <w:rFonts w:ascii="Arial" w:hAnsi="Arial" w:fareast="Arial" w:cs="Arial"/>
          <w:noProof w:val="on"/>
          <w:color w:val="000000"/>
          <w:sz w:val="14"/>
          <w:szCs w:val="14"/>
        </w:rPr>
        <w:pict>
          <v:shape xmlns:v="urn:schemas-microsoft-com:vml" id="_x00001122" style="position:absolute;margin-left:12.15pt;margin-top:192.2pt;z-index:-1677272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123" o:title=""/>
          </v:shape>
        </w:pict>
      </w:r>
      <w:r>
        <w:rPr>
          <w:rFonts w:ascii="Arial" w:hAnsi="Arial" w:fareast="Arial" w:cs="Arial"/>
          <w:noProof w:val="on"/>
          <w:color w:val="000000"/>
          <w:sz w:val="14"/>
          <w:szCs w:val="14"/>
        </w:rPr>
        <w:pict>
          <v:shape xmlns:v="urn:schemas-microsoft-com:vml" id="_x00001123" style="position:absolute;margin-left:12.15pt;margin-top:13.2pt;z-index:-1677272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124" o:title=""/>
          </v:shape>
        </w:pict>
      </w:r>
    </w:p>
    <w:p>
      <w:pPr>
        <w:pStyle w:val="Normal"/>
        <w:framePr w:w="351" w:hAnchor="page" w:vAnchor="page" w:x="263" w:y="856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37</w:t>
      </w:r>
    </w:p>
    <w:p>
      <w:pPr>
        <w:pStyle w:val="Normal"/>
        <w:framePr w:w="1089" w:hAnchor="page" w:vAnchor="page" w:x="571" w:y="856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4514" w:hAnchor="page" w:vAnchor="page" w:x="648" w:y="815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overall performance of the Board and its committees.</w:t>
      </w:r>
    </w:p>
    <w:p>
      <w:pPr>
        <w:pStyle w:val="Normal"/>
        <w:framePr w:w="13736" w:hAnchor="page" w:vAnchor="page" w:x="648" w:y="797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Committee receives comments from all directors and reports the results of the evaluations annually to the Board, as well as recommendations for improvements in the</w:t>
      </w:r>
    </w:p>
    <w:p>
      <w:pPr>
        <w:pStyle w:val="Normal"/>
        <w:framePr w:w="13645" w:hAnchor="page" w:vAnchor="page" w:x="648" w:y="77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charter. These evaluations include an assessment of the diversity of talents, expertise, and occupational and personal backgrounds of the Board members. The ESG</w:t>
      </w:r>
    </w:p>
    <w:p>
      <w:pPr>
        <w:pStyle w:val="Normal"/>
        <w:framePr w:w="13179" w:hAnchor="page" w:vAnchor="page" w:x="648" w:y="76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Additionally, each of the Audit, Compensation and Talent, and ESG Committees conducts a separate evaluation of its own performance and the adequacy of its</w:t>
      </w:r>
    </w:p>
    <w:p>
      <w:pPr>
        <w:pStyle w:val="Normal"/>
        <w:framePr w:w="13956" w:hAnchor="page" w:vAnchor="page" w:x="348" w:y="74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ItalicMT" w:hAnsi="Arial-ItalicMT" w:fareast="Arial-ItalicMT" w:cs="Arial-ItalicMT"/>
          <w:color w:val="000000"/>
          <w:w w:val="100"/>
          <w:sz w:val="15"/>
          <w:szCs w:val="15"/>
        </w:rPr>
        <w:t>Board and Committee Evaluations.</w:t>
      </w:r>
      <w:r>
        <w:rPr>
          <w:rFonts w:ascii="ArialMT" w:hAnsi="ArialMT" w:fareast="ArialMT" w:cs="ArialMT"/>
          <w:color w:val="000000"/>
          <w:w w:val="100"/>
          <w:sz w:val="15"/>
          <w:szCs w:val="15"/>
        </w:rPr>
        <w:t xml:space="preserve"> Each year our directors complete a self-evaluation to determine whether the Board and its committees are functioning effectively.</w:t>
      </w:r>
    </w:p>
    <w:p>
      <w:pPr>
        <w:pStyle w:val="Normal"/>
        <w:framePr w:w="5220" w:hAnchor="page" w:vAnchor="page" w:x="879" w:y="702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00b3ec"/>
          <w:w w:val="100"/>
          <w:sz w:val="15"/>
          <w:szCs w:val="15"/>
        </w:rPr>
        <w:t xml:space="preserve">► </w:t>
      </w:r>
      <w:r>
        <w:rPr>
          <w:rFonts w:ascii="ArialMT" w:hAnsi="ArialMT" w:fareast="ArialMT" w:cs="ArialMT"/>
          <w:color w:val="3b3c42"/>
          <w:w w:val="100"/>
          <w:sz w:val="15"/>
          <w:szCs w:val="15"/>
        </w:rPr>
        <w:t>Ability to commit the time required for service on our Board</w:t>
      </w:r>
    </w:p>
    <w:p>
      <w:pPr>
        <w:pStyle w:val="Normal"/>
        <w:framePr w:w="4009" w:hAnchor="page" w:vAnchor="page" w:x="879" w:y="679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00b3ec"/>
          <w:w w:val="100"/>
          <w:sz w:val="15"/>
          <w:szCs w:val="15"/>
        </w:rPr>
        <w:t xml:space="preserve">► </w:t>
      </w:r>
      <w:r>
        <w:rPr>
          <w:rFonts w:ascii="ArialMT" w:hAnsi="ArialMT" w:fareast="ArialMT" w:cs="ArialMT"/>
          <w:color w:val="3b3c42"/>
          <w:w w:val="100"/>
          <w:sz w:val="15"/>
          <w:szCs w:val="15"/>
        </w:rPr>
        <w:t>Cultural perspective and diversity of thought</w:t>
      </w:r>
    </w:p>
    <w:p>
      <w:pPr>
        <w:pStyle w:val="Normal"/>
        <w:framePr w:w="1780" w:hAnchor="page" w:vAnchor="page" w:x="879" w:y="65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00b3ec"/>
          <w:w w:val="100"/>
          <w:sz w:val="15"/>
          <w:szCs w:val="15"/>
        </w:rPr>
        <w:t xml:space="preserve">► </w:t>
      </w:r>
      <w:r>
        <w:rPr>
          <w:rFonts w:ascii="ArialMT" w:hAnsi="ArialMT" w:fareast="ArialMT" w:cs="ArialMT"/>
          <w:color w:val="3b3c42"/>
          <w:w w:val="100"/>
          <w:sz w:val="15"/>
          <w:szCs w:val="15"/>
        </w:rPr>
        <w:t>Leadership skills</w:t>
      </w:r>
    </w:p>
    <w:p>
      <w:pPr>
        <w:pStyle w:val="Normal"/>
        <w:framePr w:w="5519" w:hAnchor="page" w:vAnchor="page" w:x="879" w:y="63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00b3ec"/>
          <w:w w:val="100"/>
          <w:sz w:val="15"/>
          <w:szCs w:val="15"/>
        </w:rPr>
        <w:t xml:space="preserve">► </w:t>
      </w:r>
      <w:r>
        <w:rPr>
          <w:rFonts w:ascii="ArialMT" w:hAnsi="ArialMT" w:fareast="ArialMT" w:cs="ArialMT"/>
          <w:color w:val="3b3c42"/>
          <w:w w:val="100"/>
          <w:sz w:val="15"/>
          <w:szCs w:val="15"/>
        </w:rPr>
        <w:t>Professional and academic experience relevant to our industry</w:t>
      </w:r>
    </w:p>
    <w:p>
      <w:pPr>
        <w:pStyle w:val="Normal"/>
        <w:framePr w:w="13064" w:hAnchor="page" w:vAnchor="page" w:x="879" w:y="608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00b3ec"/>
          <w:w w:val="100"/>
          <w:sz w:val="15"/>
          <w:szCs w:val="15"/>
        </w:rPr>
        <w:t xml:space="preserve">► </w:t>
      </w:r>
      <w:r>
        <w:rPr>
          <w:rFonts w:ascii="ArialMT" w:hAnsi="ArialMT" w:fareast="ArialMT" w:cs="ArialMT"/>
          <w:color w:val="3b3c42"/>
          <w:w w:val="100"/>
          <w:sz w:val="15"/>
          <w:szCs w:val="15"/>
        </w:rPr>
        <w:t>Experience in corporate management, as a board member of another publicly held company, and in finance and accounting and/or compensation practices</w:t>
      </w:r>
    </w:p>
    <w:p>
      <w:pPr>
        <w:pStyle w:val="Normal"/>
        <w:framePr w:w="6553" w:hAnchor="page" w:vAnchor="page" w:x="635" w:y="5672"/>
        <w:widowControl w:val="off"/>
        <w:autoSpaceDE w:val="off"/>
        <w:autoSpaceDN w:val="off"/>
        <w:spacing w:before="0" w:after="0" w:line="191" w:lineRule="exact"/>
        <w:ind w:left="0" w:right="0" w:first-line="0"/>
        <w:jc w:val="left"/>
        <w:rPr>
          <w:rFonts w:ascii="ArialMT" w:hAnsi="ArialMT" w:fareast="ArialMT" w:cs="ArialMT"/>
          <w:color w:val="3b3c42"/>
          <w:w w:val="100"/>
          <w:sz w:val="17"/>
          <w:szCs w:val="17"/>
        </w:rPr>
      </w:pPr>
      <w:r>
        <w:rPr>
          <w:rFonts w:ascii="ArialMT" w:hAnsi="ArialMT" w:fareast="ArialMT" w:cs="ArialMT"/>
          <w:color w:val="3b3c42"/>
          <w:w w:val="100"/>
          <w:sz w:val="17"/>
          <w:szCs w:val="17"/>
        </w:rPr>
        <w:t>directors. As such, our ESG Committee often considers a candidate’s:</w:t>
      </w:r>
    </w:p>
    <w:p>
      <w:pPr>
        <w:pStyle w:val="Normal"/>
        <w:framePr w:w="13038" w:hAnchor="page" w:vAnchor="page" w:x="635" w:y="5479"/>
        <w:widowControl w:val="off"/>
        <w:autoSpaceDE w:val="off"/>
        <w:autoSpaceDN w:val="off"/>
        <w:spacing w:before="0" w:after="0" w:line="191" w:lineRule="exact"/>
        <w:ind w:left="0" w:right="0" w:first-line="0"/>
        <w:jc w:val="left"/>
        <w:rPr>
          <w:rFonts w:ascii="ArialMT" w:hAnsi="ArialMT" w:fareast="ArialMT" w:cs="ArialMT"/>
          <w:color w:val="3b3c42"/>
          <w:w w:val="100"/>
          <w:sz w:val="17"/>
          <w:szCs w:val="17"/>
        </w:rPr>
      </w:pPr>
      <w:r>
        <w:rPr>
          <w:rFonts w:ascii="ArialMT" w:hAnsi="ArialMT" w:fareast="ArialMT" w:cs="ArialMT"/>
          <w:color w:val="3b3c42"/>
          <w:w w:val="100"/>
          <w:sz w:val="17"/>
          <w:szCs w:val="17"/>
        </w:rPr>
        <w:t>to serve on our Board in order to achieve a balance between fresh perspectives and the deep knowledge and experience of our more tenured</w:t>
      </w:r>
    </w:p>
    <w:p>
      <w:pPr>
        <w:pStyle w:val="Normal"/>
        <w:framePr w:w="13653" w:hAnchor="page" w:vAnchor="page" w:x="635" w:y="5287"/>
        <w:widowControl w:val="off"/>
        <w:autoSpaceDE w:val="off"/>
        <w:autoSpaceDN w:val="off"/>
        <w:spacing w:before="0" w:after="0" w:line="191" w:lineRule="exact"/>
        <w:ind w:left="0" w:right="0" w:first-line="0"/>
        <w:jc w:val="left"/>
        <w:rPr>
          <w:rFonts w:ascii="ArialMT" w:hAnsi="ArialMT" w:fareast="ArialMT" w:cs="ArialMT"/>
          <w:color w:val="3b3c42"/>
          <w:w w:val="100"/>
          <w:sz w:val="17"/>
          <w:szCs w:val="17"/>
        </w:rPr>
      </w:pPr>
      <w:r>
        <w:rPr>
          <w:rFonts w:ascii="ArialMT" w:hAnsi="ArialMT" w:fareast="ArialMT" w:cs="ArialMT"/>
          <w:color w:val="3b3c42"/>
          <w:w w:val="100"/>
          <w:sz w:val="17"/>
          <w:szCs w:val="17"/>
        </w:rPr>
        <w:t>but also bring diversity of thought and experience. Our ESG Committee considers multiple factors when determining whether a candidate is qualified</w:t>
      </w:r>
    </w:p>
    <w:p>
      <w:pPr>
        <w:pStyle w:val="Normal"/>
        <w:framePr w:w="13977" w:hAnchor="page" w:vAnchor="page" w:x="327" w:y="5095"/>
        <w:widowControl w:val="off"/>
        <w:autoSpaceDE w:val="off"/>
        <w:autoSpaceDN w:val="off"/>
        <w:spacing w:before="0" w:after="0" w:line="191" w:lineRule="exact"/>
        <w:ind w:left="0" w:right="0" w:first-line="0"/>
        <w:jc w:val="left"/>
        <w:rPr>
          <w:rFonts w:ascii="ArialMT" w:hAnsi="ArialMT" w:fareast="ArialMT" w:cs="ArialMT"/>
          <w:color w:val="3b3c42"/>
          <w:w w:val="100"/>
          <w:sz w:val="17"/>
          <w:szCs w:val="17"/>
        </w:rPr>
      </w:pPr>
      <w:r>
        <w:rPr>
          <w:rFonts w:ascii="ArialMT" w:hAnsi="ArialMT" w:fareast="ArialMT" w:cs="ArialMT"/>
          <w:color w:val="4a1f67"/>
          <w:w w:val="100"/>
          <w:sz w:val="17"/>
          <w:szCs w:val="17"/>
        </w:rPr>
        <w:t xml:space="preserve">►   </w:t>
      </w:r>
      <w:r>
        <w:rPr>
          <w:rFonts w:ascii="Arial-ItalicMT" w:hAnsi="Arial-ItalicMT" w:fareast="Arial-ItalicMT" w:cs="Arial-ItalicMT"/>
          <w:color w:val="3b3c42"/>
          <w:w w:val="100"/>
          <w:sz w:val="17"/>
          <w:szCs w:val="17"/>
        </w:rPr>
        <w:t>Composition of the Board.</w:t>
      </w:r>
      <w:r>
        <w:rPr>
          <w:rFonts w:ascii="ArialMT" w:hAnsi="ArialMT" w:fareast="ArialMT" w:cs="ArialMT"/>
          <w:color w:val="3b3c42"/>
          <w:w w:val="100"/>
          <w:sz w:val="17"/>
          <w:szCs w:val="17"/>
        </w:rPr>
        <w:t xml:space="preserve"> Our Board seeks to attract professionals who are not only qualified under the governance rules pertinent to our Company</w:t>
      </w:r>
    </w:p>
    <w:p>
      <w:pPr>
        <w:pStyle w:val="Normal"/>
        <w:framePr w:w="3238" w:hAnchor="page" w:vAnchor="page" w:x="263" w:y="4617"/>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Key Elements and Practices</w:t>
      </w:r>
    </w:p>
    <w:p>
      <w:pPr>
        <w:pStyle w:val="Normal"/>
        <w:framePr w:w="5439" w:hAnchor="page" w:vAnchor="page" w:x="263" w:y="42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authorities, to benchmark the standards under which it operates.</w:t>
      </w:r>
    </w:p>
    <w:p>
      <w:pPr>
        <w:pStyle w:val="Normal"/>
        <w:framePr w:w="13779" w:hAnchor="page" w:vAnchor="page" w:x="263" w:y="408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decisions of the European Union, the rules and listing standards of the NYSE, and the regulations of the SEC, as well as best practices recognized by governance</w:t>
      </w:r>
    </w:p>
    <w:p>
      <w:pPr>
        <w:pStyle w:val="Normal"/>
        <w:framePr w:w="14089" w:hAnchor="page" w:vAnchor="page" w:x="263" w:y="39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interests of our shareholders. The Board reviews these governance practices, the laws of England and Wales under which we are incorporated, the regulations, directives,</w:t>
      </w:r>
    </w:p>
    <w:p>
      <w:pPr>
        <w:pStyle w:val="Normal"/>
        <w:framePr w:w="13686" w:hAnchor="page" w:vAnchor="page" w:x="263" w:y="372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Governance Guidelines establish a framework to guide the Board in its oversight responsibilities in a manner that is independent of management and aligned with the</w:t>
      </w:r>
    </w:p>
    <w:p>
      <w:pPr>
        <w:pStyle w:val="Normal"/>
        <w:framePr w:w="13911" w:hAnchor="page" w:vAnchor="page" w:x="263" w:y="354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Corporate Governance Guidelines (“</w:t>
      </w:r>
      <w:r>
        <w:rPr>
          <w:rFonts w:ascii="Arial-BoldMT" w:hAnsi="Arial-BoldMT" w:fareast="Arial-BoldMT" w:cs="Arial-BoldMT"/>
          <w:color w:val="3b3c42"/>
          <w:w w:val="100"/>
          <w:sz w:val="15"/>
          <w:szCs w:val="15"/>
        </w:rPr>
        <w:t>Governance Guidelines</w:t>
      </w:r>
      <w:r>
        <w:rPr>
          <w:rFonts w:ascii="ArialMT" w:hAnsi="ArialMT" w:fareast="ArialMT" w:cs="ArialMT"/>
          <w:color w:val="3b3c42"/>
          <w:w w:val="100"/>
          <w:sz w:val="15"/>
          <w:szCs w:val="15"/>
        </w:rPr>
        <w:t>”) contain general principles and practices regarding the function of the Board and its committees. The</w:t>
      </w:r>
    </w:p>
    <w:p>
      <w:pPr>
        <w:pStyle w:val="Normal"/>
        <w:framePr w:w="8985" w:hAnchor="page" w:vAnchor="page" w:x="263" w:y="3064"/>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Governance Guidelines and Key Board Practices</w:t>
      </w:r>
    </w:p>
    <w:p>
      <w:pPr>
        <w:pStyle w:val="Normal"/>
        <w:framePr w:w="14000" w:hAnchor="page" w:vAnchor="page" w:x="263" w:y="27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strategy for the success of our Company; and the availability of financial and management resources and the implementation of control systems to carry out that strategy.</w:t>
      </w:r>
    </w:p>
    <w:p>
      <w:pPr>
        <w:pStyle w:val="Normal"/>
        <w:framePr w:w="13697" w:hAnchor="page" w:vAnchor="page" w:x="263" w:y="25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responsibilities to our shareholders, the fundamental role of the Board is to ensure continuity of leadership; the implementation, understanding, and pursuit of a sound</w:t>
      </w:r>
    </w:p>
    <w:p>
      <w:pPr>
        <w:pStyle w:val="Normal"/>
        <w:framePr w:w="13483" w:hAnchor="page" w:vAnchor="page" w:x="263" w:y="23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 provides accountability, objectivity, perspective, judgment, and, in some cases, specific industry or technical knowledge or experience. In carrying out its</w:t>
      </w:r>
    </w:p>
    <w:p>
      <w:pPr>
        <w:pStyle w:val="Normal"/>
        <w:framePr w:w="12813" w:hAnchor="page" w:vAnchor="page" w:x="263" w:y="19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manner consistent with our vision statement, purpose, core values, Foundational Beliefs, Code of Business Conduct, and all applicable legal requirements.</w:t>
      </w:r>
    </w:p>
    <w:p>
      <w:pPr>
        <w:pStyle w:val="Normal"/>
        <w:framePr w:w="13621" w:hAnchor="page" w:vAnchor="page" w:x="263" w:y="18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 believes that the purpose of corporate governance is to facilitate effective oversight and management of the Company to maximize shareholder value in a</w:t>
      </w:r>
    </w:p>
    <w:p>
      <w:pPr>
        <w:pStyle w:val="Normal"/>
        <w:framePr w:w="7574" w:hAnchor="page" w:vAnchor="page" w:x="263" w:y="932"/>
        <w:widowControl w:val="off"/>
        <w:autoSpaceDE w:val="off"/>
        <w:autoSpaceDN w:val="off"/>
        <w:spacing w:before="0" w:after="0" w:line="688" w:lineRule="exact"/>
        <w:ind w:left="0" w:right="0" w:first-line="0"/>
        <w:jc w:val="left"/>
        <w:rPr>
          <w:rFonts w:ascii="ArialMT" w:hAnsi="ArialMT" w:fareast="ArialMT" w:cs="ArialMT"/>
          <w:color w:val="4a1f67"/>
          <w:w w:val="100"/>
          <w:sz w:val="62"/>
          <w:szCs w:val="62"/>
        </w:rPr>
      </w:pPr>
      <w:r>
        <w:rPr>
          <w:rFonts w:ascii="ArialMT" w:hAnsi="ArialMT" w:fareast="ArialMT" w:cs="ArialMT"/>
          <w:color w:val="4a1f67"/>
          <w:w w:val="100"/>
          <w:sz w:val="62"/>
          <w:szCs w:val="62"/>
        </w:rPr>
        <w:t>Corporate Governance</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6"/>
          <w:cols w:space="720" w:sep="off"/>
          <w:docGrid w:line-pitch="31680"/>
        </w:sectPr>
      </w:pPr>
      <w:r>
        <w:rPr>
          <w:rFonts w:ascii="Arial" w:hAnsi="Arial" w:fareast="Arial" w:cs="Arial"/>
          <w:noProof w:val="on"/>
          <w:color w:val="000000"/>
          <w:sz w:val="14"/>
          <w:szCs w:val="14"/>
        </w:rPr>
        <w:pict>
          <v:shape xmlns:v="urn:schemas-microsoft-com:vml" id="_x00001124" style="position:absolute;margin-left:7pt;margin-top:1pt;z-index:-1677271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125" o:title=""/>
          </v:shape>
        </w:pict>
      </w:r>
      <w:r>
        <w:rPr>
          <w:rFonts w:ascii="Arial" w:hAnsi="Arial" w:fareast="Arial" w:cs="Arial"/>
          <w:noProof w:val="on"/>
          <w:color w:val="000000"/>
          <w:sz w:val="14"/>
          <w:szCs w:val="14"/>
        </w:rPr>
        <w:pict>
          <v:shape xmlns:v="urn:schemas-microsoft-com:vml" id="_x00001125" style="position:absolute;margin-left:12.15pt;margin-top:252.5pt;z-index:-16772712;width:5.2pt;height:43.05pt;mso-position-horizontal:absolute;mso-position-horizontal-relative:page;mso-position-vertical:absolute;mso-position-vertical-relative:page" type="#_x0000_t75">
            <v:imageData xmlns:o="urn:schemas-microsoft-com:office:office" xmlns:r="http://schemas.openxmlformats.org/officeDocument/2006/relationships" r:id="rId1126" o:title=""/>
          </v:shape>
        </w:pict>
      </w:r>
      <w:r>
        <w:rPr>
          <w:rFonts w:ascii="Arial" w:hAnsi="Arial" w:fareast="Arial" w:cs="Arial"/>
          <w:noProof w:val="on"/>
          <w:color w:val="000000"/>
          <w:sz w:val="14"/>
          <w:szCs w:val="14"/>
        </w:rPr>
        <w:pict>
          <v:shape xmlns:v="urn:schemas-microsoft-com:vml" id="_x00001126" style="position:absolute;margin-left:15.35pt;margin-top:252.5pt;z-index:-16772708;width:17.4pt;height:43.05pt;mso-position-horizontal:absolute;mso-position-horizontal-relative:page;mso-position-vertical:absolute;mso-position-vertical-relative:page" type="#_x0000_t75">
            <v:imageData xmlns:o="urn:schemas-microsoft-com:office:office" xmlns:r="http://schemas.openxmlformats.org/officeDocument/2006/relationships" r:id="rId1127" o:title=""/>
          </v:shape>
        </w:pict>
      </w:r>
      <w:r>
        <w:rPr>
          <w:rFonts w:ascii="Arial" w:hAnsi="Arial" w:fareast="Arial" w:cs="Arial"/>
          <w:noProof w:val="on"/>
          <w:color w:val="000000"/>
          <w:sz w:val="14"/>
          <w:szCs w:val="14"/>
        </w:rPr>
        <w:pict>
          <v:shape xmlns:v="urn:schemas-microsoft-com:vml" id="_x00001127" style="position:absolute;margin-left:30.75pt;margin-top:252.5pt;z-index:-16772704;width:569.15pt;height:43.05pt;mso-position-horizontal:absolute;mso-position-horizontal-relative:page;mso-position-vertical:absolute;mso-position-vertical-relative:page" type="#_x0000_t75">
            <v:imageData xmlns:o="urn:schemas-microsoft-com:office:office" xmlns:r="http://schemas.openxmlformats.org/officeDocument/2006/relationships" r:id="rId1128" o:title=""/>
          </v:shape>
        </w:pict>
      </w:r>
      <w:r>
        <w:rPr>
          <w:rFonts w:ascii="Arial" w:hAnsi="Arial" w:fareast="Arial" w:cs="Arial"/>
          <w:noProof w:val="on"/>
          <w:color w:val="000000"/>
          <w:sz w:val="14"/>
          <w:szCs w:val="14"/>
        </w:rPr>
        <w:pict>
          <v:shape xmlns:v="urn:schemas-microsoft-com:vml" id="_x00001128" style="position:absolute;margin-left:12.15pt;margin-top:252.5pt;z-index:-16772700;width:5.2pt;height:43.05pt;mso-position-horizontal:absolute;mso-position-horizontal-relative:page;mso-position-vertical:absolute;mso-position-vertical-relative:page" type="#_x0000_t75">
            <v:imageData xmlns:o="urn:schemas-microsoft-com:office:office" xmlns:r="http://schemas.openxmlformats.org/officeDocument/2006/relationships" r:id="rId1129" o:title=""/>
          </v:shape>
        </w:pict>
      </w:r>
      <w:r>
        <w:rPr>
          <w:rFonts w:ascii="Arial" w:hAnsi="Arial" w:fareast="Arial" w:cs="Arial"/>
          <w:noProof w:val="on"/>
          <w:color w:val="000000"/>
          <w:sz w:val="14"/>
          <w:szCs w:val="14"/>
        </w:rPr>
        <w:pict>
          <v:shape xmlns:v="urn:schemas-microsoft-com:vml" id="_x00001129" style="position:absolute;margin-left:15.35pt;margin-top:252.5pt;z-index:-16772696;width:17.4pt;height:43.05pt;mso-position-horizontal:absolute;mso-position-horizontal-relative:page;mso-position-vertical:absolute;mso-position-vertical-relative:page" type="#_x0000_t75">
            <v:imageData xmlns:o="urn:schemas-microsoft-com:office:office" xmlns:r="http://schemas.openxmlformats.org/officeDocument/2006/relationships" r:id="rId1130" o:title=""/>
          </v:shape>
        </w:pict>
      </w:r>
      <w:r>
        <w:rPr>
          <w:rFonts w:ascii="Arial" w:hAnsi="Arial" w:fareast="Arial" w:cs="Arial"/>
          <w:noProof w:val="on"/>
          <w:color w:val="000000"/>
          <w:sz w:val="14"/>
          <w:szCs w:val="14"/>
        </w:rPr>
        <w:pict>
          <v:shape xmlns:v="urn:schemas-microsoft-com:vml" id="_x00001130" style="position:absolute;margin-left:30.75pt;margin-top:252.5pt;z-index:-16772692;width:569.15pt;height:43.05pt;mso-position-horizontal:absolute;mso-position-horizontal-relative:page;mso-position-vertical:absolute;mso-position-vertical-relative:page" type="#_x0000_t75">
            <v:imageData xmlns:o="urn:schemas-microsoft-com:office:office" xmlns:r="http://schemas.openxmlformats.org/officeDocument/2006/relationships" r:id="rId1131" o:title=""/>
          </v:shape>
        </w:pict>
      </w:r>
      <w:r>
        <w:rPr>
          <w:rFonts w:ascii="Arial" w:hAnsi="Arial" w:fareast="Arial" w:cs="Arial"/>
          <w:noProof w:val="on"/>
          <w:color w:val="000000"/>
          <w:sz w:val="14"/>
          <w:szCs w:val="14"/>
        </w:rPr>
        <w:pict>
          <v:shape xmlns:v="urn:schemas-microsoft-com:vml" id="_x00001131" style="position:absolute;margin-left:12.15pt;margin-top:302.55pt;z-index:-16772688;width:32.8pt;height:13.55pt;mso-position-horizontal:absolute;mso-position-horizontal-relative:page;mso-position-vertical:absolute;mso-position-vertical-relative:page" type="#_x0000_t75">
            <v:imageData xmlns:o="urn:schemas-microsoft-com:office:office" xmlns:r="http://schemas.openxmlformats.org/officeDocument/2006/relationships" r:id="rId1132" o:title=""/>
          </v:shape>
        </w:pict>
      </w:r>
      <w:r>
        <w:rPr>
          <w:rFonts w:ascii="Arial" w:hAnsi="Arial" w:fareast="Arial" w:cs="Arial"/>
          <w:noProof w:val="on"/>
          <w:color w:val="000000"/>
          <w:sz w:val="14"/>
          <w:szCs w:val="14"/>
        </w:rPr>
        <w:pict>
          <v:shape xmlns:v="urn:schemas-microsoft-com:vml" id="_x00001132" style="position:absolute;margin-left:42.95pt;margin-top:302.55pt;z-index:-16772684;width:556.95pt;height:13.55pt;mso-position-horizontal:absolute;mso-position-horizontal-relative:page;mso-position-vertical:absolute;mso-position-vertical-relative:page" type="#_x0000_t75">
            <v:imageData xmlns:o="urn:schemas-microsoft-com:office:office" xmlns:r="http://schemas.openxmlformats.org/officeDocument/2006/relationships" r:id="rId1133" o:title=""/>
          </v:shape>
        </w:pict>
      </w:r>
      <w:r>
        <w:rPr>
          <w:rFonts w:ascii="Arial" w:hAnsi="Arial" w:fareast="Arial" w:cs="Arial"/>
          <w:noProof w:val="on"/>
          <w:color w:val="000000"/>
          <w:sz w:val="14"/>
          <w:szCs w:val="14"/>
        </w:rPr>
        <w:pict>
          <v:shape xmlns:v="urn:schemas-microsoft-com:vml" id="_x00001133" style="position:absolute;margin-left:12.15pt;margin-top:314.1pt;z-index:-16772680;width:32.8pt;height:13.55pt;mso-position-horizontal:absolute;mso-position-horizontal-relative:page;mso-position-vertical:absolute;mso-position-vertical-relative:page" type="#_x0000_t75">
            <v:imageData xmlns:o="urn:schemas-microsoft-com:office:office" xmlns:r="http://schemas.openxmlformats.org/officeDocument/2006/relationships" r:id="rId1134" o:title=""/>
          </v:shape>
        </w:pict>
      </w:r>
      <w:r>
        <w:rPr>
          <w:rFonts w:ascii="Arial" w:hAnsi="Arial" w:fareast="Arial" w:cs="Arial"/>
          <w:noProof w:val="on"/>
          <w:color w:val="000000"/>
          <w:sz w:val="14"/>
          <w:szCs w:val="14"/>
        </w:rPr>
        <w:pict>
          <v:shape xmlns:v="urn:schemas-microsoft-com:vml" id="_x00001134" style="position:absolute;margin-left:42.95pt;margin-top:314.1pt;z-index:-16772676;width:556.95pt;height:13.55pt;mso-position-horizontal:absolute;mso-position-horizontal-relative:page;mso-position-vertical:absolute;mso-position-vertical-relative:page" type="#_x0000_t75">
            <v:imageData xmlns:o="urn:schemas-microsoft-com:office:office" xmlns:r="http://schemas.openxmlformats.org/officeDocument/2006/relationships" r:id="rId1135" o:title=""/>
          </v:shape>
        </w:pict>
      </w:r>
      <w:r>
        <w:rPr>
          <w:rFonts w:ascii="Arial" w:hAnsi="Arial" w:fareast="Arial" w:cs="Arial"/>
          <w:noProof w:val="on"/>
          <w:color w:val="000000"/>
          <w:sz w:val="14"/>
          <w:szCs w:val="14"/>
        </w:rPr>
        <w:pict>
          <v:shape xmlns:v="urn:schemas-microsoft-com:vml" id="_x00001135" style="position:absolute;margin-left:12.15pt;margin-top:325.6pt;z-index:-16772672;width:32.8pt;height:13.55pt;mso-position-horizontal:absolute;mso-position-horizontal-relative:page;mso-position-vertical:absolute;mso-position-vertical-relative:page" type="#_x0000_t75">
            <v:imageData xmlns:o="urn:schemas-microsoft-com:office:office" xmlns:r="http://schemas.openxmlformats.org/officeDocument/2006/relationships" r:id="rId1136" o:title=""/>
          </v:shape>
        </w:pict>
      </w:r>
      <w:r>
        <w:rPr>
          <w:rFonts w:ascii="Arial" w:hAnsi="Arial" w:fareast="Arial" w:cs="Arial"/>
          <w:noProof w:val="on"/>
          <w:color w:val="000000"/>
          <w:sz w:val="14"/>
          <w:szCs w:val="14"/>
        </w:rPr>
        <w:pict>
          <v:shape xmlns:v="urn:schemas-microsoft-com:vml" id="_x00001136" style="position:absolute;margin-left:42.95pt;margin-top:325.6pt;z-index:-16772668;width:556.95pt;height:13.55pt;mso-position-horizontal:absolute;mso-position-horizontal-relative:page;mso-position-vertical:absolute;mso-position-vertical-relative:page" type="#_x0000_t75">
            <v:imageData xmlns:o="urn:schemas-microsoft-com:office:office" xmlns:r="http://schemas.openxmlformats.org/officeDocument/2006/relationships" r:id="rId1137" o:title=""/>
          </v:shape>
        </w:pict>
      </w:r>
      <w:r>
        <w:rPr>
          <w:rFonts w:ascii="Arial" w:hAnsi="Arial" w:fareast="Arial" w:cs="Arial"/>
          <w:noProof w:val="on"/>
          <w:color w:val="000000"/>
          <w:sz w:val="14"/>
          <w:szCs w:val="14"/>
        </w:rPr>
        <w:pict>
          <v:shape xmlns:v="urn:schemas-microsoft-com:vml" id="_x00001137" style="position:absolute;margin-left:12.15pt;margin-top:337.15pt;z-index:-16772664;width:32.8pt;height:13.55pt;mso-position-horizontal:absolute;mso-position-horizontal-relative:page;mso-position-vertical:absolute;mso-position-vertical-relative:page" type="#_x0000_t75">
            <v:imageData xmlns:o="urn:schemas-microsoft-com:office:office" xmlns:r="http://schemas.openxmlformats.org/officeDocument/2006/relationships" r:id="rId1138" o:title=""/>
          </v:shape>
        </w:pict>
      </w:r>
      <w:r>
        <w:rPr>
          <w:rFonts w:ascii="Arial" w:hAnsi="Arial" w:fareast="Arial" w:cs="Arial"/>
          <w:noProof w:val="on"/>
          <w:color w:val="000000"/>
          <w:sz w:val="14"/>
          <w:szCs w:val="14"/>
        </w:rPr>
        <w:pict>
          <v:shape xmlns:v="urn:schemas-microsoft-com:vml" id="_x00001138" style="position:absolute;margin-left:42.95pt;margin-top:337.15pt;z-index:-16772660;width:556.95pt;height:13.55pt;mso-position-horizontal:absolute;mso-position-horizontal-relative:page;mso-position-vertical:absolute;mso-position-vertical-relative:page" type="#_x0000_t75">
            <v:imageData xmlns:o="urn:schemas-microsoft-com:office:office" xmlns:r="http://schemas.openxmlformats.org/officeDocument/2006/relationships" r:id="rId1139" o:title=""/>
          </v:shape>
        </w:pict>
      </w:r>
      <w:r>
        <w:rPr>
          <w:rFonts w:ascii="Arial" w:hAnsi="Arial" w:fareast="Arial" w:cs="Arial"/>
          <w:noProof w:val="on"/>
          <w:color w:val="000000"/>
          <w:sz w:val="14"/>
          <w:szCs w:val="14"/>
        </w:rPr>
        <w:pict>
          <v:shape xmlns:v="urn:schemas-microsoft-com:vml" id="_x00001139" style="position:absolute;margin-left:12.15pt;margin-top:348.7pt;z-index:-16772656;width:32.8pt;height:13.55pt;mso-position-horizontal:absolute;mso-position-horizontal-relative:page;mso-position-vertical:absolute;mso-position-vertical-relative:page" type="#_x0000_t75">
            <v:imageData xmlns:o="urn:schemas-microsoft-com:office:office" xmlns:r="http://schemas.openxmlformats.org/officeDocument/2006/relationships" r:id="rId1140" o:title=""/>
          </v:shape>
        </w:pict>
      </w:r>
      <w:r>
        <w:rPr>
          <w:rFonts w:ascii="Arial" w:hAnsi="Arial" w:fareast="Arial" w:cs="Arial"/>
          <w:noProof w:val="on"/>
          <w:color w:val="000000"/>
          <w:sz w:val="14"/>
          <w:szCs w:val="14"/>
        </w:rPr>
        <w:pict>
          <v:shape xmlns:v="urn:schemas-microsoft-com:vml" id="_x00001140" style="position:absolute;margin-left:42.95pt;margin-top:348.7pt;z-index:-16772652;width:556.95pt;height:13.55pt;mso-position-horizontal:absolute;mso-position-horizontal-relative:page;mso-position-vertical:absolute;mso-position-vertical-relative:page" type="#_x0000_t75">
            <v:imageData xmlns:o="urn:schemas-microsoft-com:office:office" xmlns:r="http://schemas.openxmlformats.org/officeDocument/2006/relationships" r:id="rId1141" o:title=""/>
          </v:shape>
        </w:pict>
      </w:r>
      <w:r>
        <w:rPr>
          <w:rFonts w:ascii="Arial" w:hAnsi="Arial" w:fareast="Arial" w:cs="Arial"/>
          <w:noProof w:val="on"/>
          <w:color w:val="000000"/>
          <w:sz w:val="14"/>
          <w:szCs w:val="14"/>
        </w:rPr>
        <w:pict>
          <v:shape xmlns:v="urn:schemas-microsoft-com:vml" id="_x00001141" style="position:absolute;margin-left:12.15pt;margin-top:302.55pt;z-index:-16772648;width:32.8pt;height:13.55pt;mso-position-horizontal:absolute;mso-position-horizontal-relative:page;mso-position-vertical:absolute;mso-position-vertical-relative:page" type="#_x0000_t75">
            <v:imageData xmlns:o="urn:schemas-microsoft-com:office:office" xmlns:r="http://schemas.openxmlformats.org/officeDocument/2006/relationships" r:id="rId1142" o:title=""/>
          </v:shape>
        </w:pict>
      </w:r>
      <w:r>
        <w:rPr>
          <w:rFonts w:ascii="Arial" w:hAnsi="Arial" w:fareast="Arial" w:cs="Arial"/>
          <w:noProof w:val="on"/>
          <w:color w:val="000000"/>
          <w:sz w:val="14"/>
          <w:szCs w:val="14"/>
        </w:rPr>
        <w:pict>
          <v:shape xmlns:v="urn:schemas-microsoft-com:vml" id="_x00001142" style="position:absolute;margin-left:42.95pt;margin-top:302.55pt;z-index:-16772644;width:556.95pt;height:13.55pt;mso-position-horizontal:absolute;mso-position-horizontal-relative:page;mso-position-vertical:absolute;mso-position-vertical-relative:page" type="#_x0000_t75">
            <v:imageData xmlns:o="urn:schemas-microsoft-com:office:office" xmlns:r="http://schemas.openxmlformats.org/officeDocument/2006/relationships" r:id="rId1143" o:title=""/>
          </v:shape>
        </w:pict>
      </w:r>
      <w:r>
        <w:rPr>
          <w:rFonts w:ascii="Arial" w:hAnsi="Arial" w:fareast="Arial" w:cs="Arial"/>
          <w:noProof w:val="on"/>
          <w:color w:val="000000"/>
          <w:sz w:val="14"/>
          <w:szCs w:val="14"/>
        </w:rPr>
        <w:pict>
          <v:shape xmlns:v="urn:schemas-microsoft-com:vml" id="_x00001143" style="position:absolute;margin-left:12.15pt;margin-top:314.1pt;z-index:-16772640;width:32.8pt;height:13.55pt;mso-position-horizontal:absolute;mso-position-horizontal-relative:page;mso-position-vertical:absolute;mso-position-vertical-relative:page" type="#_x0000_t75">
            <v:imageData xmlns:o="urn:schemas-microsoft-com:office:office" xmlns:r="http://schemas.openxmlformats.org/officeDocument/2006/relationships" r:id="rId1144" o:title=""/>
          </v:shape>
        </w:pict>
      </w:r>
      <w:r>
        <w:rPr>
          <w:rFonts w:ascii="Arial" w:hAnsi="Arial" w:fareast="Arial" w:cs="Arial"/>
          <w:noProof w:val="on"/>
          <w:color w:val="000000"/>
          <w:sz w:val="14"/>
          <w:szCs w:val="14"/>
        </w:rPr>
        <w:pict>
          <v:shape xmlns:v="urn:schemas-microsoft-com:vml" id="_x00001144" style="position:absolute;margin-left:42.95pt;margin-top:314.1pt;z-index:-16772636;width:556.95pt;height:13.55pt;mso-position-horizontal:absolute;mso-position-horizontal-relative:page;mso-position-vertical:absolute;mso-position-vertical-relative:page" type="#_x0000_t75">
            <v:imageData xmlns:o="urn:schemas-microsoft-com:office:office" xmlns:r="http://schemas.openxmlformats.org/officeDocument/2006/relationships" r:id="rId1145" o:title=""/>
          </v:shape>
        </w:pict>
      </w:r>
      <w:r>
        <w:rPr>
          <w:rFonts w:ascii="Arial" w:hAnsi="Arial" w:fareast="Arial" w:cs="Arial"/>
          <w:noProof w:val="on"/>
          <w:color w:val="000000"/>
          <w:sz w:val="14"/>
          <w:szCs w:val="14"/>
        </w:rPr>
        <w:pict>
          <v:shape xmlns:v="urn:schemas-microsoft-com:vml" id="_x00001145" style="position:absolute;margin-left:12.15pt;margin-top:325.6pt;z-index:-16772632;width:32.8pt;height:13.55pt;mso-position-horizontal:absolute;mso-position-horizontal-relative:page;mso-position-vertical:absolute;mso-position-vertical-relative:page" type="#_x0000_t75">
            <v:imageData xmlns:o="urn:schemas-microsoft-com:office:office" xmlns:r="http://schemas.openxmlformats.org/officeDocument/2006/relationships" r:id="rId1146" o:title=""/>
          </v:shape>
        </w:pict>
      </w:r>
      <w:r>
        <w:rPr>
          <w:rFonts w:ascii="Arial" w:hAnsi="Arial" w:fareast="Arial" w:cs="Arial"/>
          <w:noProof w:val="on"/>
          <w:color w:val="000000"/>
          <w:sz w:val="14"/>
          <w:szCs w:val="14"/>
        </w:rPr>
        <w:pict>
          <v:shape xmlns:v="urn:schemas-microsoft-com:vml" id="_x00001146" style="position:absolute;margin-left:42.95pt;margin-top:325.6pt;z-index:-16772628;width:556.95pt;height:13.55pt;mso-position-horizontal:absolute;mso-position-horizontal-relative:page;mso-position-vertical:absolute;mso-position-vertical-relative:page" type="#_x0000_t75">
            <v:imageData xmlns:o="urn:schemas-microsoft-com:office:office" xmlns:r="http://schemas.openxmlformats.org/officeDocument/2006/relationships" r:id="rId1147" o:title=""/>
          </v:shape>
        </w:pict>
      </w:r>
      <w:r>
        <w:rPr>
          <w:rFonts w:ascii="Arial" w:hAnsi="Arial" w:fareast="Arial" w:cs="Arial"/>
          <w:noProof w:val="on"/>
          <w:color w:val="000000"/>
          <w:sz w:val="14"/>
          <w:szCs w:val="14"/>
        </w:rPr>
        <w:pict>
          <v:shape xmlns:v="urn:schemas-microsoft-com:vml" id="_x00001147" style="position:absolute;margin-left:12.15pt;margin-top:337.15pt;z-index:-16772624;width:32.8pt;height:13.55pt;mso-position-horizontal:absolute;mso-position-horizontal-relative:page;mso-position-vertical:absolute;mso-position-vertical-relative:page" type="#_x0000_t75">
            <v:imageData xmlns:o="urn:schemas-microsoft-com:office:office" xmlns:r="http://schemas.openxmlformats.org/officeDocument/2006/relationships" r:id="rId1148" o:title=""/>
          </v:shape>
        </w:pict>
      </w:r>
      <w:r>
        <w:rPr>
          <w:rFonts w:ascii="Arial" w:hAnsi="Arial" w:fareast="Arial" w:cs="Arial"/>
          <w:noProof w:val="on"/>
          <w:color w:val="000000"/>
          <w:sz w:val="14"/>
          <w:szCs w:val="14"/>
        </w:rPr>
        <w:pict>
          <v:shape xmlns:v="urn:schemas-microsoft-com:vml" id="_x00001148" style="position:absolute;margin-left:42.95pt;margin-top:337.15pt;z-index:-16772620;width:556.95pt;height:13.55pt;mso-position-horizontal:absolute;mso-position-horizontal-relative:page;mso-position-vertical:absolute;mso-position-vertical-relative:page" type="#_x0000_t75">
            <v:imageData xmlns:o="urn:schemas-microsoft-com:office:office" xmlns:r="http://schemas.openxmlformats.org/officeDocument/2006/relationships" r:id="rId1149" o:title=""/>
          </v:shape>
        </w:pict>
      </w:r>
      <w:r>
        <w:rPr>
          <w:rFonts w:ascii="Arial" w:hAnsi="Arial" w:fareast="Arial" w:cs="Arial"/>
          <w:noProof w:val="on"/>
          <w:color w:val="000000"/>
          <w:sz w:val="14"/>
          <w:szCs w:val="14"/>
        </w:rPr>
        <w:pict>
          <v:shape xmlns:v="urn:schemas-microsoft-com:vml" id="_x00001149" style="position:absolute;margin-left:12.15pt;margin-top:348.7pt;z-index:-16772616;width:32.8pt;height:13.55pt;mso-position-horizontal:absolute;mso-position-horizontal-relative:page;mso-position-vertical:absolute;mso-position-vertical-relative:page" type="#_x0000_t75">
            <v:imageData xmlns:o="urn:schemas-microsoft-com:office:office" xmlns:r="http://schemas.openxmlformats.org/officeDocument/2006/relationships" r:id="rId1150" o:title=""/>
          </v:shape>
        </w:pict>
      </w:r>
      <w:r>
        <w:rPr>
          <w:rFonts w:ascii="Arial" w:hAnsi="Arial" w:fareast="Arial" w:cs="Arial"/>
          <w:noProof w:val="on"/>
          <w:color w:val="000000"/>
          <w:sz w:val="14"/>
          <w:szCs w:val="14"/>
        </w:rPr>
        <w:pict>
          <v:shape xmlns:v="urn:schemas-microsoft-com:vml" id="_x00001150" style="position:absolute;margin-left:42.95pt;margin-top:348.7pt;z-index:-16772612;width:556.95pt;height:13.55pt;mso-position-horizontal:absolute;mso-position-horizontal-relative:page;mso-position-vertical:absolute;mso-position-vertical-relative:page" type="#_x0000_t75">
            <v:imageData xmlns:o="urn:schemas-microsoft-com:office:office" xmlns:r="http://schemas.openxmlformats.org/officeDocument/2006/relationships" r:id="rId1151" o:title=""/>
          </v:shape>
        </w:pict>
      </w:r>
      <w:r>
        <w:rPr>
          <w:rFonts w:ascii="Arial" w:hAnsi="Arial" w:fareast="Arial" w:cs="Arial"/>
          <w:noProof w:val="on"/>
          <w:color w:val="000000"/>
          <w:sz w:val="14"/>
          <w:szCs w:val="14"/>
        </w:rPr>
        <w:pict>
          <v:shape xmlns:v="urn:schemas-microsoft-com:vml" id="_x00001151" style="position:absolute;margin-left:12.15pt;margin-top:369.25pt;z-index:-16772608;width:21.25pt;height:49.5pt;mso-position-horizontal:absolute;mso-position-horizontal-relative:page;mso-position-vertical:absolute;mso-position-vertical-relative:page" type="#_x0000_t75">
            <v:imageData xmlns:o="urn:schemas-microsoft-com:office:office" xmlns:r="http://schemas.openxmlformats.org/officeDocument/2006/relationships" r:id="rId1152" o:title=""/>
          </v:shape>
        </w:pict>
      </w:r>
      <w:r>
        <w:rPr>
          <w:rFonts w:ascii="Arial" w:hAnsi="Arial" w:fareast="Arial" w:cs="Arial"/>
          <w:noProof w:val="on"/>
          <w:color w:val="000000"/>
          <w:sz w:val="14"/>
          <w:szCs w:val="14"/>
        </w:rPr>
        <w:pict>
          <v:shape xmlns:v="urn:schemas-microsoft-com:vml" id="_x00001152" style="position:absolute;margin-left:31.4pt;margin-top:369.25pt;z-index:-16772604;width:568.5pt;height:49.5pt;mso-position-horizontal:absolute;mso-position-horizontal-relative:page;mso-position-vertical:absolute;mso-position-vertical-relative:page" type="#_x0000_t75">
            <v:imageData xmlns:o="urn:schemas-microsoft-com:office:office" xmlns:r="http://schemas.openxmlformats.org/officeDocument/2006/relationships" r:id="rId1153" o:title=""/>
          </v:shape>
        </w:pict>
      </w:r>
      <w:r>
        <w:rPr>
          <w:rFonts w:ascii="Arial" w:hAnsi="Arial" w:fareast="Arial" w:cs="Arial"/>
          <w:noProof w:val="on"/>
          <w:color w:val="000000"/>
          <w:sz w:val="14"/>
          <w:szCs w:val="14"/>
        </w:rPr>
        <w:pict>
          <v:shape xmlns:v="urn:schemas-microsoft-com:vml" id="_x00001153" style="position:absolute;margin-left:12.15pt;margin-top:369.25pt;z-index:-16772600;width:21.25pt;height:49.5pt;mso-position-horizontal:absolute;mso-position-horizontal-relative:page;mso-position-vertical:absolute;mso-position-vertical-relative:page" type="#_x0000_t75">
            <v:imageData xmlns:o="urn:schemas-microsoft-com:office:office" xmlns:r="http://schemas.openxmlformats.org/officeDocument/2006/relationships" r:id="rId1154" o:title=""/>
          </v:shape>
        </w:pict>
      </w:r>
      <w:r>
        <w:rPr>
          <w:rFonts w:ascii="Arial" w:hAnsi="Arial" w:fareast="Arial" w:cs="Arial"/>
          <w:noProof w:val="on"/>
          <w:color w:val="000000"/>
          <w:sz w:val="14"/>
          <w:szCs w:val="14"/>
        </w:rPr>
        <w:pict>
          <v:shape xmlns:v="urn:schemas-microsoft-com:vml" id="_x00001154" style="position:absolute;margin-left:31.4pt;margin-top:369.25pt;z-index:-16772596;width:568.5pt;height:49.5pt;mso-position-horizontal:absolute;mso-position-horizontal-relative:page;mso-position-vertical:absolute;mso-position-vertical-relative:page" type="#_x0000_t75">
            <v:imageData xmlns:o="urn:schemas-microsoft-com:office:office" xmlns:r="http://schemas.openxmlformats.org/officeDocument/2006/relationships" r:id="rId1155" o:title=""/>
          </v:shape>
        </w:pict>
      </w:r>
      <w:r>
        <w:rPr>
          <w:rFonts w:ascii="Arial" w:hAnsi="Arial" w:fareast="Arial" w:cs="Arial"/>
          <w:noProof w:val="on"/>
          <w:color w:val="000000"/>
          <w:sz w:val="14"/>
          <w:szCs w:val="14"/>
        </w:rPr>
        <w:pict>
          <v:shape xmlns:v="urn:schemas-microsoft-com:vml" id="_x00001155" style="position:absolute;margin-left:12.15pt;margin-top:448.8pt;z-index:-1677259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156" o:title=""/>
          </v:shape>
        </w:pict>
      </w:r>
      <w:r>
        <w:rPr>
          <w:rFonts w:ascii="Arial" w:hAnsi="Arial" w:fareast="Arial" w:cs="Arial"/>
          <w:noProof w:val="on"/>
          <w:color w:val="000000"/>
          <w:sz w:val="14"/>
          <w:szCs w:val="14"/>
        </w:rPr>
        <w:pict>
          <v:shape xmlns:v="urn:schemas-microsoft-com:vml" id="_x00001156" style="position:absolute;margin-left:12.15pt;margin-top:13.2pt;z-index:-1677258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157" o:title=""/>
          </v:shape>
        </w:pict>
      </w:r>
    </w:p>
    <w:p>
      <w:pPr>
        <w:pStyle w:val="Normal"/>
        <w:framePr w:w="351" w:hAnchor="page" w:vAnchor="page" w:x="263" w:y="658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38</w:t>
      </w:r>
    </w:p>
    <w:p>
      <w:pPr>
        <w:pStyle w:val="Normal"/>
        <w:framePr w:w="1089" w:hAnchor="page" w:vAnchor="page" w:x="571" w:y="658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3425" w:hAnchor="page" w:vAnchor="page" w:x="263" w:y="62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increasing long-term shareholder value.</w:t>
      </w:r>
    </w:p>
    <w:p>
      <w:pPr>
        <w:pStyle w:val="Normal"/>
        <w:framePr w:w="13902" w:hAnchor="page" w:vAnchor="page" w:x="263" w:y="604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strengthening the link between pay and performance, retaining and motivating our executives, and appropriately compensating our executives for outperformance, while</w:t>
      </w:r>
    </w:p>
    <w:p>
      <w:pPr>
        <w:pStyle w:val="Normal"/>
        <w:framePr w:w="13186" w:hAnchor="page" w:vAnchor="page" w:x="263" w:y="58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executive compensation program, and our sustainability efforts. We welcomed our shareholders’ feedback and suggestions in maintaining the balance between</w:t>
      </w:r>
    </w:p>
    <w:p>
      <w:pPr>
        <w:pStyle w:val="Normal"/>
        <w:framePr w:w="14010" w:hAnchor="page" w:vAnchor="page" w:x="263" w:y="56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Furthermore, in early 2022, we also engaged our shareholders in order to discuss more broadly our Board leadership structure and diversity, general Board practices, our</w:t>
      </w:r>
    </w:p>
    <w:p>
      <w:pPr>
        <w:pStyle w:val="Normal"/>
        <w:framePr w:w="9383" w:hAnchor="page" w:vAnchor="page" w:x="263" w:y="532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governance practices or did not have questions regarding our ESG, compensation, or governance practices.</w:t>
      </w:r>
    </w:p>
    <w:p>
      <w:pPr>
        <w:pStyle w:val="Normal"/>
        <w:framePr w:w="14230" w:hAnchor="page" w:vAnchor="page" w:x="263" w:y="51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topics, as well as important environmental and social issues. Some shareholders did not require a meeting as they either indicated their support for our ESG, compensation,</w:t>
      </w:r>
    </w:p>
    <w:p>
      <w:pPr>
        <w:pStyle w:val="Normal"/>
        <w:framePr w:w="13943" w:hAnchor="page" w:vAnchor="page" w:x="263" w:y="496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Through these engagements, the Company received feedback on our strategic and financial performance, executive compensation, Board composition, and governance</w:t>
      </w:r>
    </w:p>
    <w:p>
      <w:pPr>
        <w:pStyle w:val="Normal"/>
        <w:framePr w:w="8981" w:hAnchor="page" w:vAnchor="page" w:x="263" w:y="461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proxy advisory firms and shareholders representing approximately 16% of our Ordinary Shares outstanding.</w:t>
      </w:r>
    </w:p>
    <w:p>
      <w:pPr>
        <w:pStyle w:val="Normal"/>
        <w:framePr w:w="13870" w:hAnchor="page" w:vAnchor="page" w:x="263" w:y="443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shareholders representing approximately 46% of our Ordinary Shares outstanding. Management, and in some instances, our ESG Committee Chair, held meetings with</w:t>
      </w:r>
    </w:p>
    <w:p>
      <w:pPr>
        <w:pStyle w:val="Normal"/>
        <w:framePr w:w="13569" w:hAnchor="page" w:vAnchor="page" w:x="263" w:y="425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shareholders is an important part of our Board’s corporate governance commitment. For our 2021-2022 engagement, we contacted proxy advisory firms and our top</w:t>
      </w:r>
    </w:p>
    <w:p>
      <w:pPr>
        <w:pStyle w:val="Normal"/>
        <w:framePr w:w="13841" w:hAnchor="page" w:vAnchor="page" w:x="263" w:y="407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Company annually seeks feedback through engagement with shareholders, and we continued this practice in 2021. Our relationship and ongoing dialogue with our</w:t>
      </w:r>
    </w:p>
    <w:p>
      <w:pPr>
        <w:pStyle w:val="Normal"/>
        <w:framePr w:w="4900" w:hAnchor="page" w:vAnchor="page" w:x="263" w:y="3590"/>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Shareholder Engagement</w:t>
      </w:r>
    </w:p>
    <w:p>
      <w:pPr>
        <w:pStyle w:val="Normal"/>
        <w:framePr w:w="6267" w:hAnchor="page" w:vAnchor="page" w:x="648" w:y="32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more than five times the Company’s annual cash retainer paid to directors.</w:t>
      </w:r>
    </w:p>
    <w:p>
      <w:pPr>
        <w:pStyle w:val="Normal"/>
        <w:framePr w:w="14116" w:hAnchor="page" w:vAnchor="page" w:x="348" w:y="303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ItalicMT" w:hAnsi="Arial-ItalicMT" w:fareast="Arial-ItalicMT" w:cs="Arial-ItalicMT"/>
          <w:color w:val="000000"/>
          <w:w w:val="100"/>
          <w:sz w:val="15"/>
          <w:szCs w:val="15"/>
        </w:rPr>
        <w:t>Director Share Ownership Requirements.</w:t>
      </w:r>
      <w:r>
        <w:rPr>
          <w:rFonts w:ascii="ArialMT" w:hAnsi="ArialMT" w:fareast="ArialMT" w:cs="ArialMT"/>
          <w:color w:val="000000"/>
          <w:w w:val="100"/>
          <w:sz w:val="15"/>
          <w:szCs w:val="15"/>
        </w:rPr>
        <w:t xml:space="preserve"> Within five years following initial election to the Board, directors are required to own Ordinary Shares with a value equal to or</w:t>
      </w:r>
    </w:p>
    <w:p>
      <w:pPr>
        <w:pStyle w:val="Normal"/>
        <w:framePr w:w="12678" w:hAnchor="page" w:vAnchor="page" w:x="648" w:y="262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case-by-case basis on the recommendation of the ESG Committee if it deems a waiver to be in the best interests of the Company and its shareholders.</w:t>
      </w:r>
    </w:p>
    <w:p>
      <w:pPr>
        <w:pStyle w:val="Normal"/>
        <w:framePr w:w="13655" w:hAnchor="page" w:vAnchor="page" w:x="648" w:y="24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July 1 must retire at the annual general meeting of shareholders of the Company the year following such director’s 72nd birthday. Our Board may waive this policy on</w:t>
      </w:r>
    </w:p>
    <w:p>
      <w:pPr>
        <w:pStyle w:val="Normal"/>
        <w:framePr w:w="13409" w:hAnchor="page" w:vAnchor="page" w:x="648" w:y="226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general meeting of shareholders of the Company during the year of such director’s 72nd birthday, and a non-executive director whose birth date occurs on or after</w:t>
      </w:r>
    </w:p>
    <w:p>
      <w:pPr>
        <w:pStyle w:val="Normal"/>
        <w:framePr w:w="13507" w:hAnchor="page" w:vAnchor="page" w:x="348" w:y="20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ItalicMT" w:hAnsi="Arial-ItalicMT" w:fareast="Arial-ItalicMT" w:cs="Arial-ItalicMT"/>
          <w:color w:val="000000"/>
          <w:w w:val="100"/>
          <w:sz w:val="15"/>
          <w:szCs w:val="15"/>
        </w:rPr>
        <w:t>Retirement Policy.</w:t>
      </w:r>
      <w:r>
        <w:rPr>
          <w:rFonts w:ascii="ArialMT" w:hAnsi="ArialMT" w:fareast="ArialMT" w:cs="ArialMT"/>
          <w:color w:val="000000"/>
          <w:w w:val="100"/>
          <w:sz w:val="15"/>
          <w:szCs w:val="15"/>
        </w:rPr>
        <w:t xml:space="preserve"> As further described in our Governance Guidelines, a non-executive director whose birth date occurs prior to July 1 must retire at the annual</w:t>
      </w:r>
    </w:p>
    <w:p>
      <w:pPr>
        <w:pStyle w:val="Normal"/>
        <w:framePr w:w="4545" w:hAnchor="page" w:vAnchor="page" w:x="648" w:y="167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incurred in connection with such education programs.</w:t>
      </w:r>
    </w:p>
    <w:p>
      <w:pPr>
        <w:pStyle w:val="Normal"/>
        <w:framePr w:w="13596" w:hAnchor="page" w:vAnchor="page" w:x="648" w:y="14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important for maintaining an effective Board. Accordingly, our Board encourages directors to participate in ongoing education, and reimburses directors for expenses</w:t>
      </w:r>
    </w:p>
    <w:p>
      <w:pPr>
        <w:pStyle w:val="Normal"/>
        <w:framePr w:w="13508" w:hAnchor="page" w:vAnchor="page" w:x="648" w:y="13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duties and responsibilities; and comprehensive information about our industry, operations, strategies, and challenges. The Board believes that ongoing education is</w:t>
      </w:r>
    </w:p>
    <w:p>
      <w:pPr>
        <w:pStyle w:val="Normal"/>
        <w:framePr w:w="13291" w:hAnchor="page" w:vAnchor="page" w:x="648" w:y="11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meetings with our executive officers. The orientation program is designed to provide general information about our Board and its committees; a review of director</w:t>
      </w:r>
    </w:p>
    <w:p>
      <w:pPr>
        <w:pStyle w:val="Normal"/>
        <w:framePr w:w="14045" w:hAnchor="page" w:vAnchor="page" w:x="348" w:y="9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ItalicMT" w:hAnsi="Arial-ItalicMT" w:fareast="Arial-ItalicMT" w:cs="Arial-ItalicMT"/>
          <w:color w:val="000000"/>
          <w:w w:val="100"/>
          <w:sz w:val="15"/>
          <w:szCs w:val="15"/>
        </w:rPr>
        <w:t>New Director Orientation and Continuing Education.</w:t>
      </w:r>
      <w:r>
        <w:rPr>
          <w:rFonts w:ascii="ArialMT" w:hAnsi="ArialMT" w:fareast="ArialMT" w:cs="ArialMT"/>
          <w:color w:val="000000"/>
          <w:w w:val="100"/>
          <w:sz w:val="15"/>
          <w:szCs w:val="15"/>
        </w:rPr>
        <w:t xml:space="preserve"> An orientation program has been developed for new nonexecutive directors, which includes written materials and</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7"/>
          <w:cols w:space="720" w:sep="off"/>
          <w:docGrid w:line-pitch="31680"/>
        </w:sectPr>
      </w:pPr>
      <w:r>
        <w:rPr>
          <w:rFonts w:ascii="Arial" w:hAnsi="Arial" w:fareast="Arial" w:cs="Arial"/>
          <w:noProof w:val="on"/>
          <w:color w:val="000000"/>
          <w:sz w:val="14"/>
          <w:szCs w:val="14"/>
        </w:rPr>
        <w:pict>
          <v:shape xmlns:v="urn:schemas-microsoft-com:vml" id="_x00001157" style="position:absolute;margin-left:7pt;margin-top:1pt;z-index:-1677258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158" o:title=""/>
          </v:shape>
        </w:pict>
      </w:r>
      <w:r>
        <w:rPr>
          <w:rFonts w:ascii="Arial" w:hAnsi="Arial" w:fareast="Arial" w:cs="Arial"/>
          <w:noProof w:val="on"/>
          <w:color w:val="000000"/>
          <w:sz w:val="14"/>
          <w:szCs w:val="14"/>
        </w:rPr>
        <w:pict>
          <v:shape xmlns:v="urn:schemas-microsoft-com:vml" id="_x00001158" style="position:absolute;margin-left:12.15pt;margin-top:45.25pt;z-index:-16772580;width:21.25pt;height:49.45pt;mso-position-horizontal:absolute;mso-position-horizontal-relative:page;mso-position-vertical:absolute;mso-position-vertical-relative:page" type="#_x0000_t75">
            <v:imageData xmlns:o="urn:schemas-microsoft-com:office:office" xmlns:r="http://schemas.openxmlformats.org/officeDocument/2006/relationships" r:id="rId1159" o:title=""/>
          </v:shape>
        </w:pict>
      </w:r>
      <w:r>
        <w:rPr>
          <w:rFonts w:ascii="Arial" w:hAnsi="Arial" w:fareast="Arial" w:cs="Arial"/>
          <w:noProof w:val="on"/>
          <w:color w:val="000000"/>
          <w:sz w:val="14"/>
          <w:szCs w:val="14"/>
        </w:rPr>
        <w:pict>
          <v:shape xmlns:v="urn:schemas-microsoft-com:vml" id="_x00001159" style="position:absolute;margin-left:31.4pt;margin-top:45.25pt;z-index:-16772576;width:568.5pt;height:49.45pt;mso-position-horizontal:absolute;mso-position-horizontal-relative:page;mso-position-vertical:absolute;mso-position-vertical-relative:page" type="#_x0000_t75">
            <v:imageData xmlns:o="urn:schemas-microsoft-com:office:office" xmlns:r="http://schemas.openxmlformats.org/officeDocument/2006/relationships" r:id="rId1160" o:title=""/>
          </v:shape>
        </w:pict>
      </w:r>
      <w:r>
        <w:rPr>
          <w:rFonts w:ascii="Arial" w:hAnsi="Arial" w:fareast="Arial" w:cs="Arial"/>
          <w:noProof w:val="on"/>
          <w:color w:val="000000"/>
          <w:sz w:val="14"/>
          <w:szCs w:val="14"/>
        </w:rPr>
        <w:pict>
          <v:shape xmlns:v="urn:schemas-microsoft-com:vml" id="_x00001160" style="position:absolute;margin-left:12.15pt;margin-top:45.25pt;z-index:-16772572;width:21.25pt;height:49.45pt;mso-position-horizontal:absolute;mso-position-horizontal-relative:page;mso-position-vertical:absolute;mso-position-vertical-relative:page" type="#_x0000_t75">
            <v:imageData xmlns:o="urn:schemas-microsoft-com:office:office" xmlns:r="http://schemas.openxmlformats.org/officeDocument/2006/relationships" r:id="rId1161" o:title=""/>
          </v:shape>
        </w:pict>
      </w:r>
      <w:r>
        <w:rPr>
          <w:rFonts w:ascii="Arial" w:hAnsi="Arial" w:fareast="Arial" w:cs="Arial"/>
          <w:noProof w:val="on"/>
          <w:color w:val="000000"/>
          <w:sz w:val="14"/>
          <w:szCs w:val="14"/>
        </w:rPr>
        <w:pict>
          <v:shape xmlns:v="urn:schemas-microsoft-com:vml" id="_x00001161" style="position:absolute;margin-left:31.4pt;margin-top:45.25pt;z-index:-16772568;width:568.5pt;height:49.45pt;mso-position-horizontal:absolute;mso-position-horizontal-relative:page;mso-position-vertical:absolute;mso-position-vertical-relative:page" type="#_x0000_t75">
            <v:imageData xmlns:o="urn:schemas-microsoft-com:office:office" xmlns:r="http://schemas.openxmlformats.org/officeDocument/2006/relationships" r:id="rId1162" o:title=""/>
          </v:shape>
        </w:pict>
      </w:r>
      <w:r>
        <w:rPr>
          <w:rFonts w:ascii="Arial" w:hAnsi="Arial" w:fareast="Arial" w:cs="Arial"/>
          <w:noProof w:val="on"/>
          <w:color w:val="000000"/>
          <w:sz w:val="14"/>
          <w:szCs w:val="14"/>
        </w:rPr>
        <w:pict>
          <v:shape xmlns:v="urn:schemas-microsoft-com:vml" id="_x00001162" style="position:absolute;margin-left:12.15pt;margin-top:101.7pt;z-index:-16772564;width:21.25pt;height:40.5pt;mso-position-horizontal:absolute;mso-position-horizontal-relative:page;mso-position-vertical:absolute;mso-position-vertical-relative:page" type="#_x0000_t75">
            <v:imageData xmlns:o="urn:schemas-microsoft-com:office:office" xmlns:r="http://schemas.openxmlformats.org/officeDocument/2006/relationships" r:id="rId1163" o:title=""/>
          </v:shape>
        </w:pict>
      </w:r>
      <w:r>
        <w:rPr>
          <w:rFonts w:ascii="Arial" w:hAnsi="Arial" w:fareast="Arial" w:cs="Arial"/>
          <w:noProof w:val="on"/>
          <w:color w:val="000000"/>
          <w:sz w:val="14"/>
          <w:szCs w:val="14"/>
        </w:rPr>
        <w:pict>
          <v:shape xmlns:v="urn:schemas-microsoft-com:vml" id="_x00001163" style="position:absolute;margin-left:31.4pt;margin-top:101.7pt;z-index:-16772560;width:568.5pt;height:40.5pt;mso-position-horizontal:absolute;mso-position-horizontal-relative:page;mso-position-vertical:absolute;mso-position-vertical-relative:page" type="#_x0000_t75">
            <v:imageData xmlns:o="urn:schemas-microsoft-com:office:office" xmlns:r="http://schemas.openxmlformats.org/officeDocument/2006/relationships" r:id="rId1164" o:title=""/>
          </v:shape>
        </w:pict>
      </w:r>
      <w:r>
        <w:rPr>
          <w:rFonts w:ascii="Arial" w:hAnsi="Arial" w:fareast="Arial" w:cs="Arial"/>
          <w:noProof w:val="on"/>
          <w:color w:val="000000"/>
          <w:sz w:val="14"/>
          <w:szCs w:val="14"/>
        </w:rPr>
        <w:pict>
          <v:shape xmlns:v="urn:schemas-microsoft-com:vml" id="_x00001164" style="position:absolute;margin-left:12.15pt;margin-top:101.7pt;z-index:-16772556;width:21.25pt;height:40.5pt;mso-position-horizontal:absolute;mso-position-horizontal-relative:page;mso-position-vertical:absolute;mso-position-vertical-relative:page" type="#_x0000_t75">
            <v:imageData xmlns:o="urn:schemas-microsoft-com:office:office" xmlns:r="http://schemas.openxmlformats.org/officeDocument/2006/relationships" r:id="rId1165" o:title=""/>
          </v:shape>
        </w:pict>
      </w:r>
      <w:r>
        <w:rPr>
          <w:rFonts w:ascii="Arial" w:hAnsi="Arial" w:fareast="Arial" w:cs="Arial"/>
          <w:noProof w:val="on"/>
          <w:color w:val="000000"/>
          <w:sz w:val="14"/>
          <w:szCs w:val="14"/>
        </w:rPr>
        <w:pict>
          <v:shape xmlns:v="urn:schemas-microsoft-com:vml" id="_x00001165" style="position:absolute;margin-left:31.4pt;margin-top:101.7pt;z-index:-16772552;width:568.5pt;height:40.5pt;mso-position-horizontal:absolute;mso-position-horizontal-relative:page;mso-position-vertical:absolute;mso-position-vertical-relative:page" type="#_x0000_t75">
            <v:imageData xmlns:o="urn:schemas-microsoft-com:office:office" xmlns:r="http://schemas.openxmlformats.org/officeDocument/2006/relationships" r:id="rId1166" o:title=""/>
          </v:shape>
        </w:pict>
      </w:r>
      <w:r>
        <w:rPr>
          <w:rFonts w:ascii="Arial" w:hAnsi="Arial" w:fareast="Arial" w:cs="Arial"/>
          <w:noProof w:val="on"/>
          <w:color w:val="000000"/>
          <w:sz w:val="14"/>
          <w:szCs w:val="14"/>
        </w:rPr>
        <w:pict>
          <v:shape xmlns:v="urn:schemas-microsoft-com:vml" id="_x00001166" style="position:absolute;margin-left:12.15pt;margin-top:149.2pt;z-index:-16772548;width:21.25pt;height:22.55pt;mso-position-horizontal:absolute;mso-position-horizontal-relative:page;mso-position-vertical:absolute;mso-position-vertical-relative:page" type="#_x0000_t75">
            <v:imageData xmlns:o="urn:schemas-microsoft-com:office:office" xmlns:r="http://schemas.openxmlformats.org/officeDocument/2006/relationships" r:id="rId1167" o:title=""/>
          </v:shape>
        </w:pict>
      </w:r>
      <w:r>
        <w:rPr>
          <w:rFonts w:ascii="Arial" w:hAnsi="Arial" w:fareast="Arial" w:cs="Arial"/>
          <w:noProof w:val="on"/>
          <w:color w:val="000000"/>
          <w:sz w:val="14"/>
          <w:szCs w:val="14"/>
        </w:rPr>
        <w:pict>
          <v:shape xmlns:v="urn:schemas-microsoft-com:vml" id="_x00001167" style="position:absolute;margin-left:31.4pt;margin-top:149.2pt;z-index:-16772544;width:568.5pt;height:22.55pt;mso-position-horizontal:absolute;mso-position-horizontal-relative:page;mso-position-vertical:absolute;mso-position-vertical-relative:page" type="#_x0000_t75">
            <v:imageData xmlns:o="urn:schemas-microsoft-com:office:office" xmlns:r="http://schemas.openxmlformats.org/officeDocument/2006/relationships" r:id="rId1168" o:title=""/>
          </v:shape>
        </w:pict>
      </w:r>
      <w:r>
        <w:rPr>
          <w:rFonts w:ascii="Arial" w:hAnsi="Arial" w:fareast="Arial" w:cs="Arial"/>
          <w:noProof w:val="on"/>
          <w:color w:val="000000"/>
          <w:sz w:val="14"/>
          <w:szCs w:val="14"/>
        </w:rPr>
        <w:pict>
          <v:shape xmlns:v="urn:schemas-microsoft-com:vml" id="_x00001168" style="position:absolute;margin-left:12.15pt;margin-top:149.2pt;z-index:-16772540;width:21.25pt;height:22.55pt;mso-position-horizontal:absolute;mso-position-horizontal-relative:page;mso-position-vertical:absolute;mso-position-vertical-relative:page" type="#_x0000_t75">
            <v:imageData xmlns:o="urn:schemas-microsoft-com:office:office" xmlns:r="http://schemas.openxmlformats.org/officeDocument/2006/relationships" r:id="rId1169" o:title=""/>
          </v:shape>
        </w:pict>
      </w:r>
      <w:r>
        <w:rPr>
          <w:rFonts w:ascii="Arial" w:hAnsi="Arial" w:fareast="Arial" w:cs="Arial"/>
          <w:noProof w:val="on"/>
          <w:color w:val="000000"/>
          <w:sz w:val="14"/>
          <w:szCs w:val="14"/>
        </w:rPr>
        <w:pict>
          <v:shape xmlns:v="urn:schemas-microsoft-com:vml" id="_x00001169" style="position:absolute;margin-left:31.4pt;margin-top:149.2pt;z-index:-16772536;width:568.5pt;height:22.55pt;mso-position-horizontal:absolute;mso-position-horizontal-relative:page;mso-position-vertical:absolute;mso-position-vertical-relative:page" type="#_x0000_t75">
            <v:imageData xmlns:o="urn:schemas-microsoft-com:office:office" xmlns:r="http://schemas.openxmlformats.org/officeDocument/2006/relationships" r:id="rId1170" o:title=""/>
          </v:shape>
        </w:pict>
      </w:r>
      <w:r>
        <w:rPr>
          <w:rFonts w:ascii="Arial" w:hAnsi="Arial" w:fareast="Arial" w:cs="Arial"/>
          <w:noProof w:val="on"/>
          <w:color w:val="000000"/>
          <w:sz w:val="14"/>
          <w:szCs w:val="14"/>
        </w:rPr>
        <w:pict>
          <v:shape xmlns:v="urn:schemas-microsoft-com:vml" id="_x00001170" style="position:absolute;margin-left:12.15pt;margin-top:350pt;z-index:-1677253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171" o:title=""/>
          </v:shape>
        </w:pict>
      </w:r>
      <w:r>
        <w:rPr>
          <w:rFonts w:ascii="Arial" w:hAnsi="Arial" w:fareast="Arial" w:cs="Arial"/>
          <w:noProof w:val="on"/>
          <w:color w:val="000000"/>
          <w:sz w:val="14"/>
          <w:szCs w:val="14"/>
        </w:rPr>
        <w:pict>
          <v:shape xmlns:v="urn:schemas-microsoft-com:vml" id="_x00001171" style="position:absolute;margin-left:12.15pt;margin-top:13.2pt;z-index:-1677252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172" o:title=""/>
          </v:shape>
        </w:pict>
      </w:r>
    </w:p>
    <w:p>
      <w:pPr>
        <w:pStyle w:val="Normal"/>
        <w:framePr w:w="351" w:hAnchor="page" w:vAnchor="page" w:x="263" w:y="844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39</w:t>
      </w:r>
    </w:p>
    <w:p>
      <w:pPr>
        <w:pStyle w:val="Normal"/>
        <w:framePr w:w="1089" w:hAnchor="page" w:vAnchor="page" w:x="571" w:y="844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4432" w:hAnchor="page" w:vAnchor="page" w:x="4659" w:y="801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Executive Chair and Lead Independent Director.</w:t>
      </w:r>
    </w:p>
    <w:p>
      <w:pPr>
        <w:pStyle w:val="Normal"/>
        <w:framePr w:w="1689" w:hAnchor="page" w:vAnchor="page" w:x="348" w:y="783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Board leadership</w:t>
      </w:r>
    </w:p>
    <w:p>
      <w:pPr>
        <w:pStyle w:val="Normal"/>
        <w:framePr w:w="8767" w:hAnchor="page" w:vAnchor="page" w:x="4659" w:y="783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further reduced to 9 at last year’s Annual Meeting. We continue to balance our Board leadership between</w:t>
      </w:r>
    </w:p>
    <w:p>
      <w:pPr>
        <w:pStyle w:val="Normal"/>
        <w:framePr w:w="4441" w:hAnchor="page" w:vAnchor="page" w:x="348" w:y="765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Effective Board size and importance of balanced</w:t>
      </w:r>
    </w:p>
    <w:p>
      <w:pPr>
        <w:pStyle w:val="Normal"/>
        <w:framePr w:w="8822" w:hAnchor="page" w:vAnchor="page" w:x="4351" w:y="76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Upon completion of the Spin-off, we reduced the size of our Board from 15 to 10 directors, which was</w:t>
      </w:r>
    </w:p>
    <w:p>
      <w:pPr>
        <w:pStyle w:val="Normal"/>
        <w:framePr w:w="6328" w:hAnchor="page" w:vAnchor="page" w:x="4659" w:y="73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received one Technip Energies share for every five shares of the Company.</w:t>
      </w:r>
    </w:p>
    <w:p>
      <w:pPr>
        <w:pStyle w:val="Normal"/>
        <w:framePr w:w="8410" w:hAnchor="page" w:vAnchor="page" w:x="4659" w:y="712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Company’s shareholders of 50.1% of Technip Energies shares. Each of the Company’s shareholders</w:t>
      </w:r>
    </w:p>
    <w:p>
      <w:pPr>
        <w:pStyle w:val="Normal"/>
        <w:framePr w:w="2808" w:hAnchor="page" w:vAnchor="page" w:x="348" w:y="6945"/>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Creation of Shareholder value</w:t>
      </w:r>
    </w:p>
    <w:p>
      <w:pPr>
        <w:pStyle w:val="Normal"/>
        <w:framePr w:w="8870" w:hAnchor="page" w:vAnchor="page" w:x="4351" w:y="694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We completed the Spin-off of Technip Energies in 2021, occurring by way of a pro-rata dividend to the</w:t>
      </w:r>
    </w:p>
    <w:p>
      <w:pPr>
        <w:pStyle w:val="Normal"/>
        <w:framePr w:w="3056" w:hAnchor="page" w:vAnchor="page" w:x="4659" w:y="65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floating renewables, and hydrogen.</w:t>
      </w:r>
    </w:p>
    <w:p>
      <w:pPr>
        <w:pStyle w:val="Normal"/>
        <w:framePr w:w="8546" w:hAnchor="page" w:vAnchor="page" w:x="4659" w:y="64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establishment of New Energy Ventures which will primarily focus on greenhouse gas removal, offshore</w:t>
      </w:r>
    </w:p>
    <w:p>
      <w:pPr>
        <w:pStyle w:val="Normal"/>
        <w:framePr w:w="8801" w:hAnchor="page" w:vAnchor="page" w:x="4351" w:y="62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We are transitioning our business toward the energy transition, evolving with our client-base, with the</w:t>
      </w:r>
    </w:p>
    <w:p>
      <w:pPr>
        <w:pStyle w:val="Normal"/>
        <w:framePr w:w="3539" w:hAnchor="page" w:vAnchor="page" w:x="4659" w:y="59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Scope 3 target is currently being defined.</w:t>
      </w:r>
    </w:p>
    <w:p>
      <w:pPr>
        <w:pStyle w:val="Normal"/>
        <w:framePr w:w="2388" w:hAnchor="page" w:vAnchor="page" w:x="348" w:y="572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impact of climate change</w:t>
      </w:r>
    </w:p>
    <w:p>
      <w:pPr>
        <w:pStyle w:val="Normal"/>
        <w:framePr w:w="8571" w:hAnchor="page" w:vAnchor="page" w:x="4659" w:y="57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operations, with a target of 50% reduction of CO2 equivalent emissions by 2030 (Scopes 1 and 2). Our</w:t>
      </w:r>
    </w:p>
    <w:p>
      <w:pPr>
        <w:pStyle w:val="Normal"/>
        <w:framePr w:w="4328" w:hAnchor="page" w:vAnchor="page" w:x="348" w:y="554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Increased focus on sustainability and business</w:t>
      </w:r>
    </w:p>
    <w:p>
      <w:pPr>
        <w:pStyle w:val="Normal"/>
        <w:framePr w:w="9195" w:hAnchor="page" w:vAnchor="page" w:x="4351" w:y="554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In 2021, we announced our 50 by 30 initiative which is our commitment to reduce emissions from our own</w:t>
      </w:r>
    </w:p>
    <w:p>
      <w:pPr>
        <w:pStyle w:val="Normal"/>
        <w:framePr w:w="2604" w:hAnchor="page" w:vAnchor="page" w:x="4625" w:y="52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experienced by shareholders.</w:t>
      </w:r>
    </w:p>
    <w:p>
      <w:pPr>
        <w:pStyle w:val="Normal"/>
        <w:framePr w:w="8354" w:hAnchor="page" w:vAnchor="page" w:x="4625" w:y="504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position versus our TSR Peer Group. This change will more closely align payouts with equity returns</w:t>
      </w:r>
    </w:p>
    <w:p>
      <w:pPr>
        <w:pStyle w:val="Normal"/>
        <w:framePr w:w="9018" w:hAnchor="page" w:vAnchor="page" w:x="4317" w:y="486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We adjusted the 2022-2024 relative TSR payout scale to pay at target when achieving a 50th percentile</w:t>
      </w:r>
    </w:p>
    <w:p>
      <w:pPr>
        <w:pStyle w:val="Normal"/>
        <w:framePr w:w="8632" w:hAnchor="page" w:vAnchor="page" w:x="4625" w:y="458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TSR, strongly align with shareholder interests and are meaningful ways to drive long-term performance.</w:t>
      </w:r>
    </w:p>
    <w:p>
      <w:pPr>
        <w:pStyle w:val="Normal"/>
        <w:framePr w:w="8762" w:hAnchor="page" w:vAnchor="page" w:x="4625" w:y="44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relative TSR in the annual long-term incentive award grant. We believe that ROIC, combined with relative</w:t>
      </w:r>
    </w:p>
    <w:p>
      <w:pPr>
        <w:pStyle w:val="Normal"/>
        <w:framePr w:w="9205" w:hAnchor="page" w:vAnchor="page" w:x="4317" w:y="42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In 2022, we will reintroduce Return On Invested Capital (“</w:t>
      </w:r>
      <w:r>
        <w:rPr>
          <w:rFonts w:ascii="Arial-BoldMT" w:hAnsi="Arial-BoldMT" w:fareast="Arial-BoldMT" w:cs="Arial-BoldMT"/>
          <w:color w:val="3b3c42"/>
          <w:w w:val="100"/>
          <w:sz w:val="15"/>
          <w:szCs w:val="15"/>
        </w:rPr>
        <w:t>ROIC</w:t>
      </w:r>
      <w:r>
        <w:rPr>
          <w:rFonts w:ascii="ArialMT" w:hAnsi="ArialMT" w:fareast="ArialMT" w:cs="ArialMT"/>
          <w:color w:val="3b3c42"/>
          <w:w w:val="100"/>
          <w:sz w:val="15"/>
          <w:szCs w:val="15"/>
        </w:rPr>
        <w:t>”) as a performance measure in addition to</w:t>
      </w:r>
    </w:p>
    <w:p>
      <w:pPr>
        <w:pStyle w:val="Normal"/>
        <w:framePr w:w="2409" w:hAnchor="page" w:vAnchor="page" w:x="4625" w:y="394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 value creation.</w:t>
      </w:r>
    </w:p>
    <w:p>
      <w:pPr>
        <w:pStyle w:val="Normal"/>
        <w:framePr w:w="8838" w:hAnchor="page" w:vAnchor="page" w:x="4625" w:y="37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profitability, leverage cost efficiencies, maintain the financial health and liquidity of the Company, and drive</w:t>
      </w:r>
    </w:p>
    <w:p>
      <w:pPr>
        <w:pStyle w:val="Normal"/>
        <w:framePr w:w="8489" w:hAnchor="page" w:vAnchor="page" w:x="4625" w:y="358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Operations as measures in the annual cash incentive plan, with an objective to increase our operating</w:t>
      </w:r>
    </w:p>
    <w:p>
      <w:pPr>
        <w:pStyle w:val="Normal"/>
        <w:framePr w:w="8760" w:hAnchor="page" w:vAnchor="page" w:x="4317" w:y="34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We will continue to include Adjusted EBITDA as a Percentage of Revenue and Free Cash Flow from</w:t>
      </w:r>
    </w:p>
    <w:p>
      <w:pPr>
        <w:pStyle w:val="Normal"/>
        <w:framePr w:w="4915" w:hAnchor="page" w:vAnchor="page" w:x="4625" w:y="312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achievement of our ESG 2021-2023 scorecard objectives.</w:t>
      </w:r>
    </w:p>
    <w:p>
      <w:pPr>
        <w:pStyle w:val="Normal"/>
        <w:framePr w:w="8910" w:hAnchor="page" w:vAnchor="page" w:x="4625" w:y="294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objectives. This measure will make up 25% of our annual cash incentive plan and will pay out based on the</w:t>
      </w:r>
    </w:p>
    <w:p>
      <w:pPr>
        <w:pStyle w:val="Normal"/>
        <w:framePr w:w="8859" w:hAnchor="page" w:vAnchor="page" w:x="4625" w:y="276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accountability and strengthen the link between our compensation program and our ESG commitments and</w:t>
      </w:r>
    </w:p>
    <w:p>
      <w:pPr>
        <w:pStyle w:val="Normal"/>
        <w:framePr w:w="8606" w:hAnchor="page" w:vAnchor="page" w:x="4317" w:y="258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We introduced ESG Performance as a measure in our annual cash incentive plan, in order to drive</w:t>
      </w:r>
    </w:p>
    <w:p>
      <w:pPr>
        <w:pStyle w:val="Normal"/>
        <w:framePr w:w="2029" w:hAnchor="page" w:vAnchor="page" w:x="4625" w:y="23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business environment.</w:t>
      </w:r>
    </w:p>
    <w:p>
      <w:pPr>
        <w:pStyle w:val="Normal"/>
        <w:framePr w:w="8658" w:hAnchor="page" w:vAnchor="page" w:x="4317" w:y="212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We updated our Compensation Peer Group and Relative TSR Peer Group to reflect changes in our</w:t>
      </w:r>
    </w:p>
    <w:p>
      <w:pPr>
        <w:pStyle w:val="Normal"/>
        <w:framePr w:w="970" w:hAnchor="page" w:vAnchor="page" w:x="4625" w:y="188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r>
        <w:rPr>
          <w:rFonts w:ascii="Arial-BoldMT" w:hAnsi="Arial-BoldMT" w:fareast="Arial-BoldMT" w:cs="Arial-BoldMT"/>
          <w:color w:val="3b3c42"/>
          <w:w w:val="100"/>
          <w:sz w:val="15"/>
          <w:szCs w:val="15"/>
        </w:rPr>
        <w:t>RSUs</w:t>
      </w:r>
      <w:r>
        <w:rPr>
          <w:rFonts w:ascii="ArialMT" w:hAnsi="ArialMT" w:fareast="ArialMT" w:cs="ArialMT"/>
          <w:color w:val="3b3c42"/>
          <w:w w:val="100"/>
          <w:sz w:val="15"/>
          <w:szCs w:val="15"/>
        </w:rPr>
        <w:t>”).</w:t>
      </w:r>
    </w:p>
    <w:p>
      <w:pPr>
        <w:pStyle w:val="Normal"/>
        <w:framePr w:w="3774" w:hAnchor="page" w:vAnchor="page" w:x="314" w:y="171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business strategy and market conditions</w:t>
      </w:r>
    </w:p>
    <w:p>
      <w:pPr>
        <w:pStyle w:val="Normal"/>
        <w:framePr w:w="8292" w:hAnchor="page" w:vAnchor="page" w:x="4625" w:y="171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consisting of 70% Performance Share Unit awards (“</w:t>
      </w:r>
      <w:r>
        <w:rPr>
          <w:rFonts w:ascii="Arial-BoldMT" w:hAnsi="Arial-BoldMT" w:fareast="Arial-BoldMT" w:cs="Arial-BoldMT"/>
          <w:color w:val="3b3c42"/>
          <w:w w:val="100"/>
          <w:sz w:val="15"/>
          <w:szCs w:val="15"/>
        </w:rPr>
        <w:t>PSUs</w:t>
      </w:r>
      <w:r>
        <w:rPr>
          <w:rFonts w:ascii="ArialMT" w:hAnsi="ArialMT" w:fareast="ArialMT" w:cs="ArialMT"/>
          <w:color w:val="3b3c42"/>
          <w:w w:val="100"/>
          <w:sz w:val="15"/>
          <w:szCs w:val="15"/>
        </w:rPr>
        <w:t>”) and 30% Restricted Stock Unit awards</w:t>
      </w:r>
    </w:p>
    <w:p>
      <w:pPr>
        <w:pStyle w:val="Normal"/>
        <w:framePr w:w="4667" w:hAnchor="page" w:vAnchor="page" w:x="314" w:y="153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Reinforce the link between incentive measures and</w:t>
      </w:r>
    </w:p>
    <w:p>
      <w:pPr>
        <w:pStyle w:val="Normal"/>
        <w:framePr w:w="8901" w:hAnchor="page" w:vAnchor="page" w:x="4317" w:y="153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w:t>
      </w:r>
      <w:r>
        <w:rPr>
          <w:rFonts w:ascii="ArialMT" w:hAnsi="ArialMT" w:fareast="ArialMT" w:cs="ArialMT"/>
          <w:color w:val="3b3c42"/>
          <w:w w:val="100"/>
          <w:sz w:val="15"/>
          <w:szCs w:val="15"/>
        </w:rPr>
        <w:t xml:space="preserve">   The majority of our long-term equity plan for our executive officers continues to be performance-based,</w:t>
      </w:r>
    </w:p>
    <w:p>
      <w:pPr>
        <w:pStyle w:val="Normal"/>
        <w:framePr w:w="1583" w:hAnchor="page" w:vAnchor="page" w:x="314" w:y="124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What We Heard </w:t>
      </w:r>
    </w:p>
    <w:p>
      <w:pPr>
        <w:pStyle w:val="Normal"/>
        <w:framePr w:w="1356" w:hAnchor="page" w:vAnchor="page" w:x="4304" w:y="124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What We Did </w:t>
      </w:r>
    </w:p>
    <w:p>
      <w:pPr>
        <w:pStyle w:val="Normal"/>
        <w:framePr w:w="5460" w:hAnchor="page" w:vAnchor="page" w:x="263" w:y="929"/>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Board Alignment with Shareholder Feedback</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8"/>
          <w:cols w:space="720" w:sep="off"/>
          <w:docGrid w:line-pitch="31680"/>
        </w:sectPr>
      </w:pPr>
      <w:r>
        <w:rPr>
          <w:rFonts w:ascii="Arial" w:hAnsi="Arial" w:fareast="Arial" w:cs="Arial"/>
          <w:noProof w:val="on"/>
          <w:color w:val="000000"/>
          <w:sz w:val="14"/>
          <w:szCs w:val="14"/>
        </w:rPr>
        <w:pict>
          <v:shape xmlns:v="urn:schemas-microsoft-com:vml" id="_x00001172" style="position:absolute;margin-left:7pt;margin-top:1pt;z-index:-1677252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173" o:title=""/>
          </v:shape>
        </w:pict>
      </w:r>
      <w:r>
        <w:rPr>
          <w:rFonts w:ascii="Arial" w:hAnsi="Arial" w:fareast="Arial" w:cs="Arial"/>
          <w:noProof w:val="on"/>
          <w:color w:val="000000"/>
          <w:sz w:val="14"/>
          <w:szCs w:val="14"/>
        </w:rPr>
        <w:pict>
          <v:shape xmlns:v="urn:schemas-microsoft-com:vml" id="_x00001173" style="position:absolute;margin-left:12.15pt;margin-top:58.75pt;z-index:-16772520;width:201.5pt;height:16.1pt;mso-position-horizontal:absolute;mso-position-horizontal-relative:page;mso-position-vertical:absolute;mso-position-vertical-relative:page" type="#_x0000_t75">
            <v:imageData xmlns:o="urn:schemas-microsoft-com:office:office" xmlns:r="http://schemas.openxmlformats.org/officeDocument/2006/relationships" r:id="rId1174" o:title=""/>
          </v:shape>
        </w:pict>
      </w:r>
      <w:r>
        <w:rPr>
          <w:rFonts w:ascii="Arial" w:hAnsi="Arial" w:fareast="Arial" w:cs="Arial"/>
          <w:noProof w:val="on"/>
          <w:color w:val="000000"/>
          <w:sz w:val="14"/>
          <w:szCs w:val="14"/>
        </w:rPr>
        <w:pict>
          <v:shape xmlns:v="urn:schemas-microsoft-com:vml" id="_x00001174" style="position:absolute;margin-left:211.65pt;margin-top:58.75pt;z-index:-16772516;width:388.2pt;height:16.1pt;mso-position-horizontal:absolute;mso-position-horizontal-relative:page;mso-position-vertical:absolute;mso-position-vertical-relative:page" type="#_x0000_t75">
            <v:imageData xmlns:o="urn:schemas-microsoft-com:office:office" xmlns:r="http://schemas.openxmlformats.org/officeDocument/2006/relationships" r:id="rId1175" o:title=""/>
          </v:shape>
        </w:pict>
      </w:r>
      <w:r>
        <w:rPr>
          <w:rFonts w:ascii="Arial" w:hAnsi="Arial" w:fareast="Arial" w:cs="Arial"/>
          <w:noProof w:val="on"/>
          <w:color w:val="000000"/>
          <w:sz w:val="14"/>
          <w:szCs w:val="14"/>
        </w:rPr>
        <w:pict>
          <v:shape xmlns:v="urn:schemas-microsoft-com:vml" id="_x00001175" style="position:absolute;margin-left:12.15pt;margin-top:72.85pt;z-index:-16772512;width:201.5pt;height:31.5pt;mso-position-horizontal:absolute;mso-position-horizontal-relative:page;mso-position-vertical:absolute;mso-position-vertical-relative:page" type="#_x0000_t75">
            <v:imageData xmlns:o="urn:schemas-microsoft-com:office:office" xmlns:r="http://schemas.openxmlformats.org/officeDocument/2006/relationships" r:id="rId1176" o:title=""/>
          </v:shape>
        </w:pict>
      </w:r>
      <w:r>
        <w:rPr>
          <w:rFonts w:ascii="Arial" w:hAnsi="Arial" w:fareast="Arial" w:cs="Arial"/>
          <w:noProof w:val="on"/>
          <w:color w:val="000000"/>
          <w:sz w:val="14"/>
          <w:szCs w:val="14"/>
        </w:rPr>
        <w:pict>
          <v:shape xmlns:v="urn:schemas-microsoft-com:vml" id="_x00001176" style="position:absolute;margin-left:211.65pt;margin-top:72.85pt;z-index:-16772508;width:388.2pt;height:31.5pt;mso-position-horizontal:absolute;mso-position-horizontal-relative:page;mso-position-vertical:absolute;mso-position-vertical-relative:page" type="#_x0000_t75">
            <v:imageData xmlns:o="urn:schemas-microsoft-com:office:office" xmlns:r="http://schemas.openxmlformats.org/officeDocument/2006/relationships" r:id="rId1177" o:title=""/>
          </v:shape>
        </w:pict>
      </w:r>
      <w:r>
        <w:rPr>
          <w:rFonts w:ascii="Arial" w:hAnsi="Arial" w:fareast="Arial" w:cs="Arial"/>
          <w:noProof w:val="on"/>
          <w:color w:val="000000"/>
          <w:sz w:val="14"/>
          <w:szCs w:val="14"/>
        </w:rPr>
        <w:pict>
          <v:shape xmlns:v="urn:schemas-microsoft-com:vml" id="_x00001177" style="position:absolute;margin-left:12.15pt;margin-top:102.35pt;z-index:-16772504;width:201.5pt;height:25.1pt;mso-position-horizontal:absolute;mso-position-horizontal-relative:page;mso-position-vertical:absolute;mso-position-vertical-relative:page" type="#_x0000_t75">
            <v:imageData xmlns:o="urn:schemas-microsoft-com:office:office" xmlns:r="http://schemas.openxmlformats.org/officeDocument/2006/relationships" r:id="rId1178" o:title=""/>
          </v:shape>
        </w:pict>
      </w:r>
      <w:r>
        <w:rPr>
          <w:rFonts w:ascii="Arial" w:hAnsi="Arial" w:fareast="Arial" w:cs="Arial"/>
          <w:noProof w:val="on"/>
          <w:color w:val="000000"/>
          <w:sz w:val="14"/>
          <w:szCs w:val="14"/>
        </w:rPr>
        <w:pict>
          <v:shape xmlns:v="urn:schemas-microsoft-com:vml" id="_x00001178" style="position:absolute;margin-left:211.65pt;margin-top:102.35pt;z-index:-16772500;width:388.2pt;height:25.1pt;mso-position-horizontal:absolute;mso-position-horizontal-relative:page;mso-position-vertical:absolute;mso-position-vertical-relative:page" type="#_x0000_t75">
            <v:imageData xmlns:o="urn:schemas-microsoft-com:office:office" xmlns:r="http://schemas.openxmlformats.org/officeDocument/2006/relationships" r:id="rId1179" o:title=""/>
          </v:shape>
        </w:pict>
      </w:r>
      <w:r>
        <w:rPr>
          <w:rFonts w:ascii="Arial" w:hAnsi="Arial" w:fareast="Arial" w:cs="Arial"/>
          <w:noProof w:val="on"/>
          <w:color w:val="000000"/>
          <w:sz w:val="14"/>
          <w:szCs w:val="14"/>
        </w:rPr>
        <w:pict>
          <v:shape xmlns:v="urn:schemas-microsoft-com:vml" id="_x00001179" style="position:absolute;margin-left:12.15pt;margin-top:125.45pt;z-index:-16772496;width:201.5pt;height:43.05pt;mso-position-horizontal:absolute;mso-position-horizontal-relative:page;mso-position-vertical:absolute;mso-position-vertical-relative:page" type="#_x0000_t75">
            <v:imageData xmlns:o="urn:schemas-microsoft-com:office:office" xmlns:r="http://schemas.openxmlformats.org/officeDocument/2006/relationships" r:id="rId1180" o:title=""/>
          </v:shape>
        </w:pict>
      </w:r>
      <w:r>
        <w:rPr>
          <w:rFonts w:ascii="Arial" w:hAnsi="Arial" w:fareast="Arial" w:cs="Arial"/>
          <w:noProof w:val="on"/>
          <w:color w:val="000000"/>
          <w:sz w:val="14"/>
          <w:szCs w:val="14"/>
        </w:rPr>
        <w:pict>
          <v:shape xmlns:v="urn:schemas-microsoft-com:vml" id="_x00001180" style="position:absolute;margin-left:211.65pt;margin-top:125.45pt;z-index:-16772492;width:388.2pt;height:43.05pt;mso-position-horizontal:absolute;mso-position-horizontal-relative:page;mso-position-vertical:absolute;mso-position-vertical-relative:page" type="#_x0000_t75">
            <v:imageData xmlns:o="urn:schemas-microsoft-com:office:office" xmlns:r="http://schemas.openxmlformats.org/officeDocument/2006/relationships" r:id="rId1181" o:title=""/>
          </v:shape>
        </w:pict>
      </w:r>
      <w:r>
        <w:rPr>
          <w:rFonts w:ascii="Arial" w:hAnsi="Arial" w:fareast="Arial" w:cs="Arial"/>
          <w:noProof w:val="on"/>
          <w:color w:val="000000"/>
          <w:sz w:val="14"/>
          <w:szCs w:val="14"/>
        </w:rPr>
        <w:pict>
          <v:shape xmlns:v="urn:schemas-microsoft-com:vml" id="_x00001181" style="position:absolute;margin-left:12.15pt;margin-top:166.5pt;z-index:-16772488;width:201.5pt;height:43.05pt;mso-position-horizontal:absolute;mso-position-horizontal-relative:page;mso-position-vertical:absolute;mso-position-vertical-relative:page" type="#_x0000_t75">
            <v:imageData xmlns:o="urn:schemas-microsoft-com:office:office" xmlns:r="http://schemas.openxmlformats.org/officeDocument/2006/relationships" r:id="rId1182" o:title=""/>
          </v:shape>
        </w:pict>
      </w:r>
      <w:r>
        <w:rPr>
          <w:rFonts w:ascii="Arial" w:hAnsi="Arial" w:fareast="Arial" w:cs="Arial"/>
          <w:noProof w:val="on"/>
          <w:color w:val="000000"/>
          <w:sz w:val="14"/>
          <w:szCs w:val="14"/>
        </w:rPr>
        <w:pict>
          <v:shape xmlns:v="urn:schemas-microsoft-com:vml" id="_x00001182" style="position:absolute;margin-left:211.65pt;margin-top:166.5pt;z-index:-16772484;width:388.2pt;height:43.05pt;mso-position-horizontal:absolute;mso-position-horizontal-relative:page;mso-position-vertical:absolute;mso-position-vertical-relative:page" type="#_x0000_t75">
            <v:imageData xmlns:o="urn:schemas-microsoft-com:office:office" xmlns:r="http://schemas.openxmlformats.org/officeDocument/2006/relationships" r:id="rId1183" o:title=""/>
          </v:shape>
        </w:pict>
      </w:r>
      <w:r>
        <w:rPr>
          <w:rFonts w:ascii="Arial" w:hAnsi="Arial" w:fareast="Arial" w:cs="Arial"/>
          <w:noProof w:val="on"/>
          <w:color w:val="000000"/>
          <w:sz w:val="14"/>
          <w:szCs w:val="14"/>
        </w:rPr>
        <w:pict>
          <v:shape xmlns:v="urn:schemas-microsoft-com:vml" id="_x00001183" style="position:absolute;margin-left:12.15pt;margin-top:207.6pt;z-index:-16772480;width:201.5pt;height:34.1pt;mso-position-horizontal:absolute;mso-position-horizontal-relative:page;mso-position-vertical:absolute;mso-position-vertical-relative:page" type="#_x0000_t75">
            <v:imageData xmlns:o="urn:schemas-microsoft-com:office:office" xmlns:r="http://schemas.openxmlformats.org/officeDocument/2006/relationships" r:id="rId1184" o:title=""/>
          </v:shape>
        </w:pict>
      </w:r>
      <w:r>
        <w:rPr>
          <w:rFonts w:ascii="Arial" w:hAnsi="Arial" w:fareast="Arial" w:cs="Arial"/>
          <w:noProof w:val="on"/>
          <w:color w:val="000000"/>
          <w:sz w:val="14"/>
          <w:szCs w:val="14"/>
        </w:rPr>
        <w:pict>
          <v:shape xmlns:v="urn:schemas-microsoft-com:vml" id="_x00001184" style="position:absolute;margin-left:211.65pt;margin-top:207.6pt;z-index:-16772476;width:388.2pt;height:34.1pt;mso-position-horizontal:absolute;mso-position-horizontal-relative:page;mso-position-vertical:absolute;mso-position-vertical-relative:page" type="#_x0000_t75">
            <v:imageData xmlns:o="urn:schemas-microsoft-com:office:office" xmlns:r="http://schemas.openxmlformats.org/officeDocument/2006/relationships" r:id="rId1185" o:title=""/>
          </v:shape>
        </w:pict>
      </w:r>
      <w:r>
        <w:rPr>
          <w:rFonts w:ascii="Arial" w:hAnsi="Arial" w:fareast="Arial" w:cs="Arial"/>
          <w:noProof w:val="on"/>
          <w:color w:val="000000"/>
          <w:sz w:val="14"/>
          <w:szCs w:val="14"/>
        </w:rPr>
        <w:pict>
          <v:shape xmlns:v="urn:schemas-microsoft-com:vml" id="_x00001185" style="position:absolute;margin-left:12.15pt;margin-top:239.65pt;z-index:-16772472;width:201.5pt;height:34.1pt;mso-position-horizontal:absolute;mso-position-horizontal-relative:page;mso-position-vertical:absolute;mso-position-vertical-relative:page" type="#_x0000_t75">
            <v:imageData xmlns:o="urn:schemas-microsoft-com:office:office" xmlns:r="http://schemas.openxmlformats.org/officeDocument/2006/relationships" r:id="rId1186" o:title=""/>
          </v:shape>
        </w:pict>
      </w:r>
      <w:r>
        <w:rPr>
          <w:rFonts w:ascii="Arial" w:hAnsi="Arial" w:fareast="Arial" w:cs="Arial"/>
          <w:noProof w:val="on"/>
          <w:color w:val="000000"/>
          <w:sz w:val="14"/>
          <w:szCs w:val="14"/>
        </w:rPr>
        <w:pict>
          <v:shape xmlns:v="urn:schemas-microsoft-com:vml" id="_x00001186" style="position:absolute;margin-left:211.65pt;margin-top:239.65pt;z-index:-16772468;width:388.2pt;height:34.1pt;mso-position-horizontal:absolute;mso-position-horizontal-relative:page;mso-position-vertical:absolute;mso-position-vertical-relative:page" type="#_x0000_t75">
            <v:imageData xmlns:o="urn:schemas-microsoft-com:office:office" xmlns:r="http://schemas.openxmlformats.org/officeDocument/2006/relationships" r:id="rId1187" o:title=""/>
          </v:shape>
        </w:pict>
      </w:r>
      <w:r>
        <w:rPr>
          <w:rFonts w:ascii="Arial" w:hAnsi="Arial" w:fareast="Arial" w:cs="Arial"/>
          <w:noProof w:val="on"/>
          <w:color w:val="000000"/>
          <w:sz w:val="14"/>
          <w:szCs w:val="14"/>
        </w:rPr>
        <w:pict>
          <v:shape xmlns:v="urn:schemas-microsoft-com:vml" id="_x00001187" style="position:absolute;margin-left:12.15pt;margin-top:271.75pt;z-index:-16772464;width:201.5pt;height:37.3pt;mso-position-horizontal:absolute;mso-position-horizontal-relative:page;mso-position-vertical:absolute;mso-position-vertical-relative:page" type="#_x0000_t75">
            <v:imageData xmlns:o="urn:schemas-microsoft-com:office:office" xmlns:r="http://schemas.openxmlformats.org/officeDocument/2006/relationships" r:id="rId1188" o:title=""/>
          </v:shape>
        </w:pict>
      </w:r>
      <w:r>
        <w:rPr>
          <w:rFonts w:ascii="Arial" w:hAnsi="Arial" w:fareast="Arial" w:cs="Arial"/>
          <w:noProof w:val="on"/>
          <w:color w:val="000000"/>
          <w:sz w:val="14"/>
          <w:szCs w:val="14"/>
        </w:rPr>
        <w:pict>
          <v:shape xmlns:v="urn:schemas-microsoft-com:vml" id="_x00001188" style="position:absolute;margin-left:211.65pt;margin-top:271.75pt;z-index:-16772460;width:388.2pt;height:37.3pt;mso-position-horizontal:absolute;mso-position-horizontal-relative:page;mso-position-vertical:absolute;mso-position-vertical-relative:page" type="#_x0000_t75">
            <v:imageData xmlns:o="urn:schemas-microsoft-com:office:office" xmlns:r="http://schemas.openxmlformats.org/officeDocument/2006/relationships" r:id="rId1189" o:title=""/>
          </v:shape>
        </w:pict>
      </w:r>
      <w:r>
        <w:rPr>
          <w:rFonts w:ascii="Arial" w:hAnsi="Arial" w:fareast="Arial" w:cs="Arial"/>
          <w:noProof w:val="on"/>
          <w:color w:val="000000"/>
          <w:sz w:val="14"/>
          <w:szCs w:val="14"/>
        </w:rPr>
        <w:pict>
          <v:shape xmlns:v="urn:schemas-microsoft-com:vml" id="_x00001189" style="position:absolute;margin-left:12.15pt;margin-top:307pt;z-index:-16772456;width:201.5pt;height:36.65pt;mso-position-horizontal:absolute;mso-position-horizontal-relative:page;mso-position-vertical:absolute;mso-position-vertical-relative:page" type="#_x0000_t75">
            <v:imageData xmlns:o="urn:schemas-microsoft-com:office:office" xmlns:r="http://schemas.openxmlformats.org/officeDocument/2006/relationships" r:id="rId1190" o:title=""/>
          </v:shape>
        </w:pict>
      </w:r>
      <w:r>
        <w:rPr>
          <w:rFonts w:ascii="Arial" w:hAnsi="Arial" w:fareast="Arial" w:cs="Arial"/>
          <w:noProof w:val="on"/>
          <w:color w:val="000000"/>
          <w:sz w:val="14"/>
          <w:szCs w:val="14"/>
        </w:rPr>
        <w:pict>
          <v:shape xmlns:v="urn:schemas-microsoft-com:vml" id="_x00001190" style="position:absolute;margin-left:211.65pt;margin-top:307pt;z-index:-16772452;width:388.2pt;height:36.65pt;mso-position-horizontal:absolute;mso-position-horizontal-relative:page;mso-position-vertical:absolute;mso-position-vertical-relative:page" type="#_x0000_t75">
            <v:imageData xmlns:o="urn:schemas-microsoft-com:office:office" xmlns:r="http://schemas.openxmlformats.org/officeDocument/2006/relationships" r:id="rId1191" o:title=""/>
          </v:shape>
        </w:pict>
      </w:r>
      <w:r>
        <w:rPr>
          <w:rFonts w:ascii="Arial" w:hAnsi="Arial" w:fareast="Arial" w:cs="Arial"/>
          <w:noProof w:val="on"/>
          <w:color w:val="000000"/>
          <w:sz w:val="14"/>
          <w:szCs w:val="14"/>
        </w:rPr>
        <w:pict>
          <v:shape xmlns:v="urn:schemas-microsoft-com:vml" id="_x00001191" style="position:absolute;margin-left:12.15pt;margin-top:341.65pt;z-index:-16772448;width:201.5pt;height:37.3pt;mso-position-horizontal:absolute;mso-position-horizontal-relative:page;mso-position-vertical:absolute;mso-position-vertical-relative:page" type="#_x0000_t75">
            <v:imageData xmlns:o="urn:schemas-microsoft-com:office:office" xmlns:r="http://schemas.openxmlformats.org/officeDocument/2006/relationships" r:id="rId1192" o:title=""/>
          </v:shape>
        </w:pict>
      </w:r>
      <w:r>
        <w:rPr>
          <w:rFonts w:ascii="Arial" w:hAnsi="Arial" w:fareast="Arial" w:cs="Arial"/>
          <w:noProof w:val="on"/>
          <w:color w:val="000000"/>
          <w:sz w:val="14"/>
          <w:szCs w:val="14"/>
        </w:rPr>
        <w:pict>
          <v:shape xmlns:v="urn:schemas-microsoft-com:vml" id="_x00001192" style="position:absolute;margin-left:211.65pt;margin-top:341.65pt;z-index:-16772444;width:388.2pt;height:37.3pt;mso-position-horizontal:absolute;mso-position-horizontal-relative:page;mso-position-vertical:absolute;mso-position-vertical-relative:page" type="#_x0000_t75">
            <v:imageData xmlns:o="urn:schemas-microsoft-com:office:office" xmlns:r="http://schemas.openxmlformats.org/officeDocument/2006/relationships" r:id="rId1193" o:title=""/>
          </v:shape>
        </w:pict>
      </w:r>
      <w:r>
        <w:rPr>
          <w:rFonts w:ascii="Arial" w:hAnsi="Arial" w:fareast="Arial" w:cs="Arial"/>
          <w:noProof w:val="on"/>
          <w:color w:val="000000"/>
          <w:sz w:val="14"/>
          <w:szCs w:val="14"/>
        </w:rPr>
        <w:pict>
          <v:shape xmlns:v="urn:schemas-microsoft-com:vml" id="_x00001193" style="position:absolute;margin-left:12.15pt;margin-top:376.95pt;z-index:-16772440;width:201.5pt;height:37.3pt;mso-position-horizontal:absolute;mso-position-horizontal-relative:page;mso-position-vertical:absolute;mso-position-vertical-relative:page" type="#_x0000_t75">
            <v:imageData xmlns:o="urn:schemas-microsoft-com:office:office" xmlns:r="http://schemas.openxmlformats.org/officeDocument/2006/relationships" r:id="rId1194" o:title=""/>
          </v:shape>
        </w:pict>
      </w:r>
      <w:r>
        <w:rPr>
          <w:rFonts w:ascii="Arial" w:hAnsi="Arial" w:fareast="Arial" w:cs="Arial"/>
          <w:noProof w:val="on"/>
          <w:color w:val="000000"/>
          <w:sz w:val="14"/>
          <w:szCs w:val="14"/>
        </w:rPr>
        <w:pict>
          <v:shape xmlns:v="urn:schemas-microsoft-com:vml" id="_x00001194" style="position:absolute;margin-left:211.65pt;margin-top:376.95pt;z-index:-16772436;width:388.2pt;height:37.3pt;mso-position-horizontal:absolute;mso-position-horizontal-relative:page;mso-position-vertical:absolute;mso-position-vertical-relative:page" type="#_x0000_t75">
            <v:imageData xmlns:o="urn:schemas-microsoft-com:office:office" xmlns:r="http://schemas.openxmlformats.org/officeDocument/2006/relationships" r:id="rId1195" o:title=""/>
          </v:shape>
        </w:pict>
      </w:r>
      <w:r>
        <w:rPr>
          <w:rFonts w:ascii="Arial" w:hAnsi="Arial" w:fareast="Arial" w:cs="Arial"/>
          <w:noProof w:val="on"/>
          <w:color w:val="000000"/>
          <w:sz w:val="14"/>
          <w:szCs w:val="14"/>
        </w:rPr>
        <w:pict>
          <v:shape xmlns:v="urn:schemas-microsoft-com:vml" id="_x00001195" style="position:absolute;margin-left:12.15pt;margin-top:58.75pt;z-index:-16772432;width:201.5pt;height:16.1pt;mso-position-horizontal:absolute;mso-position-horizontal-relative:page;mso-position-vertical:absolute;mso-position-vertical-relative:page" type="#_x0000_t75">
            <v:imageData xmlns:o="urn:schemas-microsoft-com:office:office" xmlns:r="http://schemas.openxmlformats.org/officeDocument/2006/relationships" r:id="rId1196" o:title=""/>
          </v:shape>
        </w:pict>
      </w:r>
      <w:r>
        <w:rPr>
          <w:rFonts w:ascii="Arial" w:hAnsi="Arial" w:fareast="Arial" w:cs="Arial"/>
          <w:noProof w:val="on"/>
          <w:color w:val="000000"/>
          <w:sz w:val="14"/>
          <w:szCs w:val="14"/>
        </w:rPr>
        <w:pict>
          <v:shape xmlns:v="urn:schemas-microsoft-com:vml" id="_x00001196" style="position:absolute;margin-left:211.65pt;margin-top:58.75pt;z-index:-16772428;width:388.2pt;height:16.1pt;mso-position-horizontal:absolute;mso-position-horizontal-relative:page;mso-position-vertical:absolute;mso-position-vertical-relative:page" type="#_x0000_t75">
            <v:imageData xmlns:o="urn:schemas-microsoft-com:office:office" xmlns:r="http://schemas.openxmlformats.org/officeDocument/2006/relationships" r:id="rId1197" o:title=""/>
          </v:shape>
        </w:pict>
      </w:r>
      <w:r>
        <w:rPr>
          <w:rFonts w:ascii="Arial" w:hAnsi="Arial" w:fareast="Arial" w:cs="Arial"/>
          <w:noProof w:val="on"/>
          <w:color w:val="000000"/>
          <w:sz w:val="14"/>
          <w:szCs w:val="14"/>
        </w:rPr>
        <w:pict>
          <v:shape xmlns:v="urn:schemas-microsoft-com:vml" id="_x00001197" style="position:absolute;margin-left:12.15pt;margin-top:72.85pt;z-index:-16772424;width:201.5pt;height:31.5pt;mso-position-horizontal:absolute;mso-position-horizontal-relative:page;mso-position-vertical:absolute;mso-position-vertical-relative:page" type="#_x0000_t75">
            <v:imageData xmlns:o="urn:schemas-microsoft-com:office:office" xmlns:r="http://schemas.openxmlformats.org/officeDocument/2006/relationships" r:id="rId1198" o:title=""/>
          </v:shape>
        </w:pict>
      </w:r>
      <w:r>
        <w:rPr>
          <w:rFonts w:ascii="Arial" w:hAnsi="Arial" w:fareast="Arial" w:cs="Arial"/>
          <w:noProof w:val="on"/>
          <w:color w:val="000000"/>
          <w:sz w:val="14"/>
          <w:szCs w:val="14"/>
        </w:rPr>
        <w:pict>
          <v:shape xmlns:v="urn:schemas-microsoft-com:vml" id="_x00001198" style="position:absolute;margin-left:211.65pt;margin-top:72.85pt;z-index:-16772420;width:388.2pt;height:31.5pt;mso-position-horizontal:absolute;mso-position-horizontal-relative:page;mso-position-vertical:absolute;mso-position-vertical-relative:page" type="#_x0000_t75">
            <v:imageData xmlns:o="urn:schemas-microsoft-com:office:office" xmlns:r="http://schemas.openxmlformats.org/officeDocument/2006/relationships" r:id="rId1199" o:title=""/>
          </v:shape>
        </w:pict>
      </w:r>
      <w:r>
        <w:rPr>
          <w:rFonts w:ascii="Arial" w:hAnsi="Arial" w:fareast="Arial" w:cs="Arial"/>
          <w:noProof w:val="on"/>
          <w:color w:val="000000"/>
          <w:sz w:val="14"/>
          <w:szCs w:val="14"/>
        </w:rPr>
        <w:pict>
          <v:shape xmlns:v="urn:schemas-microsoft-com:vml" id="_x00001199" style="position:absolute;margin-left:12.15pt;margin-top:102.35pt;z-index:-16772416;width:201.5pt;height:25.1pt;mso-position-horizontal:absolute;mso-position-horizontal-relative:page;mso-position-vertical:absolute;mso-position-vertical-relative:page" type="#_x0000_t75">
            <v:imageData xmlns:o="urn:schemas-microsoft-com:office:office" xmlns:r="http://schemas.openxmlformats.org/officeDocument/2006/relationships" r:id="rId1200" o:title=""/>
          </v:shape>
        </w:pict>
      </w:r>
      <w:r>
        <w:rPr>
          <w:rFonts w:ascii="Arial" w:hAnsi="Arial" w:fareast="Arial" w:cs="Arial"/>
          <w:noProof w:val="on"/>
          <w:color w:val="000000"/>
          <w:sz w:val="14"/>
          <w:szCs w:val="14"/>
        </w:rPr>
        <w:pict>
          <v:shape xmlns:v="urn:schemas-microsoft-com:vml" id="_x00001200" style="position:absolute;margin-left:211.65pt;margin-top:102.35pt;z-index:-16772412;width:388.2pt;height:25.1pt;mso-position-horizontal:absolute;mso-position-horizontal-relative:page;mso-position-vertical:absolute;mso-position-vertical-relative:page" type="#_x0000_t75">
            <v:imageData xmlns:o="urn:schemas-microsoft-com:office:office" xmlns:r="http://schemas.openxmlformats.org/officeDocument/2006/relationships" r:id="rId1201" o:title=""/>
          </v:shape>
        </w:pict>
      </w:r>
      <w:r>
        <w:rPr>
          <w:rFonts w:ascii="Arial" w:hAnsi="Arial" w:fareast="Arial" w:cs="Arial"/>
          <w:noProof w:val="on"/>
          <w:color w:val="000000"/>
          <w:sz w:val="14"/>
          <w:szCs w:val="14"/>
        </w:rPr>
        <w:pict>
          <v:shape xmlns:v="urn:schemas-microsoft-com:vml" id="_x00001201" style="position:absolute;margin-left:12.15pt;margin-top:125.45pt;z-index:-16772408;width:201.5pt;height:43.05pt;mso-position-horizontal:absolute;mso-position-horizontal-relative:page;mso-position-vertical:absolute;mso-position-vertical-relative:page" type="#_x0000_t75">
            <v:imageData xmlns:o="urn:schemas-microsoft-com:office:office" xmlns:r="http://schemas.openxmlformats.org/officeDocument/2006/relationships" r:id="rId1202" o:title=""/>
          </v:shape>
        </w:pict>
      </w:r>
      <w:r>
        <w:rPr>
          <w:rFonts w:ascii="Arial" w:hAnsi="Arial" w:fareast="Arial" w:cs="Arial"/>
          <w:noProof w:val="on"/>
          <w:color w:val="000000"/>
          <w:sz w:val="14"/>
          <w:szCs w:val="14"/>
        </w:rPr>
        <w:pict>
          <v:shape xmlns:v="urn:schemas-microsoft-com:vml" id="_x00001202" style="position:absolute;margin-left:211.65pt;margin-top:125.45pt;z-index:-16772404;width:388.2pt;height:43.05pt;mso-position-horizontal:absolute;mso-position-horizontal-relative:page;mso-position-vertical:absolute;mso-position-vertical-relative:page" type="#_x0000_t75">
            <v:imageData xmlns:o="urn:schemas-microsoft-com:office:office" xmlns:r="http://schemas.openxmlformats.org/officeDocument/2006/relationships" r:id="rId1203" o:title=""/>
          </v:shape>
        </w:pict>
      </w:r>
      <w:r>
        <w:rPr>
          <w:rFonts w:ascii="Arial" w:hAnsi="Arial" w:fareast="Arial" w:cs="Arial"/>
          <w:noProof w:val="on"/>
          <w:color w:val="000000"/>
          <w:sz w:val="14"/>
          <w:szCs w:val="14"/>
        </w:rPr>
        <w:pict>
          <v:shape xmlns:v="urn:schemas-microsoft-com:vml" id="_x00001203" style="position:absolute;margin-left:12.15pt;margin-top:166.5pt;z-index:-16772400;width:201.5pt;height:43.05pt;mso-position-horizontal:absolute;mso-position-horizontal-relative:page;mso-position-vertical:absolute;mso-position-vertical-relative:page" type="#_x0000_t75">
            <v:imageData xmlns:o="urn:schemas-microsoft-com:office:office" xmlns:r="http://schemas.openxmlformats.org/officeDocument/2006/relationships" r:id="rId1204" o:title=""/>
          </v:shape>
        </w:pict>
      </w:r>
      <w:r>
        <w:rPr>
          <w:rFonts w:ascii="Arial" w:hAnsi="Arial" w:fareast="Arial" w:cs="Arial"/>
          <w:noProof w:val="on"/>
          <w:color w:val="000000"/>
          <w:sz w:val="14"/>
          <w:szCs w:val="14"/>
        </w:rPr>
        <w:pict>
          <v:shape xmlns:v="urn:schemas-microsoft-com:vml" id="_x00001204" style="position:absolute;margin-left:211.65pt;margin-top:166.5pt;z-index:-16772396;width:388.2pt;height:43.05pt;mso-position-horizontal:absolute;mso-position-horizontal-relative:page;mso-position-vertical:absolute;mso-position-vertical-relative:page" type="#_x0000_t75">
            <v:imageData xmlns:o="urn:schemas-microsoft-com:office:office" xmlns:r="http://schemas.openxmlformats.org/officeDocument/2006/relationships" r:id="rId1205" o:title=""/>
          </v:shape>
        </w:pict>
      </w:r>
      <w:r>
        <w:rPr>
          <w:rFonts w:ascii="Arial" w:hAnsi="Arial" w:fareast="Arial" w:cs="Arial"/>
          <w:noProof w:val="on"/>
          <w:color w:val="000000"/>
          <w:sz w:val="14"/>
          <w:szCs w:val="14"/>
        </w:rPr>
        <w:pict>
          <v:shape xmlns:v="urn:schemas-microsoft-com:vml" id="_x00001205" style="position:absolute;margin-left:12.15pt;margin-top:207.6pt;z-index:-16772392;width:201.5pt;height:34.1pt;mso-position-horizontal:absolute;mso-position-horizontal-relative:page;mso-position-vertical:absolute;mso-position-vertical-relative:page" type="#_x0000_t75">
            <v:imageData xmlns:o="urn:schemas-microsoft-com:office:office" xmlns:r="http://schemas.openxmlformats.org/officeDocument/2006/relationships" r:id="rId1206" o:title=""/>
          </v:shape>
        </w:pict>
      </w:r>
      <w:r>
        <w:rPr>
          <w:rFonts w:ascii="Arial" w:hAnsi="Arial" w:fareast="Arial" w:cs="Arial"/>
          <w:noProof w:val="on"/>
          <w:color w:val="000000"/>
          <w:sz w:val="14"/>
          <w:szCs w:val="14"/>
        </w:rPr>
        <w:pict>
          <v:shape xmlns:v="urn:schemas-microsoft-com:vml" id="_x00001206" style="position:absolute;margin-left:211.65pt;margin-top:207.6pt;z-index:-16772388;width:388.2pt;height:34.1pt;mso-position-horizontal:absolute;mso-position-horizontal-relative:page;mso-position-vertical:absolute;mso-position-vertical-relative:page" type="#_x0000_t75">
            <v:imageData xmlns:o="urn:schemas-microsoft-com:office:office" xmlns:r="http://schemas.openxmlformats.org/officeDocument/2006/relationships" r:id="rId1207" o:title=""/>
          </v:shape>
        </w:pict>
      </w:r>
      <w:r>
        <w:rPr>
          <w:rFonts w:ascii="Arial" w:hAnsi="Arial" w:fareast="Arial" w:cs="Arial"/>
          <w:noProof w:val="on"/>
          <w:color w:val="000000"/>
          <w:sz w:val="14"/>
          <w:szCs w:val="14"/>
        </w:rPr>
        <w:pict>
          <v:shape xmlns:v="urn:schemas-microsoft-com:vml" id="_x00001207" style="position:absolute;margin-left:12.15pt;margin-top:239.65pt;z-index:-16772384;width:201.5pt;height:34.1pt;mso-position-horizontal:absolute;mso-position-horizontal-relative:page;mso-position-vertical:absolute;mso-position-vertical-relative:page" type="#_x0000_t75">
            <v:imageData xmlns:o="urn:schemas-microsoft-com:office:office" xmlns:r="http://schemas.openxmlformats.org/officeDocument/2006/relationships" r:id="rId1208" o:title=""/>
          </v:shape>
        </w:pict>
      </w:r>
      <w:r>
        <w:rPr>
          <w:rFonts w:ascii="Arial" w:hAnsi="Arial" w:fareast="Arial" w:cs="Arial"/>
          <w:noProof w:val="on"/>
          <w:color w:val="000000"/>
          <w:sz w:val="14"/>
          <w:szCs w:val="14"/>
        </w:rPr>
        <w:pict>
          <v:shape xmlns:v="urn:schemas-microsoft-com:vml" id="_x00001208" style="position:absolute;margin-left:211.65pt;margin-top:239.65pt;z-index:-16772380;width:388.2pt;height:34.1pt;mso-position-horizontal:absolute;mso-position-horizontal-relative:page;mso-position-vertical:absolute;mso-position-vertical-relative:page" type="#_x0000_t75">
            <v:imageData xmlns:o="urn:schemas-microsoft-com:office:office" xmlns:r="http://schemas.openxmlformats.org/officeDocument/2006/relationships" r:id="rId1209" o:title=""/>
          </v:shape>
        </w:pict>
      </w:r>
      <w:r>
        <w:rPr>
          <w:rFonts w:ascii="Arial" w:hAnsi="Arial" w:fareast="Arial" w:cs="Arial"/>
          <w:noProof w:val="on"/>
          <w:color w:val="000000"/>
          <w:sz w:val="14"/>
          <w:szCs w:val="14"/>
        </w:rPr>
        <w:pict>
          <v:shape xmlns:v="urn:schemas-microsoft-com:vml" id="_x00001209" style="position:absolute;margin-left:597.85pt;margin-top:376.95pt;z-index:-16772376;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1210" o:title=""/>
          </v:shape>
        </w:pict>
      </w:r>
      <w:r>
        <w:rPr>
          <w:rFonts w:ascii="Arial" w:hAnsi="Arial" w:fareast="Arial" w:cs="Arial"/>
          <w:noProof w:val="on"/>
          <w:color w:val="000000"/>
          <w:sz w:val="14"/>
          <w:szCs w:val="14"/>
        </w:rPr>
        <w:pict>
          <v:shape xmlns:v="urn:schemas-microsoft-com:vml" id="_x00001210" style="position:absolute;margin-left:211.65pt;margin-top:376.95pt;z-index:-16772372;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1211" o:title=""/>
          </v:shape>
        </w:pict>
      </w:r>
      <w:r>
        <w:rPr>
          <w:rFonts w:ascii="Arial" w:hAnsi="Arial" w:fareast="Arial" w:cs="Arial"/>
          <w:noProof w:val="on"/>
          <w:color w:val="000000"/>
          <w:sz w:val="14"/>
          <w:szCs w:val="14"/>
        </w:rPr>
        <w:pict>
          <v:shape xmlns:v="urn:schemas-microsoft-com:vml" id="_x00001211" style="position:absolute;margin-left:211.65pt;margin-top:376.95pt;z-index:-16772368;width:388.85pt;height:2.65pt;mso-position-horizontal:absolute;mso-position-horizontal-relative:page;mso-position-vertical:absolute;mso-position-vertical-relative:page" type="#_x0000_t75">
            <v:imageData xmlns:o="urn:schemas-microsoft-com:office:office" xmlns:r="http://schemas.openxmlformats.org/officeDocument/2006/relationships" r:id="rId1212" o:title=""/>
          </v:shape>
        </w:pict>
      </w:r>
      <w:r>
        <w:rPr>
          <w:rFonts w:ascii="Arial" w:hAnsi="Arial" w:fareast="Arial" w:cs="Arial"/>
          <w:noProof w:val="on"/>
          <w:color w:val="000000"/>
          <w:sz w:val="14"/>
          <w:szCs w:val="14"/>
        </w:rPr>
        <w:pict>
          <v:shape xmlns:v="urn:schemas-microsoft-com:vml" id="_x00001212" style="position:absolute;margin-left:597.85pt;margin-top:341.65pt;z-index:-16772364;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1213" o:title=""/>
          </v:shape>
        </w:pict>
      </w:r>
      <w:r>
        <w:rPr>
          <w:rFonts w:ascii="Arial" w:hAnsi="Arial" w:fareast="Arial" w:cs="Arial"/>
          <w:noProof w:val="on"/>
          <w:color w:val="000000"/>
          <w:sz w:val="14"/>
          <w:szCs w:val="14"/>
        </w:rPr>
        <w:pict>
          <v:shape xmlns:v="urn:schemas-microsoft-com:vml" id="_x00001213" style="position:absolute;margin-left:12.15pt;margin-top:376.95pt;z-index:-16772360;width:202.15pt;height:2.65pt;mso-position-horizontal:absolute;mso-position-horizontal-relative:page;mso-position-vertical:absolute;mso-position-vertical-relative:page" type="#_x0000_t75">
            <v:imageData xmlns:o="urn:schemas-microsoft-com:office:office" xmlns:r="http://schemas.openxmlformats.org/officeDocument/2006/relationships" r:id="rId1214" o:title=""/>
          </v:shape>
        </w:pict>
      </w:r>
      <w:r>
        <w:rPr>
          <w:rFonts w:ascii="Arial" w:hAnsi="Arial" w:fareast="Arial" w:cs="Arial"/>
          <w:noProof w:val="on"/>
          <w:color w:val="000000"/>
          <w:sz w:val="14"/>
          <w:szCs w:val="14"/>
        </w:rPr>
        <w:pict>
          <v:shape xmlns:v="urn:schemas-microsoft-com:vml" id="_x00001214" style="position:absolute;margin-left:211.65pt;margin-top:341.65pt;z-index:-16772356;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1215" o:title=""/>
          </v:shape>
        </w:pict>
      </w:r>
      <w:r>
        <w:rPr>
          <w:rFonts w:ascii="Arial" w:hAnsi="Arial" w:fareast="Arial" w:cs="Arial"/>
          <w:noProof w:val="on"/>
          <w:color w:val="000000"/>
          <w:sz w:val="14"/>
          <w:szCs w:val="14"/>
        </w:rPr>
        <w:pict>
          <v:shape xmlns:v="urn:schemas-microsoft-com:vml" id="_x00001215" style="position:absolute;margin-left:211.65pt;margin-top:341.65pt;z-index:-16772352;width:388.85pt;height:2.65pt;mso-position-horizontal:absolute;mso-position-horizontal-relative:page;mso-position-vertical:absolute;mso-position-vertical-relative:page" type="#_x0000_t75">
            <v:imageData xmlns:o="urn:schemas-microsoft-com:office:office" xmlns:r="http://schemas.openxmlformats.org/officeDocument/2006/relationships" r:id="rId1216" o:title=""/>
          </v:shape>
        </w:pict>
      </w:r>
      <w:r>
        <w:rPr>
          <w:rFonts w:ascii="Arial" w:hAnsi="Arial" w:fareast="Arial" w:cs="Arial"/>
          <w:noProof w:val="on"/>
          <w:color w:val="000000"/>
          <w:sz w:val="14"/>
          <w:szCs w:val="14"/>
        </w:rPr>
        <w:pict>
          <v:shape xmlns:v="urn:schemas-microsoft-com:vml" id="_x00001216" style="position:absolute;margin-left:597.85pt;margin-top:307pt;z-index:-16772348;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1217" o:title=""/>
          </v:shape>
        </w:pict>
      </w:r>
      <w:r>
        <w:rPr>
          <w:rFonts w:ascii="Arial" w:hAnsi="Arial" w:fareast="Arial" w:cs="Arial"/>
          <w:noProof w:val="on"/>
          <w:color w:val="000000"/>
          <w:sz w:val="14"/>
          <w:szCs w:val="14"/>
        </w:rPr>
        <w:pict>
          <v:shape xmlns:v="urn:schemas-microsoft-com:vml" id="_x00001217" style="position:absolute;margin-left:12.15pt;margin-top:341.65pt;z-index:-16772344;width:202.15pt;height:2.65pt;mso-position-horizontal:absolute;mso-position-horizontal-relative:page;mso-position-vertical:absolute;mso-position-vertical-relative:page" type="#_x0000_t75">
            <v:imageData xmlns:o="urn:schemas-microsoft-com:office:office" xmlns:r="http://schemas.openxmlformats.org/officeDocument/2006/relationships" r:id="rId1218" o:title=""/>
          </v:shape>
        </w:pict>
      </w:r>
      <w:r>
        <w:rPr>
          <w:rFonts w:ascii="Arial" w:hAnsi="Arial" w:fareast="Arial" w:cs="Arial"/>
          <w:noProof w:val="on"/>
          <w:color w:val="000000"/>
          <w:sz w:val="14"/>
          <w:szCs w:val="14"/>
        </w:rPr>
        <w:pict>
          <v:shape xmlns:v="urn:schemas-microsoft-com:vml" id="_x00001218" style="position:absolute;margin-left:211.65pt;margin-top:307pt;z-index:-16772340;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1219" o:title=""/>
          </v:shape>
        </w:pict>
      </w:r>
      <w:r>
        <w:rPr>
          <w:rFonts w:ascii="Arial" w:hAnsi="Arial" w:fareast="Arial" w:cs="Arial"/>
          <w:noProof w:val="on"/>
          <w:color w:val="000000"/>
          <w:sz w:val="14"/>
          <w:szCs w:val="14"/>
        </w:rPr>
        <w:pict>
          <v:shape xmlns:v="urn:schemas-microsoft-com:vml" id="_x00001219" style="position:absolute;margin-left:597.85pt;margin-top:271.75pt;z-index:-16772336;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1220" o:title=""/>
          </v:shape>
        </w:pict>
      </w:r>
      <w:r>
        <w:rPr>
          <w:rFonts w:ascii="Arial" w:hAnsi="Arial" w:fareast="Arial" w:cs="Arial"/>
          <w:noProof w:val="on"/>
          <w:color w:val="000000"/>
          <w:sz w:val="14"/>
          <w:szCs w:val="14"/>
        </w:rPr>
        <w:pict>
          <v:shape xmlns:v="urn:schemas-microsoft-com:vml" id="_x00001220" style="position:absolute;margin-left:211.65pt;margin-top:271.75pt;z-index:-16772332;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1221" o:title=""/>
          </v:shape>
        </w:pict>
      </w:r>
      <w:r>
        <w:rPr>
          <w:rFonts w:ascii="Arial" w:hAnsi="Arial" w:fareast="Arial" w:cs="Arial"/>
          <w:noProof w:val="on"/>
          <w:color w:val="000000"/>
          <w:sz w:val="14"/>
          <w:szCs w:val="14"/>
        </w:rPr>
        <w:pict>
          <v:shape xmlns:v="urn:schemas-microsoft-com:vml" id="_x00001221" style="position:absolute;margin-left:211.65pt;margin-top:271.75pt;z-index:-16772328;width:388.85pt;height:2.65pt;mso-position-horizontal:absolute;mso-position-horizontal-relative:page;mso-position-vertical:absolute;mso-position-vertical-relative:page" type="#_x0000_t75">
            <v:imageData xmlns:o="urn:schemas-microsoft-com:office:office" xmlns:r="http://schemas.openxmlformats.org/officeDocument/2006/relationships" r:id="rId1222" o:title=""/>
          </v:shape>
        </w:pict>
      </w:r>
      <w:r>
        <w:rPr>
          <w:rFonts w:ascii="Arial" w:hAnsi="Arial" w:fareast="Arial" w:cs="Arial"/>
          <w:noProof w:val="on"/>
          <w:color w:val="000000"/>
          <w:sz w:val="14"/>
          <w:szCs w:val="14"/>
        </w:rPr>
        <w:pict>
          <v:shape xmlns:v="urn:schemas-microsoft-com:vml" id="_x00001222" style="position:absolute;margin-left:12.15pt;margin-top:271.75pt;z-index:-16772324;width:202.15pt;height:2.65pt;mso-position-horizontal:absolute;mso-position-horizontal-relative:page;mso-position-vertical:absolute;mso-position-vertical-relative:page" type="#_x0000_t75">
            <v:imageData xmlns:o="urn:schemas-microsoft-com:office:office" xmlns:r="http://schemas.openxmlformats.org/officeDocument/2006/relationships" r:id="rId1223" o:title=""/>
          </v:shape>
        </w:pict>
      </w:r>
      <w:r>
        <w:rPr>
          <w:rFonts w:ascii="Arial" w:hAnsi="Arial" w:fareast="Arial" w:cs="Arial"/>
          <w:noProof w:val="on"/>
          <w:color w:val="000000"/>
          <w:sz w:val="14"/>
          <w:szCs w:val="14"/>
        </w:rPr>
        <w:pict>
          <v:shape xmlns:v="urn:schemas-microsoft-com:vml" id="_x00001223" style="position:absolute;margin-left:211.65pt;margin-top:239.65pt;z-index:-16772320;width:2.65pt;height:34.7pt;mso-position-horizontal:absolute;mso-position-horizontal-relative:page;mso-position-vertical:absolute;mso-position-vertical-relative:page" type="#_x0000_t75">
            <v:imageData xmlns:o="urn:schemas-microsoft-com:office:office" xmlns:r="http://schemas.openxmlformats.org/officeDocument/2006/relationships" r:id="rId1224" o:title=""/>
          </v:shape>
        </w:pict>
      </w:r>
      <w:r>
        <w:rPr>
          <w:rFonts w:ascii="Arial" w:hAnsi="Arial" w:fareast="Arial" w:cs="Arial"/>
          <w:noProof w:val="on"/>
          <w:color w:val="000000"/>
          <w:sz w:val="14"/>
          <w:szCs w:val="14"/>
        </w:rPr>
        <w:pict>
          <v:shape xmlns:v="urn:schemas-microsoft-com:vml" id="_x00001224" style="position:absolute;margin-left:211.65pt;margin-top:207.6pt;z-index:-16772316;width:2.65pt;height:34.1pt;mso-position-horizontal:absolute;mso-position-horizontal-relative:page;mso-position-vertical:absolute;mso-position-vertical-relative:page" type="#_x0000_t75">
            <v:imageData xmlns:o="urn:schemas-microsoft-com:office:office" xmlns:r="http://schemas.openxmlformats.org/officeDocument/2006/relationships" r:id="rId1225" o:title=""/>
          </v:shape>
        </w:pict>
      </w:r>
      <w:r>
        <w:rPr>
          <w:rFonts w:ascii="Arial" w:hAnsi="Arial" w:fareast="Arial" w:cs="Arial"/>
          <w:noProof w:val="on"/>
          <w:color w:val="000000"/>
          <w:sz w:val="14"/>
          <w:szCs w:val="14"/>
        </w:rPr>
        <w:pict>
          <v:shape xmlns:v="urn:schemas-microsoft-com:vml" id="_x00001225" style="position:absolute;margin-left:211.65pt;margin-top:166.5pt;z-index:-16772312;width:2.65pt;height:43.05pt;mso-position-horizontal:absolute;mso-position-horizontal-relative:page;mso-position-vertical:absolute;mso-position-vertical-relative:page" type="#_x0000_t75">
            <v:imageData xmlns:o="urn:schemas-microsoft-com:office:office" xmlns:r="http://schemas.openxmlformats.org/officeDocument/2006/relationships" r:id="rId1226" o:title=""/>
          </v:shape>
        </w:pict>
      </w:r>
      <w:r>
        <w:rPr>
          <w:rFonts w:ascii="Arial" w:hAnsi="Arial" w:fareast="Arial" w:cs="Arial"/>
          <w:noProof w:val="on"/>
          <w:color w:val="000000"/>
          <w:sz w:val="14"/>
          <w:szCs w:val="14"/>
        </w:rPr>
        <w:pict>
          <v:shape xmlns:v="urn:schemas-microsoft-com:vml" id="_x00001226" style="position:absolute;margin-left:211.65pt;margin-top:125.45pt;z-index:-16772308;width:2.65pt;height:43.05pt;mso-position-horizontal:absolute;mso-position-horizontal-relative:page;mso-position-vertical:absolute;mso-position-vertical-relative:page" type="#_x0000_t75">
            <v:imageData xmlns:o="urn:schemas-microsoft-com:office:office" xmlns:r="http://schemas.openxmlformats.org/officeDocument/2006/relationships" r:id="rId1227" o:title=""/>
          </v:shape>
        </w:pict>
      </w:r>
      <w:r>
        <w:rPr>
          <w:rFonts w:ascii="Arial" w:hAnsi="Arial" w:fareast="Arial" w:cs="Arial"/>
          <w:noProof w:val="on"/>
          <w:color w:val="000000"/>
          <w:sz w:val="14"/>
          <w:szCs w:val="14"/>
        </w:rPr>
        <w:pict>
          <v:shape xmlns:v="urn:schemas-microsoft-com:vml" id="_x00001227" style="position:absolute;margin-left:211.65pt;margin-top:102.35pt;z-index:-16772304;width:2.65pt;height:25.1pt;mso-position-horizontal:absolute;mso-position-horizontal-relative:page;mso-position-vertical:absolute;mso-position-vertical-relative:page" type="#_x0000_t75">
            <v:imageData xmlns:o="urn:schemas-microsoft-com:office:office" xmlns:r="http://schemas.openxmlformats.org/officeDocument/2006/relationships" r:id="rId1228" o:title=""/>
          </v:shape>
        </w:pict>
      </w:r>
      <w:r>
        <w:rPr>
          <w:rFonts w:ascii="Arial" w:hAnsi="Arial" w:fareast="Arial" w:cs="Arial"/>
          <w:noProof w:val="on"/>
          <w:color w:val="000000"/>
          <w:sz w:val="14"/>
          <w:szCs w:val="14"/>
        </w:rPr>
        <w:pict>
          <v:shape xmlns:v="urn:schemas-microsoft-com:vml" id="_x00001228" style="position:absolute;margin-left:211.65pt;margin-top:72.85pt;z-index:-16772300;width:2.65pt;height:31.5pt;mso-position-horizontal:absolute;mso-position-horizontal-relative:page;mso-position-vertical:absolute;mso-position-vertical-relative:page" type="#_x0000_t75">
            <v:imageData xmlns:o="urn:schemas-microsoft-com:office:office" xmlns:r="http://schemas.openxmlformats.org/officeDocument/2006/relationships" r:id="rId1229" o:title=""/>
          </v:shape>
        </w:pict>
      </w:r>
      <w:r>
        <w:rPr>
          <w:rFonts w:ascii="Arial" w:hAnsi="Arial" w:fareast="Arial" w:cs="Arial"/>
          <w:noProof w:val="on"/>
          <w:color w:val="000000"/>
          <w:sz w:val="14"/>
          <w:szCs w:val="14"/>
        </w:rPr>
        <w:pict>
          <v:shape xmlns:v="urn:schemas-microsoft-com:vml" id="_x00001229" style="position:absolute;margin-left:12.15pt;margin-top:443.05pt;z-index:-1677229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230" o:title=""/>
          </v:shape>
        </w:pict>
      </w:r>
      <w:r>
        <w:rPr>
          <w:rFonts w:ascii="Arial" w:hAnsi="Arial" w:fareast="Arial" w:cs="Arial"/>
          <w:noProof w:val="on"/>
          <w:color w:val="000000"/>
          <w:sz w:val="14"/>
          <w:szCs w:val="14"/>
        </w:rPr>
        <w:pict>
          <v:shape xmlns:v="urn:schemas-microsoft-com:vml" id="_x00001230" style="position:absolute;margin-left:12.15pt;margin-top:13.2pt;z-index:-1677229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231" o:title=""/>
          </v:shape>
        </w:pict>
      </w:r>
    </w:p>
    <w:p>
      <w:pPr>
        <w:pStyle w:val="Normal"/>
        <w:framePr w:w="351" w:hAnchor="page" w:vAnchor="page" w:x="263" w:y="778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40</w:t>
      </w:r>
    </w:p>
    <w:p>
      <w:pPr>
        <w:pStyle w:val="Normal"/>
        <w:framePr w:w="1089" w:hAnchor="page" w:vAnchor="page" w:x="571" w:y="778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7025" w:hAnchor="page" w:vAnchor="page" w:x="3385" w:y="734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Participating in the Company’s shareholder engagement program, when required</w:t>
      </w:r>
    </w:p>
    <w:p>
      <w:pPr>
        <w:pStyle w:val="Normal"/>
        <w:framePr w:w="2521" w:hAnchor="page" w:vAnchor="page" w:x="714" w:y="7202"/>
        <w:widowControl w:val="off"/>
        <w:autoSpaceDE w:val="off"/>
        <w:autoSpaceDN w:val="off"/>
        <w:spacing w:before="0" w:after="0" w:line="172" w:lineRule="exact"/>
        <w:ind w:left="0" w:right="0" w:first-line="0"/>
        <w:jc w:val="left"/>
        <w:rPr>
          <w:rFonts w:ascii="Arial-BoldMT" w:hAnsi="Arial-BoldMT" w:fareast="Arial-BoldMT" w:cs="Arial-BoldMT"/>
          <w:color w:val="4a1f67"/>
          <w:w w:val="100"/>
          <w:sz w:val="15"/>
          <w:szCs w:val="15"/>
        </w:rPr>
      </w:pPr>
      <w:r>
        <w:rPr>
          <w:rFonts w:ascii="Arial-BoldMT" w:hAnsi="Arial-BoldMT" w:fareast="Arial-BoldMT" w:cs="Arial-BoldMT"/>
          <w:color w:val="4a1f67"/>
          <w:w w:val="100"/>
          <w:sz w:val="15"/>
          <w:szCs w:val="15"/>
        </w:rPr>
        <w:t>Lead Independent Director</w:t>
      </w:r>
    </w:p>
    <w:p>
      <w:pPr>
        <w:pStyle w:val="Normal"/>
        <w:framePr w:w="6463" w:hAnchor="page" w:vAnchor="page" w:x="3385" w:y="70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Monitoring and reporting to the Board any conflicts of interests of directors</w:t>
      </w:r>
    </w:p>
    <w:p>
      <w:pPr>
        <w:pStyle w:val="Normal"/>
        <w:framePr w:w="2009" w:hAnchor="page" w:vAnchor="page" w:x="886" w:y="6934"/>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Claire S. Farley</w:t>
      </w:r>
    </w:p>
    <w:p>
      <w:pPr>
        <w:pStyle w:val="Normal"/>
        <w:framePr w:w="6916" w:hAnchor="page" w:vAnchor="page" w:x="3385" w:y="681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Acting as the liaison between the independent directors and the Chair and CEO</w:t>
      </w:r>
    </w:p>
    <w:p>
      <w:pPr>
        <w:pStyle w:val="Normal"/>
        <w:framePr w:w="5539" w:hAnchor="page" w:vAnchor="page" w:x="3385" w:y="65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Presiding over executive sessions of the independent directors</w:t>
      </w:r>
    </w:p>
    <w:p>
      <w:pPr>
        <w:pStyle w:val="Normal"/>
        <w:framePr w:w="4029" w:hAnchor="page" w:vAnchor="page" w:x="3385" w:y="629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Calling meetings of the Board, as necessary</w:t>
      </w:r>
    </w:p>
    <w:p>
      <w:pPr>
        <w:pStyle w:val="Normal"/>
        <w:framePr w:w="7192" w:hAnchor="page" w:vAnchor="page" w:x="3385" w:y="60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Presiding over all meetings of the Board at which the Chair and CEO is not present</w:t>
      </w:r>
    </w:p>
    <w:p>
      <w:pPr>
        <w:pStyle w:val="Normal"/>
        <w:framePr w:w="4502" w:hAnchor="page" w:vAnchor="page" w:x="3385" w:y="57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Approving Board meeting schedules and agendas</w:t>
      </w:r>
    </w:p>
    <w:p>
      <w:pPr>
        <w:pStyle w:val="Normal"/>
        <w:framePr w:w="1987" w:hAnchor="page" w:vAnchor="page" w:x="3385" w:y="552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Key Responsibilities</w:t>
      </w:r>
    </w:p>
    <w:p>
      <w:pPr>
        <w:pStyle w:val="Normal"/>
        <w:framePr w:w="2364" w:hAnchor="page" w:vAnchor="page" w:x="305" w:y="505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Independent Leadership </w:t>
      </w:r>
    </w:p>
    <w:p>
      <w:pPr>
        <w:pStyle w:val="Normal"/>
        <w:framePr w:w="2623" w:hAnchor="page" w:vAnchor="page" w:x="671" w:y="4622"/>
        <w:widowControl w:val="off"/>
        <w:autoSpaceDE w:val="off"/>
        <w:autoSpaceDN w:val="off"/>
        <w:spacing w:before="0" w:after="0" w:line="172" w:lineRule="exact"/>
        <w:ind w:left="0" w:right="0" w:first-line="0"/>
        <w:jc w:val="left"/>
        <w:rPr>
          <w:rFonts w:ascii="Arial-BoldMT" w:hAnsi="Arial-BoldMT" w:fareast="Arial-BoldMT" w:cs="Arial-BoldMT"/>
          <w:color w:val="4a1f67"/>
          <w:w w:val="100"/>
          <w:sz w:val="15"/>
          <w:szCs w:val="15"/>
        </w:rPr>
      </w:pPr>
      <w:r>
        <w:rPr>
          <w:rFonts w:ascii="Arial-BoldMT" w:hAnsi="Arial-BoldMT" w:fareast="Arial-BoldMT" w:cs="Arial-BoldMT"/>
          <w:color w:val="4a1f67"/>
          <w:w w:val="100"/>
          <w:sz w:val="15"/>
          <w:szCs w:val="15"/>
        </w:rPr>
        <w:t>Chair of the Board and CEO</w:t>
      </w:r>
    </w:p>
    <w:p>
      <w:pPr>
        <w:pStyle w:val="Normal"/>
        <w:framePr w:w="2702" w:hAnchor="page" w:vAnchor="page" w:x="550" w:y="4355"/>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Douglas J. Pferdehirt</w:t>
      </w:r>
    </w:p>
    <w:p>
      <w:pPr>
        <w:pStyle w:val="Normal"/>
        <w:framePr w:w="4184" w:hAnchor="page" w:vAnchor="page" w:x="3385" w:y="43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High-level government and client engagement</w:t>
      </w:r>
    </w:p>
    <w:p>
      <w:pPr>
        <w:pStyle w:val="Normal"/>
        <w:framePr w:w="1924" w:hAnchor="page" w:vAnchor="page" w:x="3385" w:y="409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Leading the Board</w:t>
      </w:r>
    </w:p>
    <w:p>
      <w:pPr>
        <w:pStyle w:val="Normal"/>
        <w:framePr w:w="3742" w:hAnchor="page" w:vAnchor="page" w:x="3385" w:y="38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Managing all executives of the Company</w:t>
      </w:r>
    </w:p>
    <w:p>
      <w:pPr>
        <w:pStyle w:val="Normal"/>
        <w:framePr w:w="9205" w:hAnchor="page" w:vAnchor="page" w:x="3372" w:y="362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Serving as the principal external spokesperson for the Company with analysts, investors, media, and clients</w:t>
      </w:r>
    </w:p>
    <w:p>
      <w:pPr>
        <w:pStyle w:val="Normal"/>
        <w:framePr w:w="4738" w:hAnchor="page" w:vAnchor="page" w:x="3385" w:y="339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All strategic and operational aspects of the Company</w:t>
      </w:r>
    </w:p>
    <w:p>
      <w:pPr>
        <w:pStyle w:val="Normal"/>
        <w:framePr w:w="1987" w:hAnchor="page" w:vAnchor="page" w:x="3385" w:y="3160"/>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Key Responsibilities</w:t>
      </w:r>
    </w:p>
    <w:p>
      <w:pPr>
        <w:pStyle w:val="Normal"/>
        <w:framePr w:w="3145" w:hAnchor="page" w:vAnchor="page" w:x="297" w:y="272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 Executive and Board Leadership </w:t>
      </w:r>
    </w:p>
    <w:p>
      <w:pPr>
        <w:pStyle w:val="Normal"/>
        <w:framePr w:w="7797" w:hAnchor="page" w:vAnchor="page" w:x="263" w:y="22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Each of the Chair’s and Lead Independent Director’s specific responsibilities are listed below:</w:t>
      </w:r>
    </w:p>
    <w:p>
      <w:pPr>
        <w:pStyle w:val="Normal"/>
        <w:framePr w:w="5446" w:hAnchor="page" w:vAnchor="page" w:x="263" w:y="192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Farley was appointed as the Board’s Lead Independent Director.</w:t>
      </w:r>
    </w:p>
    <w:p>
      <w:pPr>
        <w:pStyle w:val="Normal"/>
        <w:framePr w:w="13692" w:hAnchor="page" w:vAnchor="page" w:x="263" w:y="17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would be in the best interests of our shareholders. Pascal Colombani served as our Lead Independent Director until the closing of our Spin-off, at which time Claire S.</w:t>
      </w:r>
    </w:p>
    <w:p>
      <w:pPr>
        <w:pStyle w:val="Normal"/>
        <w:framePr w:w="14148" w:hAnchor="page" w:vAnchor="page" w:x="263" w:y="156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2019, with the completion of the post-merger integration, the Board determined that combining the roles of Chair and CEO, paired with a strong Lead Independent Director,</w:t>
      </w:r>
    </w:p>
    <w:p>
      <w:pPr>
        <w:pStyle w:val="Normal"/>
        <w:framePr w:w="13744" w:hAnchor="page" w:vAnchor="page" w:x="263" w:y="138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 believes that our shareholders are best served by a Board that has the flexibility to adjust our leadership structure to the evolving needs of the Company. In</w:t>
      </w:r>
    </w:p>
    <w:p>
      <w:pPr>
        <w:pStyle w:val="Normal"/>
        <w:framePr w:w="6328" w:hAnchor="page" w:vAnchor="page" w:x="263" w:y="908"/>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Leadership Structure of the Board</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9"/>
          <w:cols w:space="720" w:sep="off"/>
          <w:docGrid w:line-pitch="31680"/>
        </w:sectPr>
      </w:pPr>
      <w:r>
        <w:rPr>
          <w:rFonts w:ascii="Arial" w:hAnsi="Arial" w:fareast="Arial" w:cs="Arial"/>
          <w:noProof w:val="on"/>
          <w:color w:val="000000"/>
          <w:sz w:val="14"/>
          <w:szCs w:val="14"/>
        </w:rPr>
        <w:pict>
          <v:shape xmlns:v="urn:schemas-microsoft-com:vml" id="_x00001231" style="position:absolute;margin-left:7pt;margin-top:1pt;z-index:-1677228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232" o:title=""/>
          </v:shape>
        </w:pict>
      </w:r>
      <w:r>
        <w:rPr>
          <w:rFonts w:ascii="Arial" w:hAnsi="Arial" w:fareast="Arial" w:cs="Arial"/>
          <w:noProof w:val="on"/>
          <w:color w:val="000000"/>
          <w:sz w:val="14"/>
          <w:szCs w:val="14"/>
        </w:rPr>
        <w:pict>
          <v:shape xmlns:v="urn:schemas-microsoft-com:vml" id="_x00001232" style="position:absolute;margin-left:12.15pt;margin-top:131.25pt;z-index:-16772284;width:587.75pt;height:18.7pt;mso-position-horizontal:absolute;mso-position-horizontal-relative:page;mso-position-vertical:absolute;mso-position-vertical-relative:page" type="#_x0000_t75">
            <v:imageData xmlns:o="urn:schemas-microsoft-com:office:office" xmlns:r="http://schemas.openxmlformats.org/officeDocument/2006/relationships" r:id="rId1233" o:title=""/>
          </v:shape>
        </w:pict>
      </w:r>
      <w:r>
        <w:rPr>
          <w:rFonts w:ascii="Arial" w:hAnsi="Arial" w:fareast="Arial" w:cs="Arial"/>
          <w:noProof w:val="on"/>
          <w:color w:val="000000"/>
          <w:sz w:val="14"/>
          <w:szCs w:val="14"/>
        </w:rPr>
        <w:pict>
          <v:shape xmlns:v="urn:schemas-microsoft-com:vml" id="_x00001233" style="position:absolute;margin-left:12.15pt;margin-top:131.25pt;z-index:-16772280;width:587.75pt;height:18.7pt;mso-position-horizontal:absolute;mso-position-horizontal-relative:page;mso-position-vertical:absolute;mso-position-vertical-relative:page" type="#_x0000_t75">
            <v:imageData xmlns:o="urn:schemas-microsoft-com:office:office" xmlns:r="http://schemas.openxmlformats.org/officeDocument/2006/relationships" r:id="rId1234" o:title=""/>
          </v:shape>
        </w:pict>
      </w:r>
      <w:r>
        <w:rPr>
          <w:rFonts w:ascii="Arial" w:hAnsi="Arial" w:fareast="Arial" w:cs="Arial"/>
          <w:noProof w:val="on"/>
          <w:color w:val="000000"/>
          <w:sz w:val="14"/>
          <w:szCs w:val="14"/>
        </w:rPr>
        <w:pict>
          <v:shape xmlns:v="urn:schemas-microsoft-com:vml" id="_x00001234" style="position:absolute;margin-left:12.15pt;margin-top:147.9pt;z-index:-16772276;width:587.75pt;height:11pt;mso-position-horizontal:absolute;mso-position-horizontal-relative:page;mso-position-vertical:absolute;mso-position-vertical-relative:page" type="#_x0000_t75">
            <v:imageData xmlns:o="urn:schemas-microsoft-com:office:office" xmlns:r="http://schemas.openxmlformats.org/officeDocument/2006/relationships" r:id="rId1235" o:title=""/>
          </v:shape>
        </w:pict>
      </w:r>
      <w:r>
        <w:rPr>
          <w:rFonts w:ascii="Arial" w:hAnsi="Arial" w:fareast="Arial" w:cs="Arial"/>
          <w:noProof w:val="on"/>
          <w:color w:val="000000"/>
          <w:sz w:val="14"/>
          <w:szCs w:val="14"/>
        </w:rPr>
        <w:pict>
          <v:shape xmlns:v="urn:schemas-microsoft-com:vml" id="_x00001235" style="position:absolute;margin-left:12.15pt;margin-top:156.9pt;z-index:-16772272;width:148.9pt;height:84.1pt;mso-position-horizontal:absolute;mso-position-horizontal-relative:page;mso-position-vertical:absolute;mso-position-vertical-relative:page" type="#_x0000_t75">
            <v:imageData xmlns:o="urn:schemas-microsoft-com:office:office" xmlns:r="http://schemas.openxmlformats.org/officeDocument/2006/relationships" r:id="rId1236" o:title=""/>
          </v:shape>
        </w:pict>
      </w:r>
      <w:r>
        <w:rPr>
          <w:rFonts w:ascii="Arial" w:hAnsi="Arial" w:fareast="Arial" w:cs="Arial"/>
          <w:noProof w:val="on"/>
          <w:color w:val="000000"/>
          <w:sz w:val="14"/>
          <w:szCs w:val="14"/>
        </w:rPr>
        <w:pict>
          <v:shape xmlns:v="urn:schemas-microsoft-com:vml" id="_x00001236" style="position:absolute;margin-left:159.05pt;margin-top:156.9pt;z-index:-16772268;width:440.8pt;height:13.55pt;mso-position-horizontal:absolute;mso-position-horizontal-relative:page;mso-position-vertical:absolute;mso-position-vertical-relative:page" type="#_x0000_t75">
            <v:imageData xmlns:o="urn:schemas-microsoft-com:office:office" xmlns:r="http://schemas.openxmlformats.org/officeDocument/2006/relationships" r:id="rId1237" o:title=""/>
          </v:shape>
        </w:pict>
      </w:r>
      <w:r>
        <w:rPr>
          <w:rFonts w:ascii="Arial" w:hAnsi="Arial" w:fareast="Arial" w:cs="Arial"/>
          <w:noProof w:val="on"/>
          <w:color w:val="000000"/>
          <w:sz w:val="14"/>
          <w:szCs w:val="14"/>
        </w:rPr>
        <w:pict>
          <v:shape xmlns:v="urn:schemas-microsoft-com:vml" id="_x00001237" style="position:absolute;margin-left:159.05pt;margin-top:168.45pt;z-index:-16772264;width:440.8pt;height:13.55pt;mso-position-horizontal:absolute;mso-position-horizontal-relative:page;mso-position-vertical:absolute;mso-position-vertical-relative:page" type="#_x0000_t75">
            <v:imageData xmlns:o="urn:schemas-microsoft-com:office:office" xmlns:r="http://schemas.openxmlformats.org/officeDocument/2006/relationships" r:id="rId1238" o:title=""/>
          </v:shape>
        </w:pict>
      </w:r>
      <w:r>
        <w:rPr>
          <w:rFonts w:ascii="Arial" w:hAnsi="Arial" w:fareast="Arial" w:cs="Arial"/>
          <w:noProof w:val="on"/>
          <w:color w:val="000000"/>
          <w:sz w:val="14"/>
          <w:szCs w:val="14"/>
        </w:rPr>
        <w:pict>
          <v:shape xmlns:v="urn:schemas-microsoft-com:vml" id="_x00001238" style="position:absolute;margin-left:159.05pt;margin-top:180pt;z-index:-16772260;width:440.8pt;height:13.55pt;mso-position-horizontal:absolute;mso-position-horizontal-relative:page;mso-position-vertical:absolute;mso-position-vertical-relative:page" type="#_x0000_t75">
            <v:imageData xmlns:o="urn:schemas-microsoft-com:office:office" xmlns:r="http://schemas.openxmlformats.org/officeDocument/2006/relationships" r:id="rId1239" o:title=""/>
          </v:shape>
        </w:pict>
      </w:r>
      <w:r>
        <w:rPr>
          <w:rFonts w:ascii="Arial" w:hAnsi="Arial" w:fareast="Arial" w:cs="Arial"/>
          <w:noProof w:val="on"/>
          <w:color w:val="000000"/>
          <w:sz w:val="14"/>
          <w:szCs w:val="14"/>
        </w:rPr>
        <w:pict>
          <v:shape xmlns:v="urn:schemas-microsoft-com:vml" id="_x00001239" style="position:absolute;margin-left:159.05pt;margin-top:191.55pt;z-index:-16772256;width:440.8pt;height:14.2pt;mso-position-horizontal:absolute;mso-position-horizontal-relative:page;mso-position-vertical:absolute;mso-position-vertical-relative:page" type="#_x0000_t75">
            <v:imageData xmlns:o="urn:schemas-microsoft-com:office:office" xmlns:r="http://schemas.openxmlformats.org/officeDocument/2006/relationships" r:id="rId1240" o:title=""/>
          </v:shape>
        </w:pict>
      </w:r>
      <w:r>
        <w:rPr>
          <w:rFonts w:ascii="Arial" w:hAnsi="Arial" w:fareast="Arial" w:cs="Arial"/>
          <w:noProof w:val="on"/>
          <w:color w:val="000000"/>
          <w:sz w:val="14"/>
          <w:szCs w:val="14"/>
        </w:rPr>
        <w:pict>
          <v:shape xmlns:v="urn:schemas-microsoft-com:vml" id="_x00001240" style="position:absolute;margin-left:159.05pt;margin-top:203.75pt;z-index:-16772252;width:440.8pt;height:13.55pt;mso-position-horizontal:absolute;mso-position-horizontal-relative:page;mso-position-vertical:absolute;mso-position-vertical-relative:page" type="#_x0000_t75">
            <v:imageData xmlns:o="urn:schemas-microsoft-com:office:office" xmlns:r="http://schemas.openxmlformats.org/officeDocument/2006/relationships" r:id="rId1241" o:title=""/>
          </v:shape>
        </w:pict>
      </w:r>
      <w:r>
        <w:rPr>
          <w:rFonts w:ascii="Arial" w:hAnsi="Arial" w:fareast="Arial" w:cs="Arial"/>
          <w:noProof w:val="on"/>
          <w:color w:val="000000"/>
          <w:sz w:val="14"/>
          <w:szCs w:val="14"/>
        </w:rPr>
        <w:pict>
          <v:shape xmlns:v="urn:schemas-microsoft-com:vml" id="_x00001241" style="position:absolute;margin-left:159.05pt;margin-top:215.3pt;z-index:-16772248;width:440.8pt;height:13.55pt;mso-position-horizontal:absolute;mso-position-horizontal-relative:page;mso-position-vertical:absolute;mso-position-vertical-relative:page" type="#_x0000_t75">
            <v:imageData xmlns:o="urn:schemas-microsoft-com:office:office" xmlns:r="http://schemas.openxmlformats.org/officeDocument/2006/relationships" r:id="rId1242" o:title=""/>
          </v:shape>
        </w:pict>
      </w:r>
      <w:r>
        <w:rPr>
          <w:rFonts w:ascii="Arial" w:hAnsi="Arial" w:fareast="Arial" w:cs="Arial"/>
          <w:noProof w:val="on"/>
          <w:color w:val="000000"/>
          <w:sz w:val="14"/>
          <w:szCs w:val="14"/>
        </w:rPr>
        <w:pict>
          <v:shape xmlns:v="urn:schemas-microsoft-com:vml" id="_x00001242" style="position:absolute;margin-left:159.05pt;margin-top:226.85pt;z-index:-16772244;width:440.8pt;height:14.2pt;mso-position-horizontal:absolute;mso-position-horizontal-relative:page;mso-position-vertical:absolute;mso-position-vertical-relative:page" type="#_x0000_t75">
            <v:imageData xmlns:o="urn:schemas-microsoft-com:office:office" xmlns:r="http://schemas.openxmlformats.org/officeDocument/2006/relationships" r:id="rId1243" o:title=""/>
          </v:shape>
        </w:pict>
      </w:r>
      <w:r>
        <w:rPr>
          <w:rFonts w:ascii="Arial" w:hAnsi="Arial" w:fareast="Arial" w:cs="Arial"/>
          <w:noProof w:val="on"/>
          <w:color w:val="000000"/>
          <w:sz w:val="14"/>
          <w:szCs w:val="14"/>
        </w:rPr>
        <w:pict>
          <v:shape xmlns:v="urn:schemas-microsoft-com:vml" id="_x00001243" style="position:absolute;margin-left:159.05pt;margin-top:226.85pt;z-index:-16772240;width:2.65pt;height:14.2pt;mso-position-horizontal:absolute;mso-position-horizontal-relative:page;mso-position-vertical:absolute;mso-position-vertical-relative:page" type="#_x0000_t75">
            <v:imageData xmlns:o="urn:schemas-microsoft-com:office:office" xmlns:r="http://schemas.openxmlformats.org/officeDocument/2006/relationships" r:id="rId1244" o:title=""/>
          </v:shape>
        </w:pict>
      </w:r>
      <w:r>
        <w:rPr>
          <w:rFonts w:ascii="Arial" w:hAnsi="Arial" w:fareast="Arial" w:cs="Arial"/>
          <w:noProof w:val="on"/>
          <w:color w:val="000000"/>
          <w:sz w:val="14"/>
          <w:szCs w:val="14"/>
        </w:rPr>
        <w:pict>
          <v:shape xmlns:v="urn:schemas-microsoft-com:vml" id="_x00001244" style="position:absolute;margin-left:159.05pt;margin-top:215.3pt;z-index:-16772236;width:2.65pt;height:13.55pt;mso-position-horizontal:absolute;mso-position-horizontal-relative:page;mso-position-vertical:absolute;mso-position-vertical-relative:page" type="#_x0000_t75">
            <v:imageData xmlns:o="urn:schemas-microsoft-com:office:office" xmlns:r="http://schemas.openxmlformats.org/officeDocument/2006/relationships" r:id="rId1245" o:title=""/>
          </v:shape>
        </w:pict>
      </w:r>
      <w:r>
        <w:rPr>
          <w:rFonts w:ascii="Arial" w:hAnsi="Arial" w:fareast="Arial" w:cs="Arial"/>
          <w:noProof w:val="on"/>
          <w:color w:val="000000"/>
          <w:sz w:val="14"/>
          <w:szCs w:val="14"/>
        </w:rPr>
        <w:pict>
          <v:shape xmlns:v="urn:schemas-microsoft-com:vml" id="_x00001245" style="position:absolute;margin-left:159.05pt;margin-top:203.75pt;z-index:-16772232;width:2.65pt;height:13.55pt;mso-position-horizontal:absolute;mso-position-horizontal-relative:page;mso-position-vertical:absolute;mso-position-vertical-relative:page" type="#_x0000_t75">
            <v:imageData xmlns:o="urn:schemas-microsoft-com:office:office" xmlns:r="http://schemas.openxmlformats.org/officeDocument/2006/relationships" r:id="rId1246" o:title=""/>
          </v:shape>
        </w:pict>
      </w:r>
      <w:r>
        <w:rPr>
          <w:rFonts w:ascii="Arial" w:hAnsi="Arial" w:fareast="Arial" w:cs="Arial"/>
          <w:noProof w:val="on"/>
          <w:color w:val="000000"/>
          <w:sz w:val="14"/>
          <w:szCs w:val="14"/>
        </w:rPr>
        <w:pict>
          <v:shape xmlns:v="urn:schemas-microsoft-com:vml" id="_x00001246" style="position:absolute;margin-left:159.05pt;margin-top:191.55pt;z-index:-16772228;width:2.65pt;height:14.2pt;mso-position-horizontal:absolute;mso-position-horizontal-relative:page;mso-position-vertical:absolute;mso-position-vertical-relative:page" type="#_x0000_t75">
            <v:imageData xmlns:o="urn:schemas-microsoft-com:office:office" xmlns:r="http://schemas.openxmlformats.org/officeDocument/2006/relationships" r:id="rId1247" o:title=""/>
          </v:shape>
        </w:pict>
      </w:r>
      <w:r>
        <w:rPr>
          <w:rFonts w:ascii="Arial" w:hAnsi="Arial" w:fareast="Arial" w:cs="Arial"/>
          <w:noProof w:val="on"/>
          <w:color w:val="000000"/>
          <w:sz w:val="14"/>
          <w:szCs w:val="14"/>
        </w:rPr>
        <w:pict>
          <v:shape xmlns:v="urn:schemas-microsoft-com:vml" id="_x00001247" style="position:absolute;margin-left:159.05pt;margin-top:168.45pt;z-index:-16772224;width:2.65pt;height:13.55pt;mso-position-horizontal:absolute;mso-position-horizontal-relative:page;mso-position-vertical:absolute;mso-position-vertical-relative:page" type="#_x0000_t75">
            <v:imageData xmlns:o="urn:schemas-microsoft-com:office:office" xmlns:r="http://schemas.openxmlformats.org/officeDocument/2006/relationships" r:id="rId1248" o:title=""/>
          </v:shape>
        </w:pict>
      </w:r>
      <w:r>
        <w:rPr>
          <w:rFonts w:ascii="Arial" w:hAnsi="Arial" w:fareast="Arial" w:cs="Arial"/>
          <w:noProof w:val="on"/>
          <w:color w:val="000000"/>
          <w:sz w:val="14"/>
          <w:szCs w:val="14"/>
        </w:rPr>
        <w:pict>
          <v:shape xmlns:v="urn:schemas-microsoft-com:vml" id="_x00001248" style="position:absolute;margin-left:159.05pt;margin-top:156.9pt;z-index:-16772220;width:2.65pt;height:13.55pt;mso-position-horizontal:absolute;mso-position-horizontal-relative:page;mso-position-vertical:absolute;mso-position-vertical-relative:page" type="#_x0000_t75">
            <v:imageData xmlns:o="urn:schemas-microsoft-com:office:office" xmlns:r="http://schemas.openxmlformats.org/officeDocument/2006/relationships" r:id="rId1249" o:title=""/>
          </v:shape>
        </w:pict>
      </w:r>
      <w:r>
        <w:rPr>
          <w:rFonts w:ascii="Arial" w:hAnsi="Arial" w:fareast="Arial" w:cs="Arial"/>
          <w:noProof w:val="on"/>
          <w:color w:val="000000"/>
          <w:sz w:val="14"/>
          <w:szCs w:val="14"/>
        </w:rPr>
        <w:pict>
          <v:shape xmlns:v="urn:schemas-microsoft-com:vml" id="_x00001249" style="position:absolute;margin-left:159.05pt;margin-top:156.9pt;z-index:-16772216;width:2.65pt;height:84.1pt;mso-position-horizontal:absolute;mso-position-horizontal-relative:page;mso-position-vertical:absolute;mso-position-vertical-relative:page" type="#_x0000_t75">
            <v:imageData xmlns:o="urn:schemas-microsoft-com:office:office" xmlns:r="http://schemas.openxmlformats.org/officeDocument/2006/relationships" r:id="rId1250" o:title=""/>
          </v:shape>
        </w:pict>
      </w:r>
      <w:r>
        <w:rPr>
          <w:rFonts w:ascii="Arial" w:hAnsi="Arial" w:fareast="Arial" w:cs="Arial"/>
          <w:noProof w:val="on"/>
          <w:color w:val="000000"/>
          <w:sz w:val="14"/>
          <w:szCs w:val="14"/>
        </w:rPr>
        <w:pict>
          <v:shape xmlns:v="urn:schemas-microsoft-com:vml" id="_x00001250" style="position:absolute;margin-left:12.15pt;margin-top:248pt;z-index:-16772212;width:587.75pt;height:18.7pt;mso-position-horizontal:absolute;mso-position-horizontal-relative:page;mso-position-vertical:absolute;mso-position-vertical-relative:page" type="#_x0000_t75">
            <v:imageData xmlns:o="urn:schemas-microsoft-com:office:office" xmlns:r="http://schemas.openxmlformats.org/officeDocument/2006/relationships" r:id="rId1251" o:title=""/>
          </v:shape>
        </w:pict>
      </w:r>
      <w:r>
        <w:rPr>
          <w:rFonts w:ascii="Arial" w:hAnsi="Arial" w:fareast="Arial" w:cs="Arial"/>
          <w:noProof w:val="on"/>
          <w:color w:val="000000"/>
          <w:sz w:val="14"/>
          <w:szCs w:val="14"/>
        </w:rPr>
        <w:pict>
          <v:shape xmlns:v="urn:schemas-microsoft-com:vml" id="_x00001251" style="position:absolute;margin-left:12.15pt;margin-top:248pt;z-index:-16772208;width:587.75pt;height:18.7pt;mso-position-horizontal:absolute;mso-position-horizontal-relative:page;mso-position-vertical:absolute;mso-position-vertical-relative:page" type="#_x0000_t75">
            <v:imageData xmlns:o="urn:schemas-microsoft-com:office:office" xmlns:r="http://schemas.openxmlformats.org/officeDocument/2006/relationships" r:id="rId1252" o:title=""/>
          </v:shape>
        </w:pict>
      </w:r>
      <w:r>
        <w:rPr>
          <w:rFonts w:ascii="Arial" w:hAnsi="Arial" w:fareast="Arial" w:cs="Arial"/>
          <w:noProof w:val="on"/>
          <w:color w:val="000000"/>
          <w:sz w:val="14"/>
          <w:szCs w:val="14"/>
        </w:rPr>
        <w:pict>
          <v:shape xmlns:v="urn:schemas-microsoft-com:vml" id="_x00001252" style="position:absolute;margin-left:12.15pt;margin-top:264.7pt;z-index:-16772204;width:148.9pt;height:116.2pt;mso-position-horizontal:absolute;mso-position-horizontal-relative:page;mso-position-vertical:absolute;mso-position-vertical-relative:page" type="#_x0000_t75">
            <v:imageData xmlns:o="urn:schemas-microsoft-com:office:office" xmlns:r="http://schemas.openxmlformats.org/officeDocument/2006/relationships" r:id="rId1253" o:title=""/>
          </v:shape>
        </w:pict>
      </w:r>
      <w:r>
        <w:rPr>
          <w:rFonts w:ascii="Arial" w:hAnsi="Arial" w:fareast="Arial" w:cs="Arial"/>
          <w:noProof w:val="on"/>
          <w:color w:val="000000"/>
          <w:sz w:val="14"/>
          <w:szCs w:val="14"/>
        </w:rPr>
        <w:pict>
          <v:shape xmlns:v="urn:schemas-microsoft-com:vml" id="_x00001253" style="position:absolute;margin-left:159.05pt;margin-top:264.7pt;z-index:-16772200;width:440.8pt;height:12.25pt;mso-position-horizontal:absolute;mso-position-horizontal-relative:page;mso-position-vertical:absolute;mso-position-vertical-relative:page" type="#_x0000_t75">
            <v:imageData xmlns:o="urn:schemas-microsoft-com:office:office" xmlns:r="http://schemas.openxmlformats.org/officeDocument/2006/relationships" r:id="rId1254" o:title=""/>
          </v:shape>
        </w:pict>
      </w:r>
      <w:r>
        <w:rPr>
          <w:rFonts w:ascii="Arial" w:hAnsi="Arial" w:fareast="Arial" w:cs="Arial"/>
          <w:noProof w:val="on"/>
          <w:color w:val="000000"/>
          <w:sz w:val="14"/>
          <w:szCs w:val="14"/>
        </w:rPr>
        <w:pict>
          <v:shape xmlns:v="urn:schemas-microsoft-com:vml" id="_x00001254" style="position:absolute;margin-left:159.05pt;margin-top:274.95pt;z-index:-16772196;width:440.8pt;height:14.85pt;mso-position-horizontal:absolute;mso-position-horizontal-relative:page;mso-position-vertical:absolute;mso-position-vertical-relative:page" type="#_x0000_t75">
            <v:imageData xmlns:o="urn:schemas-microsoft-com:office:office" xmlns:r="http://schemas.openxmlformats.org/officeDocument/2006/relationships" r:id="rId1255" o:title=""/>
          </v:shape>
        </w:pict>
      </w:r>
      <w:r>
        <w:rPr>
          <w:rFonts w:ascii="Arial" w:hAnsi="Arial" w:fareast="Arial" w:cs="Arial"/>
          <w:noProof w:val="on"/>
          <w:color w:val="000000"/>
          <w:sz w:val="14"/>
          <w:szCs w:val="14"/>
        </w:rPr>
        <w:pict>
          <v:shape xmlns:v="urn:schemas-microsoft-com:vml" id="_x00001255" style="position:absolute;margin-left:159.05pt;margin-top:287.8pt;z-index:-16772192;width:440.8pt;height:14.85pt;mso-position-horizontal:absolute;mso-position-horizontal-relative:page;mso-position-vertical:absolute;mso-position-vertical-relative:page" type="#_x0000_t75">
            <v:imageData xmlns:o="urn:schemas-microsoft-com:office:office" xmlns:r="http://schemas.openxmlformats.org/officeDocument/2006/relationships" r:id="rId1256" o:title=""/>
          </v:shape>
        </w:pict>
      </w:r>
      <w:r>
        <w:rPr>
          <w:rFonts w:ascii="Arial" w:hAnsi="Arial" w:fareast="Arial" w:cs="Arial"/>
          <w:noProof w:val="on"/>
          <w:color w:val="000000"/>
          <w:sz w:val="14"/>
          <w:szCs w:val="14"/>
        </w:rPr>
        <w:pict>
          <v:shape xmlns:v="urn:schemas-microsoft-com:vml" id="_x00001256" style="position:absolute;margin-left:159.05pt;margin-top:300.6pt;z-index:-16772188;width:440.8pt;height:14.85pt;mso-position-horizontal:absolute;mso-position-horizontal-relative:page;mso-position-vertical:absolute;mso-position-vertical-relative:page" type="#_x0000_t75">
            <v:imageData xmlns:o="urn:schemas-microsoft-com:office:office" xmlns:r="http://schemas.openxmlformats.org/officeDocument/2006/relationships" r:id="rId1257" o:title=""/>
          </v:shape>
        </w:pict>
      </w:r>
      <w:r>
        <w:rPr>
          <w:rFonts w:ascii="Arial" w:hAnsi="Arial" w:fareast="Arial" w:cs="Arial"/>
          <w:noProof w:val="on"/>
          <w:color w:val="000000"/>
          <w:sz w:val="14"/>
          <w:szCs w:val="14"/>
        </w:rPr>
        <w:pict>
          <v:shape xmlns:v="urn:schemas-microsoft-com:vml" id="_x00001257" style="position:absolute;margin-left:159.05pt;margin-top:313.45pt;z-index:-16772184;width:440.8pt;height:28.3pt;mso-position-horizontal:absolute;mso-position-horizontal-relative:page;mso-position-vertical:absolute;mso-position-vertical-relative:page" type="#_x0000_t75">
            <v:imageData xmlns:o="urn:schemas-microsoft-com:office:office" xmlns:r="http://schemas.openxmlformats.org/officeDocument/2006/relationships" r:id="rId1258" o:title=""/>
          </v:shape>
        </w:pict>
      </w:r>
      <w:r>
        <w:rPr>
          <w:rFonts w:ascii="Arial" w:hAnsi="Arial" w:fareast="Arial" w:cs="Arial"/>
          <w:noProof w:val="on"/>
          <w:color w:val="000000"/>
          <w:sz w:val="14"/>
          <w:szCs w:val="14"/>
        </w:rPr>
        <w:pict>
          <v:shape xmlns:v="urn:schemas-microsoft-com:vml" id="_x00001258" style="position:absolute;margin-left:159.05pt;margin-top:339.75pt;z-index:-16772180;width:440.8pt;height:28.3pt;mso-position-horizontal:absolute;mso-position-horizontal-relative:page;mso-position-vertical:absolute;mso-position-vertical-relative:page" type="#_x0000_t75">
            <v:imageData xmlns:o="urn:schemas-microsoft-com:office:office" xmlns:r="http://schemas.openxmlformats.org/officeDocument/2006/relationships" r:id="rId1259" o:title=""/>
          </v:shape>
        </w:pict>
      </w:r>
      <w:r>
        <w:rPr>
          <w:rFonts w:ascii="Arial" w:hAnsi="Arial" w:fareast="Arial" w:cs="Arial"/>
          <w:noProof w:val="on"/>
          <w:color w:val="000000"/>
          <w:sz w:val="14"/>
          <w:szCs w:val="14"/>
        </w:rPr>
        <w:pict>
          <v:shape xmlns:v="urn:schemas-microsoft-com:vml" id="_x00001259" style="position:absolute;margin-left:159.05pt;margin-top:366.05pt;z-index:-16772176;width:440.8pt;height:14.85pt;mso-position-horizontal:absolute;mso-position-horizontal-relative:page;mso-position-vertical:absolute;mso-position-vertical-relative:page" type="#_x0000_t75">
            <v:imageData xmlns:o="urn:schemas-microsoft-com:office:office" xmlns:r="http://schemas.openxmlformats.org/officeDocument/2006/relationships" r:id="rId1260" o:title=""/>
          </v:shape>
        </w:pict>
      </w:r>
      <w:r>
        <w:rPr>
          <w:rFonts w:ascii="Arial" w:hAnsi="Arial" w:fareast="Arial" w:cs="Arial"/>
          <w:noProof w:val="on"/>
          <w:color w:val="000000"/>
          <w:sz w:val="14"/>
          <w:szCs w:val="14"/>
        </w:rPr>
        <w:pict>
          <v:shape xmlns:v="urn:schemas-microsoft-com:vml" id="_x00001260" style="position:absolute;margin-left:159.05pt;margin-top:366.05pt;z-index:-16772172;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1261" o:title=""/>
          </v:shape>
        </w:pict>
      </w:r>
      <w:r>
        <w:rPr>
          <w:rFonts w:ascii="Arial" w:hAnsi="Arial" w:fareast="Arial" w:cs="Arial"/>
          <w:noProof w:val="on"/>
          <w:color w:val="000000"/>
          <w:sz w:val="14"/>
          <w:szCs w:val="14"/>
        </w:rPr>
        <w:pict>
          <v:shape xmlns:v="urn:schemas-microsoft-com:vml" id="_x00001261" style="position:absolute;margin-left:159.05pt;margin-top:339.75pt;z-index:-16772168;width:2.65pt;height:28.3pt;mso-position-horizontal:absolute;mso-position-horizontal-relative:page;mso-position-vertical:absolute;mso-position-vertical-relative:page" type="#_x0000_t75">
            <v:imageData xmlns:o="urn:schemas-microsoft-com:office:office" xmlns:r="http://schemas.openxmlformats.org/officeDocument/2006/relationships" r:id="rId1262" o:title=""/>
          </v:shape>
        </w:pict>
      </w:r>
      <w:r>
        <w:rPr>
          <w:rFonts w:ascii="Arial" w:hAnsi="Arial" w:fareast="Arial" w:cs="Arial"/>
          <w:noProof w:val="on"/>
          <w:color w:val="000000"/>
          <w:sz w:val="14"/>
          <w:szCs w:val="14"/>
        </w:rPr>
        <w:pict>
          <v:shape xmlns:v="urn:schemas-microsoft-com:vml" id="_x00001262" style="position:absolute;margin-left:159.05pt;margin-top:313.45pt;z-index:-16772164;width:2.65pt;height:28.3pt;mso-position-horizontal:absolute;mso-position-horizontal-relative:page;mso-position-vertical:absolute;mso-position-vertical-relative:page" type="#_x0000_t75">
            <v:imageData xmlns:o="urn:schemas-microsoft-com:office:office" xmlns:r="http://schemas.openxmlformats.org/officeDocument/2006/relationships" r:id="rId1263" o:title=""/>
          </v:shape>
        </w:pict>
      </w:r>
      <w:r>
        <w:rPr>
          <w:rFonts w:ascii="Arial" w:hAnsi="Arial" w:fareast="Arial" w:cs="Arial"/>
          <w:noProof w:val="on"/>
          <w:color w:val="000000"/>
          <w:sz w:val="14"/>
          <w:szCs w:val="14"/>
        </w:rPr>
        <w:pict>
          <v:shape xmlns:v="urn:schemas-microsoft-com:vml" id="_x00001263" style="position:absolute;margin-left:159.05pt;margin-top:300.6pt;z-index:-16772160;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1264" o:title=""/>
          </v:shape>
        </w:pict>
      </w:r>
      <w:r>
        <w:rPr>
          <w:rFonts w:ascii="Arial" w:hAnsi="Arial" w:fareast="Arial" w:cs="Arial"/>
          <w:noProof w:val="on"/>
          <w:color w:val="000000"/>
          <w:sz w:val="14"/>
          <w:szCs w:val="14"/>
        </w:rPr>
        <w:pict>
          <v:shape xmlns:v="urn:schemas-microsoft-com:vml" id="_x00001264" style="position:absolute;margin-left:159.05pt;margin-top:287.8pt;z-index:-16772156;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1265" o:title=""/>
          </v:shape>
        </w:pict>
      </w:r>
      <w:r>
        <w:rPr>
          <w:rFonts w:ascii="Arial" w:hAnsi="Arial" w:fareast="Arial" w:cs="Arial"/>
          <w:noProof w:val="on"/>
          <w:color w:val="000000"/>
          <w:sz w:val="14"/>
          <w:szCs w:val="14"/>
        </w:rPr>
        <w:pict>
          <v:shape xmlns:v="urn:schemas-microsoft-com:vml" id="_x00001265" style="position:absolute;margin-left:159.05pt;margin-top:274.95pt;z-index:-16772152;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1266" o:title=""/>
          </v:shape>
        </w:pict>
      </w:r>
      <w:r>
        <w:rPr>
          <w:rFonts w:ascii="Arial" w:hAnsi="Arial" w:fareast="Arial" w:cs="Arial"/>
          <w:noProof w:val="on"/>
          <w:color w:val="000000"/>
          <w:sz w:val="14"/>
          <w:szCs w:val="14"/>
        </w:rPr>
        <w:pict>
          <v:shape xmlns:v="urn:schemas-microsoft-com:vml" id="_x00001266" style="position:absolute;margin-left:159.05pt;margin-top:264.7pt;z-index:-16772148;width:2.65pt;height:116.2pt;mso-position-horizontal:absolute;mso-position-horizontal-relative:page;mso-position-vertical:absolute;mso-position-vertical-relative:page" type="#_x0000_t75">
            <v:imageData xmlns:o="urn:schemas-microsoft-com:office:office" xmlns:r="http://schemas.openxmlformats.org/officeDocument/2006/relationships" r:id="rId1267" o:title=""/>
          </v:shape>
        </w:pict>
      </w:r>
      <w:r>
        <w:rPr>
          <w:rFonts w:ascii="Arial" w:hAnsi="Arial" w:fareast="Arial" w:cs="Arial"/>
          <w:noProof w:val="on"/>
          <w:color w:val="000000"/>
          <w:sz w:val="14"/>
          <w:szCs w:val="14"/>
        </w:rPr>
        <w:pict>
          <v:shape xmlns:v="urn:schemas-microsoft-com:vml" id="_x00001267" style="position:absolute;margin-left:12.15pt;margin-top:409.65pt;z-index:-1677214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268" o:title=""/>
          </v:shape>
        </w:pict>
      </w:r>
      <w:r>
        <w:rPr>
          <w:rFonts w:ascii="Arial" w:hAnsi="Arial" w:fareast="Arial" w:cs="Arial"/>
          <w:noProof w:val="on"/>
          <w:color w:val="000000"/>
          <w:sz w:val="14"/>
          <w:szCs w:val="14"/>
        </w:rPr>
        <w:pict>
          <v:shape xmlns:v="urn:schemas-microsoft-com:vml" id="_x00001268" style="position:absolute;margin-left:12.15pt;margin-top:13.2pt;z-index:-1677214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269" o:title=""/>
          </v:shape>
        </w:pict>
      </w:r>
      <w:r>
        <w:rPr>
          <w:rFonts w:ascii="Arial" w:hAnsi="Arial" w:fareast="Arial" w:cs="Arial"/>
          <w:noProof w:val="on"/>
          <w:color w:val="000000"/>
          <w:sz w:val="14"/>
          <w:szCs w:val="14"/>
        </w:rPr>
        <w:pict>
          <v:shape xmlns:v="urn:schemas-microsoft-com:vml" id="_x00001269" style="position:absolute;margin-left:52.25pt;margin-top:157.9pt;z-index:-16772136;width:64.15pt;height:59.65pt;mso-position-horizontal:absolute;mso-position-horizontal-relative:page;mso-position-vertical:absolute;mso-position-vertical-relative:page" type="#_x0000_t75">
            <v:imageData xmlns:o="urn:schemas-microsoft-com:office:office" xmlns:r="http://schemas.openxmlformats.org/officeDocument/2006/relationships" r:id="rId1270" o:title=""/>
          </v:shape>
        </w:pict>
      </w:r>
      <w:r>
        <w:rPr>
          <w:rFonts w:ascii="Arial" w:hAnsi="Arial" w:fareast="Arial" w:cs="Arial"/>
          <w:noProof w:val="on"/>
          <w:color w:val="000000"/>
          <w:sz w:val="14"/>
          <w:szCs w:val="14"/>
        </w:rPr>
        <w:pict>
          <v:shape xmlns:v="urn:schemas-microsoft-com:vml" id="_x00001270" style="position:absolute;margin-left:52.25pt;margin-top:285.55pt;z-index:-16772132;width:64.15pt;height:60.95pt;mso-position-horizontal:absolute;mso-position-horizontal-relative:page;mso-position-vertical:absolute;mso-position-vertical-relative:page" type="#_x0000_t75">
            <v:imageData xmlns:o="urn:schemas-microsoft-com:office:office" xmlns:r="http://schemas.openxmlformats.org/officeDocument/2006/relationships" r:id="rId1271" o:title=""/>
          </v:shape>
        </w:pict>
      </w:r>
    </w:p>
    <w:p>
      <w:pPr>
        <w:pStyle w:val="Normal"/>
        <w:framePr w:w="351" w:hAnchor="page" w:vAnchor="page" w:x="263" w:y="848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41</w:t>
      </w:r>
    </w:p>
    <w:p>
      <w:pPr>
        <w:pStyle w:val="Normal"/>
        <w:framePr w:w="1089" w:hAnchor="page" w:vAnchor="page" w:x="571" w:y="848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2847" w:hAnchor="page" w:vAnchor="page" w:x="263" w:y="81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Board, including the candidate’s:</w:t>
      </w:r>
    </w:p>
    <w:p>
      <w:pPr>
        <w:pStyle w:val="Normal"/>
        <w:framePr w:w="14117" w:hAnchor="page" w:vAnchor="page" w:x="263" w:y="794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addition, the Governance Guidelines provide that the ESG Committee may consider additional factors when determining whether a candidate is qualified to serve on our</w:t>
      </w:r>
    </w:p>
    <w:p>
      <w:pPr>
        <w:pStyle w:val="Normal"/>
        <w:framePr w:w="363" w:hAnchor="page" w:vAnchor="page" w:x="429" w:y="7535"/>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4041" w:hAnchor="page" w:vAnchor="page" w:x="737" w:y="753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ability to make mature business judgments</w:t>
      </w:r>
    </w:p>
    <w:p>
      <w:pPr>
        <w:pStyle w:val="Normal"/>
        <w:framePr w:w="363" w:hAnchor="page" w:vAnchor="page" w:x="429" w:y="7253"/>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2203" w:hAnchor="page" w:vAnchor="page" w:x="737" w:y="72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Strong ethics and values</w:t>
      </w:r>
    </w:p>
    <w:p>
      <w:pPr>
        <w:pStyle w:val="Normal"/>
        <w:framePr w:w="363" w:hAnchor="page" w:vAnchor="page" w:x="429" w:y="6970"/>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4206" w:hAnchor="page" w:vAnchor="page" w:x="737" w:y="697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 high level of personal and professional integrity</w:t>
      </w:r>
    </w:p>
    <w:p>
      <w:pPr>
        <w:pStyle w:val="Normal"/>
        <w:framePr w:w="6907" w:hAnchor="page" w:vAnchor="page" w:x="263" w:y="65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law, our articles of association (</w:t>
      </w:r>
      <w:r>
        <w:rPr>
          <w:rFonts w:ascii="Arial-BoldMT" w:hAnsi="Arial-BoldMT" w:fareast="Arial-BoldMT" w:cs="Arial-BoldMT"/>
          <w:color w:val="3b3c42"/>
          <w:w w:val="100"/>
          <w:sz w:val="15"/>
          <w:szCs w:val="15"/>
        </w:rPr>
        <w:t>“Articles”</w:t>
      </w:r>
      <w:r>
        <w:rPr>
          <w:rFonts w:ascii="ArialMT" w:hAnsi="ArialMT" w:fareast="ArialMT" w:cs="ArialMT"/>
          <w:color w:val="3b3c42"/>
          <w:w w:val="100"/>
          <w:sz w:val="15"/>
          <w:szCs w:val="15"/>
        </w:rPr>
        <w:t>), and the NYSE rules, and should have:</w:t>
      </w:r>
    </w:p>
    <w:p>
      <w:pPr>
        <w:pStyle w:val="Normal"/>
        <w:framePr w:w="14014" w:hAnchor="page" w:vAnchor="page" w:x="263" w:y="63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Governance Guidelines state that candidates for our Board, in order to be nominated by our ESG Committee, must be qualified and eligible to serve under applicable</w:t>
      </w:r>
    </w:p>
    <w:p>
      <w:pPr>
        <w:pStyle w:val="Normal"/>
        <w:framePr w:w="6335" w:hAnchor="page" w:vAnchor="page" w:x="263" w:y="6170"/>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Criteria for Board Membership in Governance Guidelines</w:t>
      </w:r>
    </w:p>
    <w:p>
      <w:pPr>
        <w:pStyle w:val="Normal"/>
        <w:framePr w:w="14230" w:hAnchor="page" w:vAnchor="page" w:x="263" w:y="581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age, tenure, and Board continuity and strives to achieve a balance between the perspectives of new directors and those of longer-serving directors with institutional insights.</w:t>
      </w:r>
    </w:p>
    <w:p>
      <w:pPr>
        <w:pStyle w:val="Normal"/>
        <w:framePr w:w="14217" w:hAnchor="page" w:vAnchor="page" w:x="263" w:y="563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emerging technologies, finance and audit, corporate governance, and other areas important to the Company’s strategy and oversight. Our Board also assesses director</w:t>
      </w:r>
    </w:p>
    <w:p>
      <w:pPr>
        <w:pStyle w:val="Normal"/>
        <w:framePr w:w="13987" w:hAnchor="page" w:vAnchor="page" w:x="263" w:y="545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critical to the Company. These include expertise in the energy and engineering industry, strategic planning and business development, business operations, sustainability</w:t>
      </w:r>
    </w:p>
    <w:p>
      <w:pPr>
        <w:pStyle w:val="Normal"/>
        <w:framePr w:w="13963" w:hAnchor="page" w:vAnchor="page" w:x="263" w:y="52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Board seeks directors whose complementary and diverse knowledge, experience, and skills provide a broad range of perspectives and leadership expertise in areas</w:t>
      </w:r>
    </w:p>
    <w:p>
      <w:pPr>
        <w:pStyle w:val="Normal"/>
        <w:framePr w:w="9929" w:hAnchor="page" w:vAnchor="page" w:x="263" w:y="4860"/>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Board Composition and Criteria for Board Membership</w:t>
      </w:r>
    </w:p>
    <w:p>
      <w:pPr>
        <w:pStyle w:val="Normal"/>
        <w:framePr w:w="8396" w:hAnchor="page" w:vAnchor="page" w:x="263" w:y="45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operations, recent Company performance, market and industry factors, and peer company practices.</w:t>
      </w:r>
    </w:p>
    <w:p>
      <w:pPr>
        <w:pStyle w:val="Normal"/>
        <w:framePr w:w="13364" w:hAnchor="page" w:vAnchor="page" w:x="263" w:y="43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committee selfevaluation process and feedback received from shareholders, in addition to other factors, including the current state of the Company’s strategy and</w:t>
      </w:r>
    </w:p>
    <w:p>
      <w:pPr>
        <w:pStyle w:val="Normal"/>
        <w:framePr w:w="13378" w:hAnchor="page" w:vAnchor="page" w:x="263" w:y="41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provides strong, independent oversight for our shareholders. In particular, as part of this evaluation, the Board will consider the outcomes of the annual Board and</w:t>
      </w:r>
    </w:p>
    <w:p>
      <w:pPr>
        <w:pStyle w:val="Normal"/>
        <w:framePr w:w="13898" w:hAnchor="page" w:vAnchor="page" w:x="263" w:y="39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As our Company evolves, the Board will regularly evaluate the Board leadership structure to ensure it continues to meet the needs of the Company, and to ensure that it</w:t>
      </w:r>
    </w:p>
    <w:p>
      <w:pPr>
        <w:pStyle w:val="Normal"/>
        <w:framePr w:w="13918" w:hAnchor="page" w:vAnchor="page" w:x="263" w:y="36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culture of open communication and transparency with the CEO and senior management, are conducive to Board effectiveness with a combined Chair and CEO position.</w:t>
      </w:r>
    </w:p>
    <w:p>
      <w:pPr>
        <w:pStyle w:val="Normal"/>
        <w:framePr w:w="13981" w:hAnchor="page" w:vAnchor="page" w:x="263" w:y="34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Finally, the Board believes that the Company’s Governance Guidelines, and the quality, stature, and substantive business knowledge of the Board, as well as the Board’s</w:t>
      </w:r>
    </w:p>
    <w:p>
      <w:pPr>
        <w:pStyle w:val="Normal"/>
        <w:framePr w:w="3874" w:hAnchor="page" w:vAnchor="page" w:x="263" w:y="307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evaluation of our CEO’s annual performance.</w:t>
      </w:r>
    </w:p>
    <w:p>
      <w:pPr>
        <w:pStyle w:val="Normal"/>
        <w:framePr w:w="13419" w:hAnchor="page" w:vAnchor="page" w:x="263" w:y="28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reported and evaluated by both the Compensation and Talent Committee and the ESG Committee to ensure a comprehensive, inclusive, and diverse analysis and</w:t>
      </w:r>
    </w:p>
    <w:p>
      <w:pPr>
        <w:pStyle w:val="Normal"/>
        <w:framePr w:w="13679" w:hAnchor="page" w:vAnchor="page" w:x="263" w:y="27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approve our CEO’s compensation remains with the fully independent Compensation and Talent Committee. In addition, our CEO’s annual performance objectives are</w:t>
      </w:r>
    </w:p>
    <w:p>
      <w:pPr>
        <w:pStyle w:val="Normal"/>
        <w:framePr w:w="13569" w:hAnchor="page" w:vAnchor="page" w:x="263" w:y="25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For transparency and alignment, our Compensation and Talent Committee consults all independent directors in setting our CEO’s compensation, but the authority to</w:t>
      </w:r>
    </w:p>
    <w:p>
      <w:pPr>
        <w:pStyle w:val="Normal"/>
        <w:framePr w:w="1033" w:hAnchor="page" w:vAnchor="page" w:x="263" w:y="21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w:t>
      </w:r>
    </w:p>
    <w:p>
      <w:pPr>
        <w:pStyle w:val="Normal"/>
        <w:framePr w:w="13984" w:hAnchor="page" w:vAnchor="page" w:x="263" w:y="19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Board nominated Ms. Farley to continue to serve as Lead Independent Director, who has the ability to call meetings of the Board and presides over executive sessions of</w:t>
      </w:r>
    </w:p>
    <w:p>
      <w:pPr>
        <w:pStyle w:val="Normal"/>
        <w:framePr w:w="14001" w:hAnchor="page" w:vAnchor="page" w:x="263" w:y="18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functions independently. Moreover, only independent directors serve on our Audit Committee, Compensation and Talent Committee, and ESG Committee. In addition, the</w:t>
      </w:r>
    </w:p>
    <w:p>
      <w:pPr>
        <w:pStyle w:val="Normal"/>
        <w:framePr w:w="13563" w:hAnchor="page" w:vAnchor="page" w:x="263" w:y="16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This leadership structure is balanced by the oversight of the remaining members of our Board, each of whom is an independent director, and ensures that the Board</w:t>
      </w:r>
    </w:p>
    <w:p>
      <w:pPr>
        <w:pStyle w:val="Normal"/>
        <w:framePr w:w="5757" w:hAnchor="page" w:vAnchor="page" w:x="263" w:y="12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strategic issues for the benefit of the Company and its shareholders.</w:t>
      </w:r>
    </w:p>
    <w:p>
      <w:pPr>
        <w:pStyle w:val="Normal"/>
        <w:framePr w:w="14072" w:hAnchor="page" w:vAnchor="page" w:x="263" w:y="10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primary responsibility for managing the Company’s day-to-day operations and is best positioned to chair regular Board meetings as the Board discusses key business and</w:t>
      </w:r>
    </w:p>
    <w:p>
      <w:pPr>
        <w:pStyle w:val="Normal"/>
        <w:framePr w:w="14172" w:hAnchor="page" w:vAnchor="page" w:x="263" w:y="9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Board believes that a combined Chair and CEO leads to a more decisive and effective leadership, both within and outside the Company. The CEO is the individual with</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0"/>
          <w:cols w:space="720" w:sep="off"/>
          <w:docGrid w:line-pitch="31680"/>
        </w:sectPr>
      </w:pPr>
      <w:r>
        <w:rPr>
          <w:rFonts w:ascii="Arial" w:hAnsi="Arial" w:fareast="Arial" w:cs="Arial"/>
          <w:noProof w:val="on"/>
          <w:color w:val="000000"/>
          <w:sz w:val="14"/>
          <w:szCs w:val="14"/>
        </w:rPr>
        <w:pict>
          <v:shape xmlns:v="urn:schemas-microsoft-com:vml" id="_x00001271" style="position:absolute;margin-left:7pt;margin-top:1pt;z-index:-1677212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272" o:title=""/>
          </v:shape>
        </w:pict>
      </w:r>
      <w:r>
        <w:rPr>
          <w:rFonts w:ascii="Arial" w:hAnsi="Arial" w:fareast="Arial" w:cs="Arial"/>
          <w:noProof w:val="on"/>
          <w:color w:val="000000"/>
          <w:sz w:val="14"/>
          <w:szCs w:val="14"/>
        </w:rPr>
        <w:pict>
          <v:shape xmlns:v="urn:schemas-microsoft-com:vml" id="_x00001272" style="position:absolute;margin-left:12.15pt;margin-top:344.85pt;z-index:-16772124;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273" o:title=""/>
          </v:shape>
        </w:pict>
      </w:r>
      <w:r>
        <w:rPr>
          <w:rFonts w:ascii="Arial" w:hAnsi="Arial" w:fareast="Arial" w:cs="Arial"/>
          <w:noProof w:val="on"/>
          <w:color w:val="000000"/>
          <w:sz w:val="14"/>
          <w:szCs w:val="14"/>
        </w:rPr>
        <w:pict>
          <v:shape xmlns:v="urn:schemas-microsoft-com:vml" id="_x00001273" style="position:absolute;margin-left:20.45pt;margin-top:344.85pt;z-index:-16772120;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274" o:title=""/>
          </v:shape>
        </w:pict>
      </w:r>
      <w:r>
        <w:rPr>
          <w:rFonts w:ascii="Arial" w:hAnsi="Arial" w:fareast="Arial" w:cs="Arial"/>
          <w:noProof w:val="on"/>
          <w:color w:val="000000"/>
          <w:sz w:val="14"/>
          <w:szCs w:val="14"/>
        </w:rPr>
        <w:pict>
          <v:shape xmlns:v="urn:schemas-microsoft-com:vml" id="_x00001274" style="position:absolute;margin-left:35.85pt;margin-top:344.85pt;z-index:-16772116;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275" o:title=""/>
          </v:shape>
        </w:pict>
      </w:r>
      <w:r>
        <w:rPr>
          <w:rFonts w:ascii="Arial" w:hAnsi="Arial" w:fareast="Arial" w:cs="Arial"/>
          <w:noProof w:val="on"/>
          <w:color w:val="000000"/>
          <w:sz w:val="14"/>
          <w:szCs w:val="14"/>
        </w:rPr>
        <w:pict>
          <v:shape xmlns:v="urn:schemas-microsoft-com:vml" id="_x00001275" style="position:absolute;margin-left:12.15pt;margin-top:359pt;z-index:-16772112;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276" o:title=""/>
          </v:shape>
        </w:pict>
      </w:r>
      <w:r>
        <w:rPr>
          <w:rFonts w:ascii="Arial" w:hAnsi="Arial" w:fareast="Arial" w:cs="Arial"/>
          <w:noProof w:val="on"/>
          <w:color w:val="000000"/>
          <w:sz w:val="14"/>
          <w:szCs w:val="14"/>
        </w:rPr>
        <w:pict>
          <v:shape xmlns:v="urn:schemas-microsoft-com:vml" id="_x00001276" style="position:absolute;margin-left:20.45pt;margin-top:359pt;z-index:-16772108;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277" o:title=""/>
          </v:shape>
        </w:pict>
      </w:r>
      <w:r>
        <w:rPr>
          <w:rFonts w:ascii="Arial" w:hAnsi="Arial" w:fareast="Arial" w:cs="Arial"/>
          <w:noProof w:val="on"/>
          <w:color w:val="000000"/>
          <w:sz w:val="14"/>
          <w:szCs w:val="14"/>
        </w:rPr>
        <w:pict>
          <v:shape xmlns:v="urn:schemas-microsoft-com:vml" id="_x00001277" style="position:absolute;margin-left:35.85pt;margin-top:359pt;z-index:-16772104;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278" o:title=""/>
          </v:shape>
        </w:pict>
      </w:r>
      <w:r>
        <w:rPr>
          <w:rFonts w:ascii="Arial" w:hAnsi="Arial" w:fareast="Arial" w:cs="Arial"/>
          <w:noProof w:val="on"/>
          <w:color w:val="000000"/>
          <w:sz w:val="14"/>
          <w:szCs w:val="14"/>
        </w:rPr>
        <w:pict>
          <v:shape xmlns:v="urn:schemas-microsoft-com:vml" id="_x00001278" style="position:absolute;margin-left:12.15pt;margin-top:373.1pt;z-index:-16772100;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279" o:title=""/>
          </v:shape>
        </w:pict>
      </w:r>
      <w:r>
        <w:rPr>
          <w:rFonts w:ascii="Arial" w:hAnsi="Arial" w:fareast="Arial" w:cs="Arial"/>
          <w:noProof w:val="on"/>
          <w:color w:val="000000"/>
          <w:sz w:val="14"/>
          <w:szCs w:val="14"/>
        </w:rPr>
        <w:pict>
          <v:shape xmlns:v="urn:schemas-microsoft-com:vml" id="_x00001279" style="position:absolute;margin-left:20.45pt;margin-top:373.1pt;z-index:-16772096;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280" o:title=""/>
          </v:shape>
        </w:pict>
      </w:r>
      <w:r>
        <w:rPr>
          <w:rFonts w:ascii="Arial" w:hAnsi="Arial" w:fareast="Arial" w:cs="Arial"/>
          <w:noProof w:val="on"/>
          <w:color w:val="000000"/>
          <w:sz w:val="14"/>
          <w:szCs w:val="14"/>
        </w:rPr>
        <w:pict>
          <v:shape xmlns:v="urn:schemas-microsoft-com:vml" id="_x00001280" style="position:absolute;margin-left:35.85pt;margin-top:373.1pt;z-index:-16772092;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281" o:title=""/>
          </v:shape>
        </w:pict>
      </w:r>
      <w:r>
        <w:rPr>
          <w:rFonts w:ascii="Arial" w:hAnsi="Arial" w:fareast="Arial" w:cs="Arial"/>
          <w:noProof w:val="on"/>
          <w:color w:val="000000"/>
          <w:sz w:val="14"/>
          <w:szCs w:val="14"/>
        </w:rPr>
        <w:pict>
          <v:shape xmlns:v="urn:schemas-microsoft-com:vml" id="_x00001281" style="position:absolute;margin-left:12.15pt;margin-top:344.85pt;z-index:-16772088;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282" o:title=""/>
          </v:shape>
        </w:pict>
      </w:r>
      <w:r>
        <w:rPr>
          <w:rFonts w:ascii="Arial" w:hAnsi="Arial" w:fareast="Arial" w:cs="Arial"/>
          <w:noProof w:val="on"/>
          <w:color w:val="000000"/>
          <w:sz w:val="14"/>
          <w:szCs w:val="14"/>
        </w:rPr>
        <w:pict>
          <v:shape xmlns:v="urn:schemas-microsoft-com:vml" id="_x00001282" style="position:absolute;margin-left:20.45pt;margin-top:344.85pt;z-index:-16772084;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283" o:title=""/>
          </v:shape>
        </w:pict>
      </w:r>
      <w:r>
        <w:rPr>
          <w:rFonts w:ascii="Arial" w:hAnsi="Arial" w:fareast="Arial" w:cs="Arial"/>
          <w:noProof w:val="on"/>
          <w:color w:val="000000"/>
          <w:sz w:val="14"/>
          <w:szCs w:val="14"/>
        </w:rPr>
        <w:pict>
          <v:shape xmlns:v="urn:schemas-microsoft-com:vml" id="_x00001283" style="position:absolute;margin-left:35.85pt;margin-top:344.85pt;z-index:-16772080;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284" o:title=""/>
          </v:shape>
        </w:pict>
      </w:r>
      <w:r>
        <w:rPr>
          <w:rFonts w:ascii="Arial" w:hAnsi="Arial" w:fareast="Arial" w:cs="Arial"/>
          <w:noProof w:val="on"/>
          <w:color w:val="000000"/>
          <w:sz w:val="14"/>
          <w:szCs w:val="14"/>
        </w:rPr>
        <w:pict>
          <v:shape xmlns:v="urn:schemas-microsoft-com:vml" id="_x00001284" style="position:absolute;margin-left:12.15pt;margin-top:359pt;z-index:-16772076;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285" o:title=""/>
          </v:shape>
        </w:pict>
      </w:r>
      <w:r>
        <w:rPr>
          <w:rFonts w:ascii="Arial" w:hAnsi="Arial" w:fareast="Arial" w:cs="Arial"/>
          <w:noProof w:val="on"/>
          <w:color w:val="000000"/>
          <w:sz w:val="14"/>
          <w:szCs w:val="14"/>
        </w:rPr>
        <w:pict>
          <v:shape xmlns:v="urn:schemas-microsoft-com:vml" id="_x00001285" style="position:absolute;margin-left:20.45pt;margin-top:359pt;z-index:-16772072;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286" o:title=""/>
          </v:shape>
        </w:pict>
      </w:r>
      <w:r>
        <w:rPr>
          <w:rFonts w:ascii="Arial" w:hAnsi="Arial" w:fareast="Arial" w:cs="Arial"/>
          <w:noProof w:val="on"/>
          <w:color w:val="000000"/>
          <w:sz w:val="14"/>
          <w:szCs w:val="14"/>
        </w:rPr>
        <w:pict>
          <v:shape xmlns:v="urn:schemas-microsoft-com:vml" id="_x00001286" style="position:absolute;margin-left:35.85pt;margin-top:359pt;z-index:-16772068;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287" o:title=""/>
          </v:shape>
        </w:pict>
      </w:r>
      <w:r>
        <w:rPr>
          <w:rFonts w:ascii="Arial" w:hAnsi="Arial" w:fareast="Arial" w:cs="Arial"/>
          <w:noProof w:val="on"/>
          <w:color w:val="000000"/>
          <w:sz w:val="14"/>
          <w:szCs w:val="14"/>
        </w:rPr>
        <w:pict>
          <v:shape xmlns:v="urn:schemas-microsoft-com:vml" id="_x00001287" style="position:absolute;margin-left:12.15pt;margin-top:373.1pt;z-index:-16772064;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288" o:title=""/>
          </v:shape>
        </w:pict>
      </w:r>
      <w:r>
        <w:rPr>
          <w:rFonts w:ascii="Arial" w:hAnsi="Arial" w:fareast="Arial" w:cs="Arial"/>
          <w:noProof w:val="on"/>
          <w:color w:val="000000"/>
          <w:sz w:val="14"/>
          <w:szCs w:val="14"/>
        </w:rPr>
        <w:pict>
          <v:shape xmlns:v="urn:schemas-microsoft-com:vml" id="_x00001288" style="position:absolute;margin-left:20.45pt;margin-top:373.1pt;z-index:-16772060;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289" o:title=""/>
          </v:shape>
        </w:pict>
      </w:r>
      <w:r>
        <w:rPr>
          <w:rFonts w:ascii="Arial" w:hAnsi="Arial" w:fareast="Arial" w:cs="Arial"/>
          <w:noProof w:val="on"/>
          <w:color w:val="000000"/>
          <w:sz w:val="14"/>
          <w:szCs w:val="14"/>
        </w:rPr>
        <w:pict>
          <v:shape xmlns:v="urn:schemas-microsoft-com:vml" id="_x00001289" style="position:absolute;margin-left:35.85pt;margin-top:373.1pt;z-index:-16772056;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290" o:title=""/>
          </v:shape>
        </w:pict>
      </w:r>
      <w:r>
        <w:rPr>
          <w:rFonts w:ascii="Arial" w:hAnsi="Arial" w:fareast="Arial" w:cs="Arial"/>
          <w:noProof w:val="on"/>
          <w:color w:val="000000"/>
          <w:sz w:val="14"/>
          <w:szCs w:val="14"/>
        </w:rPr>
        <w:pict>
          <v:shape xmlns:v="urn:schemas-microsoft-com:vml" id="_x00001290" style="position:absolute;margin-left:12.15pt;margin-top:444.95pt;z-index:-1677205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291" o:title=""/>
          </v:shape>
        </w:pict>
      </w:r>
      <w:r>
        <w:rPr>
          <w:rFonts w:ascii="Arial" w:hAnsi="Arial" w:fareast="Arial" w:cs="Arial"/>
          <w:noProof w:val="on"/>
          <w:color w:val="000000"/>
          <w:sz w:val="14"/>
          <w:szCs w:val="14"/>
        </w:rPr>
        <w:pict>
          <v:shape xmlns:v="urn:schemas-microsoft-com:vml" id="_x00001291" style="position:absolute;margin-left:12.15pt;margin-top:13.2pt;z-index:-1677204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292" o:title=""/>
          </v:shape>
        </w:pict>
      </w:r>
    </w:p>
    <w:p>
      <w:pPr>
        <w:pStyle w:val="Normal"/>
        <w:framePr w:w="351" w:hAnchor="page" w:vAnchor="page" w:x="263" w:y="882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42</w:t>
      </w:r>
    </w:p>
    <w:p>
      <w:pPr>
        <w:pStyle w:val="Normal"/>
        <w:framePr w:w="1089" w:hAnchor="page" w:vAnchor="page" w:x="571" w:y="882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0326" w:hAnchor="page" w:vAnchor="page" w:x="263" w:y="845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recommendation of the ESG Committee if it deems a waiver to be in the best interests of the Company and its shareholders.</w:t>
      </w:r>
    </w:p>
    <w:p>
      <w:pPr>
        <w:pStyle w:val="Normal"/>
        <w:framePr w:w="14035" w:hAnchor="page" w:vAnchor="page" w:x="263" w:y="82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annual general meeting of shareholders of the Company the year following such director’s 72nd birthday. Our Board may waive this policy on a case-by-case basis on the</w:t>
      </w:r>
    </w:p>
    <w:p>
      <w:pPr>
        <w:pStyle w:val="Normal"/>
        <w:framePr w:w="13798" w:hAnchor="page" w:vAnchor="page" w:x="263" w:y="81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shareholders of the Company during the year of such director’s 72nd birthday, and a non-executive director whose birth date occurs on or after July 1 must retire at the</w:t>
      </w:r>
    </w:p>
    <w:p>
      <w:pPr>
        <w:pStyle w:val="Normal"/>
        <w:framePr w:w="13192" w:hAnchor="page" w:vAnchor="page" w:x="263" w:y="792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As further described in our Governance Guidelines, a non-executive director whose birth date occurs prior to July 1 must retire at the annual general meeting of</w:t>
      </w:r>
    </w:p>
    <w:p>
      <w:pPr>
        <w:pStyle w:val="Normal"/>
        <w:framePr w:w="1981" w:hAnchor="page" w:vAnchor="page" w:x="263" w:y="756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Board’s effectiveness.</w:t>
      </w:r>
    </w:p>
    <w:p>
      <w:pPr>
        <w:pStyle w:val="Normal"/>
        <w:framePr w:w="13943" w:hAnchor="page" w:vAnchor="page" w:x="263" w:y="738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professional status, independence, outside commitments, and other public company directorships of our directors to assess the potential impact of these changes on the</w:t>
      </w:r>
    </w:p>
    <w:p>
      <w:pPr>
        <w:pStyle w:val="Normal"/>
        <w:framePr w:w="13281" w:hAnchor="page" w:vAnchor="page" w:x="263" w:y="720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addition to evaluating directors’ skills and experience that tie directly to our business strategy, the ESG Committee also regularly considers any changes in the</w:t>
      </w:r>
    </w:p>
    <w:p>
      <w:pPr>
        <w:pStyle w:val="Normal"/>
        <w:framePr w:w="7602" w:hAnchor="page" w:vAnchor="page" w:x="263" w:y="684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Mses. Øvrum and Zurquiyah, respectively, as part of our ongoing Board refreshment focus.</w:t>
      </w:r>
    </w:p>
    <w:p>
      <w:pPr>
        <w:pStyle w:val="Normal"/>
        <w:framePr w:w="14091" w:hAnchor="page" w:vAnchor="page" w:x="263" w:y="66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capabilities of potential new director candidates. This resulted in the Company identifying and appointing new Board members in 2019, 2020, and 2021: Mr. Yearwood and</w:t>
      </w:r>
    </w:p>
    <w:p>
      <w:pPr>
        <w:pStyle w:val="Normal"/>
        <w:framePr w:w="14004" w:hAnchor="page" w:vAnchor="page" w:x="263" w:y="648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From 2019 through 2021, our ESG Committee, with the assistance of Spencer Stuart, a nationally recognized director search firm, identified, screened, and assessed the</w:t>
      </w:r>
    </w:p>
    <w:p>
      <w:pPr>
        <w:pStyle w:val="Normal"/>
        <w:framePr w:w="363" w:hAnchor="page" w:vAnchor="page" w:x="429" w:y="6072"/>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5264" w:hAnchor="page" w:vAnchor="page" w:x="737" w:y="60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Acquisition, divestment, and investment portfolio management</w:t>
      </w:r>
    </w:p>
    <w:p>
      <w:pPr>
        <w:pStyle w:val="Normal"/>
        <w:framePr w:w="363" w:hAnchor="page" w:vAnchor="page" w:x="429" w:y="5790"/>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1649" w:hAnchor="page" w:vAnchor="page" w:x="737" w:y="57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Finance and audit</w:t>
      </w:r>
    </w:p>
    <w:p>
      <w:pPr>
        <w:pStyle w:val="Normal"/>
        <w:framePr w:w="363" w:hAnchor="page" w:vAnchor="page" w:x="429" w:y="5508"/>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3312" w:hAnchor="page" w:vAnchor="page" w:x="737" w:y="550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Outside public company board service</w:t>
      </w:r>
    </w:p>
    <w:p>
      <w:pPr>
        <w:pStyle w:val="Normal"/>
        <w:framePr w:w="363" w:hAnchor="page" w:vAnchor="page" w:x="429" w:y="5225"/>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3539" w:hAnchor="page" w:vAnchor="page" w:x="737" w:y="52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Sustainability and emerging technologies</w:t>
      </w:r>
    </w:p>
    <w:p>
      <w:pPr>
        <w:pStyle w:val="Normal"/>
        <w:framePr w:w="363" w:hAnchor="page" w:vAnchor="page" w:x="429" w:y="4943"/>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2532" w:hAnchor="page" w:vAnchor="page" w:x="737" w:y="494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Cultural and gender diversity</w:t>
      </w:r>
    </w:p>
    <w:p>
      <w:pPr>
        <w:pStyle w:val="Normal"/>
        <w:framePr w:w="363" w:hAnchor="page" w:vAnchor="page" w:x="429" w:y="4661"/>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2696" w:hAnchor="page" w:vAnchor="page" w:x="737" w:y="466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Strategy and risk management</w:t>
      </w:r>
    </w:p>
    <w:p>
      <w:pPr>
        <w:pStyle w:val="Normal"/>
        <w:framePr w:w="363" w:hAnchor="page" w:vAnchor="page" w:x="429" w:y="4379"/>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2820" w:hAnchor="page" w:vAnchor="page" w:x="737" w:y="43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Corporate governance and legal</w:t>
      </w:r>
    </w:p>
    <w:p>
      <w:pPr>
        <w:pStyle w:val="Normal"/>
        <w:framePr w:w="363" w:hAnchor="page" w:vAnchor="page" w:x="429" w:y="4096"/>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1792" w:hAnchor="page" w:vAnchor="page" w:x="737" w:y="409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Industry experience</w:t>
      </w:r>
    </w:p>
    <w:p>
      <w:pPr>
        <w:pStyle w:val="Normal"/>
        <w:framePr w:w="363" w:hAnchor="page" w:vAnchor="page" w:x="429" w:y="3814"/>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1885" w:hAnchor="page" w:vAnchor="page" w:x="737" w:y="38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Executive leadership</w:t>
      </w:r>
    </w:p>
    <w:p>
      <w:pPr>
        <w:pStyle w:val="Normal"/>
        <w:framePr w:w="8735" w:hAnchor="page" w:vAnchor="page" w:x="263" w:y="34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diversity of such skills, experience, and expertise that are relevant to our business, such as the following:</w:t>
      </w:r>
    </w:p>
    <w:p>
      <w:pPr>
        <w:pStyle w:val="Normal"/>
        <w:framePr w:w="13719" w:hAnchor="page" w:vAnchor="page" w:x="263" w:y="322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experience, skills, geography, and perspectives, including gender and cultural diversity, in the recruitment and nomination of directors. Our current directors possess a</w:t>
      </w:r>
    </w:p>
    <w:p>
      <w:pPr>
        <w:pStyle w:val="Normal"/>
        <w:framePr w:w="14130" w:hAnchor="page" w:vAnchor="page" w:x="263" w:y="304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have the right skills and experience on our Board to execute our strategic goals successfully and efficiently. As such, the Board actively considers diversity of backgrounds,</w:t>
      </w:r>
    </w:p>
    <w:p>
      <w:pPr>
        <w:pStyle w:val="Normal"/>
        <w:framePr w:w="13973" w:hAnchor="page" w:vAnchor="page" w:x="263" w:y="286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qualifications to effectively oversee our Company’s strategy and our executives’ execution of that strategy. One of the key goals of our Board composition is to ensure we</w:t>
      </w:r>
    </w:p>
    <w:p>
      <w:pPr>
        <w:pStyle w:val="Normal"/>
        <w:framePr w:w="14031" w:hAnchor="page" w:vAnchor="page" w:x="263" w:y="268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ESG Committee regularly evaluates the composition of our Board and considers whether the Board has the right set of backgrounds, experience, skills, diversity, and</w:t>
      </w:r>
    </w:p>
    <w:p>
      <w:pPr>
        <w:pStyle w:val="Normal"/>
        <w:framePr w:w="6686" w:hAnchor="page" w:vAnchor="page" w:x="263" w:y="2474"/>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Board Composition, Refreshment, and Succession Planning</w:t>
      </w:r>
    </w:p>
    <w:p>
      <w:pPr>
        <w:pStyle w:val="Normal"/>
        <w:framePr w:w="363" w:hAnchor="page" w:vAnchor="page" w:x="429" w:y="2069"/>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4986" w:hAnchor="page" w:vAnchor="page" w:x="737" w:y="206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Ability to commit the time required for service on our Board</w:t>
      </w:r>
    </w:p>
    <w:p>
      <w:pPr>
        <w:pStyle w:val="Normal"/>
        <w:framePr w:w="363" w:hAnchor="page" w:vAnchor="page" w:x="429" w:y="1787"/>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3775" w:hAnchor="page" w:vAnchor="page" w:x="737" w:y="17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Cultural perspective and diversity of thought</w:t>
      </w:r>
    </w:p>
    <w:p>
      <w:pPr>
        <w:pStyle w:val="Normal"/>
        <w:framePr w:w="363" w:hAnchor="page" w:vAnchor="page" w:x="429" w:y="1505"/>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1546" w:hAnchor="page" w:vAnchor="page" w:x="737" w:y="150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Leadership skills</w:t>
      </w:r>
    </w:p>
    <w:p>
      <w:pPr>
        <w:pStyle w:val="Normal"/>
        <w:framePr w:w="363" w:hAnchor="page" w:vAnchor="page" w:x="429" w:y="1222"/>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5284" w:hAnchor="page" w:vAnchor="page" w:x="737" w:y="122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Professional and academic experience relevant to our industry</w:t>
      </w:r>
    </w:p>
    <w:p>
      <w:pPr>
        <w:pStyle w:val="Normal"/>
        <w:framePr w:w="363" w:hAnchor="page" w:vAnchor="page" w:x="429" w:y="940"/>
        <w:widowControl w:val="off"/>
        <w:autoSpaceDE w:val="off"/>
        <w:autoSpaceDN w:val="off"/>
        <w:spacing w:before="0" w:after="0" w:line="172" w:lineRule="exact"/>
        <w:ind w:left="0" w:right="0" w:first-line="0"/>
        <w:jc w:val="left"/>
        <w:rPr>
          <w:rFonts w:ascii="ArialMT" w:hAnsi="ArialMT" w:fareast="ArialMT" w:cs="ArialMT"/>
          <w:color w:val="481f6f"/>
          <w:w w:val="100"/>
          <w:sz w:val="15"/>
          <w:szCs w:val="15"/>
        </w:rPr>
      </w:pPr>
      <w:r>
        <w:rPr>
          <w:rFonts w:ascii="ArialMT" w:hAnsi="ArialMT" w:fareast="ArialMT" w:cs="ArialMT"/>
          <w:color w:val="481f6f"/>
          <w:w w:val="100"/>
          <w:sz w:val="15"/>
          <w:szCs w:val="15"/>
        </w:rPr>
        <w:t>►</w:t>
      </w:r>
    </w:p>
    <w:p>
      <w:pPr>
        <w:pStyle w:val="Normal"/>
        <w:framePr w:w="12830" w:hAnchor="page" w:vAnchor="page" w:x="737" w:y="94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Experience in corporate management, as a board member of another publicly held company, and in finance and accounting and/or compensation practices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1"/>
          <w:cols w:space="720" w:sep="off"/>
          <w:docGrid w:line-pitch="31680"/>
        </w:sectPr>
      </w:pPr>
      <w:r>
        <w:rPr>
          <w:rFonts w:ascii="Arial" w:hAnsi="Arial" w:fareast="Arial" w:cs="Arial"/>
          <w:noProof w:val="on"/>
          <w:color w:val="000000"/>
          <w:sz w:val="14"/>
          <w:szCs w:val="14"/>
        </w:rPr>
        <w:pict>
          <v:shape xmlns:v="urn:schemas-microsoft-com:vml" id="_x00001292" style="position:absolute;margin-left:7pt;margin-top:1pt;z-index:-1677204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293" o:title=""/>
          </v:shape>
        </w:pict>
      </w:r>
      <w:r>
        <w:rPr>
          <w:rFonts w:ascii="Arial" w:hAnsi="Arial" w:fareast="Arial" w:cs="Arial"/>
          <w:noProof w:val="on"/>
          <w:color w:val="000000"/>
          <w:sz w:val="14"/>
          <w:szCs w:val="14"/>
        </w:rPr>
        <w:pict>
          <v:shape xmlns:v="urn:schemas-microsoft-com:vml" id="_x00001293" style="position:absolute;margin-left:12.15pt;margin-top:43.35pt;z-index:-16772040;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294" o:title=""/>
          </v:shape>
        </w:pict>
      </w:r>
      <w:r>
        <w:rPr>
          <w:rFonts w:ascii="Arial" w:hAnsi="Arial" w:fareast="Arial" w:cs="Arial"/>
          <w:noProof w:val="on"/>
          <w:color w:val="000000"/>
          <w:sz w:val="14"/>
          <w:szCs w:val="14"/>
        </w:rPr>
        <w:pict>
          <v:shape xmlns:v="urn:schemas-microsoft-com:vml" id="_x00001294" style="position:absolute;margin-left:20.45pt;margin-top:43.35pt;z-index:-16772036;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295" o:title=""/>
          </v:shape>
        </w:pict>
      </w:r>
      <w:r>
        <w:rPr>
          <w:rFonts w:ascii="Arial" w:hAnsi="Arial" w:fareast="Arial" w:cs="Arial"/>
          <w:noProof w:val="on"/>
          <w:color w:val="000000"/>
          <w:sz w:val="14"/>
          <w:szCs w:val="14"/>
        </w:rPr>
        <w:pict>
          <v:shape xmlns:v="urn:schemas-microsoft-com:vml" id="_x00001295" style="position:absolute;margin-left:35.85pt;margin-top:43.35pt;z-index:-16772032;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296" o:title=""/>
          </v:shape>
        </w:pict>
      </w:r>
      <w:r>
        <w:rPr>
          <w:rFonts w:ascii="Arial" w:hAnsi="Arial" w:fareast="Arial" w:cs="Arial"/>
          <w:noProof w:val="on"/>
          <w:color w:val="000000"/>
          <w:sz w:val="14"/>
          <w:szCs w:val="14"/>
        </w:rPr>
        <w:pict>
          <v:shape xmlns:v="urn:schemas-microsoft-com:vml" id="_x00001296" style="position:absolute;margin-left:12.15pt;margin-top:57.45pt;z-index:-16772028;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297" o:title=""/>
          </v:shape>
        </w:pict>
      </w:r>
      <w:r>
        <w:rPr>
          <w:rFonts w:ascii="Arial" w:hAnsi="Arial" w:fareast="Arial" w:cs="Arial"/>
          <w:noProof w:val="on"/>
          <w:color w:val="000000"/>
          <w:sz w:val="14"/>
          <w:szCs w:val="14"/>
        </w:rPr>
        <w:pict>
          <v:shape xmlns:v="urn:schemas-microsoft-com:vml" id="_x00001297" style="position:absolute;margin-left:20.45pt;margin-top:57.45pt;z-index:-16772024;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298" o:title=""/>
          </v:shape>
        </w:pict>
      </w:r>
      <w:r>
        <w:rPr>
          <w:rFonts w:ascii="Arial" w:hAnsi="Arial" w:fareast="Arial" w:cs="Arial"/>
          <w:noProof w:val="on"/>
          <w:color w:val="000000"/>
          <w:sz w:val="14"/>
          <w:szCs w:val="14"/>
        </w:rPr>
        <w:pict>
          <v:shape xmlns:v="urn:schemas-microsoft-com:vml" id="_x00001298" style="position:absolute;margin-left:35.85pt;margin-top:57.45pt;z-index:-16772020;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299" o:title=""/>
          </v:shape>
        </w:pict>
      </w:r>
      <w:r>
        <w:rPr>
          <w:rFonts w:ascii="Arial" w:hAnsi="Arial" w:fareast="Arial" w:cs="Arial"/>
          <w:noProof w:val="on"/>
          <w:color w:val="000000"/>
          <w:sz w:val="14"/>
          <w:szCs w:val="14"/>
        </w:rPr>
        <w:pict>
          <v:shape xmlns:v="urn:schemas-microsoft-com:vml" id="_x00001299" style="position:absolute;margin-left:12.15pt;margin-top:71.55pt;z-index:-16772016;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00" o:title=""/>
          </v:shape>
        </w:pict>
      </w:r>
      <w:r>
        <w:rPr>
          <w:rFonts w:ascii="Arial" w:hAnsi="Arial" w:fareast="Arial" w:cs="Arial"/>
          <w:noProof w:val="on"/>
          <w:color w:val="000000"/>
          <w:sz w:val="14"/>
          <w:szCs w:val="14"/>
        </w:rPr>
        <w:pict>
          <v:shape xmlns:v="urn:schemas-microsoft-com:vml" id="_x00001300" style="position:absolute;margin-left:20.45pt;margin-top:71.55pt;z-index:-16772012;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01" o:title=""/>
          </v:shape>
        </w:pict>
      </w:r>
      <w:r>
        <w:rPr>
          <w:rFonts w:ascii="Arial" w:hAnsi="Arial" w:fareast="Arial" w:cs="Arial"/>
          <w:noProof w:val="on"/>
          <w:color w:val="000000"/>
          <w:sz w:val="14"/>
          <w:szCs w:val="14"/>
        </w:rPr>
        <w:pict>
          <v:shape xmlns:v="urn:schemas-microsoft-com:vml" id="_x00001301" style="position:absolute;margin-left:35.85pt;margin-top:71.55pt;z-index:-16772008;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02" o:title=""/>
          </v:shape>
        </w:pict>
      </w:r>
      <w:r>
        <w:rPr>
          <w:rFonts w:ascii="Arial" w:hAnsi="Arial" w:fareast="Arial" w:cs="Arial"/>
          <w:noProof w:val="on"/>
          <w:color w:val="000000"/>
          <w:sz w:val="14"/>
          <w:szCs w:val="14"/>
        </w:rPr>
        <w:pict>
          <v:shape xmlns:v="urn:schemas-microsoft-com:vml" id="_x00001302" style="position:absolute;margin-left:12.15pt;margin-top:85.7pt;z-index:-16772004;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03" o:title=""/>
          </v:shape>
        </w:pict>
      </w:r>
      <w:r>
        <w:rPr>
          <w:rFonts w:ascii="Arial" w:hAnsi="Arial" w:fareast="Arial" w:cs="Arial"/>
          <w:noProof w:val="on"/>
          <w:color w:val="000000"/>
          <w:sz w:val="14"/>
          <w:szCs w:val="14"/>
        </w:rPr>
        <w:pict>
          <v:shape xmlns:v="urn:schemas-microsoft-com:vml" id="_x00001303" style="position:absolute;margin-left:20.45pt;margin-top:85.7pt;z-index:-16772000;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04" o:title=""/>
          </v:shape>
        </w:pict>
      </w:r>
      <w:r>
        <w:rPr>
          <w:rFonts w:ascii="Arial" w:hAnsi="Arial" w:fareast="Arial" w:cs="Arial"/>
          <w:noProof w:val="on"/>
          <w:color w:val="000000"/>
          <w:sz w:val="14"/>
          <w:szCs w:val="14"/>
        </w:rPr>
        <w:pict>
          <v:shape xmlns:v="urn:schemas-microsoft-com:vml" id="_x00001304" style="position:absolute;margin-left:35.85pt;margin-top:85.7pt;z-index:-16771996;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05" o:title=""/>
          </v:shape>
        </w:pict>
      </w:r>
      <w:r>
        <w:rPr>
          <w:rFonts w:ascii="Arial" w:hAnsi="Arial" w:fareast="Arial" w:cs="Arial"/>
          <w:noProof w:val="on"/>
          <w:color w:val="000000"/>
          <w:sz w:val="14"/>
          <w:szCs w:val="14"/>
        </w:rPr>
        <w:pict>
          <v:shape xmlns:v="urn:schemas-microsoft-com:vml" id="_x00001305" style="position:absolute;margin-left:12.15pt;margin-top:99.8pt;z-index:-16771992;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06" o:title=""/>
          </v:shape>
        </w:pict>
      </w:r>
      <w:r>
        <w:rPr>
          <w:rFonts w:ascii="Arial" w:hAnsi="Arial" w:fareast="Arial" w:cs="Arial"/>
          <w:noProof w:val="on"/>
          <w:color w:val="000000"/>
          <w:sz w:val="14"/>
          <w:szCs w:val="14"/>
        </w:rPr>
        <w:pict>
          <v:shape xmlns:v="urn:schemas-microsoft-com:vml" id="_x00001306" style="position:absolute;margin-left:20.45pt;margin-top:99.8pt;z-index:-16771988;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07" o:title=""/>
          </v:shape>
        </w:pict>
      </w:r>
      <w:r>
        <w:rPr>
          <w:rFonts w:ascii="Arial" w:hAnsi="Arial" w:fareast="Arial" w:cs="Arial"/>
          <w:noProof w:val="on"/>
          <w:color w:val="000000"/>
          <w:sz w:val="14"/>
          <w:szCs w:val="14"/>
        </w:rPr>
        <w:pict>
          <v:shape xmlns:v="urn:schemas-microsoft-com:vml" id="_x00001307" style="position:absolute;margin-left:35.85pt;margin-top:99.8pt;z-index:-16771984;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08" o:title=""/>
          </v:shape>
        </w:pict>
      </w:r>
      <w:r>
        <w:rPr>
          <w:rFonts w:ascii="Arial" w:hAnsi="Arial" w:fareast="Arial" w:cs="Arial"/>
          <w:noProof w:val="on"/>
          <w:color w:val="000000"/>
          <w:sz w:val="14"/>
          <w:szCs w:val="14"/>
        </w:rPr>
        <w:pict>
          <v:shape xmlns:v="urn:schemas-microsoft-com:vml" id="_x00001308" style="position:absolute;margin-left:12.15pt;margin-top:43.35pt;z-index:-16771980;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09" o:title=""/>
          </v:shape>
        </w:pict>
      </w:r>
      <w:r>
        <w:rPr>
          <w:rFonts w:ascii="Arial" w:hAnsi="Arial" w:fareast="Arial" w:cs="Arial"/>
          <w:noProof w:val="on"/>
          <w:color w:val="000000"/>
          <w:sz w:val="14"/>
          <w:szCs w:val="14"/>
        </w:rPr>
        <w:pict>
          <v:shape xmlns:v="urn:schemas-microsoft-com:vml" id="_x00001309" style="position:absolute;margin-left:20.45pt;margin-top:43.35pt;z-index:-16771976;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10" o:title=""/>
          </v:shape>
        </w:pict>
      </w:r>
      <w:r>
        <w:rPr>
          <w:rFonts w:ascii="Arial" w:hAnsi="Arial" w:fareast="Arial" w:cs="Arial"/>
          <w:noProof w:val="on"/>
          <w:color w:val="000000"/>
          <w:sz w:val="14"/>
          <w:szCs w:val="14"/>
        </w:rPr>
        <w:pict>
          <v:shape xmlns:v="urn:schemas-microsoft-com:vml" id="_x00001310" style="position:absolute;margin-left:35.85pt;margin-top:43.35pt;z-index:-16771972;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11" o:title=""/>
          </v:shape>
        </w:pict>
      </w:r>
      <w:r>
        <w:rPr>
          <w:rFonts w:ascii="Arial" w:hAnsi="Arial" w:fareast="Arial" w:cs="Arial"/>
          <w:noProof w:val="on"/>
          <w:color w:val="000000"/>
          <w:sz w:val="14"/>
          <w:szCs w:val="14"/>
        </w:rPr>
        <w:pict>
          <v:shape xmlns:v="urn:schemas-microsoft-com:vml" id="_x00001311" style="position:absolute;margin-left:12.15pt;margin-top:57.45pt;z-index:-16771968;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12" o:title=""/>
          </v:shape>
        </w:pict>
      </w:r>
      <w:r>
        <w:rPr>
          <w:rFonts w:ascii="Arial" w:hAnsi="Arial" w:fareast="Arial" w:cs="Arial"/>
          <w:noProof w:val="on"/>
          <w:color w:val="000000"/>
          <w:sz w:val="14"/>
          <w:szCs w:val="14"/>
        </w:rPr>
        <w:pict>
          <v:shape xmlns:v="urn:schemas-microsoft-com:vml" id="_x00001312" style="position:absolute;margin-left:20.45pt;margin-top:57.45pt;z-index:-16771964;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13" o:title=""/>
          </v:shape>
        </w:pict>
      </w:r>
      <w:r>
        <w:rPr>
          <w:rFonts w:ascii="Arial" w:hAnsi="Arial" w:fareast="Arial" w:cs="Arial"/>
          <w:noProof w:val="on"/>
          <w:color w:val="000000"/>
          <w:sz w:val="14"/>
          <w:szCs w:val="14"/>
        </w:rPr>
        <w:pict>
          <v:shape xmlns:v="urn:schemas-microsoft-com:vml" id="_x00001313" style="position:absolute;margin-left:35.85pt;margin-top:57.45pt;z-index:-16771960;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14" o:title=""/>
          </v:shape>
        </w:pict>
      </w:r>
      <w:r>
        <w:rPr>
          <w:rFonts w:ascii="Arial" w:hAnsi="Arial" w:fareast="Arial" w:cs="Arial"/>
          <w:noProof w:val="on"/>
          <w:color w:val="000000"/>
          <w:sz w:val="14"/>
          <w:szCs w:val="14"/>
        </w:rPr>
        <w:pict>
          <v:shape xmlns:v="urn:schemas-microsoft-com:vml" id="_x00001314" style="position:absolute;margin-left:12.15pt;margin-top:71.55pt;z-index:-16771956;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15" o:title=""/>
          </v:shape>
        </w:pict>
      </w:r>
      <w:r>
        <w:rPr>
          <w:rFonts w:ascii="Arial" w:hAnsi="Arial" w:fareast="Arial" w:cs="Arial"/>
          <w:noProof w:val="on"/>
          <w:color w:val="000000"/>
          <w:sz w:val="14"/>
          <w:szCs w:val="14"/>
        </w:rPr>
        <w:pict>
          <v:shape xmlns:v="urn:schemas-microsoft-com:vml" id="_x00001315" style="position:absolute;margin-left:20.45pt;margin-top:71.55pt;z-index:-16771952;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16" o:title=""/>
          </v:shape>
        </w:pict>
      </w:r>
      <w:r>
        <w:rPr>
          <w:rFonts w:ascii="Arial" w:hAnsi="Arial" w:fareast="Arial" w:cs="Arial"/>
          <w:noProof w:val="on"/>
          <w:color w:val="000000"/>
          <w:sz w:val="14"/>
          <w:szCs w:val="14"/>
        </w:rPr>
        <w:pict>
          <v:shape xmlns:v="urn:schemas-microsoft-com:vml" id="_x00001316" style="position:absolute;margin-left:35.85pt;margin-top:71.55pt;z-index:-16771948;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17" o:title=""/>
          </v:shape>
        </w:pict>
      </w:r>
      <w:r>
        <w:rPr>
          <w:rFonts w:ascii="Arial" w:hAnsi="Arial" w:fareast="Arial" w:cs="Arial"/>
          <w:noProof w:val="on"/>
          <w:color w:val="000000"/>
          <w:sz w:val="14"/>
          <w:szCs w:val="14"/>
        </w:rPr>
        <w:pict>
          <v:shape xmlns:v="urn:schemas-microsoft-com:vml" id="_x00001317" style="position:absolute;margin-left:12.15pt;margin-top:85.7pt;z-index:-16771944;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18" o:title=""/>
          </v:shape>
        </w:pict>
      </w:r>
      <w:r>
        <w:rPr>
          <w:rFonts w:ascii="Arial" w:hAnsi="Arial" w:fareast="Arial" w:cs="Arial"/>
          <w:noProof w:val="on"/>
          <w:color w:val="000000"/>
          <w:sz w:val="14"/>
          <w:szCs w:val="14"/>
        </w:rPr>
        <w:pict>
          <v:shape xmlns:v="urn:schemas-microsoft-com:vml" id="_x00001318" style="position:absolute;margin-left:20.45pt;margin-top:85.7pt;z-index:-16771940;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19" o:title=""/>
          </v:shape>
        </w:pict>
      </w:r>
      <w:r>
        <w:rPr>
          <w:rFonts w:ascii="Arial" w:hAnsi="Arial" w:fareast="Arial" w:cs="Arial"/>
          <w:noProof w:val="on"/>
          <w:color w:val="000000"/>
          <w:sz w:val="14"/>
          <w:szCs w:val="14"/>
        </w:rPr>
        <w:pict>
          <v:shape xmlns:v="urn:schemas-microsoft-com:vml" id="_x00001319" style="position:absolute;margin-left:35.85pt;margin-top:85.7pt;z-index:-16771936;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20" o:title=""/>
          </v:shape>
        </w:pict>
      </w:r>
      <w:r>
        <w:rPr>
          <w:rFonts w:ascii="Arial" w:hAnsi="Arial" w:fareast="Arial" w:cs="Arial"/>
          <w:noProof w:val="on"/>
          <w:color w:val="000000"/>
          <w:sz w:val="14"/>
          <w:szCs w:val="14"/>
        </w:rPr>
        <w:pict>
          <v:shape xmlns:v="urn:schemas-microsoft-com:vml" id="_x00001320" style="position:absolute;margin-left:12.15pt;margin-top:99.8pt;z-index:-16771932;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21" o:title=""/>
          </v:shape>
        </w:pict>
      </w:r>
      <w:r>
        <w:rPr>
          <w:rFonts w:ascii="Arial" w:hAnsi="Arial" w:fareast="Arial" w:cs="Arial"/>
          <w:noProof w:val="on"/>
          <w:color w:val="000000"/>
          <w:sz w:val="14"/>
          <w:szCs w:val="14"/>
        </w:rPr>
        <w:pict>
          <v:shape xmlns:v="urn:schemas-microsoft-com:vml" id="_x00001321" style="position:absolute;margin-left:20.45pt;margin-top:99.8pt;z-index:-16771928;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22" o:title=""/>
          </v:shape>
        </w:pict>
      </w:r>
      <w:r>
        <w:rPr>
          <w:rFonts w:ascii="Arial" w:hAnsi="Arial" w:fareast="Arial" w:cs="Arial"/>
          <w:noProof w:val="on"/>
          <w:color w:val="000000"/>
          <w:sz w:val="14"/>
          <w:szCs w:val="14"/>
        </w:rPr>
        <w:pict>
          <v:shape xmlns:v="urn:schemas-microsoft-com:vml" id="_x00001322" style="position:absolute;margin-left:35.85pt;margin-top:99.8pt;z-index:-16771924;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23" o:title=""/>
          </v:shape>
        </w:pict>
      </w:r>
      <w:r>
        <w:rPr>
          <w:rFonts w:ascii="Arial" w:hAnsi="Arial" w:fareast="Arial" w:cs="Arial"/>
          <w:noProof w:val="on"/>
          <w:color w:val="000000"/>
          <w:sz w:val="14"/>
          <w:szCs w:val="14"/>
        </w:rPr>
        <w:pict>
          <v:shape xmlns:v="urn:schemas-microsoft-com:vml" id="_x00001323" style="position:absolute;margin-left:12.15pt;margin-top:187.05pt;z-index:-16771920;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24" o:title=""/>
          </v:shape>
        </w:pict>
      </w:r>
      <w:r>
        <w:rPr>
          <w:rFonts w:ascii="Arial" w:hAnsi="Arial" w:fareast="Arial" w:cs="Arial"/>
          <w:noProof w:val="on"/>
          <w:color w:val="000000"/>
          <w:sz w:val="14"/>
          <w:szCs w:val="14"/>
        </w:rPr>
        <w:pict>
          <v:shape xmlns:v="urn:schemas-microsoft-com:vml" id="_x00001324" style="position:absolute;margin-left:20.45pt;margin-top:187.05pt;z-index:-16771916;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25" o:title=""/>
          </v:shape>
        </w:pict>
      </w:r>
      <w:r>
        <w:rPr>
          <w:rFonts w:ascii="Arial" w:hAnsi="Arial" w:fareast="Arial" w:cs="Arial"/>
          <w:noProof w:val="on"/>
          <w:color w:val="000000"/>
          <w:sz w:val="14"/>
          <w:szCs w:val="14"/>
        </w:rPr>
        <w:pict>
          <v:shape xmlns:v="urn:schemas-microsoft-com:vml" id="_x00001325" style="position:absolute;margin-left:35.85pt;margin-top:187.05pt;z-index:-16771912;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26" o:title=""/>
          </v:shape>
        </w:pict>
      </w:r>
      <w:r>
        <w:rPr>
          <w:rFonts w:ascii="Arial" w:hAnsi="Arial" w:fareast="Arial" w:cs="Arial"/>
          <w:noProof w:val="on"/>
          <w:color w:val="000000"/>
          <w:sz w:val="14"/>
          <w:szCs w:val="14"/>
        </w:rPr>
        <w:pict>
          <v:shape xmlns:v="urn:schemas-microsoft-com:vml" id="_x00001326" style="position:absolute;margin-left:12.15pt;margin-top:201.15pt;z-index:-16771908;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27" o:title=""/>
          </v:shape>
        </w:pict>
      </w:r>
      <w:r>
        <w:rPr>
          <w:rFonts w:ascii="Arial" w:hAnsi="Arial" w:fareast="Arial" w:cs="Arial"/>
          <w:noProof w:val="on"/>
          <w:color w:val="000000"/>
          <w:sz w:val="14"/>
          <w:szCs w:val="14"/>
        </w:rPr>
        <w:pict>
          <v:shape xmlns:v="urn:schemas-microsoft-com:vml" id="_x00001327" style="position:absolute;margin-left:20.45pt;margin-top:201.15pt;z-index:-16771904;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28" o:title=""/>
          </v:shape>
        </w:pict>
      </w:r>
      <w:r>
        <w:rPr>
          <w:rFonts w:ascii="Arial" w:hAnsi="Arial" w:fareast="Arial" w:cs="Arial"/>
          <w:noProof w:val="on"/>
          <w:color w:val="000000"/>
          <w:sz w:val="14"/>
          <w:szCs w:val="14"/>
        </w:rPr>
        <w:pict>
          <v:shape xmlns:v="urn:schemas-microsoft-com:vml" id="_x00001328" style="position:absolute;margin-left:35.85pt;margin-top:201.15pt;z-index:-16771900;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29" o:title=""/>
          </v:shape>
        </w:pict>
      </w:r>
      <w:r>
        <w:rPr>
          <w:rFonts w:ascii="Arial" w:hAnsi="Arial" w:fareast="Arial" w:cs="Arial"/>
          <w:noProof w:val="on"/>
          <w:color w:val="000000"/>
          <w:sz w:val="14"/>
          <w:szCs w:val="14"/>
        </w:rPr>
        <w:pict>
          <v:shape xmlns:v="urn:schemas-microsoft-com:vml" id="_x00001329" style="position:absolute;margin-left:12.15pt;margin-top:215.3pt;z-index:-16771896;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30" o:title=""/>
          </v:shape>
        </w:pict>
      </w:r>
      <w:r>
        <w:rPr>
          <w:rFonts w:ascii="Arial" w:hAnsi="Arial" w:fareast="Arial" w:cs="Arial"/>
          <w:noProof w:val="on"/>
          <w:color w:val="000000"/>
          <w:sz w:val="14"/>
          <w:szCs w:val="14"/>
        </w:rPr>
        <w:pict>
          <v:shape xmlns:v="urn:schemas-microsoft-com:vml" id="_x00001330" style="position:absolute;margin-left:20.45pt;margin-top:215.3pt;z-index:-16771892;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31" o:title=""/>
          </v:shape>
        </w:pict>
      </w:r>
      <w:r>
        <w:rPr>
          <w:rFonts w:ascii="Arial" w:hAnsi="Arial" w:fareast="Arial" w:cs="Arial"/>
          <w:noProof w:val="on"/>
          <w:color w:val="000000"/>
          <w:sz w:val="14"/>
          <w:szCs w:val="14"/>
        </w:rPr>
        <w:pict>
          <v:shape xmlns:v="urn:schemas-microsoft-com:vml" id="_x00001331" style="position:absolute;margin-left:35.85pt;margin-top:215.3pt;z-index:-16771888;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32" o:title=""/>
          </v:shape>
        </w:pict>
      </w:r>
      <w:r>
        <w:rPr>
          <w:rFonts w:ascii="Arial" w:hAnsi="Arial" w:fareast="Arial" w:cs="Arial"/>
          <w:noProof w:val="on"/>
          <w:color w:val="000000"/>
          <w:sz w:val="14"/>
          <w:szCs w:val="14"/>
        </w:rPr>
        <w:pict>
          <v:shape xmlns:v="urn:schemas-microsoft-com:vml" id="_x00001332" style="position:absolute;margin-left:12.15pt;margin-top:229.4pt;z-index:-16771884;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33" o:title=""/>
          </v:shape>
        </w:pict>
      </w:r>
      <w:r>
        <w:rPr>
          <w:rFonts w:ascii="Arial" w:hAnsi="Arial" w:fareast="Arial" w:cs="Arial"/>
          <w:noProof w:val="on"/>
          <w:color w:val="000000"/>
          <w:sz w:val="14"/>
          <w:szCs w:val="14"/>
        </w:rPr>
        <w:pict>
          <v:shape xmlns:v="urn:schemas-microsoft-com:vml" id="_x00001333" style="position:absolute;margin-left:20.45pt;margin-top:229.4pt;z-index:-16771880;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34" o:title=""/>
          </v:shape>
        </w:pict>
      </w:r>
      <w:r>
        <w:rPr>
          <w:rFonts w:ascii="Arial" w:hAnsi="Arial" w:fareast="Arial" w:cs="Arial"/>
          <w:noProof w:val="on"/>
          <w:color w:val="000000"/>
          <w:sz w:val="14"/>
          <w:szCs w:val="14"/>
        </w:rPr>
        <w:pict>
          <v:shape xmlns:v="urn:schemas-microsoft-com:vml" id="_x00001334" style="position:absolute;margin-left:35.85pt;margin-top:229.4pt;z-index:-16771876;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35" o:title=""/>
          </v:shape>
        </w:pict>
      </w:r>
      <w:r>
        <w:rPr>
          <w:rFonts w:ascii="Arial" w:hAnsi="Arial" w:fareast="Arial" w:cs="Arial"/>
          <w:noProof w:val="on"/>
          <w:color w:val="000000"/>
          <w:sz w:val="14"/>
          <w:szCs w:val="14"/>
        </w:rPr>
        <w:pict>
          <v:shape xmlns:v="urn:schemas-microsoft-com:vml" id="_x00001335" style="position:absolute;margin-left:12.15pt;margin-top:243.5pt;z-index:-16771872;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36" o:title=""/>
          </v:shape>
        </w:pict>
      </w:r>
      <w:r>
        <w:rPr>
          <w:rFonts w:ascii="Arial" w:hAnsi="Arial" w:fareast="Arial" w:cs="Arial"/>
          <w:noProof w:val="on"/>
          <w:color w:val="000000"/>
          <w:sz w:val="14"/>
          <w:szCs w:val="14"/>
        </w:rPr>
        <w:pict>
          <v:shape xmlns:v="urn:schemas-microsoft-com:vml" id="_x00001336" style="position:absolute;margin-left:20.45pt;margin-top:243.5pt;z-index:-16771868;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37" o:title=""/>
          </v:shape>
        </w:pict>
      </w:r>
      <w:r>
        <w:rPr>
          <w:rFonts w:ascii="Arial" w:hAnsi="Arial" w:fareast="Arial" w:cs="Arial"/>
          <w:noProof w:val="on"/>
          <w:color w:val="000000"/>
          <w:sz w:val="14"/>
          <w:szCs w:val="14"/>
        </w:rPr>
        <w:pict>
          <v:shape xmlns:v="urn:schemas-microsoft-com:vml" id="_x00001337" style="position:absolute;margin-left:35.85pt;margin-top:243.5pt;z-index:-16771864;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38" o:title=""/>
          </v:shape>
        </w:pict>
      </w:r>
      <w:r>
        <w:rPr>
          <w:rFonts w:ascii="Arial" w:hAnsi="Arial" w:fareast="Arial" w:cs="Arial"/>
          <w:noProof w:val="on"/>
          <w:color w:val="000000"/>
          <w:sz w:val="14"/>
          <w:szCs w:val="14"/>
        </w:rPr>
        <w:pict>
          <v:shape xmlns:v="urn:schemas-microsoft-com:vml" id="_x00001338" style="position:absolute;margin-left:12.15pt;margin-top:257.6pt;z-index:-16771860;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39" o:title=""/>
          </v:shape>
        </w:pict>
      </w:r>
      <w:r>
        <w:rPr>
          <w:rFonts w:ascii="Arial" w:hAnsi="Arial" w:fareast="Arial" w:cs="Arial"/>
          <w:noProof w:val="on"/>
          <w:color w:val="000000"/>
          <w:sz w:val="14"/>
          <w:szCs w:val="14"/>
        </w:rPr>
        <w:pict>
          <v:shape xmlns:v="urn:schemas-microsoft-com:vml" id="_x00001339" style="position:absolute;margin-left:20.45pt;margin-top:257.6pt;z-index:-16771856;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40" o:title=""/>
          </v:shape>
        </w:pict>
      </w:r>
      <w:r>
        <w:rPr>
          <w:rFonts w:ascii="Arial" w:hAnsi="Arial" w:fareast="Arial" w:cs="Arial"/>
          <w:noProof w:val="on"/>
          <w:color w:val="000000"/>
          <w:sz w:val="14"/>
          <w:szCs w:val="14"/>
        </w:rPr>
        <w:pict>
          <v:shape xmlns:v="urn:schemas-microsoft-com:vml" id="_x00001340" style="position:absolute;margin-left:35.85pt;margin-top:257.6pt;z-index:-16771852;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41" o:title=""/>
          </v:shape>
        </w:pict>
      </w:r>
      <w:r>
        <w:rPr>
          <w:rFonts w:ascii="Arial" w:hAnsi="Arial" w:fareast="Arial" w:cs="Arial"/>
          <w:noProof w:val="on"/>
          <w:color w:val="000000"/>
          <w:sz w:val="14"/>
          <w:szCs w:val="14"/>
        </w:rPr>
        <w:pict>
          <v:shape xmlns:v="urn:schemas-microsoft-com:vml" id="_x00001341" style="position:absolute;margin-left:12.15pt;margin-top:271.75pt;z-index:-16771848;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42" o:title=""/>
          </v:shape>
        </w:pict>
      </w:r>
      <w:r>
        <w:rPr>
          <w:rFonts w:ascii="Arial" w:hAnsi="Arial" w:fareast="Arial" w:cs="Arial"/>
          <w:noProof w:val="on"/>
          <w:color w:val="000000"/>
          <w:sz w:val="14"/>
          <w:szCs w:val="14"/>
        </w:rPr>
        <w:pict>
          <v:shape xmlns:v="urn:schemas-microsoft-com:vml" id="_x00001342" style="position:absolute;margin-left:20.45pt;margin-top:271.75pt;z-index:-16771844;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43" o:title=""/>
          </v:shape>
        </w:pict>
      </w:r>
      <w:r>
        <w:rPr>
          <w:rFonts w:ascii="Arial" w:hAnsi="Arial" w:fareast="Arial" w:cs="Arial"/>
          <w:noProof w:val="on"/>
          <w:color w:val="000000"/>
          <w:sz w:val="14"/>
          <w:szCs w:val="14"/>
        </w:rPr>
        <w:pict>
          <v:shape xmlns:v="urn:schemas-microsoft-com:vml" id="_x00001343" style="position:absolute;margin-left:35.85pt;margin-top:271.75pt;z-index:-16771840;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44" o:title=""/>
          </v:shape>
        </w:pict>
      </w:r>
      <w:r>
        <w:rPr>
          <w:rFonts w:ascii="Arial" w:hAnsi="Arial" w:fareast="Arial" w:cs="Arial"/>
          <w:noProof w:val="on"/>
          <w:color w:val="000000"/>
          <w:sz w:val="14"/>
          <w:szCs w:val="14"/>
        </w:rPr>
        <w:pict>
          <v:shape xmlns:v="urn:schemas-microsoft-com:vml" id="_x00001344" style="position:absolute;margin-left:12.15pt;margin-top:285.85pt;z-index:-16771836;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45" o:title=""/>
          </v:shape>
        </w:pict>
      </w:r>
      <w:r>
        <w:rPr>
          <w:rFonts w:ascii="Arial" w:hAnsi="Arial" w:fareast="Arial" w:cs="Arial"/>
          <w:noProof w:val="on"/>
          <w:color w:val="000000"/>
          <w:sz w:val="14"/>
          <w:szCs w:val="14"/>
        </w:rPr>
        <w:pict>
          <v:shape xmlns:v="urn:schemas-microsoft-com:vml" id="_x00001345" style="position:absolute;margin-left:20.45pt;margin-top:285.85pt;z-index:-16771832;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46" o:title=""/>
          </v:shape>
        </w:pict>
      </w:r>
      <w:r>
        <w:rPr>
          <w:rFonts w:ascii="Arial" w:hAnsi="Arial" w:fareast="Arial" w:cs="Arial"/>
          <w:noProof w:val="on"/>
          <w:color w:val="000000"/>
          <w:sz w:val="14"/>
          <w:szCs w:val="14"/>
        </w:rPr>
        <w:pict>
          <v:shape xmlns:v="urn:schemas-microsoft-com:vml" id="_x00001346" style="position:absolute;margin-left:35.85pt;margin-top:285.85pt;z-index:-16771828;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47" o:title=""/>
          </v:shape>
        </w:pict>
      </w:r>
      <w:r>
        <w:rPr>
          <w:rFonts w:ascii="Arial" w:hAnsi="Arial" w:fareast="Arial" w:cs="Arial"/>
          <w:noProof w:val="on"/>
          <w:color w:val="000000"/>
          <w:sz w:val="14"/>
          <w:szCs w:val="14"/>
        </w:rPr>
        <w:pict>
          <v:shape xmlns:v="urn:schemas-microsoft-com:vml" id="_x00001347" style="position:absolute;margin-left:12.15pt;margin-top:299.95pt;z-index:-16771824;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48" o:title=""/>
          </v:shape>
        </w:pict>
      </w:r>
      <w:r>
        <w:rPr>
          <w:rFonts w:ascii="Arial" w:hAnsi="Arial" w:fareast="Arial" w:cs="Arial"/>
          <w:noProof w:val="on"/>
          <w:color w:val="000000"/>
          <w:sz w:val="14"/>
          <w:szCs w:val="14"/>
        </w:rPr>
        <w:pict>
          <v:shape xmlns:v="urn:schemas-microsoft-com:vml" id="_x00001348" style="position:absolute;margin-left:20.45pt;margin-top:299.95pt;z-index:-16771820;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49" o:title=""/>
          </v:shape>
        </w:pict>
      </w:r>
      <w:r>
        <w:rPr>
          <w:rFonts w:ascii="Arial" w:hAnsi="Arial" w:fareast="Arial" w:cs="Arial"/>
          <w:noProof w:val="on"/>
          <w:color w:val="000000"/>
          <w:sz w:val="14"/>
          <w:szCs w:val="14"/>
        </w:rPr>
        <w:pict>
          <v:shape xmlns:v="urn:schemas-microsoft-com:vml" id="_x00001349" style="position:absolute;margin-left:35.85pt;margin-top:299.95pt;z-index:-16771816;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50" o:title=""/>
          </v:shape>
        </w:pict>
      </w:r>
      <w:r>
        <w:rPr>
          <w:rFonts w:ascii="Arial" w:hAnsi="Arial" w:fareast="Arial" w:cs="Arial"/>
          <w:noProof w:val="on"/>
          <w:color w:val="000000"/>
          <w:sz w:val="14"/>
          <w:szCs w:val="14"/>
        </w:rPr>
        <w:pict>
          <v:shape xmlns:v="urn:schemas-microsoft-com:vml" id="_x00001350" style="position:absolute;margin-left:12.15pt;margin-top:187.05pt;z-index:-16771812;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51" o:title=""/>
          </v:shape>
        </w:pict>
      </w:r>
      <w:r>
        <w:rPr>
          <w:rFonts w:ascii="Arial" w:hAnsi="Arial" w:fareast="Arial" w:cs="Arial"/>
          <w:noProof w:val="on"/>
          <w:color w:val="000000"/>
          <w:sz w:val="14"/>
          <w:szCs w:val="14"/>
        </w:rPr>
        <w:pict>
          <v:shape xmlns:v="urn:schemas-microsoft-com:vml" id="_x00001351" style="position:absolute;margin-left:20.45pt;margin-top:187.05pt;z-index:-16771808;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52" o:title=""/>
          </v:shape>
        </w:pict>
      </w:r>
      <w:r>
        <w:rPr>
          <w:rFonts w:ascii="Arial" w:hAnsi="Arial" w:fareast="Arial" w:cs="Arial"/>
          <w:noProof w:val="on"/>
          <w:color w:val="000000"/>
          <w:sz w:val="14"/>
          <w:szCs w:val="14"/>
        </w:rPr>
        <w:pict>
          <v:shape xmlns:v="urn:schemas-microsoft-com:vml" id="_x00001352" style="position:absolute;margin-left:35.85pt;margin-top:187.05pt;z-index:-16771804;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53" o:title=""/>
          </v:shape>
        </w:pict>
      </w:r>
      <w:r>
        <w:rPr>
          <w:rFonts w:ascii="Arial" w:hAnsi="Arial" w:fareast="Arial" w:cs="Arial"/>
          <w:noProof w:val="on"/>
          <w:color w:val="000000"/>
          <w:sz w:val="14"/>
          <w:szCs w:val="14"/>
        </w:rPr>
        <w:pict>
          <v:shape xmlns:v="urn:schemas-microsoft-com:vml" id="_x00001353" style="position:absolute;margin-left:12.15pt;margin-top:201.15pt;z-index:-16771800;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54" o:title=""/>
          </v:shape>
        </w:pict>
      </w:r>
      <w:r>
        <w:rPr>
          <w:rFonts w:ascii="Arial" w:hAnsi="Arial" w:fareast="Arial" w:cs="Arial"/>
          <w:noProof w:val="on"/>
          <w:color w:val="000000"/>
          <w:sz w:val="14"/>
          <w:szCs w:val="14"/>
        </w:rPr>
        <w:pict>
          <v:shape xmlns:v="urn:schemas-microsoft-com:vml" id="_x00001354" style="position:absolute;margin-left:20.45pt;margin-top:201.15pt;z-index:-16771796;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55" o:title=""/>
          </v:shape>
        </w:pict>
      </w:r>
      <w:r>
        <w:rPr>
          <w:rFonts w:ascii="Arial" w:hAnsi="Arial" w:fareast="Arial" w:cs="Arial"/>
          <w:noProof w:val="on"/>
          <w:color w:val="000000"/>
          <w:sz w:val="14"/>
          <w:szCs w:val="14"/>
        </w:rPr>
        <w:pict>
          <v:shape xmlns:v="urn:schemas-microsoft-com:vml" id="_x00001355" style="position:absolute;margin-left:35.85pt;margin-top:201.15pt;z-index:-16771792;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56" o:title=""/>
          </v:shape>
        </w:pict>
      </w:r>
      <w:r>
        <w:rPr>
          <w:rFonts w:ascii="Arial" w:hAnsi="Arial" w:fareast="Arial" w:cs="Arial"/>
          <w:noProof w:val="on"/>
          <w:color w:val="000000"/>
          <w:sz w:val="14"/>
          <w:szCs w:val="14"/>
        </w:rPr>
        <w:pict>
          <v:shape xmlns:v="urn:schemas-microsoft-com:vml" id="_x00001356" style="position:absolute;margin-left:12.15pt;margin-top:215.3pt;z-index:-16771788;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57" o:title=""/>
          </v:shape>
        </w:pict>
      </w:r>
      <w:r>
        <w:rPr>
          <w:rFonts w:ascii="Arial" w:hAnsi="Arial" w:fareast="Arial" w:cs="Arial"/>
          <w:noProof w:val="on"/>
          <w:color w:val="000000"/>
          <w:sz w:val="14"/>
          <w:szCs w:val="14"/>
        </w:rPr>
        <w:pict>
          <v:shape xmlns:v="urn:schemas-microsoft-com:vml" id="_x00001357" style="position:absolute;margin-left:20.45pt;margin-top:215.3pt;z-index:-16771784;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58" o:title=""/>
          </v:shape>
        </w:pict>
      </w:r>
      <w:r>
        <w:rPr>
          <w:rFonts w:ascii="Arial" w:hAnsi="Arial" w:fareast="Arial" w:cs="Arial"/>
          <w:noProof w:val="on"/>
          <w:color w:val="000000"/>
          <w:sz w:val="14"/>
          <w:szCs w:val="14"/>
        </w:rPr>
        <w:pict>
          <v:shape xmlns:v="urn:schemas-microsoft-com:vml" id="_x00001358" style="position:absolute;margin-left:35.85pt;margin-top:215.3pt;z-index:-16771780;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59" o:title=""/>
          </v:shape>
        </w:pict>
      </w:r>
      <w:r>
        <w:rPr>
          <w:rFonts w:ascii="Arial" w:hAnsi="Arial" w:fareast="Arial" w:cs="Arial"/>
          <w:noProof w:val="on"/>
          <w:color w:val="000000"/>
          <w:sz w:val="14"/>
          <w:szCs w:val="14"/>
        </w:rPr>
        <w:pict>
          <v:shape xmlns:v="urn:schemas-microsoft-com:vml" id="_x00001359" style="position:absolute;margin-left:12.15pt;margin-top:229.4pt;z-index:-16771776;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60" o:title=""/>
          </v:shape>
        </w:pict>
      </w:r>
      <w:r>
        <w:rPr>
          <w:rFonts w:ascii="Arial" w:hAnsi="Arial" w:fareast="Arial" w:cs="Arial"/>
          <w:noProof w:val="on"/>
          <w:color w:val="000000"/>
          <w:sz w:val="14"/>
          <w:szCs w:val="14"/>
        </w:rPr>
        <w:pict>
          <v:shape xmlns:v="urn:schemas-microsoft-com:vml" id="_x00001360" style="position:absolute;margin-left:20.45pt;margin-top:229.4pt;z-index:-16771772;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61" o:title=""/>
          </v:shape>
        </w:pict>
      </w:r>
      <w:r>
        <w:rPr>
          <w:rFonts w:ascii="Arial" w:hAnsi="Arial" w:fareast="Arial" w:cs="Arial"/>
          <w:noProof w:val="on"/>
          <w:color w:val="000000"/>
          <w:sz w:val="14"/>
          <w:szCs w:val="14"/>
        </w:rPr>
        <w:pict>
          <v:shape xmlns:v="urn:schemas-microsoft-com:vml" id="_x00001361" style="position:absolute;margin-left:35.85pt;margin-top:229.4pt;z-index:-16771768;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62" o:title=""/>
          </v:shape>
        </w:pict>
      </w:r>
      <w:r>
        <w:rPr>
          <w:rFonts w:ascii="Arial" w:hAnsi="Arial" w:fareast="Arial" w:cs="Arial"/>
          <w:noProof w:val="on"/>
          <w:color w:val="000000"/>
          <w:sz w:val="14"/>
          <w:szCs w:val="14"/>
        </w:rPr>
        <w:pict>
          <v:shape xmlns:v="urn:schemas-microsoft-com:vml" id="_x00001362" style="position:absolute;margin-left:12.15pt;margin-top:243.5pt;z-index:-16771764;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63" o:title=""/>
          </v:shape>
        </w:pict>
      </w:r>
      <w:r>
        <w:rPr>
          <w:rFonts w:ascii="Arial" w:hAnsi="Arial" w:fareast="Arial" w:cs="Arial"/>
          <w:noProof w:val="on"/>
          <w:color w:val="000000"/>
          <w:sz w:val="14"/>
          <w:szCs w:val="14"/>
        </w:rPr>
        <w:pict>
          <v:shape xmlns:v="urn:schemas-microsoft-com:vml" id="_x00001363" style="position:absolute;margin-left:20.45pt;margin-top:243.5pt;z-index:-16771760;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64" o:title=""/>
          </v:shape>
        </w:pict>
      </w:r>
      <w:r>
        <w:rPr>
          <w:rFonts w:ascii="Arial" w:hAnsi="Arial" w:fareast="Arial" w:cs="Arial"/>
          <w:noProof w:val="on"/>
          <w:color w:val="000000"/>
          <w:sz w:val="14"/>
          <w:szCs w:val="14"/>
        </w:rPr>
        <w:pict>
          <v:shape xmlns:v="urn:schemas-microsoft-com:vml" id="_x00001364" style="position:absolute;margin-left:35.85pt;margin-top:243.5pt;z-index:-16771756;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65" o:title=""/>
          </v:shape>
        </w:pict>
      </w:r>
      <w:r>
        <w:rPr>
          <w:rFonts w:ascii="Arial" w:hAnsi="Arial" w:fareast="Arial" w:cs="Arial"/>
          <w:noProof w:val="on"/>
          <w:color w:val="000000"/>
          <w:sz w:val="14"/>
          <w:szCs w:val="14"/>
        </w:rPr>
        <w:pict>
          <v:shape xmlns:v="urn:schemas-microsoft-com:vml" id="_x00001365" style="position:absolute;margin-left:12.15pt;margin-top:257.6pt;z-index:-16771752;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66" o:title=""/>
          </v:shape>
        </w:pict>
      </w:r>
      <w:r>
        <w:rPr>
          <w:rFonts w:ascii="Arial" w:hAnsi="Arial" w:fareast="Arial" w:cs="Arial"/>
          <w:noProof w:val="on"/>
          <w:color w:val="000000"/>
          <w:sz w:val="14"/>
          <w:szCs w:val="14"/>
        </w:rPr>
        <w:pict>
          <v:shape xmlns:v="urn:schemas-microsoft-com:vml" id="_x00001366" style="position:absolute;margin-left:20.45pt;margin-top:257.6pt;z-index:-16771748;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67" o:title=""/>
          </v:shape>
        </w:pict>
      </w:r>
      <w:r>
        <w:rPr>
          <w:rFonts w:ascii="Arial" w:hAnsi="Arial" w:fareast="Arial" w:cs="Arial"/>
          <w:noProof w:val="on"/>
          <w:color w:val="000000"/>
          <w:sz w:val="14"/>
          <w:szCs w:val="14"/>
        </w:rPr>
        <w:pict>
          <v:shape xmlns:v="urn:schemas-microsoft-com:vml" id="_x00001367" style="position:absolute;margin-left:35.85pt;margin-top:257.6pt;z-index:-16771744;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68" o:title=""/>
          </v:shape>
        </w:pict>
      </w:r>
      <w:r>
        <w:rPr>
          <w:rFonts w:ascii="Arial" w:hAnsi="Arial" w:fareast="Arial" w:cs="Arial"/>
          <w:noProof w:val="on"/>
          <w:color w:val="000000"/>
          <w:sz w:val="14"/>
          <w:szCs w:val="14"/>
        </w:rPr>
        <w:pict>
          <v:shape xmlns:v="urn:schemas-microsoft-com:vml" id="_x00001368" style="position:absolute;margin-left:12.15pt;margin-top:271.75pt;z-index:-16771740;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69" o:title=""/>
          </v:shape>
        </w:pict>
      </w:r>
      <w:r>
        <w:rPr>
          <w:rFonts w:ascii="Arial" w:hAnsi="Arial" w:fareast="Arial" w:cs="Arial"/>
          <w:noProof w:val="on"/>
          <w:color w:val="000000"/>
          <w:sz w:val="14"/>
          <w:szCs w:val="14"/>
        </w:rPr>
        <w:pict>
          <v:shape xmlns:v="urn:schemas-microsoft-com:vml" id="_x00001369" style="position:absolute;margin-left:20.45pt;margin-top:271.75pt;z-index:-16771736;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70" o:title=""/>
          </v:shape>
        </w:pict>
      </w:r>
      <w:r>
        <w:rPr>
          <w:rFonts w:ascii="Arial" w:hAnsi="Arial" w:fareast="Arial" w:cs="Arial"/>
          <w:noProof w:val="on"/>
          <w:color w:val="000000"/>
          <w:sz w:val="14"/>
          <w:szCs w:val="14"/>
        </w:rPr>
        <w:pict>
          <v:shape xmlns:v="urn:schemas-microsoft-com:vml" id="_x00001370" style="position:absolute;margin-left:35.85pt;margin-top:271.75pt;z-index:-16771732;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71" o:title=""/>
          </v:shape>
        </w:pict>
      </w:r>
      <w:r>
        <w:rPr>
          <w:rFonts w:ascii="Arial" w:hAnsi="Arial" w:fareast="Arial" w:cs="Arial"/>
          <w:noProof w:val="on"/>
          <w:color w:val="000000"/>
          <w:sz w:val="14"/>
          <w:szCs w:val="14"/>
        </w:rPr>
        <w:pict>
          <v:shape xmlns:v="urn:schemas-microsoft-com:vml" id="_x00001371" style="position:absolute;margin-left:12.15pt;margin-top:285.85pt;z-index:-16771728;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72" o:title=""/>
          </v:shape>
        </w:pict>
      </w:r>
      <w:r>
        <w:rPr>
          <w:rFonts w:ascii="Arial" w:hAnsi="Arial" w:fareast="Arial" w:cs="Arial"/>
          <w:noProof w:val="on"/>
          <w:color w:val="000000"/>
          <w:sz w:val="14"/>
          <w:szCs w:val="14"/>
        </w:rPr>
        <w:pict>
          <v:shape xmlns:v="urn:schemas-microsoft-com:vml" id="_x00001372" style="position:absolute;margin-left:20.45pt;margin-top:285.85pt;z-index:-16771724;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73" o:title=""/>
          </v:shape>
        </w:pict>
      </w:r>
      <w:r>
        <w:rPr>
          <w:rFonts w:ascii="Arial" w:hAnsi="Arial" w:fareast="Arial" w:cs="Arial"/>
          <w:noProof w:val="on"/>
          <w:color w:val="000000"/>
          <w:sz w:val="14"/>
          <w:szCs w:val="14"/>
        </w:rPr>
        <w:pict>
          <v:shape xmlns:v="urn:schemas-microsoft-com:vml" id="_x00001373" style="position:absolute;margin-left:35.85pt;margin-top:285.85pt;z-index:-16771720;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74" o:title=""/>
          </v:shape>
        </w:pict>
      </w:r>
      <w:r>
        <w:rPr>
          <w:rFonts w:ascii="Arial" w:hAnsi="Arial" w:fareast="Arial" w:cs="Arial"/>
          <w:noProof w:val="on"/>
          <w:color w:val="000000"/>
          <w:sz w:val="14"/>
          <w:szCs w:val="14"/>
        </w:rPr>
        <w:pict>
          <v:shape xmlns:v="urn:schemas-microsoft-com:vml" id="_x00001374" style="position:absolute;margin-left:12.15pt;margin-top:299.95pt;z-index:-16771716;width:10.35pt;height:16.1pt;mso-position-horizontal:absolute;mso-position-horizontal-relative:page;mso-position-vertical:absolute;mso-position-vertical-relative:page" type="#_x0000_t75">
            <v:imageData xmlns:o="urn:schemas-microsoft-com:office:office" xmlns:r="http://schemas.openxmlformats.org/officeDocument/2006/relationships" r:id="rId1375" o:title=""/>
          </v:shape>
        </w:pict>
      </w:r>
      <w:r>
        <w:rPr>
          <w:rFonts w:ascii="Arial" w:hAnsi="Arial" w:fareast="Arial" w:cs="Arial"/>
          <w:noProof w:val="on"/>
          <w:color w:val="000000"/>
          <w:sz w:val="14"/>
          <w:szCs w:val="14"/>
        </w:rPr>
        <w:pict>
          <v:shape xmlns:v="urn:schemas-microsoft-com:vml" id="_x00001375" style="position:absolute;margin-left:20.45pt;margin-top:299.95pt;z-index:-16771712;width:17.4pt;height:16.1pt;mso-position-horizontal:absolute;mso-position-horizontal-relative:page;mso-position-vertical:absolute;mso-position-vertical-relative:page" type="#_x0000_t75">
            <v:imageData xmlns:o="urn:schemas-microsoft-com:office:office" xmlns:r="http://schemas.openxmlformats.org/officeDocument/2006/relationships" r:id="rId1376" o:title=""/>
          </v:shape>
        </w:pict>
      </w:r>
      <w:r>
        <w:rPr>
          <w:rFonts w:ascii="Arial" w:hAnsi="Arial" w:fareast="Arial" w:cs="Arial"/>
          <w:noProof w:val="on"/>
          <w:color w:val="000000"/>
          <w:sz w:val="14"/>
          <w:szCs w:val="14"/>
        </w:rPr>
        <w:pict>
          <v:shape xmlns:v="urn:schemas-microsoft-com:vml" id="_x00001376" style="position:absolute;margin-left:35.85pt;margin-top:299.95pt;z-index:-16771708;width:564pt;height:16.1pt;mso-position-horizontal:absolute;mso-position-horizontal-relative:page;mso-position-vertical:absolute;mso-position-vertical-relative:page" type="#_x0000_t75">
            <v:imageData xmlns:o="urn:schemas-microsoft-com:office:office" xmlns:r="http://schemas.openxmlformats.org/officeDocument/2006/relationships" r:id="rId1377" o:title=""/>
          </v:shape>
        </w:pict>
      </w:r>
      <w:r>
        <w:rPr>
          <w:rFonts w:ascii="Arial" w:hAnsi="Arial" w:fareast="Arial" w:cs="Arial"/>
          <w:noProof w:val="on"/>
          <w:color w:val="000000"/>
          <w:sz w:val="14"/>
          <w:szCs w:val="14"/>
        </w:rPr>
        <w:pict>
          <v:shape xmlns:v="urn:schemas-microsoft-com:vml" id="_x00001377" style="position:absolute;margin-left:12.15pt;margin-top:461.65pt;z-index:-1677170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378" o:title=""/>
          </v:shape>
        </w:pict>
      </w:r>
      <w:r>
        <w:rPr>
          <w:rFonts w:ascii="Arial" w:hAnsi="Arial" w:fareast="Arial" w:cs="Arial"/>
          <w:noProof w:val="on"/>
          <w:color w:val="000000"/>
          <w:sz w:val="14"/>
          <w:szCs w:val="14"/>
        </w:rPr>
        <w:pict>
          <v:shape xmlns:v="urn:schemas-microsoft-com:vml" id="_x00001378" style="position:absolute;margin-left:12.15pt;margin-top:13.2pt;z-index:-1677170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379" o:title=""/>
          </v:shape>
        </w:pict>
      </w:r>
    </w:p>
    <w:p>
      <w:pPr>
        <w:pStyle w:val="Normal"/>
        <w:framePr w:w="351" w:hAnchor="page" w:vAnchor="page" w:x="263" w:y="719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43</w:t>
      </w:r>
    </w:p>
    <w:p>
      <w:pPr>
        <w:pStyle w:val="Normal"/>
        <w:framePr w:w="1089" w:hAnchor="page" w:vAnchor="page" w:x="571" w:y="719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515" w:hAnchor="page" w:vAnchor="page" w:x="3607" w:y="67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communications</w:t>
      </w:r>
    </w:p>
    <w:p>
      <w:pPr>
        <w:pStyle w:val="Normal"/>
        <w:framePr w:w="2992" w:hAnchor="page" w:vAnchor="page" w:x="3299" w:y="65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Management preparation and</w:t>
      </w:r>
    </w:p>
    <w:p>
      <w:pPr>
        <w:pStyle w:val="Normal"/>
        <w:framePr w:w="1495" w:hAnchor="page" w:vAnchor="page" w:x="3607" w:y="62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contribution</w:t>
      </w:r>
    </w:p>
    <w:p>
      <w:pPr>
        <w:pStyle w:val="Normal"/>
        <w:framePr w:w="3351" w:hAnchor="page" w:vAnchor="page" w:x="3299" w:y="60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Director preparation, participation,</w:t>
      </w:r>
    </w:p>
    <w:p>
      <w:pPr>
        <w:pStyle w:val="Normal"/>
        <w:framePr w:w="1893" w:hAnchor="page" w:vAnchor="page" w:x="3299" w:y="56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Board dynamics</w:t>
      </w:r>
    </w:p>
    <w:p>
      <w:pPr>
        <w:pStyle w:val="Normal"/>
        <w:framePr w:w="2559" w:hAnchor="page" w:vAnchor="page" w:x="3607" w:y="53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processes, and effectiveness</w:t>
      </w:r>
    </w:p>
    <w:p>
      <w:pPr>
        <w:pStyle w:val="Normal"/>
        <w:framePr w:w="2550" w:hAnchor="page" w:vAnchor="page" w:x="3299" w:y="513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Committee composition,</w:t>
      </w:r>
    </w:p>
    <w:p>
      <w:pPr>
        <w:pStyle w:val="Normal"/>
        <w:framePr w:w="2263" w:hAnchor="page" w:vAnchor="page" w:x="3299" w:y="477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Succession planning</w:t>
      </w:r>
    </w:p>
    <w:p>
      <w:pPr>
        <w:pStyle w:val="Normal"/>
        <w:framePr w:w="2920" w:hAnchor="page" w:vAnchor="page" w:x="3299" w:y="441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Board/Committee operations</w:t>
      </w:r>
    </w:p>
    <w:p>
      <w:pPr>
        <w:pStyle w:val="Normal"/>
        <w:framePr w:w="1587" w:hAnchor="page" w:vAnchor="page" w:x="3299" w:y="40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issues, including:</w:t>
      </w:r>
    </w:p>
    <w:p>
      <w:pPr>
        <w:pStyle w:val="Normal"/>
        <w:framePr w:w="2994" w:hAnchor="page" w:vAnchor="page" w:x="3299" w:y="38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Questionnaires solicit feedback on</w:t>
      </w:r>
    </w:p>
    <w:p>
      <w:pPr>
        <w:pStyle w:val="Normal"/>
        <w:framePr w:w="2090" w:hAnchor="page" w:vAnchor="page" w:x="3299" w:y="35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productive discussions.</w:t>
      </w:r>
    </w:p>
    <w:p>
      <w:pPr>
        <w:pStyle w:val="Normal"/>
        <w:framePr w:w="2244" w:hAnchor="page" w:vAnchor="page" w:x="348" w:y="33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its three committees.</w:t>
      </w:r>
    </w:p>
    <w:p>
      <w:pPr>
        <w:pStyle w:val="Normal"/>
        <w:framePr w:w="2809" w:hAnchor="page" w:vAnchor="page" w:x="3299" w:y="33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from our directors and promotes</w:t>
      </w:r>
    </w:p>
    <w:p>
      <w:pPr>
        <w:pStyle w:val="Normal"/>
        <w:framePr w:w="1607" w:hAnchor="page" w:vAnchor="page" w:x="6225" w:y="33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Committee Chair.</w:t>
      </w:r>
    </w:p>
    <w:p>
      <w:pPr>
        <w:pStyle w:val="Normal"/>
        <w:framePr w:w="1851" w:hAnchor="page" w:vAnchor="page" w:x="9150" w:y="33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areas of opportunity.</w:t>
      </w:r>
    </w:p>
    <w:p>
      <w:pPr>
        <w:pStyle w:val="Normal"/>
        <w:framePr w:w="3271" w:hAnchor="page" w:vAnchor="page" w:x="348" w:y="31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performance of the Board of Directors</w:t>
      </w:r>
    </w:p>
    <w:p>
      <w:pPr>
        <w:pStyle w:val="Normal"/>
        <w:framePr w:w="3343" w:hAnchor="page" w:vAnchor="page" w:x="3299" w:y="31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process encourages candid responses</w:t>
      </w:r>
    </w:p>
    <w:p>
      <w:pPr>
        <w:pStyle w:val="Normal"/>
        <w:framePr w:w="3313" w:hAnchor="page" w:vAnchor="page" w:x="6225" w:y="31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management and reported to the ESG</w:t>
      </w:r>
    </w:p>
    <w:p>
      <w:pPr>
        <w:pStyle w:val="Normal"/>
        <w:framePr w:w="3467" w:hAnchor="page" w:vAnchor="page" w:x="9150" w:y="31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Board and each committee to determine</w:t>
      </w:r>
    </w:p>
    <w:p>
      <w:pPr>
        <w:pStyle w:val="Normal"/>
        <w:framePr w:w="3210" w:hAnchor="page" w:vAnchor="page" w:x="348" w:y="29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approves the process to evaluate the</w:t>
      </w:r>
    </w:p>
    <w:p>
      <w:pPr>
        <w:pStyle w:val="Normal"/>
        <w:framePr w:w="3261" w:hAnchor="page" w:vAnchor="page" w:x="3299" w:y="29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 third-party web-based platform. The</w:t>
      </w:r>
    </w:p>
    <w:p>
      <w:pPr>
        <w:pStyle w:val="Normal"/>
        <w:framePr w:w="2634" w:hAnchor="page" w:vAnchor="page" w:x="6225" w:y="29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summarized by Company</w:t>
      </w:r>
    </w:p>
    <w:p>
      <w:pPr>
        <w:pStyle w:val="Normal"/>
        <w:framePr w:w="3199" w:hAnchor="page" w:vAnchor="page" w:x="9150" w:y="29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results of the evaluations with the full</w:t>
      </w:r>
    </w:p>
    <w:p>
      <w:pPr>
        <w:pStyle w:val="Normal"/>
        <w:framePr w:w="2922" w:hAnchor="page" w:vAnchor="page" w:x="348" w:y="28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ESG Committee reviews and</w:t>
      </w:r>
    </w:p>
    <w:p>
      <w:pPr>
        <w:pStyle w:val="Normal"/>
        <w:framePr w:w="3323" w:hAnchor="page" w:vAnchor="page" w:x="3299" w:y="28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Questionnaires are distributed through</w:t>
      </w:r>
    </w:p>
    <w:p>
      <w:pPr>
        <w:pStyle w:val="Normal"/>
        <w:framePr w:w="3436" w:hAnchor="page" w:vAnchor="page" w:x="6225" w:y="28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Completed questionnaires are analyzed</w:t>
      </w:r>
    </w:p>
    <w:p>
      <w:pPr>
        <w:pStyle w:val="Normal"/>
        <w:framePr w:w="3363" w:hAnchor="page" w:vAnchor="page" w:x="9150" w:y="28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ESG Committee Chair reviews the</w:t>
      </w:r>
    </w:p>
    <w:p>
      <w:pPr>
        <w:pStyle w:val="Normal"/>
        <w:framePr w:w="1864" w:hAnchor="page" w:vAnchor="page" w:x="348" w:y="246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Process is Initiated</w:t>
      </w:r>
    </w:p>
    <w:p>
      <w:pPr>
        <w:pStyle w:val="Normal"/>
        <w:framePr w:w="2141" w:hAnchor="page" w:vAnchor="page" w:x="3299" w:y="246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Evaluation Distributed</w:t>
      </w:r>
    </w:p>
    <w:p>
      <w:pPr>
        <w:pStyle w:val="Normal"/>
        <w:framePr w:w="940" w:hAnchor="page" w:vAnchor="page" w:x="6225" w:y="246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Analysis</w:t>
      </w:r>
    </w:p>
    <w:p>
      <w:pPr>
        <w:pStyle w:val="Normal"/>
        <w:framePr w:w="2244" w:hAnchor="page" w:vAnchor="page" w:x="9150" w:y="246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Presentation of Results</w:t>
      </w:r>
    </w:p>
    <w:p>
      <w:pPr>
        <w:pStyle w:val="Normal"/>
        <w:framePr w:w="11748" w:hAnchor="page" w:vAnchor="page" w:x="263" w:y="20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ESG Committee’s annual evaluation process to evaluate Board effectiveness includes a full Board evaluation and committee evaluations.</w:t>
      </w:r>
    </w:p>
    <w:p>
      <w:pPr>
        <w:pStyle w:val="Normal"/>
        <w:framePr w:w="2060" w:hAnchor="page" w:vAnchor="page" w:x="263" w:y="167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respect to governance.</w:t>
      </w:r>
    </w:p>
    <w:p>
      <w:pPr>
        <w:pStyle w:val="Normal"/>
        <w:framePr w:w="13778" w:hAnchor="page" w:vAnchor="page" w:x="263" w:y="14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consideration the outcomes of the annual Board and committee self-evaluation process, feedback received from shareholders, and evolving market best practices with</w:t>
      </w:r>
    </w:p>
    <w:p>
      <w:pPr>
        <w:pStyle w:val="Normal"/>
        <w:framePr w:w="13098" w:hAnchor="page" w:vAnchor="page" w:x="263" w:y="13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Board’s composition, including the key skills and experience represented on the Board, to ensure it meets the changing needs of the business, also taking into</w:t>
      </w:r>
    </w:p>
    <w:p>
      <w:pPr>
        <w:pStyle w:val="Normal"/>
        <w:framePr w:w="13747" w:hAnchor="page" w:vAnchor="page" w:x="263" w:y="11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 believes that a rigorous evaluation process is an essential component of strong corporate governance practices. The ESG Committee reviews regularly the</w:t>
      </w:r>
    </w:p>
    <w:p>
      <w:pPr>
        <w:pStyle w:val="Normal"/>
        <w:framePr w:w="3902" w:hAnchor="page" w:vAnchor="page" w:x="263" w:y="922"/>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Board and Committee Evaluations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2"/>
          <w:cols w:space="720" w:sep="off"/>
          <w:docGrid w:line-pitch="31680"/>
        </w:sectPr>
      </w:pPr>
      <w:r>
        <w:rPr>
          <w:rFonts w:ascii="Arial" w:hAnsi="Arial" w:fareast="Arial" w:cs="Arial"/>
          <w:noProof w:val="on"/>
          <w:color w:val="000000"/>
          <w:sz w:val="14"/>
          <w:szCs w:val="14"/>
        </w:rPr>
        <w:pict>
          <v:shape xmlns:v="urn:schemas-microsoft-com:vml" id="_x00001379" style="position:absolute;margin-left:7pt;margin-top:1pt;z-index:-1677169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380" o:title=""/>
          </v:shape>
        </w:pict>
      </w:r>
      <w:r>
        <w:rPr>
          <w:rFonts w:ascii="Arial" w:hAnsi="Arial" w:fareast="Arial" w:cs="Arial"/>
          <w:noProof w:val="on"/>
          <w:color w:val="000000"/>
          <w:sz w:val="14"/>
          <w:szCs w:val="14"/>
        </w:rPr>
        <w:pict>
          <v:shape xmlns:v="urn:schemas-microsoft-com:vml" id="_x00001380" style="position:absolute;margin-left:12.15pt;margin-top:118.4pt;z-index:-16771692;width:148.9pt;height:18.7pt;mso-position-horizontal:absolute;mso-position-horizontal-relative:page;mso-position-vertical:absolute;mso-position-vertical-relative:page" type="#_x0000_t75">
            <v:imageData xmlns:o="urn:schemas-microsoft-com:office:office" xmlns:r="http://schemas.openxmlformats.org/officeDocument/2006/relationships" r:id="rId1381" o:title=""/>
          </v:shape>
        </w:pict>
      </w:r>
      <w:r>
        <w:rPr>
          <w:rFonts w:ascii="Arial" w:hAnsi="Arial" w:fareast="Arial" w:cs="Arial"/>
          <w:noProof w:val="on"/>
          <w:color w:val="000000"/>
          <w:sz w:val="14"/>
          <w:szCs w:val="14"/>
        </w:rPr>
        <w:pict>
          <v:shape xmlns:v="urn:schemas-microsoft-com:vml" id="_x00001381" style="position:absolute;margin-left:159.05pt;margin-top:118.4pt;z-index:-16771688;width:148.25pt;height:18.7pt;mso-position-horizontal:absolute;mso-position-horizontal-relative:page;mso-position-vertical:absolute;mso-position-vertical-relative:page" type="#_x0000_t75">
            <v:imageData xmlns:o="urn:schemas-microsoft-com:office:office" xmlns:r="http://schemas.openxmlformats.org/officeDocument/2006/relationships" r:id="rId1382" o:title=""/>
          </v:shape>
        </w:pict>
      </w:r>
      <w:r>
        <w:rPr>
          <w:rFonts w:ascii="Arial" w:hAnsi="Arial" w:fareast="Arial" w:cs="Arial"/>
          <w:noProof w:val="on"/>
          <w:color w:val="000000"/>
          <w:sz w:val="14"/>
          <w:szCs w:val="14"/>
        </w:rPr>
        <w:pict>
          <v:shape xmlns:v="urn:schemas-microsoft-com:vml" id="_x00001382" style="position:absolute;margin-left:305.3pt;margin-top:118.4pt;z-index:-16771684;width:148.25pt;height:18.7pt;mso-position-horizontal:absolute;mso-position-horizontal-relative:page;mso-position-vertical:absolute;mso-position-vertical-relative:page" type="#_x0000_t75">
            <v:imageData xmlns:o="urn:schemas-microsoft-com:office:office" xmlns:r="http://schemas.openxmlformats.org/officeDocument/2006/relationships" r:id="rId1383" o:title=""/>
          </v:shape>
        </w:pict>
      </w:r>
      <w:r>
        <w:rPr>
          <w:rFonts w:ascii="Arial" w:hAnsi="Arial" w:fareast="Arial" w:cs="Arial"/>
          <w:noProof w:val="on"/>
          <w:color w:val="000000"/>
          <w:sz w:val="14"/>
          <w:szCs w:val="14"/>
        </w:rPr>
        <w:pict>
          <v:shape xmlns:v="urn:schemas-microsoft-com:vml" id="_x00001383" style="position:absolute;margin-left:451.6pt;margin-top:118.4pt;z-index:-16771680;width:148.25pt;height:18.7pt;mso-position-horizontal:absolute;mso-position-horizontal-relative:page;mso-position-vertical:absolute;mso-position-vertical-relative:page" type="#_x0000_t75">
            <v:imageData xmlns:o="urn:schemas-microsoft-com:office:office" xmlns:r="http://schemas.openxmlformats.org/officeDocument/2006/relationships" r:id="rId1384" o:title=""/>
          </v:shape>
        </w:pict>
      </w:r>
      <w:r>
        <w:rPr>
          <w:rFonts w:ascii="Arial" w:hAnsi="Arial" w:fareast="Arial" w:cs="Arial"/>
          <w:noProof w:val="on"/>
          <w:color w:val="000000"/>
          <w:sz w:val="14"/>
          <w:szCs w:val="14"/>
        </w:rPr>
        <w:pict>
          <v:shape xmlns:v="urn:schemas-microsoft-com:vml" id="_x00001384" style="position:absolute;margin-left:12.15pt;margin-top:135.1pt;z-index:-16771676;width:148.9pt;height:216.3pt;mso-position-horizontal:absolute;mso-position-horizontal-relative:page;mso-position-vertical:absolute;mso-position-vertical-relative:page" type="#_x0000_t75">
            <v:imageData xmlns:o="urn:schemas-microsoft-com:office:office" xmlns:r="http://schemas.openxmlformats.org/officeDocument/2006/relationships" r:id="rId1385" o:title=""/>
          </v:shape>
        </w:pict>
      </w:r>
      <w:r>
        <w:rPr>
          <w:rFonts w:ascii="Arial" w:hAnsi="Arial" w:fareast="Arial" w:cs="Arial"/>
          <w:noProof w:val="on"/>
          <w:color w:val="000000"/>
          <w:sz w:val="14"/>
          <w:szCs w:val="14"/>
        </w:rPr>
        <w:pict>
          <v:shape xmlns:v="urn:schemas-microsoft-com:vml" id="_x00001385" style="position:absolute;margin-left:159.05pt;margin-top:135.1pt;z-index:-16771672;width:148.25pt;height:216.3pt;mso-position-horizontal:absolute;mso-position-horizontal-relative:page;mso-position-vertical:absolute;mso-position-vertical-relative:page" type="#_x0000_t75">
            <v:imageData xmlns:o="urn:schemas-microsoft-com:office:office" xmlns:r="http://schemas.openxmlformats.org/officeDocument/2006/relationships" r:id="rId1386" o:title=""/>
          </v:shape>
        </w:pict>
      </w:r>
      <w:r>
        <w:rPr>
          <w:rFonts w:ascii="Arial" w:hAnsi="Arial" w:fareast="Arial" w:cs="Arial"/>
          <w:noProof w:val="on"/>
          <w:color w:val="000000"/>
          <w:sz w:val="14"/>
          <w:szCs w:val="14"/>
        </w:rPr>
        <w:pict>
          <v:shape xmlns:v="urn:schemas-microsoft-com:vml" id="_x00001386" style="position:absolute;margin-left:305.3pt;margin-top:135.1pt;z-index:-16771668;width:148.25pt;height:216.3pt;mso-position-horizontal:absolute;mso-position-horizontal-relative:page;mso-position-vertical:absolute;mso-position-vertical-relative:page" type="#_x0000_t75">
            <v:imageData xmlns:o="urn:schemas-microsoft-com:office:office" xmlns:r="http://schemas.openxmlformats.org/officeDocument/2006/relationships" r:id="rId1387" o:title=""/>
          </v:shape>
        </w:pict>
      </w:r>
      <w:r>
        <w:rPr>
          <w:rFonts w:ascii="Arial" w:hAnsi="Arial" w:fareast="Arial" w:cs="Arial"/>
          <w:noProof w:val="on"/>
          <w:color w:val="000000"/>
          <w:sz w:val="14"/>
          <w:szCs w:val="14"/>
        </w:rPr>
        <w:pict>
          <v:shape xmlns:v="urn:schemas-microsoft-com:vml" id="_x00001387" style="position:absolute;margin-left:451.6pt;margin-top:135.1pt;z-index:-16771664;width:148.25pt;height:216.3pt;mso-position-horizontal:absolute;mso-position-horizontal-relative:page;mso-position-vertical:absolute;mso-position-vertical-relative:page" type="#_x0000_t75">
            <v:imageData xmlns:o="urn:schemas-microsoft-com:office:office" xmlns:r="http://schemas.openxmlformats.org/officeDocument/2006/relationships" r:id="rId1388" o:title=""/>
          </v:shape>
        </w:pict>
      </w:r>
      <w:r>
        <w:rPr>
          <w:rFonts w:ascii="Arial" w:hAnsi="Arial" w:fareast="Arial" w:cs="Arial"/>
          <w:noProof w:val="on"/>
          <w:color w:val="000000"/>
          <w:sz w:val="14"/>
          <w:szCs w:val="14"/>
        </w:rPr>
        <w:pict>
          <v:shape xmlns:v="urn:schemas-microsoft-com:vml" id="_x00001388" style="position:absolute;margin-left:12.15pt;margin-top:118.4pt;z-index:-16771660;width:148.9pt;height:18.7pt;mso-position-horizontal:absolute;mso-position-horizontal-relative:page;mso-position-vertical:absolute;mso-position-vertical-relative:page" type="#_x0000_t75">
            <v:imageData xmlns:o="urn:schemas-microsoft-com:office:office" xmlns:r="http://schemas.openxmlformats.org/officeDocument/2006/relationships" r:id="rId1389" o:title=""/>
          </v:shape>
        </w:pict>
      </w:r>
      <w:r>
        <w:rPr>
          <w:rFonts w:ascii="Arial" w:hAnsi="Arial" w:fareast="Arial" w:cs="Arial"/>
          <w:noProof w:val="on"/>
          <w:color w:val="000000"/>
          <w:sz w:val="14"/>
          <w:szCs w:val="14"/>
        </w:rPr>
        <w:pict>
          <v:shape xmlns:v="urn:schemas-microsoft-com:vml" id="_x00001389" style="position:absolute;margin-left:159.05pt;margin-top:118.4pt;z-index:-16771656;width:148.25pt;height:18.7pt;mso-position-horizontal:absolute;mso-position-horizontal-relative:page;mso-position-vertical:absolute;mso-position-vertical-relative:page" type="#_x0000_t75">
            <v:imageData xmlns:o="urn:schemas-microsoft-com:office:office" xmlns:r="http://schemas.openxmlformats.org/officeDocument/2006/relationships" r:id="rId1390" o:title=""/>
          </v:shape>
        </w:pict>
      </w:r>
      <w:r>
        <w:rPr>
          <w:rFonts w:ascii="Arial" w:hAnsi="Arial" w:fareast="Arial" w:cs="Arial"/>
          <w:noProof w:val="on"/>
          <w:color w:val="000000"/>
          <w:sz w:val="14"/>
          <w:szCs w:val="14"/>
        </w:rPr>
        <w:pict>
          <v:shape xmlns:v="urn:schemas-microsoft-com:vml" id="_x00001390" style="position:absolute;margin-left:305.3pt;margin-top:118.4pt;z-index:-16771652;width:148.25pt;height:18.7pt;mso-position-horizontal:absolute;mso-position-horizontal-relative:page;mso-position-vertical:absolute;mso-position-vertical-relative:page" type="#_x0000_t75">
            <v:imageData xmlns:o="urn:schemas-microsoft-com:office:office" xmlns:r="http://schemas.openxmlformats.org/officeDocument/2006/relationships" r:id="rId1391" o:title=""/>
          </v:shape>
        </w:pict>
      </w:r>
      <w:r>
        <w:rPr>
          <w:rFonts w:ascii="Arial" w:hAnsi="Arial" w:fareast="Arial" w:cs="Arial"/>
          <w:noProof w:val="on"/>
          <w:color w:val="000000"/>
          <w:sz w:val="14"/>
          <w:szCs w:val="14"/>
        </w:rPr>
        <w:pict>
          <v:shape xmlns:v="urn:schemas-microsoft-com:vml" id="_x00001391" style="position:absolute;margin-left:451.6pt;margin-top:118.4pt;z-index:-16771648;width:148.25pt;height:18.7pt;mso-position-horizontal:absolute;mso-position-horizontal-relative:page;mso-position-vertical:absolute;mso-position-vertical-relative:page" type="#_x0000_t75">
            <v:imageData xmlns:o="urn:schemas-microsoft-com:office:office" xmlns:r="http://schemas.openxmlformats.org/officeDocument/2006/relationships" r:id="rId1392" o:title=""/>
          </v:shape>
        </w:pict>
      </w:r>
      <w:r>
        <w:rPr>
          <w:rFonts w:ascii="Arial" w:hAnsi="Arial" w:fareast="Arial" w:cs="Arial"/>
          <w:noProof w:val="on"/>
          <w:color w:val="000000"/>
          <w:sz w:val="14"/>
          <w:szCs w:val="14"/>
        </w:rPr>
        <w:pict>
          <v:shape xmlns:v="urn:schemas-microsoft-com:vml" id="_x00001392" style="position:absolute;margin-left:451.6pt;margin-top:135.1pt;z-index:-16771644;width:2.65pt;height:216.3pt;mso-position-horizontal:absolute;mso-position-horizontal-relative:page;mso-position-vertical:absolute;mso-position-vertical-relative:page" type="#_x0000_t75">
            <v:imageData xmlns:o="urn:schemas-microsoft-com:office:office" xmlns:r="http://schemas.openxmlformats.org/officeDocument/2006/relationships" r:id="rId1393" o:title=""/>
          </v:shape>
        </w:pict>
      </w:r>
      <w:r>
        <w:rPr>
          <w:rFonts w:ascii="Arial" w:hAnsi="Arial" w:fareast="Arial" w:cs="Arial"/>
          <w:noProof w:val="on"/>
          <w:color w:val="000000"/>
          <w:sz w:val="14"/>
          <w:szCs w:val="14"/>
        </w:rPr>
        <w:pict>
          <v:shape xmlns:v="urn:schemas-microsoft-com:vml" id="_x00001393" style="position:absolute;margin-left:305.3pt;margin-top:135.1pt;z-index:-16771640;width:2.65pt;height:216.3pt;mso-position-horizontal:absolute;mso-position-horizontal-relative:page;mso-position-vertical:absolute;mso-position-vertical-relative:page" type="#_x0000_t75">
            <v:imageData xmlns:o="urn:schemas-microsoft-com:office:office" xmlns:r="http://schemas.openxmlformats.org/officeDocument/2006/relationships" r:id="rId1394" o:title=""/>
          </v:shape>
        </w:pict>
      </w:r>
      <w:r>
        <w:rPr>
          <w:rFonts w:ascii="Arial" w:hAnsi="Arial" w:fareast="Arial" w:cs="Arial"/>
          <w:noProof w:val="on"/>
          <w:color w:val="000000"/>
          <w:sz w:val="14"/>
          <w:szCs w:val="14"/>
        </w:rPr>
        <w:pict>
          <v:shape xmlns:v="urn:schemas-microsoft-com:vml" id="_x00001394" style="position:absolute;margin-left:159.05pt;margin-top:135.1pt;z-index:-16771636;width:2.65pt;height:216.3pt;mso-position-horizontal:absolute;mso-position-horizontal-relative:page;mso-position-vertical:absolute;mso-position-vertical-relative:page" type="#_x0000_t75">
            <v:imageData xmlns:o="urn:schemas-microsoft-com:office:office" xmlns:r="http://schemas.openxmlformats.org/officeDocument/2006/relationships" r:id="rId1395" o:title=""/>
          </v:shape>
        </w:pict>
      </w:r>
      <w:r>
        <w:rPr>
          <w:rFonts w:ascii="Arial" w:hAnsi="Arial" w:fareast="Arial" w:cs="Arial"/>
          <w:noProof w:val="on"/>
          <w:color w:val="000000"/>
          <w:sz w:val="14"/>
          <w:szCs w:val="14"/>
        </w:rPr>
        <w:pict>
          <v:shape xmlns:v="urn:schemas-microsoft-com:vml" id="_x00001395" style="position:absolute;margin-left:451.6pt;margin-top:118.4pt;z-index:-16771632;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1396" o:title=""/>
          </v:shape>
        </w:pict>
      </w:r>
      <w:r>
        <w:rPr>
          <w:rFonts w:ascii="Arial" w:hAnsi="Arial" w:fareast="Arial" w:cs="Arial"/>
          <w:noProof w:val="on"/>
          <w:color w:val="000000"/>
          <w:sz w:val="14"/>
          <w:szCs w:val="14"/>
        </w:rPr>
        <w:pict>
          <v:shape xmlns:v="urn:schemas-microsoft-com:vml" id="_x00001396" style="position:absolute;margin-left:305.3pt;margin-top:118.4pt;z-index:-16771628;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1397" o:title=""/>
          </v:shape>
        </w:pict>
      </w:r>
      <w:r>
        <w:rPr>
          <w:rFonts w:ascii="Arial" w:hAnsi="Arial" w:fareast="Arial" w:cs="Arial"/>
          <w:noProof w:val="on"/>
          <w:color w:val="000000"/>
          <w:sz w:val="14"/>
          <w:szCs w:val="14"/>
        </w:rPr>
        <w:pict>
          <v:shape xmlns:v="urn:schemas-microsoft-com:vml" id="_x00001397" style="position:absolute;margin-left:159.05pt;margin-top:118.4pt;z-index:-16771624;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1398" o:title=""/>
          </v:shape>
        </w:pict>
      </w:r>
      <w:r>
        <w:rPr>
          <w:rFonts w:ascii="Arial" w:hAnsi="Arial" w:fareast="Arial" w:cs="Arial"/>
          <w:noProof w:val="on"/>
          <w:color w:val="000000"/>
          <w:sz w:val="14"/>
          <w:szCs w:val="14"/>
        </w:rPr>
        <w:pict>
          <v:shape xmlns:v="urn:schemas-microsoft-com:vml" id="_x00001398" style="position:absolute;margin-left:12.15pt;margin-top:380.15pt;z-index:-1677162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399" o:title=""/>
          </v:shape>
        </w:pict>
      </w:r>
      <w:r>
        <w:rPr>
          <w:rFonts w:ascii="Arial" w:hAnsi="Arial" w:fareast="Arial" w:cs="Arial"/>
          <w:noProof w:val="on"/>
          <w:color w:val="000000"/>
          <w:sz w:val="14"/>
          <w:szCs w:val="14"/>
        </w:rPr>
        <w:pict>
          <v:shape xmlns:v="urn:schemas-microsoft-com:vml" id="_x00001399" style="position:absolute;margin-left:12.15pt;margin-top:13.2pt;z-index:-1677161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400" o:title=""/>
          </v:shape>
        </w:pict>
      </w:r>
    </w:p>
    <w:p>
      <w:pPr>
        <w:pStyle w:val="Normal"/>
        <w:framePr w:w="351" w:hAnchor="page" w:vAnchor="page" w:x="263" w:y="1020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44</w:t>
      </w:r>
    </w:p>
    <w:p>
      <w:pPr>
        <w:pStyle w:val="Normal"/>
        <w:framePr w:w="1089" w:hAnchor="page" w:vAnchor="page" w:x="571" w:y="1020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4258" w:hAnchor="page" w:vAnchor="page" w:x="263" w:y="984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of directors of Safran S.A. before the end of 2022.</w:t>
      </w:r>
    </w:p>
    <w:p>
      <w:pPr>
        <w:pStyle w:val="Normal"/>
        <w:framePr w:w="14168" w:hAnchor="page" w:vAnchor="page" w:x="263" w:y="966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Committee meetings. In addition, in line with guidelines of certain institutional investors, Ms. Zurquiyah has informed the Company that she intends to resign from the board</w:t>
      </w:r>
    </w:p>
    <w:p>
      <w:pPr>
        <w:pStyle w:val="Normal"/>
        <w:framePr w:w="13874" w:hAnchor="page" w:vAnchor="page" w:x="263" w:y="948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technology, to our Company. Ms. Zurquiyah has demonstrated commitment to our Company and its shareholders since her election and has attended all Board and</w:t>
      </w:r>
    </w:p>
    <w:p>
      <w:pPr>
        <w:pStyle w:val="Normal"/>
        <w:framePr w:w="13953" w:hAnchor="page" w:vAnchor="page" w:x="263" w:y="93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As a diverse director, Ms. Zurquiyah contributes her unique global background and leadership experience, oil and gas industry expertise, and experience in sustainability</w:t>
      </w:r>
    </w:p>
    <w:p>
      <w:pPr>
        <w:pStyle w:val="Normal"/>
        <w:framePr w:w="14225" w:hAnchor="page" w:vAnchor="page" w:x="263" w:y="91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Ms. Zurquiyah currently serves on the boards of directors of two other public companies: CGG S.A., for which she also serves as the chief executive officer, and Safran S.A.</w:t>
      </w:r>
    </w:p>
    <w:p>
      <w:pPr>
        <w:pStyle w:val="Normal"/>
        <w:framePr w:w="5684" w:hAnchor="page" w:vAnchor="page" w:x="263" w:y="87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demonstrate his commitment to our Company and its shareholders.</w:t>
      </w:r>
    </w:p>
    <w:p>
      <w:pPr>
        <w:pStyle w:val="Normal"/>
        <w:framePr w:w="13716" w:hAnchor="page" w:vAnchor="page" w:x="263" w:y="85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 of all Board meetings since the formation of TechnipFMC. His preparedness for meetings and active engagement with our Board and management continues to</w:t>
      </w:r>
    </w:p>
    <w:p>
      <w:pPr>
        <w:pStyle w:val="Normal"/>
        <w:framePr w:w="13863" w:hAnchor="page" w:vAnchor="page" w:x="263" w:y="840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role and time commitment at these two companies differs from serving on two traditional, unrelated publicly traded companies. Notably, Mr. Carvalho Filho has attended</w:t>
      </w:r>
    </w:p>
    <w:p>
      <w:pPr>
        <w:pStyle w:val="Normal"/>
        <w:framePr w:w="13915" w:hAnchor="page" w:vAnchor="page" w:x="263" w:y="822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GPA has a 34% ownership interest in Cnova N.V. and three out of nine directors on Cnova N.V.’s board of directors are appointed by GPA. As such, Mr. Carvalho Filho’s</w:t>
      </w:r>
    </w:p>
    <w:p>
      <w:pPr>
        <w:pStyle w:val="Normal"/>
        <w:framePr w:w="14177" w:hAnchor="page" w:vAnchor="page" w:x="263" w:y="80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Mr. Carvalho Filho’s duties as a director of Companhia Brasileira de Distribuicão (Grupo Pão de Açúcar) (“</w:t>
      </w:r>
      <w:r>
        <w:rPr>
          <w:rFonts w:ascii="Arial-BoldMT" w:hAnsi="Arial-BoldMT" w:fareast="Arial-BoldMT" w:cs="Arial-BoldMT"/>
          <w:color w:val="3b3c42"/>
          <w:w w:val="100"/>
          <w:sz w:val="15"/>
          <w:szCs w:val="15"/>
        </w:rPr>
        <w:t>GPA</w:t>
      </w:r>
      <w:r>
        <w:rPr>
          <w:rFonts w:ascii="ArialMT" w:hAnsi="ArialMT" w:fareast="ArialMT" w:cs="ArialMT"/>
          <w:color w:val="3b3c42"/>
          <w:w w:val="100"/>
          <w:sz w:val="15"/>
          <w:szCs w:val="15"/>
        </w:rPr>
        <w:t>”) include serving on the board of a GPA affiliate, Cnova N.V.</w:t>
      </w:r>
    </w:p>
    <w:p>
      <w:pPr>
        <w:pStyle w:val="Normal"/>
        <w:framePr w:w="2155" w:hAnchor="page" w:vAnchor="page" w:x="263" w:y="768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shareholders effectively.</w:t>
      </w:r>
    </w:p>
    <w:p>
      <w:pPr>
        <w:pStyle w:val="Normal"/>
        <w:framePr w:w="13922" w:hAnchor="page" w:vAnchor="page" w:x="263" w:y="75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discusses with each director the time commitments and expectations of his or her other board duties to ensure that he or she can continue to serve the Company and its</w:t>
      </w:r>
    </w:p>
    <w:p>
      <w:pPr>
        <w:pStyle w:val="Normal"/>
        <w:framePr w:w="13678" w:hAnchor="page" w:vAnchor="page" w:x="263" w:y="733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including whether any board service is with a company that is either affiliated with their employer or affiliated with one of their other directorships. The Committee also</w:t>
      </w:r>
    </w:p>
    <w:p>
      <w:pPr>
        <w:pStyle w:val="Normal"/>
        <w:framePr w:w="14188" w:hAnchor="page" w:vAnchor="page" w:x="263" w:y="715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assessing our directors’ ability to devote the required time to his or her Board duties, the ESG Committee reviews the nature of the other companies on which they serve,</w:t>
      </w:r>
    </w:p>
    <w:p>
      <w:pPr>
        <w:pStyle w:val="Normal"/>
        <w:framePr w:w="9116" w:hAnchor="page" w:vAnchor="page" w:x="263" w:y="679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Company as evidenced by the 100% attendance rate at our 2021 Board meetings for all our current directors.</w:t>
      </w:r>
    </w:p>
    <w:p>
      <w:pPr>
        <w:pStyle w:val="Normal"/>
        <w:framePr w:w="13712" w:hAnchor="page" w:vAnchor="page" w:x="263" w:y="66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diligently. Our directors’ outside board service or other commitments did not limit their ability to devote the required time and attention to their duties as directors of the</w:t>
      </w:r>
    </w:p>
    <w:p>
      <w:pPr>
        <w:pStyle w:val="Normal"/>
        <w:framePr w:w="13473" w:hAnchor="page" w:vAnchor="page" w:x="263" w:y="64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directors has demonstrated, and will continue to demonstrate, her or his expertise and ability to dedicate sufficient time to carry out Board duties effectively and</w:t>
      </w:r>
    </w:p>
    <w:p>
      <w:pPr>
        <w:pStyle w:val="Normal"/>
        <w:framePr w:w="13952" w:hAnchor="page" w:vAnchor="page" w:x="263" w:y="62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As noted above, a majority of our directors serve on no more than two other public company boards of directors. Our ESG Committee and our Board believe that each of</w:t>
      </w:r>
    </w:p>
    <w:p>
      <w:pPr>
        <w:pStyle w:val="Normal"/>
        <w:framePr w:w="9732" w:hAnchor="page" w:vAnchor="page" w:x="263" w:y="137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devote the required time and attention to Board duties and to otherwise fulfill the responsibilities required of directors.</w:t>
      </w:r>
    </w:p>
    <w:p>
      <w:pPr>
        <w:pStyle w:val="Normal"/>
        <w:framePr w:w="13685" w:hAnchor="page" w:vAnchor="page" w:x="263" w:y="119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conjunction with our Board and committee evaluations, our ESG Committee is responsible for ensuring that our directors possess and demonstrate a willingness to</w:t>
      </w:r>
    </w:p>
    <w:p>
      <w:pPr>
        <w:pStyle w:val="Normal"/>
        <w:framePr w:w="2647" w:hAnchor="page" w:vAnchor="page" w:x="263" w:y="929"/>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Board Commitments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3"/>
          <w:cols w:space="720" w:sep="off"/>
          <w:docGrid w:line-pitch="31680"/>
        </w:sectPr>
      </w:pPr>
      <w:r>
        <w:rPr>
          <w:rFonts w:ascii="Arial" w:hAnsi="Arial" w:fareast="Arial" w:cs="Arial"/>
          <w:noProof w:val="on"/>
          <w:color w:val="000000"/>
          <w:sz w:val="14"/>
          <w:szCs w:val="14"/>
        </w:rPr>
        <w:pict>
          <v:shape xmlns:v="urn:schemas-microsoft-com:vml" id="_x00001400" style="position:absolute;margin-left:7pt;margin-top:1pt;z-index:-167716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401" o:title=""/>
          </v:shape>
        </w:pict>
      </w:r>
      <w:r>
        <w:rPr>
          <w:rFonts w:ascii="Arial" w:hAnsi="Arial" w:fareast="Arial" w:cs="Arial"/>
          <w:noProof w:val="on"/>
          <w:color w:val="000000"/>
          <w:sz w:val="14"/>
          <w:szCs w:val="14"/>
        </w:rPr>
        <w:pict>
          <v:shape xmlns:v="urn:schemas-microsoft-com:vml" id="_x00001401" style="position:absolute;margin-left:12.15pt;margin-top:530.9pt;z-index:-167716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402" o:title=""/>
          </v:shape>
        </w:pict>
      </w:r>
      <w:r>
        <w:rPr>
          <w:rFonts w:ascii="Arial" w:hAnsi="Arial" w:fareast="Arial" w:cs="Arial"/>
          <w:noProof w:val="on"/>
          <w:color w:val="000000"/>
          <w:sz w:val="14"/>
          <w:szCs w:val="14"/>
        </w:rPr>
        <w:pict>
          <v:shape xmlns:v="urn:schemas-microsoft-com:vml" id="_x00001402" style="position:absolute;margin-left:12.15pt;margin-top:13.2pt;z-index:-167716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403" o:title=""/>
          </v:shape>
        </w:pict>
      </w:r>
      <w:r>
        <w:rPr>
          <w:rFonts w:ascii="Arial" w:hAnsi="Arial" w:fareast="Arial" w:cs="Arial"/>
          <w:noProof w:val="on"/>
          <w:color w:val="000000"/>
          <w:sz w:val="14"/>
          <w:szCs w:val="14"/>
        </w:rPr>
        <w:pict>
          <v:shape xmlns:v="urn:schemas-microsoft-com:vml" id="_x00001403" style="position:absolute;margin-left:26.6pt;margin-top:85.4pt;z-index:-16771600;width:556.85pt;height:217.5pt;mso-position-horizontal:absolute;mso-position-horizontal-relative:page;mso-position-vertical:absolute;mso-position-vertical-relative:page" type="#_x0000_t75">
            <v:imageData xmlns:o="urn:schemas-microsoft-com:office:office" xmlns:r="http://schemas.openxmlformats.org/officeDocument/2006/relationships" r:id="rId1404" o:title=""/>
          </v:shape>
        </w:pict>
      </w:r>
    </w:p>
    <w:p>
      <w:pPr>
        <w:pStyle w:val="Normal"/>
        <w:framePr w:w="351" w:hAnchor="page" w:vAnchor="page" w:x="263" w:y="939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45</w:t>
      </w:r>
    </w:p>
    <w:p>
      <w:pPr>
        <w:pStyle w:val="Normal"/>
        <w:framePr w:w="1089" w:hAnchor="page" w:vAnchor="page" w:x="571" w:y="939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6832" w:hAnchor="page" w:vAnchor="page" w:x="263" w:y="254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charts show the composition of our Board by gender and racial or ethnic diversity.</w:t>
      </w:r>
    </w:p>
    <w:p>
      <w:pPr>
        <w:pStyle w:val="Normal"/>
        <w:framePr w:w="13842" w:hAnchor="page" w:vAnchor="page" w:x="263" w:y="236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Board of Directors demonstrates a broad range of diversity, across gender and race or ethnicity, in addition to their diversity of skills and experiences. The following</w:t>
      </w:r>
    </w:p>
    <w:p>
      <w:pPr>
        <w:pStyle w:val="Normal"/>
        <w:framePr w:w="2050" w:hAnchor="page" w:vAnchor="page" w:x="263" w:y="2097"/>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Board Diversity</w:t>
      </w:r>
    </w:p>
    <w:p>
      <w:pPr>
        <w:pStyle w:val="Normal"/>
        <w:framePr w:w="4586" w:hAnchor="page" w:vAnchor="page" w:x="263" w:y="172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ItalicMT" w:hAnsi="Arial-ItalicMT" w:fareast="Arial-ItalicMT" w:cs="Arial-ItalicMT"/>
          <w:color w:val="3b3c42"/>
          <w:w w:val="100"/>
          <w:sz w:val="15"/>
          <w:szCs w:val="15"/>
        </w:rPr>
        <w:t xml:space="preserve">Board Membership in Governance Guidelines” </w:t>
      </w:r>
      <w:r>
        <w:rPr>
          <w:rFonts w:ascii="ArialMT" w:hAnsi="ArialMT" w:fareast="ArialMT" w:cs="ArialMT"/>
          <w:color w:val="3b3c42"/>
          <w:w w:val="100"/>
          <w:sz w:val="15"/>
          <w:szCs w:val="15"/>
        </w:rPr>
        <w:t>above.</w:t>
      </w:r>
    </w:p>
    <w:p>
      <w:pPr>
        <w:pStyle w:val="Normal"/>
        <w:framePr w:w="13880" w:hAnchor="page" w:vAnchor="page" w:x="263" w:y="1543"/>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MT" w:hAnsi="ArialMT" w:fareast="ArialMT" w:cs="ArialMT"/>
          <w:color w:val="3b3c42"/>
          <w:w w:val="100"/>
          <w:sz w:val="15"/>
          <w:szCs w:val="15"/>
        </w:rPr>
        <w:t xml:space="preserve">Committee. The ESG Committee evaluates nominees recommended by shareholders in the same manner in which it evaluates other nominees. Please see </w:t>
      </w:r>
      <w:r>
        <w:rPr>
          <w:rFonts w:ascii="Arial-ItalicMT" w:hAnsi="Arial-ItalicMT" w:fareast="Arial-ItalicMT" w:cs="Arial-ItalicMT"/>
          <w:color w:val="3b3c42"/>
          <w:w w:val="100"/>
          <w:sz w:val="15"/>
          <w:szCs w:val="15"/>
        </w:rPr>
        <w:t>“Criteria for</w:t>
      </w:r>
    </w:p>
    <w:p>
      <w:pPr>
        <w:pStyle w:val="Normal"/>
        <w:framePr w:w="14123" w:hAnchor="page" w:vAnchor="page" w:x="263" w:y="13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Wincomblee Road, Newcastle upon Tyne, NE6 3PL, United Kingdom, Attention: Corporate Secretary. All recommendations from shareholders will be reviewed by the ESG</w:t>
      </w:r>
    </w:p>
    <w:p>
      <w:pPr>
        <w:pStyle w:val="Normal"/>
        <w:framePr w:w="13726" w:hAnchor="page" w:vAnchor="page" w:x="263" w:y="118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Shareholders may submit recommendations for future candidates for election to the Board for consideration by the ESG Committee by writing to us at Hadrian House,</w:t>
      </w:r>
    </w:p>
    <w:p>
      <w:pPr>
        <w:pStyle w:val="Normal"/>
        <w:framePr w:w="6534" w:hAnchor="page" w:vAnchor="page" w:x="263" w:y="917"/>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Shareholder Recommendations for Future Candidates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4"/>
          <w:cols w:space="720" w:sep="off"/>
          <w:docGrid w:line-pitch="31680"/>
        </w:sectPr>
      </w:pPr>
      <w:r>
        <w:rPr>
          <w:rFonts w:ascii="Arial" w:hAnsi="Arial" w:fareast="Arial" w:cs="Arial"/>
          <w:noProof w:val="on"/>
          <w:color w:val="000000"/>
          <w:sz w:val="14"/>
          <w:szCs w:val="14"/>
        </w:rPr>
        <w:pict>
          <v:shape xmlns:v="urn:schemas-microsoft-com:vml" id="_x00001404" style="position:absolute;margin-left:7pt;margin-top:1pt;z-index:-1677159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405" o:title=""/>
          </v:shape>
        </w:pict>
      </w:r>
      <w:r>
        <w:rPr>
          <w:rFonts w:ascii="Arial" w:hAnsi="Arial" w:fareast="Arial" w:cs="Arial"/>
          <w:noProof w:val="on"/>
          <w:color w:val="000000"/>
          <w:sz w:val="14"/>
          <w:szCs w:val="14"/>
        </w:rPr>
        <w:pict>
          <v:shape xmlns:v="urn:schemas-microsoft-com:vml" id="_x00001405" style="position:absolute;margin-left:12.15pt;margin-top:490.5pt;z-index:-1677159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406" o:title=""/>
          </v:shape>
        </w:pict>
      </w:r>
      <w:r>
        <w:rPr>
          <w:rFonts w:ascii="Arial" w:hAnsi="Arial" w:fareast="Arial" w:cs="Arial"/>
          <w:noProof w:val="on"/>
          <w:color w:val="000000"/>
          <w:sz w:val="14"/>
          <w:szCs w:val="14"/>
        </w:rPr>
        <w:pict>
          <v:shape xmlns:v="urn:schemas-microsoft-com:vml" id="_x00001406" style="position:absolute;margin-left:12.15pt;margin-top:13.2pt;z-index:-1677158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407" o:title=""/>
          </v:shape>
        </w:pict>
      </w:r>
      <w:r>
        <w:rPr>
          <w:rFonts w:ascii="Arial" w:hAnsi="Arial" w:fareast="Arial" w:cs="Arial"/>
          <w:noProof w:val="on"/>
          <w:color w:val="000000"/>
          <w:sz w:val="14"/>
          <w:szCs w:val="14"/>
        </w:rPr>
        <w:pict>
          <v:shape xmlns:v="urn:schemas-microsoft-com:vml" id="_x00001407" style="position:absolute;margin-left:24.7pt;margin-top:145.05pt;z-index:-16771584;width:563.3pt;height:315.65pt;mso-position-horizontal:absolute;mso-position-horizontal-relative:page;mso-position-vertical:absolute;mso-position-vertical-relative:page" type="#_x0000_t75">
            <v:imageData xmlns:o="urn:schemas-microsoft-com:office:office" xmlns:r="http://schemas.openxmlformats.org/officeDocument/2006/relationships" r:id="rId1408" o:title=""/>
          </v:shape>
        </w:pict>
      </w:r>
    </w:p>
    <w:p>
      <w:pPr>
        <w:pStyle w:val="Normal"/>
        <w:framePr w:w="351" w:hAnchor="page" w:vAnchor="page" w:x="263" w:y="681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46</w:t>
      </w:r>
    </w:p>
    <w:p>
      <w:pPr>
        <w:pStyle w:val="Normal"/>
        <w:framePr w:w="1089" w:hAnchor="page" w:vAnchor="page" w:x="571" w:y="681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3541" w:hAnchor="page" w:vAnchor="page" w:x="263" w:y="645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of the core risk areas for our Company and therefore the Board of Directors has determined that the responsibility for this area is shouldered by our Chair and CEO.</w:t>
      </w:r>
    </w:p>
    <w:p>
      <w:pPr>
        <w:pStyle w:val="Normal"/>
        <w:framePr w:w="14143" w:hAnchor="page" w:vAnchor="page" w:x="263" w:y="62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Health, Safety, and Environment (“</w:t>
      </w:r>
      <w:r>
        <w:rPr>
          <w:rFonts w:ascii="Arial-BoldMT" w:hAnsi="Arial-BoldMT" w:fareast="Arial-BoldMT" w:cs="Arial-BoldMT"/>
          <w:color w:val="3b3c42"/>
          <w:w w:val="100"/>
          <w:sz w:val="15"/>
          <w:szCs w:val="15"/>
        </w:rPr>
        <w:t>HSE</w:t>
      </w:r>
      <w:r>
        <w:rPr>
          <w:rFonts w:ascii="ArialMT" w:hAnsi="ArialMT" w:fareast="ArialMT" w:cs="ArialMT"/>
          <w:color w:val="3b3c42"/>
          <w:w w:val="100"/>
          <w:sz w:val="15"/>
          <w:szCs w:val="15"/>
        </w:rPr>
        <w:t>”) risks and mitigating actions are reported to the Board of Directors by our Chair and CEO for consideration and advice. HSE is one</w:t>
      </w:r>
    </w:p>
    <w:p>
      <w:pPr>
        <w:pStyle w:val="Normal"/>
        <w:framePr w:w="1226" w:hAnchor="page" w:vAnchor="page" w:x="348" w:y="584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Insurance</w:t>
      </w:r>
    </w:p>
    <w:p>
      <w:pPr>
        <w:pStyle w:val="Normal"/>
        <w:framePr w:w="4368" w:hAnchor="page" w:vAnchor="page" w:x="348" w:y="548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Other risks, such as taxes and foreign exchange</w:t>
      </w:r>
    </w:p>
    <w:p>
      <w:pPr>
        <w:pStyle w:val="Normal"/>
        <w:framePr w:w="1544" w:hAnchor="page" w:vAnchor="page" w:x="348" w:y="512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Cybersecurity</w:t>
      </w:r>
    </w:p>
    <w:p>
      <w:pPr>
        <w:pStyle w:val="Normal"/>
        <w:framePr w:w="2252" w:hAnchor="page" w:vAnchor="page" w:x="4120" w:y="512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Diversity and inclusion</w:t>
      </w:r>
    </w:p>
    <w:p>
      <w:pPr>
        <w:pStyle w:val="Normal"/>
        <w:framePr w:w="2242" w:hAnchor="page" w:vAnchor="page" w:x="348" w:y="476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Contract management</w:t>
      </w:r>
    </w:p>
    <w:p>
      <w:pPr>
        <w:pStyle w:val="Normal"/>
        <w:framePr w:w="3721" w:hAnchor="page" w:vAnchor="page" w:x="4120" w:y="476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Procedures for management succession</w:t>
      </w:r>
    </w:p>
    <w:p>
      <w:pPr>
        <w:pStyle w:val="Normal"/>
        <w:framePr w:w="3598" w:hAnchor="page" w:vAnchor="page" w:x="7867" w:y="476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Environmental, social, and governance</w:t>
      </w:r>
    </w:p>
    <w:p>
      <w:pPr>
        <w:pStyle w:val="Normal"/>
        <w:framePr w:w="1092" w:hAnchor="page" w:vAnchor="page" w:x="348" w:y="44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Liquidity</w:t>
      </w:r>
    </w:p>
    <w:p>
      <w:pPr>
        <w:pStyle w:val="Normal"/>
        <w:framePr w:w="1228" w:hAnchor="page" w:vAnchor="page" w:x="4326" w:y="44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equity plans)</w:t>
      </w:r>
    </w:p>
    <w:p>
      <w:pPr>
        <w:pStyle w:val="Normal"/>
        <w:framePr w:w="3238" w:hAnchor="page" w:vAnchor="page" w:x="7867" w:y="44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Crisis management preparedness</w:t>
      </w:r>
    </w:p>
    <w:p>
      <w:pPr>
        <w:pStyle w:val="Normal"/>
        <w:framePr w:w="3847" w:hAnchor="page" w:vAnchor="page" w:x="4326" w:y="42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employee benefit plans and administration of</w:t>
      </w:r>
    </w:p>
    <w:p>
      <w:pPr>
        <w:pStyle w:val="Normal"/>
        <w:framePr w:w="3649" w:hAnchor="page" w:vAnchor="page" w:x="348" w:y="404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Financial reporting and internal controls</w:t>
      </w:r>
    </w:p>
    <w:p>
      <w:pPr>
        <w:pStyle w:val="Normal"/>
        <w:framePr w:w="4265" w:hAnchor="page" w:vAnchor="page" w:x="4120" w:y="404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Compensation policies and practices (including</w:t>
      </w:r>
    </w:p>
    <w:p>
      <w:pPr>
        <w:pStyle w:val="Normal"/>
        <w:framePr w:w="2077" w:hAnchor="page" w:vAnchor="page" w:x="7867" w:y="404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Director succession</w:t>
      </w:r>
    </w:p>
    <w:p>
      <w:pPr>
        <w:pStyle w:val="Normal"/>
        <w:framePr w:w="3148" w:hAnchor="page" w:vAnchor="page" w:x="553" w:y="36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financial statements and disclosures</w:t>
      </w:r>
    </w:p>
    <w:p>
      <w:pPr>
        <w:pStyle w:val="Normal"/>
        <w:framePr w:w="2388" w:hAnchor="page" w:vAnchor="page" w:x="4326" w:y="36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 and benefits</w:t>
      </w:r>
    </w:p>
    <w:p>
      <w:pPr>
        <w:pStyle w:val="Normal"/>
        <w:framePr w:w="1146" w:hAnchor="page" w:vAnchor="page" w:x="8072" w:y="36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governance</w:t>
      </w:r>
    </w:p>
    <w:p>
      <w:pPr>
        <w:pStyle w:val="Normal"/>
        <w:framePr w:w="3906" w:hAnchor="page" w:vAnchor="page" w:x="348" w:y="35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Legal and regulatory compliance related to</w:t>
      </w:r>
    </w:p>
    <w:p>
      <w:pPr>
        <w:pStyle w:val="Normal"/>
        <w:framePr w:w="3906" w:hAnchor="page" w:vAnchor="page" w:x="4120" w:y="35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Legal and regulatory compliance related to</w:t>
      </w:r>
    </w:p>
    <w:p>
      <w:pPr>
        <w:pStyle w:val="Normal"/>
        <w:framePr w:w="4738" w:hAnchor="page" w:vAnchor="page" w:x="7867" w:y="35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Legal and regulatory compliance related to corporate</w:t>
      </w:r>
    </w:p>
    <w:p>
      <w:pPr>
        <w:pStyle w:val="Normal"/>
        <w:framePr w:w="652" w:hAnchor="page" w:vAnchor="page" w:x="348" w:y="317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Audit</w:t>
      </w:r>
    </w:p>
    <w:p>
      <w:pPr>
        <w:pStyle w:val="Normal"/>
        <w:framePr w:w="2425" w:hAnchor="page" w:vAnchor="page" w:x="4120" w:y="317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Compensation and Talent</w:t>
      </w:r>
    </w:p>
    <w:p>
      <w:pPr>
        <w:pStyle w:val="Normal"/>
        <w:framePr w:w="570" w:hAnchor="page" w:vAnchor="page" w:x="7867" w:y="317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ESG</w:t>
      </w:r>
    </w:p>
    <w:p>
      <w:pPr>
        <w:pStyle w:val="Normal"/>
        <w:framePr w:w="6328" w:hAnchor="page" w:vAnchor="page" w:x="263" w:y="273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risks within their own areas of responsibility, as indicated in the table below.</w:t>
      </w:r>
    </w:p>
    <w:p>
      <w:pPr>
        <w:pStyle w:val="Normal"/>
        <w:framePr w:w="14106" w:hAnchor="page" w:vAnchor="page" w:x="263" w:y="255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addition, while the Board has ultimate responsibility for overall risk management oversight, it has designated each of its three Board committees with oversight of certain</w:t>
      </w:r>
    </w:p>
    <w:p>
      <w:pPr>
        <w:pStyle w:val="Normal"/>
        <w:framePr w:w="7338" w:hAnchor="page" w:vAnchor="page" w:x="263" w:y="219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address mitigation strategies and plans implemented or proposed for each key risk.</w:t>
      </w:r>
    </w:p>
    <w:p>
      <w:pPr>
        <w:pStyle w:val="Normal"/>
        <w:framePr w:w="14085" w:hAnchor="page" w:vAnchor="page" w:x="263" w:y="20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is or may be subject. In addition, our Board and its committees receive periodic reports from senior management that identify and assess significant enterpriserelated risks</w:t>
      </w:r>
    </w:p>
    <w:p>
      <w:pPr>
        <w:pStyle w:val="Normal"/>
        <w:framePr w:w="14168" w:hAnchor="page" w:vAnchor="page" w:x="263" w:y="18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management, led by our CEO, undertakes a process that identifies, categorizes, and analyzes the relative severity and likelihood of the various risks to which the Company</w:t>
      </w:r>
    </w:p>
    <w:p>
      <w:pPr>
        <w:pStyle w:val="Normal"/>
        <w:framePr w:w="13434" w:hAnchor="page" w:vAnchor="page" w:x="263" w:y="16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evaluate varying levels of risk and their potential impact on the Company, as well as steps to further mitigate those risks. As part of the ERM framework, our senior</w:t>
      </w:r>
    </w:p>
    <w:p>
      <w:pPr>
        <w:pStyle w:val="Normal"/>
        <w:framePr w:w="13886" w:hAnchor="page" w:vAnchor="page" w:x="263" w:y="14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responsibility for the oversight of risk management for the Company. The Company has an Enterprise Risk Management (“</w:t>
      </w:r>
      <w:r>
        <w:rPr>
          <w:rFonts w:ascii="Arial-BoldMT" w:hAnsi="Arial-BoldMT" w:fareast="Arial-BoldMT" w:cs="Arial-BoldMT"/>
          <w:color w:val="3b3c42"/>
          <w:w w:val="100"/>
          <w:sz w:val="15"/>
          <w:szCs w:val="15"/>
        </w:rPr>
        <w:t>ERM</w:t>
      </w:r>
      <w:r>
        <w:rPr>
          <w:rFonts w:ascii="ArialMT" w:hAnsi="ArialMT" w:fareast="ArialMT" w:cs="ArialMT"/>
          <w:color w:val="3b3c42"/>
          <w:w w:val="100"/>
          <w:sz w:val="15"/>
          <w:szCs w:val="15"/>
        </w:rPr>
        <w:t>”) process and framework to identify and</w:t>
      </w:r>
    </w:p>
    <w:p>
      <w:pPr>
        <w:pStyle w:val="Normal"/>
        <w:framePr w:w="14198" w:hAnchor="page" w:vAnchor="page" w:x="263" w:y="129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Executive management is responsible for the day-to-day management of the risks the Company faces, while our Board, as a whole and through its various committees, has</w:t>
      </w:r>
    </w:p>
    <w:p>
      <w:pPr>
        <w:pStyle w:val="Normal"/>
        <w:framePr w:w="5492" w:hAnchor="page" w:vAnchor="page" w:x="263" w:y="882"/>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Enterprise Risk Management</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5"/>
          <w:cols w:space="720" w:sep="off"/>
          <w:docGrid w:line-pitch="31680"/>
        </w:sectPr>
      </w:pPr>
      <w:r>
        <w:rPr>
          <w:rFonts w:ascii="Arial" w:hAnsi="Arial" w:fareast="Arial" w:cs="Arial"/>
          <w:noProof w:val="on"/>
          <w:color w:val="000000"/>
          <w:sz w:val="14"/>
          <w:szCs w:val="14"/>
        </w:rPr>
        <w:pict>
          <v:shape xmlns:v="urn:schemas-microsoft-com:vml" id="_x00001408" style="position:absolute;margin-left:7pt;margin-top:1pt;z-index:-1677158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409" o:title=""/>
          </v:shape>
        </w:pict>
      </w:r>
      <w:r>
        <w:rPr>
          <w:rFonts w:ascii="Arial" w:hAnsi="Arial" w:fareast="Arial" w:cs="Arial"/>
          <w:noProof w:val="on"/>
          <w:color w:val="000000"/>
          <w:sz w:val="14"/>
          <w:szCs w:val="14"/>
        </w:rPr>
        <w:pict>
          <v:shape xmlns:v="urn:schemas-microsoft-com:vml" id="_x00001409" style="position:absolute;margin-left:12.15pt;margin-top:153.7pt;z-index:-16771576;width:189.95pt;height:18.7pt;mso-position-horizontal:absolute;mso-position-horizontal-relative:page;mso-position-vertical:absolute;mso-position-vertical-relative:page" type="#_x0000_t75">
            <v:imageData xmlns:o="urn:schemas-microsoft-com:office:office" xmlns:r="http://schemas.openxmlformats.org/officeDocument/2006/relationships" r:id="rId1410" o:title=""/>
          </v:shape>
        </w:pict>
      </w:r>
      <w:r>
        <w:rPr>
          <w:rFonts w:ascii="Arial" w:hAnsi="Arial" w:fareast="Arial" w:cs="Arial"/>
          <w:noProof w:val="on"/>
          <w:color w:val="000000"/>
          <w:sz w:val="14"/>
          <w:szCs w:val="14"/>
        </w:rPr>
        <w:pict>
          <v:shape xmlns:v="urn:schemas-microsoft-com:vml" id="_x00001410" style="position:absolute;margin-left:200.1pt;margin-top:153.7pt;z-index:-16771572;width:189.35pt;height:18.7pt;mso-position-horizontal:absolute;mso-position-horizontal-relative:page;mso-position-vertical:absolute;mso-position-vertical-relative:page" type="#_x0000_t75">
            <v:imageData xmlns:o="urn:schemas-microsoft-com:office:office" xmlns:r="http://schemas.openxmlformats.org/officeDocument/2006/relationships" r:id="rId1411" o:title=""/>
          </v:shape>
        </w:pict>
      </w:r>
      <w:r>
        <w:rPr>
          <w:rFonts w:ascii="Arial" w:hAnsi="Arial" w:fareast="Arial" w:cs="Arial"/>
          <w:noProof w:val="on"/>
          <w:color w:val="000000"/>
          <w:sz w:val="14"/>
          <w:szCs w:val="14"/>
        </w:rPr>
        <w:pict>
          <v:shape xmlns:v="urn:schemas-microsoft-com:vml" id="_x00001411" style="position:absolute;margin-left:387.45pt;margin-top:153.7pt;z-index:-16771568;width:212.45pt;height:18.7pt;mso-position-horizontal:absolute;mso-position-horizontal-relative:page;mso-position-vertical:absolute;mso-position-vertical-relative:page" type="#_x0000_t75">
            <v:imageData xmlns:o="urn:schemas-microsoft-com:office:office" xmlns:r="http://schemas.openxmlformats.org/officeDocument/2006/relationships" r:id="rId1412" o:title=""/>
          </v:shape>
        </w:pict>
      </w:r>
      <w:r>
        <w:rPr>
          <w:rFonts w:ascii="Arial" w:hAnsi="Arial" w:fareast="Arial" w:cs="Arial"/>
          <w:noProof w:val="on"/>
          <w:color w:val="000000"/>
          <w:sz w:val="14"/>
          <w:szCs w:val="14"/>
        </w:rPr>
        <w:pict>
          <v:shape xmlns:v="urn:schemas-microsoft-com:vml" id="_x00001412" style="position:absolute;margin-left:12.15pt;margin-top:170.35pt;z-index:-16771564;width:189.95pt;height:135.45pt;mso-position-horizontal:absolute;mso-position-horizontal-relative:page;mso-position-vertical:absolute;mso-position-vertical-relative:page" type="#_x0000_t75">
            <v:imageData xmlns:o="urn:schemas-microsoft-com:office:office" xmlns:r="http://schemas.openxmlformats.org/officeDocument/2006/relationships" r:id="rId1413" o:title=""/>
          </v:shape>
        </w:pict>
      </w:r>
      <w:r>
        <w:rPr>
          <w:rFonts w:ascii="Arial" w:hAnsi="Arial" w:fareast="Arial" w:cs="Arial"/>
          <w:noProof w:val="on"/>
          <w:color w:val="000000"/>
          <w:sz w:val="14"/>
          <w:szCs w:val="14"/>
        </w:rPr>
        <w:pict>
          <v:shape xmlns:v="urn:schemas-microsoft-com:vml" id="_x00001413" style="position:absolute;margin-left:200.1pt;margin-top:170.35pt;z-index:-16771560;width:189.35pt;height:135.45pt;mso-position-horizontal:absolute;mso-position-horizontal-relative:page;mso-position-vertical:absolute;mso-position-vertical-relative:page" type="#_x0000_t75">
            <v:imageData xmlns:o="urn:schemas-microsoft-com:office:office" xmlns:r="http://schemas.openxmlformats.org/officeDocument/2006/relationships" r:id="rId1414" o:title=""/>
          </v:shape>
        </w:pict>
      </w:r>
      <w:r>
        <w:rPr>
          <w:rFonts w:ascii="Arial" w:hAnsi="Arial" w:fareast="Arial" w:cs="Arial"/>
          <w:noProof w:val="on"/>
          <w:color w:val="000000"/>
          <w:sz w:val="14"/>
          <w:szCs w:val="14"/>
        </w:rPr>
        <w:pict>
          <v:shape xmlns:v="urn:schemas-microsoft-com:vml" id="_x00001414" style="position:absolute;margin-left:387.45pt;margin-top:170.35pt;z-index:-16771556;width:212.45pt;height:135.45pt;mso-position-horizontal:absolute;mso-position-horizontal-relative:page;mso-position-vertical:absolute;mso-position-vertical-relative:page" type="#_x0000_t75">
            <v:imageData xmlns:o="urn:schemas-microsoft-com:office:office" xmlns:r="http://schemas.openxmlformats.org/officeDocument/2006/relationships" r:id="rId1415" o:title=""/>
          </v:shape>
        </w:pict>
      </w:r>
      <w:r>
        <w:rPr>
          <w:rFonts w:ascii="Arial" w:hAnsi="Arial" w:fareast="Arial" w:cs="Arial"/>
          <w:noProof w:val="on"/>
          <w:color w:val="000000"/>
          <w:sz w:val="14"/>
          <w:szCs w:val="14"/>
        </w:rPr>
        <w:pict>
          <v:shape xmlns:v="urn:schemas-microsoft-com:vml" id="_x00001415" style="position:absolute;margin-left:387.45pt;margin-top:170.35pt;z-index:-16771552;width:2.65pt;height:135.45pt;mso-position-horizontal:absolute;mso-position-horizontal-relative:page;mso-position-vertical:absolute;mso-position-vertical-relative:page" type="#_x0000_t75">
            <v:imageData xmlns:o="urn:schemas-microsoft-com:office:office" xmlns:r="http://schemas.openxmlformats.org/officeDocument/2006/relationships" r:id="rId1416" o:title=""/>
          </v:shape>
        </w:pict>
      </w:r>
      <w:r>
        <w:rPr>
          <w:rFonts w:ascii="Arial" w:hAnsi="Arial" w:fareast="Arial" w:cs="Arial"/>
          <w:noProof w:val="on"/>
          <w:color w:val="000000"/>
          <w:sz w:val="14"/>
          <w:szCs w:val="14"/>
        </w:rPr>
        <w:pict>
          <v:shape xmlns:v="urn:schemas-microsoft-com:vml" id="_x00001416" style="position:absolute;margin-left:200.1pt;margin-top:170.35pt;z-index:-16771548;width:2.65pt;height:135.45pt;mso-position-horizontal:absolute;mso-position-horizontal-relative:page;mso-position-vertical:absolute;mso-position-vertical-relative:page" type="#_x0000_t75">
            <v:imageData xmlns:o="urn:schemas-microsoft-com:office:office" xmlns:r="http://schemas.openxmlformats.org/officeDocument/2006/relationships" r:id="rId1417" o:title=""/>
          </v:shape>
        </w:pict>
      </w:r>
      <w:r>
        <w:rPr>
          <w:rFonts w:ascii="Arial" w:hAnsi="Arial" w:fareast="Arial" w:cs="Arial"/>
          <w:noProof w:val="on"/>
          <w:color w:val="000000"/>
          <w:sz w:val="14"/>
          <w:szCs w:val="14"/>
        </w:rPr>
        <w:pict>
          <v:shape xmlns:v="urn:schemas-microsoft-com:vml" id="_x00001417" style="position:absolute;margin-left:387.45pt;margin-top:153.7pt;z-index:-16771544;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1418" o:title=""/>
          </v:shape>
        </w:pict>
      </w:r>
      <w:r>
        <w:rPr>
          <w:rFonts w:ascii="Arial" w:hAnsi="Arial" w:fareast="Arial" w:cs="Arial"/>
          <w:noProof w:val="on"/>
          <w:color w:val="000000"/>
          <w:sz w:val="14"/>
          <w:szCs w:val="14"/>
        </w:rPr>
        <w:pict>
          <v:shape xmlns:v="urn:schemas-microsoft-com:vml" id="_x00001418" style="position:absolute;margin-left:200.1pt;margin-top:153.7pt;z-index:-16771540;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1419" o:title=""/>
          </v:shape>
        </w:pict>
      </w:r>
      <w:r>
        <w:rPr>
          <w:rFonts w:ascii="Arial" w:hAnsi="Arial" w:fareast="Arial" w:cs="Arial"/>
          <w:noProof w:val="on"/>
          <w:color w:val="000000"/>
          <w:sz w:val="14"/>
          <w:szCs w:val="14"/>
        </w:rPr>
        <w:pict>
          <v:shape xmlns:v="urn:schemas-microsoft-com:vml" id="_x00001419" style="position:absolute;margin-left:12.15pt;margin-top:361.55pt;z-index:-1677153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420" o:title=""/>
          </v:shape>
        </w:pict>
      </w:r>
      <w:r>
        <w:rPr>
          <w:rFonts w:ascii="Arial" w:hAnsi="Arial" w:fareast="Arial" w:cs="Arial"/>
          <w:noProof w:val="on"/>
          <w:color w:val="000000"/>
          <w:sz w:val="14"/>
          <w:szCs w:val="14"/>
        </w:rPr>
        <w:pict>
          <v:shape xmlns:v="urn:schemas-microsoft-com:vml" id="_x00001420" style="position:absolute;margin-left:12.15pt;margin-top:13.2pt;z-index:-1677153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421" o:title=""/>
          </v:shape>
        </w:pict>
      </w:r>
    </w:p>
    <w:p>
      <w:pPr>
        <w:pStyle w:val="Normal"/>
        <w:framePr w:w="351" w:hAnchor="page" w:vAnchor="page" w:x="263" w:y="547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47</w:t>
      </w:r>
    </w:p>
    <w:p>
      <w:pPr>
        <w:pStyle w:val="Normal"/>
        <w:framePr w:w="1089" w:hAnchor="page" w:vAnchor="page" w:x="571" w:y="547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684" w:hAnchor="page" w:vAnchor="page" w:x="263" w:y="5110"/>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ItalicMT" w:hAnsi="Arial-ItalicMT" w:fareast="Arial-ItalicMT" w:cs="Arial-ItalicMT"/>
          <w:color w:val="3b3c42"/>
          <w:w w:val="100"/>
          <w:sz w:val="15"/>
          <w:szCs w:val="15"/>
        </w:rPr>
        <w:t>“About us &gt; ESG.”</w:t>
      </w:r>
    </w:p>
    <w:p>
      <w:pPr>
        <w:pStyle w:val="Normal"/>
        <w:framePr w:w="14086" w:hAnchor="page" w:vAnchor="page" w:x="263" w:y="493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setting out the functions and responsibilities of the committee, which is reviewed annually, and may be viewed on our website at </w:t>
      </w:r>
      <w:r>
        <w:rPr>
          <w:rFonts w:ascii="Arial-BoldItalicMT" w:hAnsi="Arial-BoldItalicMT" w:fareast="Arial-BoldItalicMT" w:cs="Arial-BoldItalicMT"/>
          <w:color w:val="4a1f67"/>
          <w:w w:val="100"/>
          <w:sz w:val="15"/>
          <w:szCs w:val="15"/>
        </w:rPr>
        <w:t>www.technipfmc.com</w:t>
      </w:r>
      <w:r>
        <w:rPr>
          <w:rFonts w:ascii="ArialMT" w:hAnsi="ArialMT" w:fareast="ArialMT" w:cs="ArialMT"/>
          <w:color w:val="3b3c42"/>
          <w:w w:val="100"/>
          <w:sz w:val="15"/>
          <w:szCs w:val="15"/>
        </w:rPr>
        <w:t xml:space="preserve"> under the heading</w:t>
      </w:r>
    </w:p>
    <w:p>
      <w:pPr>
        <w:pStyle w:val="Normal"/>
        <w:framePr w:w="14161" w:hAnchor="page" w:vAnchor="page" w:x="263" w:y="47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investment, legal/compliance, political/legislative/regulatory, and corporate responsibility and sustainability. Each of these committees operates pursuant to a written charter</w:t>
      </w:r>
    </w:p>
    <w:p>
      <w:pPr>
        <w:pStyle w:val="Normal"/>
        <w:framePr w:w="13438" w:hAnchor="page" w:vAnchor="page" w:x="263" w:y="457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 receives regular updates from its committees on individual categories of risk, including strategy, financial/ operations, cybersecurity, people, technology,</w:t>
      </w:r>
    </w:p>
    <w:p>
      <w:pPr>
        <w:pStyle w:val="Normal"/>
        <w:framePr w:w="12592" w:hAnchor="page" w:vAnchor="page" w:x="263" w:y="42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SEC rules, as applicable. Additionally, each member of our Audit Committee qualifies as an “audit committee financial expert,” as defined by SEC rules. </w:t>
      </w:r>
    </w:p>
    <w:p>
      <w:pPr>
        <w:pStyle w:val="Normal"/>
        <w:framePr w:w="14165" w:hAnchor="page" w:vAnchor="page" w:x="263" w:y="40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Committee, which includes all members of our Board other than our Chair and CEO, meets the independence standards as defined under the NYSE’s listing standards and</w:t>
      </w:r>
    </w:p>
    <w:p>
      <w:pPr>
        <w:pStyle w:val="Normal"/>
        <w:framePr w:w="13705" w:hAnchor="page" w:vAnchor="page" w:x="263" w:y="38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directors selected by the Board upon recommendation of the ESG Committee. Each member of our Audit Committee, Compensation and Talent Committee, and ESG</w:t>
      </w:r>
    </w:p>
    <w:p>
      <w:pPr>
        <w:pStyle w:val="Normal"/>
        <w:framePr w:w="13927" w:hAnchor="page" w:vAnchor="page" w:x="263" w:y="36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Accordingly, our Board currently has an Audit Committee, a Compensation and Talent Committee, and an ESG Committee, each of which comprises a minimum of three</w:t>
      </w:r>
    </w:p>
    <w:p>
      <w:pPr>
        <w:pStyle w:val="Normal"/>
        <w:framePr w:w="6575" w:hAnchor="page" w:vAnchor="page" w:x="263" w:y="33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health, safety, environmental, and security matters remains with the full Board.</w:t>
      </w:r>
    </w:p>
    <w:p>
      <w:pPr>
        <w:pStyle w:val="Normal"/>
        <w:framePr w:w="13955" w:hAnchor="page" w:vAnchor="page" w:x="263" w:y="31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also amended the charter of our Audit Committee to include responsibility for reviewing the metrics of certain health, safety, and environmental matters. Oversight for</w:t>
      </w:r>
    </w:p>
    <w:p>
      <w:pPr>
        <w:pStyle w:val="Normal"/>
        <w:framePr w:w="5192" w:hAnchor="page" w:vAnchor="page" w:x="263" w:y="27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development and diversity and inclusion across TechnipFMC.</w:t>
      </w:r>
    </w:p>
    <w:p>
      <w:pPr>
        <w:pStyle w:val="Normal"/>
        <w:framePr w:w="13679" w:hAnchor="page" w:vAnchor="page" w:x="263" w:y="25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Committee’s charter was expanded to include oversight of succession planning of executive officers and senior management, with an enhanced focus on training and</w:t>
      </w:r>
    </w:p>
    <w:p>
      <w:pPr>
        <w:pStyle w:val="Normal"/>
        <w:framePr w:w="13747" w:hAnchor="page" w:vAnchor="page" w:x="263" w:y="24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This year, to enhance our commitment to our employees, we changed the name of our Compensation Committee to the Compensation and Talent Committee, and the</w:t>
      </w:r>
    </w:p>
    <w:p>
      <w:pPr>
        <w:pStyle w:val="Normal"/>
        <w:framePr w:w="4041" w:hAnchor="page" w:vAnchor="page" w:x="263" w:y="205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public disclosures with respect to ESG matters.</w:t>
      </w:r>
    </w:p>
    <w:p>
      <w:pPr>
        <w:pStyle w:val="Normal"/>
        <w:framePr w:w="14000" w:hAnchor="page" w:vAnchor="page" w:x="263" w:y="18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with responsibility for reviewing and monitoring the development and implementation of ESG targets, standards, metrics, or methodologies, and reviewing the Company’s</w:t>
      </w:r>
    </w:p>
    <w:p>
      <w:pPr>
        <w:pStyle w:val="Normal"/>
        <w:framePr w:w="14126" w:hAnchor="page" w:vAnchor="page" w:x="263" w:y="169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corporate citizenship, human rights, and ESG risk management. The charter of this committee, now our ESG Committee, was amended to refine its focus on ESG matters,</w:t>
      </w:r>
    </w:p>
    <w:p>
      <w:pPr>
        <w:pStyle w:val="Normal"/>
        <w:framePr w:w="14124" w:hAnchor="page" w:vAnchor="page" w:x="263" w:y="151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charter was substantially expanded to include oversight of the Company’s policies, programs, and strategies related to environmental stewardship, responsible investment,</w:t>
      </w:r>
    </w:p>
    <w:p>
      <w:pPr>
        <w:pStyle w:val="Normal"/>
        <w:framePr w:w="14216" w:hAnchor="page" w:vAnchor="page" w:x="263" w:y="13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2020, to better reflect our focus on corporate responsibility and sustainability at the Board level, the originally named Nominating and Corporate Governance Committee’s</w:t>
      </w:r>
    </w:p>
    <w:p>
      <w:pPr>
        <w:pStyle w:val="Normal"/>
        <w:framePr w:w="6897" w:hAnchor="page" w:vAnchor="page" w:x="263" w:y="921"/>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Committees of the Board of Directors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6"/>
          <w:cols w:space="720" w:sep="off"/>
          <w:docGrid w:line-pitch="31680"/>
        </w:sectPr>
      </w:pPr>
      <w:r>
        <w:rPr>
          <w:rFonts w:ascii="Arial" w:hAnsi="Arial" w:fareast="Arial" w:cs="Arial"/>
          <w:noProof w:val="on"/>
          <w:color w:val="000000"/>
          <w:sz w:val="14"/>
          <w:szCs w:val="14"/>
        </w:rPr>
        <w:pict>
          <v:shape xmlns:v="urn:schemas-microsoft-com:vml" id="_x00001421" style="position:absolute;margin-left:7pt;margin-top:1pt;z-index:-1677152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422" o:title=""/>
          </v:shape>
        </w:pict>
      </w:r>
      <w:r>
        <w:rPr>
          <w:rFonts w:ascii="Arial" w:hAnsi="Arial" w:fareast="Arial" w:cs="Arial"/>
          <w:noProof w:val="on"/>
          <w:color w:val="000000"/>
          <w:sz w:val="14"/>
          <w:szCs w:val="14"/>
        </w:rPr>
        <w:pict>
          <v:shape xmlns:v="urn:schemas-microsoft-com:vml" id="_x00001422" style="position:absolute;margin-left:12.15pt;margin-top:294.2pt;z-index:-1677152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423" o:title=""/>
          </v:shape>
        </w:pict>
      </w:r>
      <w:r>
        <w:rPr>
          <w:rFonts w:ascii="Arial" w:hAnsi="Arial" w:fareast="Arial" w:cs="Arial"/>
          <w:noProof w:val="on"/>
          <w:color w:val="000000"/>
          <w:sz w:val="14"/>
          <w:szCs w:val="14"/>
        </w:rPr>
        <w:pict>
          <v:shape xmlns:v="urn:schemas-microsoft-com:vml" id="_x00001423" style="position:absolute;margin-left:12.15pt;margin-top:13.2pt;z-index:-1677152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424" o:title=""/>
          </v:shape>
        </w:pict>
      </w:r>
    </w:p>
    <w:p>
      <w:pPr>
        <w:pStyle w:val="Normal"/>
        <w:framePr w:w="351" w:hAnchor="page" w:vAnchor="page" w:x="263" w:y="613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48</w:t>
      </w:r>
    </w:p>
    <w:p>
      <w:pPr>
        <w:pStyle w:val="Normal"/>
        <w:framePr w:w="1089" w:hAnchor="page" w:vAnchor="page" w:x="571" w:y="613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7096" w:hAnchor="page" w:vAnchor="page" w:x="3432" w:y="57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Reviewing certain Company metrics on health, safety, and environmental matters</w:t>
      </w:r>
    </w:p>
    <w:p>
      <w:pPr>
        <w:pStyle w:val="Normal"/>
        <w:framePr w:w="2539" w:hAnchor="page" w:vAnchor="page" w:x="3671" w:y="53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Company’s allegation hotline</w:t>
      </w:r>
    </w:p>
    <w:p>
      <w:pPr>
        <w:pStyle w:val="Normal"/>
        <w:framePr w:w="10147" w:hAnchor="page" w:vAnchor="page" w:x="3432" w:y="51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Reviewing the effectiveness of processes for reviewing and escalating financialrelated allegations reported through the</w:t>
      </w:r>
    </w:p>
    <w:p>
      <w:pPr>
        <w:pStyle w:val="Normal"/>
        <w:framePr w:w="8940" w:hAnchor="page" w:vAnchor="page" w:x="3671" w:y="485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assessment, risk profile status, and any countermeasures being undertaken or considered by the Company</w:t>
      </w:r>
    </w:p>
    <w:p>
      <w:pPr>
        <w:pStyle w:val="Normal"/>
        <w:framePr w:w="9889" w:hAnchor="page" w:vAnchor="page" w:x="3432" w:y="46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Considers risks relating to cybersecurity and receives regular reports on the Company’s cyber readiness, adversary</w:t>
      </w:r>
    </w:p>
    <w:p>
      <w:pPr>
        <w:pStyle w:val="Normal"/>
        <w:framePr w:w="7494" w:hAnchor="page" w:vAnchor="page" w:x="3432" w:y="434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Reviewing the effectiveness and performance of the Company’s internal audit function</w:t>
      </w:r>
    </w:p>
    <w:p>
      <w:pPr>
        <w:pStyle w:val="Normal"/>
        <w:framePr w:w="6364" w:hAnchor="page" w:vAnchor="page" w:x="3671" w:y="40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independence, performance, and remuneration of such independent auditor</w:t>
      </w:r>
    </w:p>
    <w:p>
      <w:pPr>
        <w:pStyle w:val="Normal"/>
        <w:framePr w:w="9634" w:hAnchor="page" w:vAnchor="page" w:x="3432" w:y="38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Selecting, subject to shareholder approval, the Company’s independent auditor, and reviewing the qualifications,</w:t>
      </w:r>
    </w:p>
    <w:p>
      <w:pPr>
        <w:pStyle w:val="Normal"/>
        <w:framePr w:w="9711" w:hAnchor="page" w:vAnchor="page" w:x="3671" w:y="349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requirements to the extent such compliance relates to the consolidated financial statements and financial disclosures</w:t>
      </w:r>
    </w:p>
    <w:p>
      <w:pPr>
        <w:pStyle w:val="Normal"/>
        <w:framePr w:w="10034" w:hAnchor="page" w:vAnchor="page" w:x="3432" w:y="33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Monitoring the Company’s compliance with its internal accounting and control policies, as well as legal and regulatory</w:t>
      </w:r>
    </w:p>
    <w:p>
      <w:pPr>
        <w:pStyle w:val="Normal"/>
        <w:framePr w:w="1813" w:hAnchor="page" w:vAnchor="page" w:x="3671" w:y="29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independent auditor</w:t>
      </w:r>
    </w:p>
    <w:p>
      <w:pPr>
        <w:pStyle w:val="Normal"/>
        <w:framePr w:w="9264" w:hAnchor="page" w:vAnchor="page" w:x="3432" w:y="280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Reviewing the Company’s consolidated financial statements and internal controls with management and the</w:t>
      </w:r>
    </w:p>
    <w:p>
      <w:pPr>
        <w:pStyle w:val="Normal"/>
        <w:framePr w:w="1628" w:hAnchor="page" w:vAnchor="page" w:x="348" w:y="24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Sophie Zurquiyah</w:t>
      </w:r>
    </w:p>
    <w:p>
      <w:pPr>
        <w:pStyle w:val="Normal"/>
        <w:framePr w:w="4816" w:hAnchor="page" w:vAnchor="page" w:x="3432" w:y="24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Monitoring the Company’s financial reporting process</w:t>
      </w:r>
    </w:p>
    <w:p>
      <w:pPr>
        <w:pStyle w:val="Normal"/>
        <w:framePr w:w="2306" w:hAnchor="page" w:vAnchor="page" w:x="348" w:y="222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Eleazar de Carvalho Filho</w:t>
      </w:r>
    </w:p>
    <w:p>
      <w:pPr>
        <w:pStyle w:val="Normal"/>
        <w:framePr w:w="2840" w:hAnchor="page" w:vAnchor="page" w:x="3671" w:y="21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registered public accounting firm</w:t>
      </w:r>
    </w:p>
    <w:p>
      <w:pPr>
        <w:pStyle w:val="Normal"/>
        <w:framePr w:w="2018" w:hAnchor="page" w:vAnchor="page" w:x="348" w:y="195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Kay G. Priestly (Chair)</w:t>
      </w:r>
    </w:p>
    <w:p>
      <w:pPr>
        <w:pStyle w:val="Normal"/>
        <w:framePr w:w="10205" w:hAnchor="page" w:vAnchor="page" w:x="3432" w:y="195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Oversight of the financial management and control of the Company, as well as oversight of the Company’s independent</w:t>
      </w:r>
    </w:p>
    <w:p>
      <w:pPr>
        <w:pStyle w:val="Normal"/>
        <w:framePr w:w="1710" w:hAnchor="page" w:vAnchor="page" w:x="348" w:y="160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Current Members</w:t>
      </w:r>
    </w:p>
    <w:p>
      <w:pPr>
        <w:pStyle w:val="Normal"/>
        <w:framePr w:w="2336" w:hAnchor="page" w:vAnchor="page" w:x="3432" w:y="160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Primary Responsibilities</w:t>
      </w:r>
    </w:p>
    <w:p>
      <w:pPr>
        <w:pStyle w:val="Normal"/>
        <w:framePr w:w="1659" w:hAnchor="page" w:vAnchor="page" w:x="348" w:y="126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2021 Meetings: 6</w:t>
      </w:r>
    </w:p>
    <w:p>
      <w:pPr>
        <w:pStyle w:val="Normal"/>
        <w:framePr w:w="2033" w:hAnchor="page" w:vAnchor="page" w:x="263" w:y="922"/>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Audit Committee</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7"/>
          <w:cols w:space="720" w:sep="off"/>
          <w:docGrid w:line-pitch="31680"/>
        </w:sectPr>
      </w:pPr>
      <w:r>
        <w:rPr>
          <w:rFonts w:ascii="Arial" w:hAnsi="Arial" w:fareast="Arial" w:cs="Arial"/>
          <w:noProof w:val="on"/>
          <w:color w:val="000000"/>
          <w:sz w:val="14"/>
          <w:szCs w:val="14"/>
        </w:rPr>
        <w:pict>
          <v:shape xmlns:v="urn:schemas-microsoft-com:vml" id="_x00001424" style="position:absolute;margin-left:7pt;margin-top:1pt;z-index:-1677151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425" o:title=""/>
          </v:shape>
        </w:pict>
      </w:r>
      <w:r>
        <w:rPr>
          <w:rFonts w:ascii="Arial" w:hAnsi="Arial" w:fareast="Arial" w:cs="Arial"/>
          <w:noProof w:val="on"/>
          <w:color w:val="000000"/>
          <w:sz w:val="14"/>
          <w:szCs w:val="14"/>
        </w:rPr>
        <w:pict>
          <v:shape xmlns:v="urn:schemas-microsoft-com:vml" id="_x00001425" style="position:absolute;margin-left:12.15pt;margin-top:58.1pt;z-index:-16771512;width:587.75pt;height:240.65pt;mso-position-horizontal:absolute;mso-position-horizontal-relative:page;mso-position-vertical:absolute;mso-position-vertical-relative:page" type="#_x0000_t75">
            <v:imageData xmlns:o="urn:schemas-microsoft-com:office:office" xmlns:r="http://schemas.openxmlformats.org/officeDocument/2006/relationships" r:id="rId1426" o:title=""/>
          </v:shape>
        </w:pict>
      </w:r>
      <w:r>
        <w:rPr>
          <w:rFonts w:ascii="Arial" w:hAnsi="Arial" w:fareast="Arial" w:cs="Arial"/>
          <w:noProof w:val="on"/>
          <w:color w:val="000000"/>
          <w:sz w:val="14"/>
          <w:szCs w:val="14"/>
        </w:rPr>
        <w:pict>
          <v:shape xmlns:v="urn:schemas-microsoft-com:vml" id="_x00001426" style="position:absolute;margin-left:12.15pt;margin-top:58.1pt;z-index:-16771508;width:587.75pt;height:18.7pt;mso-position-horizontal:absolute;mso-position-horizontal-relative:page;mso-position-vertical:absolute;mso-position-vertical-relative:page" type="#_x0000_t75">
            <v:imageData xmlns:o="urn:schemas-microsoft-com:office:office" xmlns:r="http://schemas.openxmlformats.org/officeDocument/2006/relationships" r:id="rId1427" o:title=""/>
          </v:shape>
        </w:pict>
      </w:r>
      <w:r>
        <w:rPr>
          <w:rFonts w:ascii="Arial" w:hAnsi="Arial" w:fareast="Arial" w:cs="Arial"/>
          <w:noProof w:val="on"/>
          <w:color w:val="000000"/>
          <w:sz w:val="14"/>
          <w:szCs w:val="14"/>
        </w:rPr>
        <w:pict>
          <v:shape xmlns:v="urn:schemas-microsoft-com:vml" id="_x00001427" style="position:absolute;margin-left:12.15pt;margin-top:74.8pt;z-index:-16771504;width:148.9pt;height:19.3pt;mso-position-horizontal:absolute;mso-position-horizontal-relative:page;mso-position-vertical:absolute;mso-position-vertical-relative:page" type="#_x0000_t75">
            <v:imageData xmlns:o="urn:schemas-microsoft-com:office:office" xmlns:r="http://schemas.openxmlformats.org/officeDocument/2006/relationships" r:id="rId1428" o:title=""/>
          </v:shape>
        </w:pict>
      </w:r>
      <w:r>
        <w:rPr>
          <w:rFonts w:ascii="Arial" w:hAnsi="Arial" w:fareast="Arial" w:cs="Arial"/>
          <w:noProof w:val="on"/>
          <w:color w:val="000000"/>
          <w:sz w:val="14"/>
          <w:szCs w:val="14"/>
        </w:rPr>
        <w:pict>
          <v:shape xmlns:v="urn:schemas-microsoft-com:vml" id="_x00001428" style="position:absolute;margin-left:159.05pt;margin-top:74.8pt;z-index:-16771500;width:13.55pt;height:19.3pt;mso-position-horizontal:absolute;mso-position-horizontal-relative:page;mso-position-vertical:absolute;mso-position-vertical-relative:page" type="#_x0000_t75">
            <v:imageData xmlns:o="urn:schemas-microsoft-com:office:office" xmlns:r="http://schemas.openxmlformats.org/officeDocument/2006/relationships" r:id="rId1429" o:title=""/>
          </v:shape>
        </w:pict>
      </w:r>
      <w:r>
        <w:rPr>
          <w:rFonts w:ascii="Arial" w:hAnsi="Arial" w:fareast="Arial" w:cs="Arial"/>
          <w:noProof w:val="on"/>
          <w:color w:val="000000"/>
          <w:sz w:val="14"/>
          <w:szCs w:val="14"/>
        </w:rPr>
        <w:pict>
          <v:shape xmlns:v="urn:schemas-microsoft-com:vml" id="_x00001429" style="position:absolute;margin-left:170.6pt;margin-top:74.8pt;z-index:-16771496;width:429.25pt;height:19.3pt;mso-position-horizontal:absolute;mso-position-horizontal-relative:page;mso-position-vertical:absolute;mso-position-vertical-relative:page" type="#_x0000_t75">
            <v:imageData xmlns:o="urn:schemas-microsoft-com:office:office" xmlns:r="http://schemas.openxmlformats.org/officeDocument/2006/relationships" r:id="rId1430" o:title=""/>
          </v:shape>
        </w:pict>
      </w:r>
      <w:r>
        <w:rPr>
          <w:rFonts w:ascii="Arial" w:hAnsi="Arial" w:fareast="Arial" w:cs="Arial"/>
          <w:noProof w:val="on"/>
          <w:color w:val="000000"/>
          <w:sz w:val="14"/>
          <w:szCs w:val="14"/>
        </w:rPr>
        <w:pict>
          <v:shape xmlns:v="urn:schemas-microsoft-com:vml" id="_x00001430" style="position:absolute;margin-left:159.05pt;margin-top:280.1pt;z-index:-16771492;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1431" o:title=""/>
          </v:shape>
        </w:pict>
      </w:r>
      <w:r>
        <w:rPr>
          <w:rFonts w:ascii="Arial" w:hAnsi="Arial" w:fareast="Arial" w:cs="Arial"/>
          <w:noProof w:val="on"/>
          <w:color w:val="000000"/>
          <w:sz w:val="14"/>
          <w:szCs w:val="14"/>
        </w:rPr>
        <w:pict>
          <v:shape xmlns:v="urn:schemas-microsoft-com:vml" id="_x00001431" style="position:absolute;margin-left:159.05pt;margin-top:254.4pt;z-index:-16771488;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1432" o:title=""/>
          </v:shape>
        </w:pict>
      </w:r>
      <w:r>
        <w:rPr>
          <w:rFonts w:ascii="Arial" w:hAnsi="Arial" w:fareast="Arial" w:cs="Arial"/>
          <w:noProof w:val="on"/>
          <w:color w:val="000000"/>
          <w:sz w:val="14"/>
          <w:szCs w:val="14"/>
        </w:rPr>
        <w:pict>
          <v:shape xmlns:v="urn:schemas-microsoft-com:vml" id="_x00001432" style="position:absolute;margin-left:159.05pt;margin-top:228.75pt;z-index:-16771484;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1433" o:title=""/>
          </v:shape>
        </w:pict>
      </w:r>
      <w:r>
        <w:rPr>
          <w:rFonts w:ascii="Arial" w:hAnsi="Arial" w:fareast="Arial" w:cs="Arial"/>
          <w:noProof w:val="on"/>
          <w:color w:val="000000"/>
          <w:sz w:val="14"/>
          <w:szCs w:val="14"/>
        </w:rPr>
        <w:pict>
          <v:shape xmlns:v="urn:schemas-microsoft-com:vml" id="_x00001433" style="position:absolute;margin-left:159.05pt;margin-top:212.05pt;z-index:-16771480;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1434" o:title=""/>
          </v:shape>
        </w:pict>
      </w:r>
      <w:r>
        <w:rPr>
          <w:rFonts w:ascii="Arial" w:hAnsi="Arial" w:fareast="Arial" w:cs="Arial"/>
          <w:noProof w:val="on"/>
          <w:color w:val="000000"/>
          <w:sz w:val="14"/>
          <w:szCs w:val="14"/>
        </w:rPr>
        <w:pict>
          <v:shape xmlns:v="urn:schemas-microsoft-com:vml" id="_x00001434" style="position:absolute;margin-left:159.05pt;margin-top:186.4pt;z-index:-16771476;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1435" o:title=""/>
          </v:shape>
        </w:pict>
      </w:r>
      <w:r>
        <w:rPr>
          <w:rFonts w:ascii="Arial" w:hAnsi="Arial" w:fareast="Arial" w:cs="Arial"/>
          <w:noProof w:val="on"/>
          <w:color w:val="000000"/>
          <w:sz w:val="14"/>
          <w:szCs w:val="14"/>
        </w:rPr>
        <w:pict>
          <v:shape xmlns:v="urn:schemas-microsoft-com:vml" id="_x00001435" style="position:absolute;margin-left:159.05pt;margin-top:160.75pt;z-index:-16771472;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1436" o:title=""/>
          </v:shape>
        </w:pict>
      </w:r>
      <w:r>
        <w:rPr>
          <w:rFonts w:ascii="Arial" w:hAnsi="Arial" w:fareast="Arial" w:cs="Arial"/>
          <w:noProof w:val="on"/>
          <w:color w:val="000000"/>
          <w:sz w:val="14"/>
          <w:szCs w:val="14"/>
        </w:rPr>
        <w:pict>
          <v:shape xmlns:v="urn:schemas-microsoft-com:vml" id="_x00001436" style="position:absolute;margin-left:159.05pt;margin-top:135.1pt;z-index:-16771468;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1437" o:title=""/>
          </v:shape>
        </w:pict>
      </w:r>
      <w:r>
        <w:rPr>
          <w:rFonts w:ascii="Arial" w:hAnsi="Arial" w:fareast="Arial" w:cs="Arial"/>
          <w:noProof w:val="on"/>
          <w:color w:val="000000"/>
          <w:sz w:val="14"/>
          <w:szCs w:val="14"/>
        </w:rPr>
        <w:pict>
          <v:shape xmlns:v="urn:schemas-microsoft-com:vml" id="_x00001437" style="position:absolute;margin-left:159.05pt;margin-top:118.4pt;z-index:-16771464;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1438" o:title=""/>
          </v:shape>
        </w:pict>
      </w:r>
      <w:r>
        <w:rPr>
          <w:rFonts w:ascii="Arial" w:hAnsi="Arial" w:fareast="Arial" w:cs="Arial"/>
          <w:noProof w:val="on"/>
          <w:color w:val="000000"/>
          <w:sz w:val="14"/>
          <w:szCs w:val="14"/>
        </w:rPr>
        <w:pict>
          <v:shape xmlns:v="urn:schemas-microsoft-com:vml" id="_x00001438" style="position:absolute;margin-left:159.05pt;margin-top:92.1pt;z-index:-16771460;width:2.65pt;height:206.65pt;mso-position-horizontal:absolute;mso-position-horizontal-relative:page;mso-position-vertical:absolute;mso-position-vertical-relative:page" type="#_x0000_t75">
            <v:imageData xmlns:o="urn:schemas-microsoft-com:office:office" xmlns:r="http://schemas.openxmlformats.org/officeDocument/2006/relationships" r:id="rId1439" o:title=""/>
          </v:shape>
        </w:pict>
      </w:r>
      <w:r>
        <w:rPr>
          <w:rFonts w:ascii="Arial" w:hAnsi="Arial" w:fareast="Arial" w:cs="Arial"/>
          <w:noProof w:val="on"/>
          <w:color w:val="000000"/>
          <w:sz w:val="14"/>
          <w:szCs w:val="14"/>
        </w:rPr>
        <w:pict>
          <v:shape xmlns:v="urn:schemas-microsoft-com:vml" id="_x00001439" style="position:absolute;margin-left:170.6pt;margin-top:74.8pt;z-index:-16771456;width:429.25pt;height:2.65pt;mso-position-horizontal:absolute;mso-position-horizontal-relative:page;mso-position-vertical:absolute;mso-position-vertical-relative:page" type="#_x0000_t75">
            <v:imageData xmlns:o="urn:schemas-microsoft-com:office:office" xmlns:r="http://schemas.openxmlformats.org/officeDocument/2006/relationships" r:id="rId1440" o:title=""/>
          </v:shape>
        </w:pict>
      </w:r>
      <w:r>
        <w:rPr>
          <w:rFonts w:ascii="Arial" w:hAnsi="Arial" w:fareast="Arial" w:cs="Arial"/>
          <w:noProof w:val="on"/>
          <w:color w:val="000000"/>
          <w:sz w:val="14"/>
          <w:szCs w:val="14"/>
        </w:rPr>
        <w:pict>
          <v:shape xmlns:v="urn:schemas-microsoft-com:vml" id="_x00001440" style="position:absolute;margin-left:170.6pt;margin-top:92.1pt;z-index:-16771452;width:429.25pt;height:2.65pt;mso-position-horizontal:absolute;mso-position-horizontal-relative:page;mso-position-vertical:absolute;mso-position-vertical-relative:page" type="#_x0000_t75">
            <v:imageData xmlns:o="urn:schemas-microsoft-com:office:office" xmlns:r="http://schemas.openxmlformats.org/officeDocument/2006/relationships" r:id="rId1441" o:title=""/>
          </v:shape>
        </w:pict>
      </w:r>
      <w:r>
        <w:rPr>
          <w:rFonts w:ascii="Arial" w:hAnsi="Arial" w:fareast="Arial" w:cs="Arial"/>
          <w:noProof w:val="on"/>
          <w:color w:val="000000"/>
          <w:sz w:val="14"/>
          <w:szCs w:val="14"/>
        </w:rPr>
        <w:pict>
          <v:shape xmlns:v="urn:schemas-microsoft-com:vml" id="_x00001441" style="position:absolute;margin-left:159.05pt;margin-top:74.8pt;z-index:-16771448;width:13.55pt;height:2.65pt;mso-position-horizontal:absolute;mso-position-horizontal-relative:page;mso-position-vertical:absolute;mso-position-vertical-relative:page" type="#_x0000_t75">
            <v:imageData xmlns:o="urn:schemas-microsoft-com:office:office" xmlns:r="http://schemas.openxmlformats.org/officeDocument/2006/relationships" r:id="rId1442" o:title=""/>
          </v:shape>
        </w:pict>
      </w:r>
      <w:r>
        <w:rPr>
          <w:rFonts w:ascii="Arial" w:hAnsi="Arial" w:fareast="Arial" w:cs="Arial"/>
          <w:noProof w:val="on"/>
          <w:color w:val="000000"/>
          <w:sz w:val="14"/>
          <w:szCs w:val="14"/>
        </w:rPr>
        <w:pict>
          <v:shape xmlns:v="urn:schemas-microsoft-com:vml" id="_x00001442" style="position:absolute;margin-left:159.05pt;margin-top:92.1pt;z-index:-16771444;width:13.55pt;height:2.65pt;mso-position-horizontal:absolute;mso-position-horizontal-relative:page;mso-position-vertical:absolute;mso-position-vertical-relative:page" type="#_x0000_t75">
            <v:imageData xmlns:o="urn:schemas-microsoft-com:office:office" xmlns:r="http://schemas.openxmlformats.org/officeDocument/2006/relationships" r:id="rId1443" o:title=""/>
          </v:shape>
        </w:pict>
      </w:r>
      <w:r>
        <w:rPr>
          <w:rFonts w:ascii="Arial" w:hAnsi="Arial" w:fareast="Arial" w:cs="Arial"/>
          <w:noProof w:val="on"/>
          <w:color w:val="000000"/>
          <w:sz w:val="14"/>
          <w:szCs w:val="14"/>
        </w:rPr>
        <w:pict>
          <v:shape xmlns:v="urn:schemas-microsoft-com:vml" id="_x00001443" style="position:absolute;margin-left:12.15pt;margin-top:92.1pt;z-index:-16771440;width:149.55pt;height:2.65pt;mso-position-horizontal:absolute;mso-position-horizontal-relative:page;mso-position-vertical:absolute;mso-position-vertical-relative:page" type="#_x0000_t75">
            <v:imageData xmlns:o="urn:schemas-microsoft-com:office:office" xmlns:r="http://schemas.openxmlformats.org/officeDocument/2006/relationships" r:id="rId1444" o:title=""/>
          </v:shape>
        </w:pict>
      </w:r>
      <w:r>
        <w:rPr>
          <w:rFonts w:ascii="Arial" w:hAnsi="Arial" w:fareast="Arial" w:cs="Arial"/>
          <w:noProof w:val="on"/>
          <w:color w:val="000000"/>
          <w:sz w:val="14"/>
          <w:szCs w:val="14"/>
        </w:rPr>
        <w:pict>
          <v:shape xmlns:v="urn:schemas-microsoft-com:vml" id="_x00001444" style="position:absolute;margin-left:159.05pt;margin-top:74.8pt;z-index:-16771436;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1445" o:title=""/>
          </v:shape>
        </w:pict>
      </w:r>
      <w:r>
        <w:rPr>
          <w:rFonts w:ascii="Arial" w:hAnsi="Arial" w:fareast="Arial" w:cs="Arial"/>
          <w:noProof w:val="on"/>
          <w:color w:val="000000"/>
          <w:sz w:val="14"/>
          <w:szCs w:val="14"/>
        </w:rPr>
        <w:pict>
          <v:shape xmlns:v="urn:schemas-microsoft-com:vml" id="_x00001445" style="position:absolute;margin-left:12.15pt;margin-top:74.8pt;z-index:-1677143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446" o:title=""/>
          </v:shape>
        </w:pict>
      </w:r>
      <w:r>
        <w:rPr>
          <w:rFonts w:ascii="Arial" w:hAnsi="Arial" w:fareast="Arial" w:cs="Arial"/>
          <w:noProof w:val="on"/>
          <w:color w:val="000000"/>
          <w:sz w:val="14"/>
          <w:szCs w:val="14"/>
        </w:rPr>
        <w:pict>
          <v:shape xmlns:v="urn:schemas-microsoft-com:vml" id="_x00001446" style="position:absolute;margin-left:12.15pt;margin-top:327.55pt;z-index:-1677142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447" o:title=""/>
          </v:shape>
        </w:pict>
      </w:r>
      <w:r>
        <w:rPr>
          <w:rFonts w:ascii="Arial" w:hAnsi="Arial" w:fareast="Arial" w:cs="Arial"/>
          <w:noProof w:val="on"/>
          <w:color w:val="000000"/>
          <w:sz w:val="14"/>
          <w:szCs w:val="14"/>
        </w:rPr>
        <w:pict>
          <v:shape xmlns:v="urn:schemas-microsoft-com:vml" id="_x00001447" style="position:absolute;margin-left:12.15pt;margin-top:13.2pt;z-index:-1677142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448" o:title=""/>
          </v:shape>
        </w:pict>
      </w:r>
    </w:p>
    <w:p>
      <w:pPr>
        <w:pStyle w:val="Normal"/>
        <w:framePr w:w="351" w:hAnchor="page" w:vAnchor="page" w:x="263" w:y="534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49</w:t>
      </w:r>
    </w:p>
    <w:p>
      <w:pPr>
        <w:pStyle w:val="Normal"/>
        <w:framePr w:w="1089" w:hAnchor="page" w:vAnchor="page" w:x="571" w:y="534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369" w:hAnchor="page" w:vAnchor="page" w:x="263" w:y="5010"/>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(1)</w:t>
      </w:r>
    </w:p>
    <w:p>
      <w:pPr>
        <w:pStyle w:val="Normal"/>
        <w:framePr w:w="7260" w:hAnchor="page" w:vAnchor="page" w:x="571" w:y="5010"/>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Mr. O’Leary was appointed as Compensation and Talent Committee Chair effective May 20, 2021.</w:t>
      </w:r>
    </w:p>
    <w:p>
      <w:pPr>
        <w:pStyle w:val="Normal"/>
        <w:framePr w:w="888" w:hAnchor="page" w:vAnchor="page" w:x="3556" w:y="457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directors</w:t>
      </w:r>
    </w:p>
    <w:p>
      <w:pPr>
        <w:pStyle w:val="Normal"/>
        <w:framePr w:w="9883" w:hAnchor="page" w:vAnchor="page" w:x="3316" w:y="43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Otherwise discharging the Board’s responsibilities related to compensation of the Company’s executive officers and</w:t>
      </w:r>
    </w:p>
    <w:p>
      <w:pPr>
        <w:pStyle w:val="Normal"/>
        <w:framePr w:w="5940" w:hAnchor="page" w:vAnchor="page" w:x="3316" w:y="413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Reviewing and evaluating global strategy on diversity and inclusion</w:t>
      </w:r>
    </w:p>
    <w:p>
      <w:pPr>
        <w:pStyle w:val="Normal"/>
        <w:framePr w:w="8843" w:hAnchor="page" w:vAnchor="page" w:x="3316" w:y="38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Reviewing and evaluating potential successors for executive officers and others in senior management</w:t>
      </w:r>
    </w:p>
    <w:p>
      <w:pPr>
        <w:pStyle w:val="Normal"/>
        <w:framePr w:w="9452" w:hAnchor="page" w:vAnchor="page" w:x="3316" w:y="362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Reviewing, evaluating, and approving the directors’ remuneration policy and the directors’ remuneration report</w:t>
      </w:r>
    </w:p>
    <w:p>
      <w:pPr>
        <w:pStyle w:val="Normal"/>
        <w:framePr w:w="9346" w:hAnchor="page" w:vAnchor="page" w:x="3316" w:y="336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Producing the Compensation and Talent Committee Report to be included in the Company’s proxy statement</w:t>
      </w:r>
    </w:p>
    <w:p>
      <w:pPr>
        <w:pStyle w:val="Normal"/>
        <w:framePr w:w="3436" w:hAnchor="page" w:vAnchor="page" w:x="3556" w:y="310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annual general meeting of shareholders</w:t>
      </w:r>
    </w:p>
    <w:p>
      <w:pPr>
        <w:pStyle w:val="Normal"/>
        <w:framePr w:w="10102" w:hAnchor="page" w:vAnchor="page" w:x="3316" w:y="29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Reviewing the compensation disclosures in the Company’s U.K. annual report and proxy statement for the Company’s</w:t>
      </w:r>
    </w:p>
    <w:p>
      <w:pPr>
        <w:pStyle w:val="Normal"/>
        <w:framePr w:w="5767" w:hAnchor="page" w:vAnchor="page" w:x="3556" w:y="26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CEO is authorized to allocate to all other employees at his discretion</w:t>
      </w:r>
    </w:p>
    <w:p>
      <w:pPr>
        <w:pStyle w:val="Normal"/>
        <w:framePr w:w="10005" w:hAnchor="page" w:vAnchor="page" w:x="3556" w:y="249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awards by the Company to executive officers and approving the number of equity securities or equity derivatives that the</w:t>
      </w:r>
    </w:p>
    <w:p>
      <w:pPr>
        <w:pStyle w:val="Normal"/>
        <w:framePr w:w="1447" w:hAnchor="page" w:vAnchor="page" w:x="348" w:y="23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John Yearwood</w:t>
      </w:r>
    </w:p>
    <w:p>
      <w:pPr>
        <w:pStyle w:val="Normal"/>
        <w:framePr w:w="10106" w:hAnchor="page" w:vAnchor="page" w:x="3316" w:y="231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Consistent with equity plans approved by the Company’s shareholders, reviewing, evaluating, and approving all equity</w:t>
      </w:r>
    </w:p>
    <w:p>
      <w:pPr>
        <w:pStyle w:val="Normal"/>
        <w:framePr w:w="1453" w:hAnchor="page" w:vAnchor="page" w:x="348" w:y="206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Claire S. Farley</w:t>
      </w:r>
    </w:p>
    <w:p>
      <w:pPr>
        <w:pStyle w:val="Normal"/>
        <w:framePr w:w="5148" w:hAnchor="page" w:vAnchor="page" w:x="3556" w:y="205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independent directors, the Chair and CEO, and other officers</w:t>
      </w:r>
    </w:p>
    <w:p>
      <w:pPr>
        <w:pStyle w:val="Normal"/>
        <w:framePr w:w="10233" w:hAnchor="page" w:vAnchor="page" w:x="3316" w:y="18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Reviewing, evaluating, and approving the agreements, plans, policies, and programs of the Company to compensate its</w:t>
      </w:r>
    </w:p>
    <w:p>
      <w:pPr>
        <w:pStyle w:val="Normal"/>
        <w:framePr w:w="1942" w:hAnchor="page" w:vAnchor="page" w:x="348" w:y="1800"/>
        <w:widowControl w:val="off"/>
        <w:autoSpaceDE w:val="off"/>
        <w:autoSpaceDN w:val="off"/>
        <w:spacing w:before="0" w:after="0" w:line="172" w:lineRule="exact"/>
        <w:ind w:left="0" w:right="0" w:first-line="0"/>
        <w:jc w:val="left"/>
        <w:rPr>
          <w:rFonts w:ascii="ArialMT" w:hAnsi="ArialMT" w:fareast="ArialMT" w:cs="ArialMT"/>
          <w:color w:val="3b3c42"/>
          <w:w w:val="100"/>
          <w:sz w:val="11"/>
          <w:szCs w:val="11"/>
        </w:rPr>
      </w:pPr>
      <w:r>
        <w:rPr>
          <w:rFonts w:ascii="ArialMT" w:hAnsi="ArialMT" w:fareast="ArialMT" w:cs="ArialMT"/>
          <w:color w:val="3b3c42"/>
          <w:w w:val="100"/>
          <w:sz w:val="15"/>
          <w:szCs w:val="15"/>
        </w:rPr>
        <w:t>John O’Leary (Chair)</w:t>
      </w:r>
      <w:r>
        <w:rPr>
          <w:rFonts w:ascii="ArialMT" w:hAnsi="ArialMT" w:fareast="ArialMT" w:cs="ArialMT"/>
          <w:color w:val="3b3c42"/>
          <w:w w:val="100"/>
          <w:sz w:val="11"/>
          <w:szCs w:val="11"/>
        </w:rPr>
        <w:t>1</w:t>
      </w:r>
    </w:p>
    <w:p>
      <w:pPr>
        <w:pStyle w:val="Normal"/>
        <w:framePr w:w="1710" w:hAnchor="page" w:vAnchor="page" w:x="348" w:y="155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Current Members</w:t>
      </w:r>
    </w:p>
    <w:p>
      <w:pPr>
        <w:pStyle w:val="Normal"/>
        <w:framePr w:w="2336" w:hAnchor="page" w:vAnchor="page" w:x="3316" w:y="155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Primary Responsibilities</w:t>
      </w:r>
    </w:p>
    <w:p>
      <w:pPr>
        <w:pStyle w:val="Normal"/>
        <w:framePr w:w="1659" w:hAnchor="page" w:vAnchor="page" w:x="348" w:y="120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2021 Meetings: 5</w:t>
      </w:r>
    </w:p>
    <w:p>
      <w:pPr>
        <w:pStyle w:val="Normal"/>
        <w:framePr w:w="4198" w:hAnchor="page" w:vAnchor="page" w:x="263" w:y="922"/>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Compensation and Talent Committee</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8"/>
          <w:cols w:space="720" w:sep="off"/>
          <w:docGrid w:line-pitch="31680"/>
        </w:sectPr>
      </w:pPr>
      <w:r>
        <w:rPr>
          <w:rFonts w:ascii="Arial" w:hAnsi="Arial" w:fareast="Arial" w:cs="Arial"/>
          <w:noProof w:val="on"/>
          <w:color w:val="000000"/>
          <w:sz w:val="14"/>
          <w:szCs w:val="14"/>
        </w:rPr>
        <w:pict>
          <v:shape xmlns:v="urn:schemas-microsoft-com:vml" id="_x00001448" style="position:absolute;margin-left:7pt;margin-top:1pt;z-index:-1677142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449" o:title=""/>
          </v:shape>
        </w:pict>
      </w:r>
      <w:r>
        <w:rPr>
          <w:rFonts w:ascii="Arial" w:hAnsi="Arial" w:fareast="Arial" w:cs="Arial"/>
          <w:noProof w:val="on"/>
          <w:color w:val="000000"/>
          <w:sz w:val="14"/>
          <w:szCs w:val="14"/>
        </w:rPr>
        <w:pict>
          <v:shape xmlns:v="urn:schemas-microsoft-com:vml" id="_x00001449" style="position:absolute;margin-left:12.15pt;margin-top:55.55pt;z-index:-16771416;width:587.75pt;height:186.75pt;mso-position-horizontal:absolute;mso-position-horizontal-relative:page;mso-position-vertical:absolute;mso-position-vertical-relative:page" type="#_x0000_t75">
            <v:imageData xmlns:o="urn:schemas-microsoft-com:office:office" xmlns:r="http://schemas.openxmlformats.org/officeDocument/2006/relationships" r:id="rId1450" o:title=""/>
          </v:shape>
        </w:pict>
      </w:r>
      <w:r>
        <w:rPr>
          <w:rFonts w:ascii="Arial" w:hAnsi="Arial" w:fareast="Arial" w:cs="Arial"/>
          <w:noProof w:val="on"/>
          <w:color w:val="000000"/>
          <w:sz w:val="14"/>
          <w:szCs w:val="14"/>
        </w:rPr>
        <w:pict>
          <v:shape xmlns:v="urn:schemas-microsoft-com:vml" id="_x00001450" style="position:absolute;margin-left:12.15pt;margin-top:55.55pt;z-index:-16771412;width:587.75pt;height:18.7pt;mso-position-horizontal:absolute;mso-position-horizontal-relative:page;mso-position-vertical:absolute;mso-position-vertical-relative:page" type="#_x0000_t75">
            <v:imageData xmlns:o="urn:schemas-microsoft-com:office:office" xmlns:r="http://schemas.openxmlformats.org/officeDocument/2006/relationships" r:id="rId1451" o:title=""/>
          </v:shape>
        </w:pict>
      </w:r>
      <w:r>
        <w:rPr>
          <w:rFonts w:ascii="Arial" w:hAnsi="Arial" w:fareast="Arial" w:cs="Arial"/>
          <w:noProof w:val="on"/>
          <w:color w:val="000000"/>
          <w:sz w:val="14"/>
          <w:szCs w:val="14"/>
        </w:rPr>
        <w:pict>
          <v:shape xmlns:v="urn:schemas-microsoft-com:vml" id="_x00001451" style="position:absolute;margin-left:12.15pt;margin-top:72.2pt;z-index:-16771408;width:148.9pt;height:18.05pt;mso-position-horizontal:absolute;mso-position-horizontal-relative:page;mso-position-vertical:absolute;mso-position-vertical-relative:page" type="#_x0000_t75">
            <v:imageData xmlns:o="urn:schemas-microsoft-com:office:office" xmlns:r="http://schemas.openxmlformats.org/officeDocument/2006/relationships" r:id="rId1452" o:title=""/>
          </v:shape>
        </w:pict>
      </w:r>
      <w:r>
        <w:rPr>
          <w:rFonts w:ascii="Arial" w:hAnsi="Arial" w:fareast="Arial" w:cs="Arial"/>
          <w:noProof w:val="on"/>
          <w:color w:val="000000"/>
          <w:sz w:val="14"/>
          <w:szCs w:val="14"/>
        </w:rPr>
        <w:pict>
          <v:shape xmlns:v="urn:schemas-microsoft-com:vml" id="_x00001452" style="position:absolute;margin-left:159.05pt;margin-top:72.2pt;z-index:-16771404;width:7.75pt;height:18.05pt;mso-position-horizontal:absolute;mso-position-horizontal-relative:page;mso-position-vertical:absolute;mso-position-vertical-relative:page" type="#_x0000_t75">
            <v:imageData xmlns:o="urn:schemas-microsoft-com:office:office" xmlns:r="http://schemas.openxmlformats.org/officeDocument/2006/relationships" r:id="rId1453" o:title=""/>
          </v:shape>
        </w:pict>
      </w:r>
      <w:r>
        <w:rPr>
          <w:rFonts w:ascii="Arial" w:hAnsi="Arial" w:fareast="Arial" w:cs="Arial"/>
          <w:noProof w:val="on"/>
          <w:color w:val="000000"/>
          <w:sz w:val="14"/>
          <w:szCs w:val="14"/>
        </w:rPr>
        <w:pict>
          <v:shape xmlns:v="urn:schemas-microsoft-com:vml" id="_x00001453" style="position:absolute;margin-left:164.8pt;margin-top:72.2pt;z-index:-16771400;width:435.05pt;height:18.05pt;mso-position-horizontal:absolute;mso-position-horizontal-relative:page;mso-position-vertical:absolute;mso-position-vertical-relative:page" type="#_x0000_t75">
            <v:imageData xmlns:o="urn:schemas-microsoft-com:office:office" xmlns:r="http://schemas.openxmlformats.org/officeDocument/2006/relationships" r:id="rId1454" o:title=""/>
          </v:shape>
        </w:pict>
      </w:r>
      <w:r>
        <w:rPr>
          <w:rFonts w:ascii="Arial" w:hAnsi="Arial" w:fareast="Arial" w:cs="Arial"/>
          <w:noProof w:val="on"/>
          <w:color w:val="000000"/>
          <w:sz w:val="14"/>
          <w:szCs w:val="14"/>
        </w:rPr>
        <w:pict>
          <v:shape xmlns:v="urn:schemas-microsoft-com:vml" id="_x00001454" style="position:absolute;margin-left:159.05pt;margin-top:214.65pt;z-index:-16771396;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1455" o:title=""/>
          </v:shape>
        </w:pict>
      </w:r>
      <w:r>
        <w:rPr>
          <w:rFonts w:ascii="Arial" w:hAnsi="Arial" w:fareast="Arial" w:cs="Arial"/>
          <w:noProof w:val="on"/>
          <w:color w:val="000000"/>
          <w:sz w:val="14"/>
          <w:szCs w:val="14"/>
        </w:rPr>
        <w:pict>
          <v:shape xmlns:v="urn:schemas-microsoft-com:vml" id="_x00001455" style="position:absolute;margin-left:159.05pt;margin-top:201.8pt;z-index:-16771392;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1456" o:title=""/>
          </v:shape>
        </w:pict>
      </w:r>
      <w:r>
        <w:rPr>
          <w:rFonts w:ascii="Arial" w:hAnsi="Arial" w:fareast="Arial" w:cs="Arial"/>
          <w:noProof w:val="on"/>
          <w:color w:val="000000"/>
          <w:sz w:val="14"/>
          <w:szCs w:val="14"/>
        </w:rPr>
        <w:pict>
          <v:shape xmlns:v="urn:schemas-microsoft-com:vml" id="_x00001456" style="position:absolute;margin-left:159.05pt;margin-top:189pt;z-index:-16771388;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1457" o:title=""/>
          </v:shape>
        </w:pict>
      </w:r>
      <w:r>
        <w:rPr>
          <w:rFonts w:ascii="Arial" w:hAnsi="Arial" w:fareast="Arial" w:cs="Arial"/>
          <w:noProof w:val="on"/>
          <w:color w:val="000000"/>
          <w:sz w:val="14"/>
          <w:szCs w:val="14"/>
        </w:rPr>
        <w:pict>
          <v:shape xmlns:v="urn:schemas-microsoft-com:vml" id="_x00001457" style="position:absolute;margin-left:159.05pt;margin-top:176.15pt;z-index:-16771384;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1458" o:title=""/>
          </v:shape>
        </w:pict>
      </w:r>
      <w:r>
        <w:rPr>
          <w:rFonts w:ascii="Arial" w:hAnsi="Arial" w:fareast="Arial" w:cs="Arial"/>
          <w:noProof w:val="on"/>
          <w:color w:val="000000"/>
          <w:sz w:val="14"/>
          <w:szCs w:val="14"/>
        </w:rPr>
        <w:pict>
          <v:shape xmlns:v="urn:schemas-microsoft-com:vml" id="_x00001458" style="position:absolute;margin-left:159.05pt;margin-top:163.3pt;z-index:-16771380;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1459" o:title=""/>
          </v:shape>
        </w:pict>
      </w:r>
      <w:r>
        <w:rPr>
          <w:rFonts w:ascii="Arial" w:hAnsi="Arial" w:fareast="Arial" w:cs="Arial"/>
          <w:noProof w:val="on"/>
          <w:color w:val="000000"/>
          <w:sz w:val="14"/>
          <w:szCs w:val="14"/>
        </w:rPr>
        <w:pict>
          <v:shape xmlns:v="urn:schemas-microsoft-com:vml" id="_x00001459" style="position:absolute;margin-left:159.05pt;margin-top:141.5pt;z-index:-16771376;width:2.65pt;height:23.8pt;mso-position-horizontal:absolute;mso-position-horizontal-relative:page;mso-position-vertical:absolute;mso-position-vertical-relative:page" type="#_x0000_t75">
            <v:imageData xmlns:o="urn:schemas-microsoft-com:office:office" xmlns:r="http://schemas.openxmlformats.org/officeDocument/2006/relationships" r:id="rId1460" o:title=""/>
          </v:shape>
        </w:pict>
      </w:r>
      <w:r>
        <w:rPr>
          <w:rFonts w:ascii="Arial" w:hAnsi="Arial" w:fareast="Arial" w:cs="Arial"/>
          <w:noProof w:val="on"/>
          <w:color w:val="000000"/>
          <w:sz w:val="14"/>
          <w:szCs w:val="14"/>
        </w:rPr>
        <w:pict>
          <v:shape xmlns:v="urn:schemas-microsoft-com:vml" id="_x00001460" style="position:absolute;margin-left:159.05pt;margin-top:110.7pt;z-index:-16771372;width:2.65pt;height:32.8pt;mso-position-horizontal:absolute;mso-position-horizontal-relative:page;mso-position-vertical:absolute;mso-position-vertical-relative:page" type="#_x0000_t75">
            <v:imageData xmlns:o="urn:schemas-microsoft-com:office:office" xmlns:r="http://schemas.openxmlformats.org/officeDocument/2006/relationships" r:id="rId1461" o:title=""/>
          </v:shape>
        </w:pict>
      </w:r>
      <w:r>
        <w:rPr>
          <w:rFonts w:ascii="Arial" w:hAnsi="Arial" w:fareast="Arial" w:cs="Arial"/>
          <w:noProof w:val="on"/>
          <w:color w:val="000000"/>
          <w:sz w:val="14"/>
          <w:szCs w:val="14"/>
        </w:rPr>
        <w:pict>
          <v:shape xmlns:v="urn:schemas-microsoft-com:vml" id="_x00001461" style="position:absolute;margin-left:159.05pt;margin-top:88.25pt;z-index:-16771368;width:2.65pt;height:115.55pt;mso-position-horizontal:absolute;mso-position-horizontal-relative:page;mso-position-vertical:absolute;mso-position-vertical-relative:page" type="#_x0000_t75">
            <v:imageData xmlns:o="urn:schemas-microsoft-com:office:office" xmlns:r="http://schemas.openxmlformats.org/officeDocument/2006/relationships" r:id="rId1462" o:title=""/>
          </v:shape>
        </w:pict>
      </w:r>
      <w:r>
        <w:rPr>
          <w:rFonts w:ascii="Arial" w:hAnsi="Arial" w:fareast="Arial" w:cs="Arial"/>
          <w:noProof w:val="on"/>
          <w:color w:val="000000"/>
          <w:sz w:val="14"/>
          <w:szCs w:val="14"/>
        </w:rPr>
        <w:pict>
          <v:shape xmlns:v="urn:schemas-microsoft-com:vml" id="_x00001462" style="position:absolute;margin-left:164.8pt;margin-top:72.2pt;z-index:-16771364;width:435.05pt;height:2.65pt;mso-position-horizontal:absolute;mso-position-horizontal-relative:page;mso-position-vertical:absolute;mso-position-vertical-relative:page" type="#_x0000_t75">
            <v:imageData xmlns:o="urn:schemas-microsoft-com:office:office" xmlns:r="http://schemas.openxmlformats.org/officeDocument/2006/relationships" r:id="rId1463" o:title=""/>
          </v:shape>
        </w:pict>
      </w:r>
      <w:r>
        <w:rPr>
          <w:rFonts w:ascii="Arial" w:hAnsi="Arial" w:fareast="Arial" w:cs="Arial"/>
          <w:noProof w:val="on"/>
          <w:color w:val="000000"/>
          <w:sz w:val="14"/>
          <w:szCs w:val="14"/>
        </w:rPr>
        <w:pict>
          <v:shape xmlns:v="urn:schemas-microsoft-com:vml" id="_x00001463" style="position:absolute;margin-left:164.8pt;margin-top:88.25pt;z-index:-16771360;width:435.05pt;height:2.65pt;mso-position-horizontal:absolute;mso-position-horizontal-relative:page;mso-position-vertical:absolute;mso-position-vertical-relative:page" type="#_x0000_t75">
            <v:imageData xmlns:o="urn:schemas-microsoft-com:office:office" xmlns:r="http://schemas.openxmlformats.org/officeDocument/2006/relationships" r:id="rId1464" o:title=""/>
          </v:shape>
        </w:pict>
      </w:r>
      <w:r>
        <w:rPr>
          <w:rFonts w:ascii="Arial" w:hAnsi="Arial" w:fareast="Arial" w:cs="Arial"/>
          <w:noProof w:val="on"/>
          <w:color w:val="000000"/>
          <w:sz w:val="14"/>
          <w:szCs w:val="14"/>
        </w:rPr>
        <w:pict>
          <v:shape xmlns:v="urn:schemas-microsoft-com:vml" id="_x00001464" style="position:absolute;margin-left:159.05pt;margin-top:72.2pt;z-index:-16771356;width:7.75pt;height:2.65pt;mso-position-horizontal:absolute;mso-position-horizontal-relative:page;mso-position-vertical:absolute;mso-position-vertical-relative:page" type="#_x0000_t75">
            <v:imageData xmlns:o="urn:schemas-microsoft-com:office:office" xmlns:r="http://schemas.openxmlformats.org/officeDocument/2006/relationships" r:id="rId1465" o:title=""/>
          </v:shape>
        </w:pict>
      </w:r>
      <w:r>
        <w:rPr>
          <w:rFonts w:ascii="Arial" w:hAnsi="Arial" w:fareast="Arial" w:cs="Arial"/>
          <w:noProof w:val="on"/>
          <w:color w:val="000000"/>
          <w:sz w:val="14"/>
          <w:szCs w:val="14"/>
        </w:rPr>
        <w:pict>
          <v:shape xmlns:v="urn:schemas-microsoft-com:vml" id="_x00001465" style="position:absolute;margin-left:159.05pt;margin-top:88.25pt;z-index:-16771352;width:7.75pt;height:2.65pt;mso-position-horizontal:absolute;mso-position-horizontal-relative:page;mso-position-vertical:absolute;mso-position-vertical-relative:page" type="#_x0000_t75">
            <v:imageData xmlns:o="urn:schemas-microsoft-com:office:office" xmlns:r="http://schemas.openxmlformats.org/officeDocument/2006/relationships" r:id="rId1466" o:title=""/>
          </v:shape>
        </w:pict>
      </w:r>
      <w:r>
        <w:rPr>
          <w:rFonts w:ascii="Arial" w:hAnsi="Arial" w:fareast="Arial" w:cs="Arial"/>
          <w:noProof w:val="on"/>
          <w:color w:val="000000"/>
          <w:sz w:val="14"/>
          <w:szCs w:val="14"/>
        </w:rPr>
        <w:pict>
          <v:shape xmlns:v="urn:schemas-microsoft-com:vml" id="_x00001466" style="position:absolute;margin-left:12.15pt;margin-top:88.25pt;z-index:-16771348;width:149.55pt;height:2.65pt;mso-position-horizontal:absolute;mso-position-horizontal-relative:page;mso-position-vertical:absolute;mso-position-vertical-relative:page" type="#_x0000_t75">
            <v:imageData xmlns:o="urn:schemas-microsoft-com:office:office" xmlns:r="http://schemas.openxmlformats.org/officeDocument/2006/relationships" r:id="rId1467" o:title=""/>
          </v:shape>
        </w:pict>
      </w:r>
      <w:r>
        <w:rPr>
          <w:rFonts w:ascii="Arial" w:hAnsi="Arial" w:fareast="Arial" w:cs="Arial"/>
          <w:noProof w:val="on"/>
          <w:color w:val="000000"/>
          <w:sz w:val="14"/>
          <w:szCs w:val="14"/>
        </w:rPr>
        <w:pict>
          <v:shape xmlns:v="urn:schemas-microsoft-com:vml" id="_x00001467" style="position:absolute;margin-left:159.05pt;margin-top:72.2pt;z-index:-16771344;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1468" o:title=""/>
          </v:shape>
        </w:pict>
      </w:r>
      <w:r>
        <w:rPr>
          <w:rFonts w:ascii="Arial" w:hAnsi="Arial" w:fareast="Arial" w:cs="Arial"/>
          <w:noProof w:val="on"/>
          <w:color w:val="000000"/>
          <w:sz w:val="14"/>
          <w:szCs w:val="14"/>
        </w:rPr>
        <w:pict>
          <v:shape xmlns:v="urn:schemas-microsoft-com:vml" id="_x00001468" style="position:absolute;margin-left:12.15pt;margin-top:72.2pt;z-index:-1677134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469" o:title=""/>
          </v:shape>
        </w:pict>
      </w:r>
      <w:r>
        <w:rPr>
          <w:rFonts w:ascii="Arial" w:hAnsi="Arial" w:fareast="Arial" w:cs="Arial"/>
          <w:noProof w:val="on"/>
          <w:color w:val="000000"/>
          <w:sz w:val="14"/>
          <w:szCs w:val="14"/>
        </w:rPr>
        <w:pict>
          <v:shape xmlns:v="urn:schemas-microsoft-com:vml" id="_x00001469" style="position:absolute;margin-left:12.15pt;margin-top:287.8pt;z-index:-1677133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470" o:title=""/>
          </v:shape>
        </w:pict>
      </w:r>
      <w:r>
        <w:rPr>
          <w:rFonts w:ascii="Arial" w:hAnsi="Arial" w:fareast="Arial" w:cs="Arial"/>
          <w:noProof w:val="on"/>
          <w:color w:val="000000"/>
          <w:sz w:val="14"/>
          <w:szCs w:val="14"/>
        </w:rPr>
        <w:pict>
          <v:shape xmlns:v="urn:schemas-microsoft-com:vml" id="_x00001470" style="position:absolute;margin-left:12.15pt;margin-top:13.2pt;z-index:-1677133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471" o:title=""/>
          </v:shape>
        </w:pict>
      </w:r>
    </w:p>
    <w:p>
      <w:pPr>
        <w:pStyle w:val="Normal"/>
        <w:framePr w:w="351" w:hAnchor="page" w:vAnchor="page" w:x="263" w:y="460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50</w:t>
      </w:r>
    </w:p>
    <w:p>
      <w:pPr>
        <w:pStyle w:val="Normal"/>
        <w:framePr w:w="1089" w:hAnchor="page" w:vAnchor="page" w:x="571" w:y="460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7717" w:hAnchor="page" w:vAnchor="page" w:x="3432" w:y="416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Leading the Board in the annual performance evaluation of the Board and its committees</w:t>
      </w:r>
    </w:p>
    <w:p>
      <w:pPr>
        <w:pStyle w:val="Normal"/>
        <w:framePr w:w="10079" w:hAnchor="page" w:vAnchor="page" w:x="3432" w:y="38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Recommending directors to serve on each committee of the Board and recommending the Lead Independent Director</w:t>
      </w:r>
    </w:p>
    <w:p>
      <w:pPr>
        <w:pStyle w:val="Normal"/>
        <w:framePr w:w="3611" w:hAnchor="page" w:vAnchor="page" w:x="3671" w:y="349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appointment to fill vacancies on the Board</w:t>
      </w:r>
    </w:p>
    <w:p>
      <w:pPr>
        <w:pStyle w:val="Normal"/>
        <w:framePr w:w="9239" w:hAnchor="page" w:vAnchor="page" w:x="3671" w:y="33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recommending director nominees to the Board for election at the annual general meeting of shareholders or for</w:t>
      </w:r>
    </w:p>
    <w:p>
      <w:pPr>
        <w:pStyle w:val="Normal"/>
        <w:framePr w:w="9801" w:hAnchor="page" w:vAnchor="page" w:x="3432" w:y="31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Identifying individuals qualified to become Board members, consistent with the criteria approved by the Board, and</w:t>
      </w:r>
    </w:p>
    <w:p>
      <w:pPr>
        <w:pStyle w:val="Normal"/>
        <w:framePr w:w="4289" w:hAnchor="page" w:vAnchor="page" w:x="3671" w:y="28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principles of ethical conduct and good governance</w:t>
      </w:r>
    </w:p>
    <w:p>
      <w:pPr>
        <w:pStyle w:val="Normal"/>
        <w:framePr w:w="9342" w:hAnchor="page" w:vAnchor="page" w:x="3671" w:y="262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allegation reporting, investigation, and remediation) to ensure that the Company operates in compliance with the</w:t>
      </w:r>
    </w:p>
    <w:p>
      <w:pPr>
        <w:pStyle w:val="Normal"/>
        <w:framePr w:w="1447" w:hAnchor="page" w:vAnchor="page" w:x="348" w:y="24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John Yearwood</w:t>
      </w:r>
    </w:p>
    <w:p>
      <w:pPr>
        <w:pStyle w:val="Normal"/>
        <w:framePr w:w="9705" w:hAnchor="page" w:vAnchor="page" w:x="3432" w:y="244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Monitoring the development and implementation of the Company’s compliance program (including procedures for</w:t>
      </w:r>
    </w:p>
    <w:p>
      <w:pPr>
        <w:pStyle w:val="Normal"/>
        <w:framePr w:w="1628" w:hAnchor="page" w:vAnchor="page" w:x="348" w:y="219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Margareth Øvrum</w:t>
      </w:r>
    </w:p>
    <w:p>
      <w:pPr>
        <w:pStyle w:val="Normal"/>
        <w:framePr w:w="7057" w:hAnchor="page" w:vAnchor="page" w:x="3671" w:y="210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overseeing the Company’s progress in implementing its practices and programs</w:t>
      </w:r>
    </w:p>
    <w:p>
      <w:pPr>
        <w:pStyle w:val="Normal"/>
        <w:framePr w:w="1926" w:hAnchor="page" w:vAnchor="page" w:x="348" w:y="194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Peter Mellbye (Chair)</w:t>
      </w:r>
    </w:p>
    <w:p>
      <w:pPr>
        <w:pStyle w:val="Normal"/>
        <w:framePr w:w="10192" w:hAnchor="page" w:vAnchor="page" w:x="3432" w:y="192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Advising and making recommendations to the Board regarding corporate governance and ESG practices and initiatives</w:t>
      </w:r>
    </w:p>
    <w:p>
      <w:pPr>
        <w:pStyle w:val="Normal"/>
        <w:framePr w:w="1710" w:hAnchor="page" w:vAnchor="page" w:x="348" w:y="158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Current Members</w:t>
      </w:r>
    </w:p>
    <w:p>
      <w:pPr>
        <w:pStyle w:val="Normal"/>
        <w:framePr w:w="2336" w:hAnchor="page" w:vAnchor="page" w:x="3432" w:y="158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Primary Responsibilities</w:t>
      </w:r>
    </w:p>
    <w:p>
      <w:pPr>
        <w:pStyle w:val="Normal"/>
        <w:framePr w:w="1659" w:hAnchor="page" w:vAnchor="page" w:x="348" w:y="123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2021 Meetings: 4</w:t>
      </w:r>
    </w:p>
    <w:p>
      <w:pPr>
        <w:pStyle w:val="Normal"/>
        <w:framePr w:w="2090" w:hAnchor="page" w:vAnchor="page" w:x="263" w:y="891"/>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ESG Committee</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9"/>
          <w:cols w:space="720" w:sep="off"/>
          <w:docGrid w:line-pitch="31680"/>
        </w:sectPr>
      </w:pPr>
      <w:r>
        <w:rPr>
          <w:rFonts w:ascii="Arial" w:hAnsi="Arial" w:fareast="Arial" w:cs="Arial"/>
          <w:noProof w:val="on"/>
          <w:color w:val="000000"/>
          <w:sz w:val="14"/>
          <w:szCs w:val="14"/>
        </w:rPr>
        <w:pict>
          <v:shape xmlns:v="urn:schemas-microsoft-com:vml" id="_x00001471" style="position:absolute;margin-left:7pt;margin-top:1pt;z-index:-1677132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472" o:title=""/>
          </v:shape>
        </w:pict>
      </w:r>
      <w:r>
        <w:rPr>
          <w:rFonts w:ascii="Arial" w:hAnsi="Arial" w:fareast="Arial" w:cs="Arial"/>
          <w:noProof w:val="on"/>
          <w:color w:val="000000"/>
          <w:sz w:val="14"/>
          <w:szCs w:val="14"/>
        </w:rPr>
        <w:pict>
          <v:shape xmlns:v="urn:schemas-microsoft-com:vml" id="_x00001472" style="position:absolute;margin-left:12.15pt;margin-top:56.8pt;z-index:-16771324;width:587.75pt;height:164.95pt;mso-position-horizontal:absolute;mso-position-horizontal-relative:page;mso-position-vertical:absolute;mso-position-vertical-relative:page" type="#_x0000_t75">
            <v:imageData xmlns:o="urn:schemas-microsoft-com:office:office" xmlns:r="http://schemas.openxmlformats.org/officeDocument/2006/relationships" r:id="rId1473" o:title=""/>
          </v:shape>
        </w:pict>
      </w:r>
      <w:r>
        <w:rPr>
          <w:rFonts w:ascii="Arial" w:hAnsi="Arial" w:fareast="Arial" w:cs="Arial"/>
          <w:noProof w:val="on"/>
          <w:color w:val="000000"/>
          <w:sz w:val="14"/>
          <w:szCs w:val="14"/>
        </w:rPr>
        <w:pict>
          <v:shape xmlns:v="urn:schemas-microsoft-com:vml" id="_x00001473" style="position:absolute;margin-left:12.15pt;margin-top:56.8pt;z-index:-16771320;width:587.75pt;height:18.7pt;mso-position-horizontal:absolute;mso-position-horizontal-relative:page;mso-position-vertical:absolute;mso-position-vertical-relative:page" type="#_x0000_t75">
            <v:imageData xmlns:o="urn:schemas-microsoft-com:office:office" xmlns:r="http://schemas.openxmlformats.org/officeDocument/2006/relationships" r:id="rId1474" o:title=""/>
          </v:shape>
        </w:pict>
      </w:r>
      <w:r>
        <w:rPr>
          <w:rFonts w:ascii="Arial" w:hAnsi="Arial" w:fareast="Arial" w:cs="Arial"/>
          <w:noProof w:val="on"/>
          <w:color w:val="000000"/>
          <w:sz w:val="14"/>
          <w:szCs w:val="14"/>
        </w:rPr>
        <w:pict>
          <v:shape xmlns:v="urn:schemas-microsoft-com:vml" id="_x00001474" style="position:absolute;margin-left:12.15pt;margin-top:73.5pt;z-index:-16771316;width:148.9pt;height:19.3pt;mso-position-horizontal:absolute;mso-position-horizontal-relative:page;mso-position-vertical:absolute;mso-position-vertical-relative:page" type="#_x0000_t75">
            <v:imageData xmlns:o="urn:schemas-microsoft-com:office:office" xmlns:r="http://schemas.openxmlformats.org/officeDocument/2006/relationships" r:id="rId1475" o:title=""/>
          </v:shape>
        </w:pict>
      </w:r>
      <w:r>
        <w:rPr>
          <w:rFonts w:ascii="Arial" w:hAnsi="Arial" w:fareast="Arial" w:cs="Arial"/>
          <w:noProof w:val="on"/>
          <w:color w:val="000000"/>
          <w:sz w:val="14"/>
          <w:szCs w:val="14"/>
        </w:rPr>
        <w:pict>
          <v:shape xmlns:v="urn:schemas-microsoft-com:vml" id="_x00001475" style="position:absolute;margin-left:159.05pt;margin-top:73.5pt;z-index:-16771312;width:13.55pt;height:19.3pt;mso-position-horizontal:absolute;mso-position-horizontal-relative:page;mso-position-vertical:absolute;mso-position-vertical-relative:page" type="#_x0000_t75">
            <v:imageData xmlns:o="urn:schemas-microsoft-com:office:office" xmlns:r="http://schemas.openxmlformats.org/officeDocument/2006/relationships" r:id="rId1476" o:title=""/>
          </v:shape>
        </w:pict>
      </w:r>
      <w:r>
        <w:rPr>
          <w:rFonts w:ascii="Arial" w:hAnsi="Arial" w:fareast="Arial" w:cs="Arial"/>
          <w:noProof w:val="on"/>
          <w:color w:val="000000"/>
          <w:sz w:val="14"/>
          <w:szCs w:val="14"/>
        </w:rPr>
        <w:pict>
          <v:shape xmlns:v="urn:schemas-microsoft-com:vml" id="_x00001476" style="position:absolute;margin-left:170.6pt;margin-top:73.5pt;z-index:-16771308;width:429.25pt;height:19.3pt;mso-position-horizontal:absolute;mso-position-horizontal-relative:page;mso-position-vertical:absolute;mso-position-vertical-relative:page" type="#_x0000_t75">
            <v:imageData xmlns:o="urn:schemas-microsoft-com:office:office" xmlns:r="http://schemas.openxmlformats.org/officeDocument/2006/relationships" r:id="rId1477" o:title=""/>
          </v:shape>
        </w:pict>
      </w:r>
      <w:r>
        <w:rPr>
          <w:rFonts w:ascii="Arial" w:hAnsi="Arial" w:fareast="Arial" w:cs="Arial"/>
          <w:noProof w:val="on"/>
          <w:color w:val="000000"/>
          <w:sz w:val="14"/>
          <w:szCs w:val="14"/>
        </w:rPr>
        <w:pict>
          <v:shape xmlns:v="urn:schemas-microsoft-com:vml" id="_x00001477" style="position:absolute;margin-left:159.05pt;margin-top:203.1pt;z-index:-16771304;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1478" o:title=""/>
          </v:shape>
        </w:pict>
      </w:r>
      <w:r>
        <w:rPr>
          <w:rFonts w:ascii="Arial" w:hAnsi="Arial" w:fareast="Arial" w:cs="Arial"/>
          <w:noProof w:val="on"/>
          <w:color w:val="000000"/>
          <w:sz w:val="14"/>
          <w:szCs w:val="14"/>
        </w:rPr>
        <w:pict>
          <v:shape xmlns:v="urn:schemas-microsoft-com:vml" id="_x00001478" style="position:absolute;margin-left:159.05pt;margin-top:186.4pt;z-index:-16771300;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1479" o:title=""/>
          </v:shape>
        </w:pict>
      </w:r>
      <w:r>
        <w:rPr>
          <w:rFonts w:ascii="Arial" w:hAnsi="Arial" w:fareast="Arial" w:cs="Arial"/>
          <w:noProof w:val="on"/>
          <w:color w:val="000000"/>
          <w:sz w:val="14"/>
          <w:szCs w:val="14"/>
        </w:rPr>
        <w:pict>
          <v:shape xmlns:v="urn:schemas-microsoft-com:vml" id="_x00001479" style="position:absolute;margin-left:159.05pt;margin-top:151.75pt;z-index:-16771296;width:2.65pt;height:36.65pt;mso-position-horizontal:absolute;mso-position-horizontal-relative:page;mso-position-vertical:absolute;mso-position-vertical-relative:page" type="#_x0000_t75">
            <v:imageData xmlns:o="urn:schemas-microsoft-com:office:office" xmlns:r="http://schemas.openxmlformats.org/officeDocument/2006/relationships" r:id="rId1480" o:title=""/>
          </v:shape>
        </w:pict>
      </w:r>
      <w:r>
        <w:rPr>
          <w:rFonts w:ascii="Arial" w:hAnsi="Arial" w:fareast="Arial" w:cs="Arial"/>
          <w:noProof w:val="on"/>
          <w:color w:val="000000"/>
          <w:sz w:val="14"/>
          <w:szCs w:val="14"/>
        </w:rPr>
        <w:pict>
          <v:shape xmlns:v="urn:schemas-microsoft-com:vml" id="_x00001480" style="position:absolute;margin-left:159.05pt;margin-top:117.1pt;z-index:-16771292;width:2.65pt;height:36.65pt;mso-position-horizontal:absolute;mso-position-horizontal-relative:page;mso-position-vertical:absolute;mso-position-vertical-relative:page" type="#_x0000_t75">
            <v:imageData xmlns:o="urn:schemas-microsoft-com:office:office" xmlns:r="http://schemas.openxmlformats.org/officeDocument/2006/relationships" r:id="rId1481" o:title=""/>
          </v:shape>
        </w:pict>
      </w:r>
      <w:r>
        <w:rPr>
          <w:rFonts w:ascii="Arial" w:hAnsi="Arial" w:fareast="Arial" w:cs="Arial"/>
          <w:noProof w:val="on"/>
          <w:color w:val="000000"/>
          <w:sz w:val="14"/>
          <w:szCs w:val="14"/>
        </w:rPr>
        <w:pict>
          <v:shape xmlns:v="urn:schemas-microsoft-com:vml" id="_x00001481" style="position:absolute;margin-left:159.05pt;margin-top:90.8pt;z-index:-16771288;width:2.65pt;height:114.25pt;mso-position-horizontal:absolute;mso-position-horizontal-relative:page;mso-position-vertical:absolute;mso-position-vertical-relative:page" type="#_x0000_t75">
            <v:imageData xmlns:o="urn:schemas-microsoft-com:office:office" xmlns:r="http://schemas.openxmlformats.org/officeDocument/2006/relationships" r:id="rId1482" o:title=""/>
          </v:shape>
        </w:pict>
      </w:r>
      <w:r>
        <w:rPr>
          <w:rFonts w:ascii="Arial" w:hAnsi="Arial" w:fareast="Arial" w:cs="Arial"/>
          <w:noProof w:val="on"/>
          <w:color w:val="000000"/>
          <w:sz w:val="14"/>
          <w:szCs w:val="14"/>
        </w:rPr>
        <w:pict>
          <v:shape xmlns:v="urn:schemas-microsoft-com:vml" id="_x00001482" style="position:absolute;margin-left:170.6pt;margin-top:73.5pt;z-index:-16771284;width:429.25pt;height:2.65pt;mso-position-horizontal:absolute;mso-position-horizontal-relative:page;mso-position-vertical:absolute;mso-position-vertical-relative:page" type="#_x0000_t75">
            <v:imageData xmlns:o="urn:schemas-microsoft-com:office:office" xmlns:r="http://schemas.openxmlformats.org/officeDocument/2006/relationships" r:id="rId1483" o:title=""/>
          </v:shape>
        </w:pict>
      </w:r>
      <w:r>
        <w:rPr>
          <w:rFonts w:ascii="Arial" w:hAnsi="Arial" w:fareast="Arial" w:cs="Arial"/>
          <w:noProof w:val="on"/>
          <w:color w:val="000000"/>
          <w:sz w:val="14"/>
          <w:szCs w:val="14"/>
        </w:rPr>
        <w:pict>
          <v:shape xmlns:v="urn:schemas-microsoft-com:vml" id="_x00001483" style="position:absolute;margin-left:170.6pt;margin-top:90.8pt;z-index:-16771280;width:429.25pt;height:2.65pt;mso-position-horizontal:absolute;mso-position-horizontal-relative:page;mso-position-vertical:absolute;mso-position-vertical-relative:page" type="#_x0000_t75">
            <v:imageData xmlns:o="urn:schemas-microsoft-com:office:office" xmlns:r="http://schemas.openxmlformats.org/officeDocument/2006/relationships" r:id="rId1484" o:title=""/>
          </v:shape>
        </w:pict>
      </w:r>
      <w:r>
        <w:rPr>
          <w:rFonts w:ascii="Arial" w:hAnsi="Arial" w:fareast="Arial" w:cs="Arial"/>
          <w:noProof w:val="on"/>
          <w:color w:val="000000"/>
          <w:sz w:val="14"/>
          <w:szCs w:val="14"/>
        </w:rPr>
        <w:pict>
          <v:shape xmlns:v="urn:schemas-microsoft-com:vml" id="_x00001484" style="position:absolute;margin-left:159.05pt;margin-top:73.5pt;z-index:-16771276;width:13.55pt;height:2.65pt;mso-position-horizontal:absolute;mso-position-horizontal-relative:page;mso-position-vertical:absolute;mso-position-vertical-relative:page" type="#_x0000_t75">
            <v:imageData xmlns:o="urn:schemas-microsoft-com:office:office" xmlns:r="http://schemas.openxmlformats.org/officeDocument/2006/relationships" r:id="rId1485" o:title=""/>
          </v:shape>
        </w:pict>
      </w:r>
      <w:r>
        <w:rPr>
          <w:rFonts w:ascii="Arial" w:hAnsi="Arial" w:fareast="Arial" w:cs="Arial"/>
          <w:noProof w:val="on"/>
          <w:color w:val="000000"/>
          <w:sz w:val="14"/>
          <w:szCs w:val="14"/>
        </w:rPr>
        <w:pict>
          <v:shape xmlns:v="urn:schemas-microsoft-com:vml" id="_x00001485" style="position:absolute;margin-left:159.05pt;margin-top:90.8pt;z-index:-16771272;width:13.55pt;height:2.65pt;mso-position-horizontal:absolute;mso-position-horizontal-relative:page;mso-position-vertical:absolute;mso-position-vertical-relative:page" type="#_x0000_t75">
            <v:imageData xmlns:o="urn:schemas-microsoft-com:office:office" xmlns:r="http://schemas.openxmlformats.org/officeDocument/2006/relationships" r:id="rId1486" o:title=""/>
          </v:shape>
        </w:pict>
      </w:r>
      <w:r>
        <w:rPr>
          <w:rFonts w:ascii="Arial" w:hAnsi="Arial" w:fareast="Arial" w:cs="Arial"/>
          <w:noProof w:val="on"/>
          <w:color w:val="000000"/>
          <w:sz w:val="14"/>
          <w:szCs w:val="14"/>
        </w:rPr>
        <w:pict>
          <v:shape xmlns:v="urn:schemas-microsoft-com:vml" id="_x00001486" style="position:absolute;margin-left:12.15pt;margin-top:90.8pt;z-index:-16771268;width:149.55pt;height:2.65pt;mso-position-horizontal:absolute;mso-position-horizontal-relative:page;mso-position-vertical:absolute;mso-position-vertical-relative:page" type="#_x0000_t75">
            <v:imageData xmlns:o="urn:schemas-microsoft-com:office:office" xmlns:r="http://schemas.openxmlformats.org/officeDocument/2006/relationships" r:id="rId1487" o:title=""/>
          </v:shape>
        </w:pict>
      </w:r>
      <w:r>
        <w:rPr>
          <w:rFonts w:ascii="Arial" w:hAnsi="Arial" w:fareast="Arial" w:cs="Arial"/>
          <w:noProof w:val="on"/>
          <w:color w:val="000000"/>
          <w:sz w:val="14"/>
          <w:szCs w:val="14"/>
        </w:rPr>
        <w:pict>
          <v:shape xmlns:v="urn:schemas-microsoft-com:vml" id="_x00001487" style="position:absolute;margin-left:159.05pt;margin-top:73.5pt;z-index:-16771264;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1488" o:title=""/>
          </v:shape>
        </w:pict>
      </w:r>
      <w:r>
        <w:rPr>
          <w:rFonts w:ascii="Arial" w:hAnsi="Arial" w:fareast="Arial" w:cs="Arial"/>
          <w:noProof w:val="on"/>
          <w:color w:val="000000"/>
          <w:sz w:val="14"/>
          <w:szCs w:val="14"/>
        </w:rPr>
        <w:pict>
          <v:shape xmlns:v="urn:schemas-microsoft-com:vml" id="_x00001488" style="position:absolute;margin-left:12.15pt;margin-top:73.5pt;z-index:-1677126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489" o:title=""/>
          </v:shape>
        </w:pict>
      </w:r>
      <w:r>
        <w:rPr>
          <w:rFonts w:ascii="Arial" w:hAnsi="Arial" w:fareast="Arial" w:cs="Arial"/>
          <w:noProof w:val="on"/>
          <w:color w:val="000000"/>
          <w:sz w:val="14"/>
          <w:szCs w:val="14"/>
        </w:rPr>
        <w:pict>
          <v:shape xmlns:v="urn:schemas-microsoft-com:vml" id="_x00001489" style="position:absolute;margin-left:12.15pt;margin-top:250.55pt;z-index:-1677125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490" o:title=""/>
          </v:shape>
        </w:pict>
      </w:r>
      <w:r>
        <w:rPr>
          <w:rFonts w:ascii="Arial" w:hAnsi="Arial" w:fareast="Arial" w:cs="Arial"/>
          <w:noProof w:val="on"/>
          <w:color w:val="000000"/>
          <w:sz w:val="14"/>
          <w:szCs w:val="14"/>
        </w:rPr>
        <w:pict>
          <v:shape xmlns:v="urn:schemas-microsoft-com:vml" id="_x00001490" style="position:absolute;margin-left:12.15pt;margin-top:13.2pt;z-index:-1677125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491" o:title=""/>
          </v:shape>
        </w:pict>
      </w:r>
    </w:p>
    <w:p>
      <w:pPr>
        <w:pStyle w:val="Normal"/>
        <w:framePr w:w="351" w:hAnchor="page" w:vAnchor="page" w:x="263" w:y="1016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51</w:t>
      </w:r>
    </w:p>
    <w:p>
      <w:pPr>
        <w:pStyle w:val="Normal"/>
        <w:framePr w:w="1089" w:hAnchor="page" w:vAnchor="page" w:x="571" w:y="1016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9398" w:hAnchor="page" w:vAnchor="page" w:x="589" w:y="98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b3c42"/>
          <w:w w:val="100"/>
          <w:sz w:val="15"/>
          <w:szCs w:val="15"/>
        </w:rPr>
        <w:t xml:space="preserve"> Margareth Øvrum – Ms. Øvrum is a member of the Board of Directors of FMC Corporation, our former parent </w:t>
      </w:r>
    </w:p>
    <w:p>
      <w:pPr>
        <w:pStyle w:val="Normal"/>
        <w:framePr w:w="12185" w:hAnchor="page" w:vAnchor="page" w:x="827" w:y="944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companies that have had commercial business relationships with the Company in 2021, all of which were ordinary course commercial transactions.</w:t>
      </w:r>
    </w:p>
    <w:p>
      <w:pPr>
        <w:pStyle w:val="Normal"/>
        <w:framePr w:w="13323" w:hAnchor="page" w:vAnchor="page" w:x="589" w:y="92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81f6f"/>
          <w:w w:val="100"/>
          <w:sz w:val="15"/>
          <w:szCs w:val="15"/>
        </w:rPr>
        <w:t xml:space="preserve">► </w:t>
      </w:r>
      <w:r>
        <w:rPr>
          <w:rFonts w:ascii="ArialMT" w:hAnsi="ArialMT" w:fareast="ArialMT" w:cs="ArialMT"/>
          <w:color w:val="3b3c42"/>
          <w:w w:val="100"/>
          <w:sz w:val="15"/>
          <w:szCs w:val="15"/>
        </w:rPr>
        <w:t xml:space="preserve"> The Board considered that Mses. Farley, Øvrum, and Priestly, and Messrs. Mellbye, O’Leary, and, Yearwood, each served as directors or executive officers at</w:t>
      </w:r>
    </w:p>
    <w:p>
      <w:pPr>
        <w:pStyle w:val="Normal"/>
        <w:framePr w:w="1761" w:hAnchor="page" w:vAnchor="page" w:x="263" w:y="890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summarized below.</w:t>
      </w:r>
    </w:p>
    <w:p>
      <w:pPr>
        <w:pStyle w:val="Normal"/>
        <w:framePr w:w="13859" w:hAnchor="page" w:vAnchor="page" w:x="263" w:y="872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affiliates, and executive officers with entities associated with our directors or members of their immediate family. Such transactions, relationships, and arrangements are</w:t>
      </w:r>
    </w:p>
    <w:p>
      <w:pPr>
        <w:pStyle w:val="Normal"/>
        <w:framePr w:w="13570" w:hAnchor="page" w:vAnchor="page" w:x="263" w:y="854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Board’s independence determinations included a review of all 2021 commercial transactions, relationships, and arrangements between us and our subsidiaries,</w:t>
      </w:r>
    </w:p>
    <w:p>
      <w:pPr>
        <w:pStyle w:val="Normal"/>
        <w:framePr w:w="1936" w:hAnchor="page" w:vAnchor="page" w:x="263" w:y="818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service on our Board.</w:t>
      </w:r>
    </w:p>
    <w:p>
      <w:pPr>
        <w:pStyle w:val="Normal"/>
        <w:framePr w:w="14104" w:hAnchor="page" w:vAnchor="page" w:x="263" w:y="801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average tenure of our independent directors will be three years as the Board believes prior service on our legacy companies differed in breadth and scope from current</w:t>
      </w:r>
    </w:p>
    <w:p>
      <w:pPr>
        <w:pStyle w:val="Normal"/>
        <w:framePr w:w="14117" w:hAnchor="page" w:vAnchor="page" w:x="263" w:y="783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Board. Our Board reviews director tenure in connection with its director independence determinations. If all of our director nominees are elected at the Annual Meeting,</w:t>
      </w:r>
    </w:p>
    <w:p>
      <w:pPr>
        <w:pStyle w:val="Normal"/>
        <w:framePr w:w="14148" w:hAnchor="page" w:vAnchor="page" w:x="263" w:y="76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turnover will achieve the appropriate balance between long-term directors with deep institutional knowledge and new directors who bring fresh perspectives and diversity to</w:t>
      </w:r>
    </w:p>
    <w:p>
      <w:pPr>
        <w:pStyle w:val="Normal"/>
        <w:framePr w:w="13522" w:hAnchor="page" w:vAnchor="page" w:x="263" w:y="747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 has not adopted a policy that deems a director to be non-independent after a certain tenure on the Board as we believe our retirement policy and natural</w:t>
      </w:r>
    </w:p>
    <w:p>
      <w:pPr>
        <w:pStyle w:val="Normal"/>
        <w:framePr w:w="9297" w:hAnchor="page" w:vAnchor="page" w:x="263" w:y="71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of the director, but also from the standpoint of persons or organizations with whom the director has an affiliation.</w:t>
      </w:r>
    </w:p>
    <w:p>
      <w:pPr>
        <w:pStyle w:val="Normal"/>
        <w:framePr w:w="14157" w:hAnchor="page" w:vAnchor="page" w:x="263" w:y="69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circumstances. In particular, when assessing the materiality of a director’s relationship with the Company, the Board considers the issue not merely from the standpoint</w:t>
      </w:r>
    </w:p>
    <w:p>
      <w:pPr>
        <w:pStyle w:val="Normal"/>
        <w:framePr w:w="14005" w:hAnchor="page" w:vAnchor="page" w:x="263" w:y="67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director to be deemed independent. In addition to these objective standards, our Board makes a subjective determination of independence by evaluating all relevant facts</w:t>
      </w:r>
    </w:p>
    <w:p>
      <w:pPr>
        <w:pStyle w:val="Normal"/>
        <w:framePr w:w="13882" w:hAnchor="page" w:vAnchor="page" w:x="263" w:y="65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independence of each director, as defined under the standards adopted by the NYSE. These standards specify certain relationships that are prohibited in order for a</w:t>
      </w:r>
    </w:p>
    <w:p>
      <w:pPr>
        <w:pStyle w:val="Normal"/>
        <w:framePr w:w="14035" w:hAnchor="page" w:vAnchor="page" w:x="263" w:y="639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ESG Committee conducts an annual review of the independence of Board members and reports its findings to the full Board, which then makes a determination as to</w:t>
      </w:r>
    </w:p>
    <w:p>
      <w:pPr>
        <w:pStyle w:val="Normal"/>
        <w:framePr w:w="3689" w:hAnchor="page" w:vAnchor="page" w:x="263" w:y="6183"/>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Annual Review of Independence</w:t>
      </w:r>
    </w:p>
    <w:p>
      <w:pPr>
        <w:pStyle w:val="Normal"/>
        <w:framePr w:w="4394" w:hAnchor="page" w:vAnchor="page" w:x="263" w:y="5591"/>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Director Independence</w:t>
      </w:r>
    </w:p>
    <w:p>
      <w:pPr>
        <w:pStyle w:val="Normal"/>
        <w:framePr w:w="3067" w:hAnchor="page" w:vAnchor="page" w:x="263" w:y="52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 attend our 2021 Annual Meeting.</w:t>
      </w:r>
    </w:p>
    <w:p>
      <w:pPr>
        <w:pStyle w:val="Normal"/>
        <w:framePr w:w="14093" w:hAnchor="page" w:vAnchor="page" w:x="263" w:y="504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encourage our directors to attend the annual general meeting of shareholders. Due to the COVID-19 travel restrictions and precautions, none of our directors was able</w:t>
      </w:r>
    </w:p>
    <w:p>
      <w:pPr>
        <w:pStyle w:val="Normal"/>
        <w:framePr w:w="9085" w:hAnchor="page" w:vAnchor="page" w:x="263" w:y="46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All remaining directors attended 100% of our Board meetings and 100% of their committee meetings in 2021.</w:t>
      </w:r>
    </w:p>
    <w:p>
      <w:pPr>
        <w:pStyle w:val="Normal"/>
        <w:framePr w:w="9440" w:hAnchor="page" w:vAnchor="page" w:x="263" w:y="43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excused himself. James Ringler attended all Board meetings in 2021 for which he was a director of the Company.</w:t>
      </w:r>
    </w:p>
    <w:p>
      <w:pPr>
        <w:pStyle w:val="Normal"/>
        <w:framePr w:w="13775" w:hAnchor="page" w:vAnchor="page" w:x="263" w:y="41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From January 1, 2021, prior to the Spin-off on February 16, 2021, the Company held one Board meeting, which all directors attended except for Arnaud Caudoux, who</w:t>
      </w:r>
    </w:p>
    <w:p>
      <w:pPr>
        <w:pStyle w:val="Normal"/>
        <w:framePr w:w="2286" w:hAnchor="page" w:vAnchor="page" w:x="263" w:y="378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Post February 16, 2021.</w:t>
      </w:r>
    </w:p>
    <w:p>
      <w:pPr>
        <w:pStyle w:val="Normal"/>
        <w:framePr w:w="5973" w:hAnchor="page" w:vAnchor="page" w:x="263" w:y="13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Board met in person or by telephone conference six times in 2021.</w:t>
      </w:r>
    </w:p>
    <w:p>
      <w:pPr>
        <w:pStyle w:val="Normal"/>
        <w:framePr w:w="6042" w:hAnchor="page" w:vAnchor="page" w:x="263" w:y="921"/>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Board Meetings and Attendance</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0"/>
          <w:cols w:space="720" w:sep="off"/>
          <w:docGrid w:line-pitch="31680"/>
        </w:sectPr>
      </w:pPr>
      <w:r>
        <w:rPr>
          <w:rFonts w:ascii="Arial" w:hAnsi="Arial" w:fareast="Arial" w:cs="Arial"/>
          <w:noProof w:val="on"/>
          <w:color w:val="000000"/>
          <w:sz w:val="14"/>
          <w:szCs w:val="14"/>
        </w:rPr>
        <w:pict>
          <v:shape xmlns:v="urn:schemas-microsoft-com:vml" id="_x00001491" style="position:absolute;margin-left:7pt;margin-top:1pt;z-index:-1677124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492" o:title=""/>
          </v:shape>
        </w:pict>
      </w:r>
      <w:r>
        <w:rPr>
          <w:rFonts w:ascii="Arial" w:hAnsi="Arial" w:fareast="Arial" w:cs="Arial"/>
          <w:noProof w:val="on"/>
          <w:color w:val="000000"/>
          <w:sz w:val="14"/>
          <w:szCs w:val="14"/>
        </w:rPr>
        <w:pict>
          <v:shape xmlns:v="urn:schemas-microsoft-com:vml" id="_x00001492" style="position:absolute;margin-left:12.15pt;margin-top:529pt;z-index:-1677124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493" o:title=""/>
          </v:shape>
        </w:pict>
      </w:r>
      <w:r>
        <w:rPr>
          <w:rFonts w:ascii="Arial" w:hAnsi="Arial" w:fareast="Arial" w:cs="Arial"/>
          <w:noProof w:val="on"/>
          <w:color w:val="000000"/>
          <w:sz w:val="14"/>
          <w:szCs w:val="14"/>
        </w:rPr>
        <w:pict>
          <v:shape xmlns:v="urn:schemas-microsoft-com:vml" id="_x00001493" style="position:absolute;margin-left:12.15pt;margin-top:13.2pt;z-index:-1677124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494" o:title=""/>
          </v:shape>
        </w:pict>
      </w:r>
      <w:r>
        <w:rPr>
          <w:rFonts w:ascii="Arial" w:hAnsi="Arial" w:fareast="Arial" w:cs="Arial"/>
          <w:noProof w:val="on"/>
          <w:color w:val="000000"/>
          <w:sz w:val="14"/>
          <w:szCs w:val="14"/>
        </w:rPr>
        <w:pict>
          <v:shape xmlns:v="urn:schemas-microsoft-com:vml" id="_x00001494" style="position:absolute;margin-left:24.7pt;margin-top:84.75pt;z-index:-16771236;width:560.7pt;height:102.65pt;mso-position-horizontal:absolute;mso-position-horizontal-relative:page;mso-position-vertical:absolute;mso-position-vertical-relative:page" type="#_x0000_t75">
            <v:imageData xmlns:o="urn:schemas-microsoft-com:office:office" xmlns:r="http://schemas.openxmlformats.org/officeDocument/2006/relationships" r:id="rId1495" o:title=""/>
          </v:shape>
        </w:pict>
      </w:r>
    </w:p>
    <w:p>
      <w:pPr>
        <w:pStyle w:val="Normal"/>
        <w:framePr w:w="351" w:hAnchor="page" w:vAnchor="page" w:x="263" w:y="667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52</w:t>
      </w:r>
    </w:p>
    <w:p>
      <w:pPr>
        <w:pStyle w:val="Normal"/>
        <w:framePr w:w="1089" w:hAnchor="page" w:vAnchor="page" w:x="571" w:y="667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3425" w:hAnchor="page" w:vAnchor="page" w:x="263" w:y="631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employment inquires, and similar items.</w:t>
      </w:r>
    </w:p>
    <w:p>
      <w:pPr>
        <w:pStyle w:val="Normal"/>
        <w:framePr w:w="13370" w:hAnchor="page" w:vAnchor="page" w:x="263" w:y="613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 the appropriate member(s) of our Board, other than, at the Board’s request, certain items unrelated to the Board’s duties, such as spam, junk mail, solicitations,</w:t>
      </w:r>
    </w:p>
    <w:p>
      <w:pPr>
        <w:pStyle w:val="Normal"/>
        <w:framePr w:w="14232" w:hAnchor="page" w:vAnchor="page" w:x="263" w:y="595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Please visit our website at </w:t>
      </w:r>
      <w:r>
        <w:rPr>
          <w:rFonts w:ascii="Arial-BoldItalicMT" w:hAnsi="Arial-BoldItalicMT" w:fareast="Arial-BoldItalicMT" w:cs="Arial-BoldItalicMT"/>
          <w:color w:val="4a1f67"/>
          <w:w w:val="100"/>
          <w:sz w:val="15"/>
          <w:szCs w:val="15"/>
        </w:rPr>
        <w:t>www.technipfmc.com</w:t>
      </w:r>
      <w:r>
        <w:rPr>
          <w:rFonts w:ascii="ArialMT" w:hAnsi="ArialMT" w:fareast="ArialMT" w:cs="ArialMT"/>
          <w:color w:val="3b3c42"/>
          <w:w w:val="100"/>
          <w:sz w:val="15"/>
          <w:szCs w:val="15"/>
        </w:rPr>
        <w:t xml:space="preserve"> for any changes to our principal headquarters address. All communications will be received, processed, and then directed</w:t>
      </w:r>
    </w:p>
    <w:p>
      <w:pPr>
        <w:pStyle w:val="Normal"/>
        <w:framePr w:w="13747" w:hAnchor="page" w:vAnchor="page" w:x="263" w:y="57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such written communication to c/o Lead Independent Director, TechnipFMC plc, Hadrian House, Wincomblee Road, Newcastle upon Tyne, NE6 3PL, United Kingdom.</w:t>
      </w:r>
    </w:p>
    <w:p>
      <w:pPr>
        <w:pStyle w:val="Normal"/>
        <w:framePr w:w="13819" w:hAnchor="page" w:vAnchor="page" w:x="263" w:y="55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with any member of the Board, including our Lead Independent Director, the Chair of any of our committees, or with our non-employee directors as a group, by sending</w:t>
      </w:r>
    </w:p>
    <w:p>
      <w:pPr>
        <w:pStyle w:val="Normal"/>
        <w:framePr w:w="13891" w:hAnchor="page" w:vAnchor="page" w:x="263" w:y="54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 provide our shareholders and other interested parties with a direct and open line of communication to our Board, a process has been established for communications</w:t>
      </w:r>
    </w:p>
    <w:p>
      <w:pPr>
        <w:pStyle w:val="Normal"/>
        <w:framePr w:w="5842" w:hAnchor="page" w:vAnchor="page" w:x="263" w:y="5001"/>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Communications with Directors</w:t>
      </w:r>
    </w:p>
    <w:p>
      <w:pPr>
        <w:pStyle w:val="Normal"/>
        <w:framePr w:w="11505" w:hAnchor="page" w:vAnchor="page" w:x="263" w:y="46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functions) of any other entity that has had any executive officer serving as a member of our Board or Compensation and Talent Committee.</w:t>
      </w:r>
    </w:p>
    <w:p>
      <w:pPr>
        <w:pStyle w:val="Normal"/>
        <w:framePr w:w="14154" w:hAnchor="page" w:vAnchor="page" w:x="263" w:y="446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any of our subsidiaries. None of our executive officers has ever served on the board of directors or the compensation committee (or board committee performing equivalent</w:t>
      </w:r>
    </w:p>
    <w:p>
      <w:pPr>
        <w:pStyle w:val="Normal"/>
        <w:framePr w:w="14035" w:hAnchor="page" w:vAnchor="page" w:x="263" w:y="428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Yearwood. None of these persons has ever been an officer or employee of the Company or any of our subsidiaries or had any relationships requiring disclosure with us or</w:t>
      </w:r>
    </w:p>
    <w:p>
      <w:pPr>
        <w:pStyle w:val="Normal"/>
        <w:framePr w:w="13446" w:hAnchor="page" w:vAnchor="page" w:x="263" w:y="41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John Yearwood, and from February 16, 2021 the members of the Compensation and Talent Committee of the Board were Claire S. Farley, John O’Leary, and John</w:t>
      </w:r>
    </w:p>
    <w:p>
      <w:pPr>
        <w:pStyle w:val="Normal"/>
        <w:framePr w:w="14037" w:hAnchor="page" w:vAnchor="page" w:x="263" w:y="393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From January 1, 2021, the members of the Compensation and Talent Committee of the Board were Claire S. Farley, John O’Leary, Joseph Rinaldi, James M. Ringler, and</w:t>
      </w:r>
    </w:p>
    <w:p>
      <w:pPr>
        <w:pStyle w:val="Normal"/>
        <w:framePr w:w="4767" w:hAnchor="page" w:vAnchor="page" w:x="263" w:y="3513"/>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Compensation Decisions</w:t>
      </w:r>
    </w:p>
    <w:p>
      <w:pPr>
        <w:pStyle w:val="Normal"/>
        <w:framePr w:w="11533" w:hAnchor="page" w:vAnchor="page" w:x="263" w:y="3102"/>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Compensation Committee Interlocks and Insider Participation in</w:t>
      </w:r>
    </w:p>
    <w:p>
      <w:pPr>
        <w:pStyle w:val="Normal"/>
        <w:framePr w:w="7924" w:hAnchor="page" w:vAnchor="page" w:x="263" w:y="274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required for such members under regulations adopted by the SEC and NYSE listing standards.</w:t>
      </w:r>
    </w:p>
    <w:p>
      <w:pPr>
        <w:pStyle w:val="Normal"/>
        <w:framePr w:w="13908" w:hAnchor="page" w:vAnchor="page" w:x="263" w:y="257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Board has affirmatively determined that all of the members of the Audit Committee and Compensation and Talent Committee satisfy the enhanced independence criteria</w:t>
      </w:r>
    </w:p>
    <w:p>
      <w:pPr>
        <w:pStyle w:val="Normal"/>
        <w:framePr w:w="13943" w:hAnchor="page" w:vAnchor="page" w:x="263" w:y="23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defined under the NYSE listing standards. As such, following our Annual Meeting, eight of our nine directors will be non-executive, independent directors. In addition, the</w:t>
      </w:r>
    </w:p>
    <w:p>
      <w:pPr>
        <w:pStyle w:val="Normal"/>
        <w:framePr w:w="13672" w:hAnchor="page" w:vAnchor="page" w:x="263" w:y="221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Based on the report and recommendation of the ESG Committee, the Board has affirmatively determined that each of our non-executive directors is “independent” as</w:t>
      </w:r>
    </w:p>
    <w:p>
      <w:pPr>
        <w:pStyle w:val="Normal"/>
        <w:framePr w:w="8396" w:hAnchor="page" w:vAnchor="page" w:x="263" w:y="18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transactions, the dollar amounts involved, and the respective director’s role, if any, in the transaction.</w:t>
      </w:r>
    </w:p>
    <w:p>
      <w:pPr>
        <w:pStyle w:val="Normal"/>
        <w:framePr w:w="13858" w:hAnchor="page" w:vAnchor="page" w:x="263" w:y="167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determining that none of the relationships noted above affected the independence of any of the interested directors, the ESG Committee considered the nature of the</w:t>
      </w:r>
    </w:p>
    <w:p>
      <w:pPr>
        <w:pStyle w:val="Normal"/>
        <w:framePr w:w="3325" w:hAnchor="page" w:vAnchor="page" w:x="263" w:y="1461"/>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Independence Determination</w:t>
      </w:r>
    </w:p>
    <w:p>
      <w:pPr>
        <w:pStyle w:val="Normal"/>
        <w:framePr w:w="5357" w:hAnchor="page" w:vAnchor="page" w:x="827" w:y="11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separation of the companies’ businesses that occurred in 2001.</w:t>
      </w:r>
    </w:p>
    <w:p>
      <w:pPr>
        <w:pStyle w:val="Normal"/>
        <w:framePr w:w="13354" w:hAnchor="page" w:vAnchor="page" w:x="613" w:y="9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     company. Our Company and FMC Corporation are parties to a separation and distribution agreement and a joint litigation defense agreement that relate to the</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1"/>
          <w:cols w:space="720" w:sep="off"/>
          <w:docGrid w:line-pitch="31680"/>
        </w:sectPr>
      </w:pPr>
      <w:r>
        <w:rPr>
          <w:rFonts w:ascii="Arial" w:hAnsi="Arial" w:fareast="Arial" w:cs="Arial"/>
          <w:noProof w:val="on"/>
          <w:color w:val="000000"/>
          <w:sz w:val="14"/>
          <w:szCs w:val="14"/>
        </w:rPr>
        <w:pict>
          <v:shape xmlns:v="urn:schemas-microsoft-com:vml" id="_x00001495" style="position:absolute;margin-left:7pt;margin-top:1pt;z-index:-1677123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496" o:title=""/>
          </v:shape>
        </w:pict>
      </w:r>
      <w:r>
        <w:rPr>
          <w:rFonts w:ascii="Arial" w:hAnsi="Arial" w:fareast="Arial" w:cs="Arial"/>
          <w:noProof w:val="on"/>
          <w:color w:val="000000"/>
          <w:sz w:val="14"/>
          <w:szCs w:val="14"/>
        </w:rPr>
        <w:pict>
          <v:shape xmlns:v="urn:schemas-microsoft-com:vml" id="_x00001496" style="position:absolute;margin-left:12.15pt;margin-top:354.5pt;z-index:-1677122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497" o:title=""/>
          </v:shape>
        </w:pict>
      </w:r>
      <w:r>
        <w:rPr>
          <w:rFonts w:ascii="Arial" w:hAnsi="Arial" w:fareast="Arial" w:cs="Arial"/>
          <w:noProof w:val="on"/>
          <w:color w:val="000000"/>
          <w:sz w:val="14"/>
          <w:szCs w:val="14"/>
        </w:rPr>
        <w:pict>
          <v:shape xmlns:v="urn:schemas-microsoft-com:vml" id="_x00001497" style="position:absolute;margin-left:12.15pt;margin-top:13.2pt;z-index:-1677122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498" o:title=""/>
          </v:shape>
        </w:pict>
      </w:r>
    </w:p>
    <w:p>
      <w:pPr>
        <w:pStyle w:val="Normal"/>
        <w:framePr w:w="351" w:hAnchor="page" w:vAnchor="page" w:x="263" w:y="823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53</w:t>
      </w:r>
    </w:p>
    <w:p>
      <w:pPr>
        <w:pStyle w:val="Normal"/>
        <w:framePr w:w="1089" w:hAnchor="page" w:vAnchor="page" w:x="571" w:y="823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8622" w:hAnchor="page" w:vAnchor="page" w:x="1144" w:y="768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Each non-executive director is subject to a share ownership requirement of 5x the annual cash retainer.</w:t>
      </w:r>
    </w:p>
    <w:p>
      <w:pPr>
        <w:pStyle w:val="Normal"/>
        <w:framePr w:w="10645" w:hAnchor="page" w:vAnchor="page" w:x="1144" w:y="72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Directors’ Remuneration Policy provides for an annual cap on total remuneration (i.e., cash and equity awards) of $500,000.</w:t>
      </w:r>
    </w:p>
    <w:p>
      <w:pPr>
        <w:pStyle w:val="Normal"/>
        <w:framePr w:w="7992" w:hAnchor="page" w:vAnchor="page" w:x="1144" w:y="69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practices, given the global nature of the Company, our NYSE listing, and our U.K. incorporation.</w:t>
      </w:r>
    </w:p>
    <w:p>
      <w:pPr>
        <w:pStyle w:val="Normal"/>
        <w:framePr w:w="12484" w:hAnchor="page" w:vAnchor="page" w:x="1144" w:y="67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Directors’ Remuneration Policy reflects sector and geographic (U.S. and European) peer groups as well as both U.S. and European compensation</w:t>
      </w:r>
    </w:p>
    <w:p>
      <w:pPr>
        <w:pStyle w:val="Normal"/>
        <w:framePr w:w="12792" w:hAnchor="page" w:vAnchor="page" w:x="1144" w:y="629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Any changes to our director compensation program recommended by our Compensation and Talent Committee must be ratified by a vote of our full Board.</w:t>
      </w:r>
    </w:p>
    <w:p>
      <w:pPr>
        <w:pStyle w:val="Normal"/>
        <w:framePr w:w="940" w:hAnchor="page" w:vAnchor="page" w:x="1144" w:y="594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directors.</w:t>
      </w:r>
    </w:p>
    <w:p>
      <w:pPr>
        <w:pStyle w:val="Normal"/>
        <w:framePr w:w="12392" w:hAnchor="page" w:vAnchor="page" w:x="1144" w:y="576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Any changes to our director compensation program are reviewed and approved by our Compensation and Talent Committee, comprising independent</w:t>
      </w:r>
    </w:p>
    <w:p>
      <w:pPr>
        <w:pStyle w:val="Normal"/>
        <w:framePr w:w="9824" w:hAnchor="page" w:vAnchor="page" w:x="1144" w:y="532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TechnipFMC uses an independent consulting firm to recommend changes in compensation for nonexecutive directors.</w:t>
      </w:r>
    </w:p>
    <w:p>
      <w:pPr>
        <w:pStyle w:val="Normal"/>
        <w:framePr w:w="4801" w:hAnchor="page" w:vAnchor="page" w:x="348" w:y="499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Key Non-executive Director Compensation Practices</w:t>
      </w:r>
    </w:p>
    <w:p>
      <w:pPr>
        <w:pStyle w:val="Normal"/>
        <w:framePr w:w="13672" w:hAnchor="page" w:vAnchor="page" w:x="263" w:y="45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travel that is often required to attend meetings, while ensuring that a substantial portion of directors’ compensation is linked to the long-term success of the Company.</w:t>
      </w:r>
    </w:p>
    <w:p>
      <w:pPr>
        <w:pStyle w:val="Normal"/>
        <w:framePr w:w="14152" w:hAnchor="page" w:vAnchor="page" w:x="263" w:y="43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program is also designed to provide sufficient flexibility in the form of compensation delivered to meet the needs of individuals who are located in different countries and the</w:t>
      </w:r>
    </w:p>
    <w:p>
      <w:pPr>
        <w:pStyle w:val="Normal"/>
        <w:framePr w:w="14127" w:hAnchor="page" w:vAnchor="page" w:x="263" w:y="419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within our market norms in our core geographies, and the varied expectations of our diverse shareholder base. Given the global talent pool that our directors represent, the</w:t>
      </w:r>
    </w:p>
    <w:p>
      <w:pPr>
        <w:pStyle w:val="Normal"/>
        <w:framePr w:w="14001" w:hAnchor="page" w:vAnchor="page" w:x="263" w:y="40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experience and the necessary time and ability to serve on the board of a company of our size, complexity, and geographical breadth. The program balances the practices</w:t>
      </w:r>
    </w:p>
    <w:p>
      <w:pPr>
        <w:pStyle w:val="Normal"/>
        <w:framePr w:w="13891" w:hAnchor="page" w:vAnchor="page" w:x="263" w:y="384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directors’ compensation program is intended to provide a competitive package that enables the Company to attract and retain highly skilled individuals with relevant</w:t>
      </w:r>
    </w:p>
    <w:p>
      <w:pPr>
        <w:pStyle w:val="Normal"/>
        <w:framePr w:w="1340" w:hAnchor="page" w:vAnchor="page" w:x="263" w:y="3481"/>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ItalicMT" w:hAnsi="Arial-ItalicMT" w:fareast="Arial-ItalicMT" w:cs="Arial-ItalicMT"/>
          <w:color w:val="3b3c42"/>
          <w:w w:val="100"/>
          <w:sz w:val="15"/>
          <w:szCs w:val="15"/>
        </w:rPr>
        <w:t>and Analysis.”</w:t>
      </w:r>
    </w:p>
    <w:p>
      <w:pPr>
        <w:pStyle w:val="Normal"/>
        <w:framePr w:w="13994" w:hAnchor="page" w:vAnchor="page" w:x="263" w:y="3301"/>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MT" w:hAnsi="ArialMT" w:fareast="ArialMT" w:cs="ArialMT"/>
          <w:color w:val="3b3c42"/>
          <w:w w:val="100"/>
          <w:sz w:val="15"/>
          <w:szCs w:val="15"/>
        </w:rPr>
        <w:t xml:space="preserve">designed to reflect the practices of both U.S. and European companies as determined by reference to the peer groups discussed in </w:t>
      </w:r>
      <w:r>
        <w:rPr>
          <w:rFonts w:ascii="Arial-ItalicMT" w:hAnsi="Arial-ItalicMT" w:fareast="Arial-ItalicMT" w:cs="Arial-ItalicMT"/>
          <w:color w:val="3b3c42"/>
          <w:w w:val="100"/>
          <w:sz w:val="15"/>
          <w:szCs w:val="15"/>
        </w:rPr>
        <w:t>“Executive Compensation Discussion</w:t>
      </w:r>
    </w:p>
    <w:p>
      <w:pPr>
        <w:pStyle w:val="Normal"/>
        <w:framePr w:w="13625" w:hAnchor="page" w:vAnchor="page" w:x="263" w:y="312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February 2021, Willis Towers Watson, and approved by the Board. The program, which comprises cash compensation and Restricted Stock Units (“</w:t>
      </w:r>
      <w:r>
        <w:rPr>
          <w:rFonts w:ascii="Arial-BoldMT" w:hAnsi="Arial-BoldMT" w:fareast="Arial-BoldMT" w:cs="Arial-BoldMT"/>
          <w:color w:val="3b3c42"/>
          <w:w w:val="100"/>
          <w:sz w:val="15"/>
          <w:szCs w:val="15"/>
        </w:rPr>
        <w:t>RSU</w:t>
      </w:r>
      <w:r>
        <w:rPr>
          <w:rFonts w:ascii="ArialMT" w:hAnsi="ArialMT" w:fareast="ArialMT" w:cs="ArialMT"/>
          <w:color w:val="3b3c42"/>
          <w:w w:val="100"/>
          <w:sz w:val="15"/>
          <w:szCs w:val="15"/>
        </w:rPr>
        <w:t>”) awards, is</w:t>
      </w:r>
    </w:p>
    <w:p>
      <w:pPr>
        <w:pStyle w:val="Normal"/>
        <w:framePr w:w="13449" w:hAnchor="page" w:vAnchor="page" w:x="263" w:y="294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 for our non-executive directors was developed by the Compensation and Talent Committee with the assistance of its compensation consultant as of</w:t>
      </w:r>
    </w:p>
    <w:p>
      <w:pPr>
        <w:pStyle w:val="Normal"/>
        <w:framePr w:w="7073" w:hAnchor="page" w:vAnchor="page" w:x="263" w:y="2525"/>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Non-executive Director Compensation</w:t>
      </w:r>
    </w:p>
    <w:p>
      <w:pPr>
        <w:pStyle w:val="Normal"/>
        <w:framePr w:w="2377" w:hAnchor="page" w:vAnchor="page" w:x="263" w:y="21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Commission (“</w:t>
      </w:r>
      <w:r>
        <w:rPr>
          <w:rFonts w:ascii="Arial-BoldMT" w:hAnsi="Arial-BoldMT" w:fareast="Arial-BoldMT" w:cs="Arial-BoldMT"/>
          <w:color w:val="3b3c42"/>
          <w:w w:val="100"/>
          <w:sz w:val="15"/>
          <w:szCs w:val="15"/>
        </w:rPr>
        <w:t>SEC</w:t>
      </w:r>
      <w:r>
        <w:rPr>
          <w:rFonts w:ascii="ArialMT" w:hAnsi="ArialMT" w:fareast="ArialMT" w:cs="ArialMT"/>
          <w:color w:val="3b3c42"/>
          <w:w w:val="100"/>
          <w:sz w:val="15"/>
          <w:szCs w:val="15"/>
        </w:rPr>
        <w:t>”) rules.</w:t>
      </w:r>
    </w:p>
    <w:p>
      <w:pPr>
        <w:pStyle w:val="Normal"/>
        <w:framePr w:w="13877" w:hAnchor="page" w:vAnchor="page" w:x="263" w:y="19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included in the “Executive Compensation Discussion and Analysis” section below because he is a named executive officer (“</w:t>
      </w:r>
      <w:r>
        <w:rPr>
          <w:rFonts w:ascii="Arial-BoldMT" w:hAnsi="Arial-BoldMT" w:fareast="Arial-BoldMT" w:cs="Arial-BoldMT"/>
          <w:color w:val="3b3c42"/>
          <w:w w:val="100"/>
          <w:sz w:val="15"/>
          <w:szCs w:val="15"/>
        </w:rPr>
        <w:t>NEO</w:t>
      </w:r>
      <w:r>
        <w:rPr>
          <w:rFonts w:ascii="ArialMT" w:hAnsi="ArialMT" w:fareast="ArialMT" w:cs="ArialMT"/>
          <w:color w:val="3b3c42"/>
          <w:w w:val="100"/>
          <w:sz w:val="15"/>
          <w:szCs w:val="15"/>
        </w:rPr>
        <w:t>”) under U.S. Securities and Exchange</w:t>
      </w:r>
    </w:p>
    <w:p>
      <w:pPr>
        <w:pStyle w:val="Normal"/>
        <w:framePr w:w="13979" w:hAnchor="page" w:vAnchor="page" w:x="263" w:y="181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This section describes the Company’s compensation programs that apply to our non-executive directors. The compensation of our Chair and CEO, Douglas Pferdehirt, is</w:t>
      </w:r>
    </w:p>
    <w:p>
      <w:pPr>
        <w:pStyle w:val="Normal"/>
        <w:framePr w:w="7813" w:hAnchor="page" w:vAnchor="page" w:x="263" w:y="917"/>
        <w:widowControl w:val="off"/>
        <w:autoSpaceDE w:val="off"/>
        <w:autoSpaceDN w:val="off"/>
        <w:spacing w:before="0" w:after="0" w:line="707" w:lineRule="exact"/>
        <w:ind w:left="0" w:right="0" w:first-line="0"/>
        <w:jc w:val="left"/>
        <w:rPr>
          <w:rFonts w:ascii="ArialMT" w:hAnsi="ArialMT" w:fareast="ArialMT" w:cs="ArialMT"/>
          <w:color w:val="4a1f67"/>
          <w:w w:val="100"/>
          <w:sz w:val="63"/>
          <w:szCs w:val="63"/>
        </w:rPr>
      </w:pPr>
      <w:r>
        <w:rPr>
          <w:rFonts w:ascii="ArialMT" w:hAnsi="ArialMT" w:fareast="ArialMT" w:cs="ArialMT"/>
          <w:color w:val="4a1f67"/>
          <w:w w:val="100"/>
          <w:sz w:val="63"/>
          <w:szCs w:val="63"/>
        </w:rPr>
        <w:t>Director Compensation</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2"/>
          <w:cols w:space="720" w:sep="off"/>
          <w:docGrid w:line-pitch="31680"/>
        </w:sectPr>
      </w:pPr>
      <w:r>
        <w:rPr>
          <w:rFonts w:ascii="Arial" w:hAnsi="Arial" w:fareast="Arial" w:cs="Arial"/>
          <w:noProof w:val="on"/>
          <w:color w:val="000000"/>
          <w:sz w:val="14"/>
          <w:szCs w:val="14"/>
        </w:rPr>
        <w:pict>
          <v:shape xmlns:v="urn:schemas-microsoft-com:vml" id="_x00001498" style="position:absolute;margin-left:7pt;margin-top:1pt;z-index:-1677122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499" o:title=""/>
          </v:shape>
        </w:pict>
      </w:r>
      <w:r>
        <w:rPr>
          <w:rFonts w:ascii="Arial" w:hAnsi="Arial" w:fareast="Arial" w:cs="Arial"/>
          <w:noProof w:val="on"/>
          <w:color w:val="000000"/>
          <w:sz w:val="14"/>
          <w:szCs w:val="14"/>
        </w:rPr>
        <w:pict>
          <v:shape xmlns:v="urn:schemas-microsoft-com:vml" id="_x00001499" style="position:absolute;margin-left:12.15pt;margin-top:261.45pt;z-index:-16771216;width:41.15pt;height:23.15pt;mso-position-horizontal:absolute;mso-position-horizontal-relative:page;mso-position-vertical:absolute;mso-position-vertical-relative:page" type="#_x0000_t75">
            <v:imageData xmlns:o="urn:schemas-microsoft-com:office:office" xmlns:r="http://schemas.openxmlformats.org/officeDocument/2006/relationships" r:id="rId1500" o:title=""/>
          </v:shape>
        </w:pict>
      </w:r>
      <w:r>
        <w:rPr>
          <w:rFonts w:ascii="Arial" w:hAnsi="Arial" w:fareast="Arial" w:cs="Arial"/>
          <w:noProof w:val="on"/>
          <w:color w:val="000000"/>
          <w:sz w:val="14"/>
          <w:szCs w:val="14"/>
        </w:rPr>
        <w:pict>
          <v:shape xmlns:v="urn:schemas-microsoft-com:vml" id="_x00001500" style="position:absolute;margin-left:51.25pt;margin-top:261.45pt;z-index:-16771212;width:548.6pt;height:23.15pt;mso-position-horizontal:absolute;mso-position-horizontal-relative:page;mso-position-vertical:absolute;mso-position-vertical-relative:page" type="#_x0000_t75">
            <v:imageData xmlns:o="urn:schemas-microsoft-com:office:office" xmlns:r="http://schemas.openxmlformats.org/officeDocument/2006/relationships" r:id="rId1501" o:title=""/>
          </v:shape>
        </w:pict>
      </w:r>
      <w:r>
        <w:rPr>
          <w:rFonts w:ascii="Arial" w:hAnsi="Arial" w:fareast="Arial" w:cs="Arial"/>
          <w:noProof w:val="on"/>
          <w:color w:val="000000"/>
          <w:sz w:val="14"/>
          <w:szCs w:val="14"/>
        </w:rPr>
        <w:pict>
          <v:shape xmlns:v="urn:schemas-microsoft-com:vml" id="_x00001501" style="position:absolute;margin-left:12.15pt;margin-top:282.65pt;z-index:-16771208;width:41.15pt;height:28.3pt;mso-position-horizontal:absolute;mso-position-horizontal-relative:page;mso-position-vertical:absolute;mso-position-vertical-relative:page" type="#_x0000_t75">
            <v:imageData xmlns:o="urn:schemas-microsoft-com:office:office" xmlns:r="http://schemas.openxmlformats.org/officeDocument/2006/relationships" r:id="rId1502" o:title=""/>
          </v:shape>
        </w:pict>
      </w:r>
      <w:r>
        <w:rPr>
          <w:rFonts w:ascii="Arial" w:hAnsi="Arial" w:fareast="Arial" w:cs="Arial"/>
          <w:noProof w:val="on"/>
          <w:color w:val="000000"/>
          <w:sz w:val="14"/>
          <w:szCs w:val="14"/>
        </w:rPr>
        <w:pict>
          <v:shape xmlns:v="urn:schemas-microsoft-com:vml" id="_x00001502" style="position:absolute;margin-left:51.25pt;margin-top:282.65pt;z-index:-16771204;width:548.6pt;height:28.3pt;mso-position-horizontal:absolute;mso-position-horizontal-relative:page;mso-position-vertical:absolute;mso-position-vertical-relative:page" type="#_x0000_t75">
            <v:imageData xmlns:o="urn:schemas-microsoft-com:office:office" xmlns:r="http://schemas.openxmlformats.org/officeDocument/2006/relationships" r:id="rId1503" o:title=""/>
          </v:shape>
        </w:pict>
      </w:r>
      <w:r>
        <w:rPr>
          <w:rFonts w:ascii="Arial" w:hAnsi="Arial" w:fareast="Arial" w:cs="Arial"/>
          <w:noProof w:val="on"/>
          <w:color w:val="000000"/>
          <w:sz w:val="14"/>
          <w:szCs w:val="14"/>
        </w:rPr>
        <w:pict>
          <v:shape xmlns:v="urn:schemas-microsoft-com:vml" id="_x00001503" style="position:absolute;margin-left:12.15pt;margin-top:308.95pt;z-index:-16771200;width:41.15pt;height:23.8pt;mso-position-horizontal:absolute;mso-position-horizontal-relative:page;mso-position-vertical:absolute;mso-position-vertical-relative:page" type="#_x0000_t75">
            <v:imageData xmlns:o="urn:schemas-microsoft-com:office:office" xmlns:r="http://schemas.openxmlformats.org/officeDocument/2006/relationships" r:id="rId1504" o:title=""/>
          </v:shape>
        </w:pict>
      </w:r>
      <w:r>
        <w:rPr>
          <w:rFonts w:ascii="Arial" w:hAnsi="Arial" w:fareast="Arial" w:cs="Arial"/>
          <w:noProof w:val="on"/>
          <w:color w:val="000000"/>
          <w:sz w:val="14"/>
          <w:szCs w:val="14"/>
        </w:rPr>
        <w:pict>
          <v:shape xmlns:v="urn:schemas-microsoft-com:vml" id="_x00001504" style="position:absolute;margin-left:51.25pt;margin-top:308.95pt;z-index:-16771196;width:548.6pt;height:23.8pt;mso-position-horizontal:absolute;mso-position-horizontal-relative:page;mso-position-vertical:absolute;mso-position-vertical-relative:page" type="#_x0000_t75">
            <v:imageData xmlns:o="urn:schemas-microsoft-com:office:office" xmlns:r="http://schemas.openxmlformats.org/officeDocument/2006/relationships" r:id="rId1505" o:title=""/>
          </v:shape>
        </w:pict>
      </w:r>
      <w:r>
        <w:rPr>
          <w:rFonts w:ascii="Arial" w:hAnsi="Arial" w:fareast="Arial" w:cs="Arial"/>
          <w:noProof w:val="on"/>
          <w:color w:val="000000"/>
          <w:sz w:val="14"/>
          <w:szCs w:val="14"/>
        </w:rPr>
        <w:pict>
          <v:shape xmlns:v="urn:schemas-microsoft-com:vml" id="_x00001505" style="position:absolute;margin-left:12.15pt;margin-top:330.75pt;z-index:-16771192;width:41.15pt;height:28.3pt;mso-position-horizontal:absolute;mso-position-horizontal-relative:page;mso-position-vertical:absolute;mso-position-vertical-relative:page" type="#_x0000_t75">
            <v:imageData xmlns:o="urn:schemas-microsoft-com:office:office" xmlns:r="http://schemas.openxmlformats.org/officeDocument/2006/relationships" r:id="rId1506" o:title=""/>
          </v:shape>
        </w:pict>
      </w:r>
      <w:r>
        <w:rPr>
          <w:rFonts w:ascii="Arial" w:hAnsi="Arial" w:fareast="Arial" w:cs="Arial"/>
          <w:noProof w:val="on"/>
          <w:color w:val="000000"/>
          <w:sz w:val="14"/>
          <w:szCs w:val="14"/>
        </w:rPr>
        <w:pict>
          <v:shape xmlns:v="urn:schemas-microsoft-com:vml" id="_x00001506" style="position:absolute;margin-left:51.25pt;margin-top:330.75pt;z-index:-16771188;width:548.6pt;height:28.3pt;mso-position-horizontal:absolute;mso-position-horizontal-relative:page;mso-position-vertical:absolute;mso-position-vertical-relative:page" type="#_x0000_t75">
            <v:imageData xmlns:o="urn:schemas-microsoft-com:office:office" xmlns:r="http://schemas.openxmlformats.org/officeDocument/2006/relationships" r:id="rId1507" o:title=""/>
          </v:shape>
        </w:pict>
      </w:r>
      <w:r>
        <w:rPr>
          <w:rFonts w:ascii="Arial" w:hAnsi="Arial" w:fareast="Arial" w:cs="Arial"/>
          <w:noProof w:val="on"/>
          <w:color w:val="000000"/>
          <w:sz w:val="14"/>
          <w:szCs w:val="14"/>
        </w:rPr>
        <w:pict>
          <v:shape xmlns:v="urn:schemas-microsoft-com:vml" id="_x00001507" style="position:absolute;margin-left:12.15pt;margin-top:357.05pt;z-index:-16771184;width:41.15pt;height:23.8pt;mso-position-horizontal:absolute;mso-position-horizontal-relative:page;mso-position-vertical:absolute;mso-position-vertical-relative:page" type="#_x0000_t75">
            <v:imageData xmlns:o="urn:schemas-microsoft-com:office:office" xmlns:r="http://schemas.openxmlformats.org/officeDocument/2006/relationships" r:id="rId1508" o:title=""/>
          </v:shape>
        </w:pict>
      </w:r>
      <w:r>
        <w:rPr>
          <w:rFonts w:ascii="Arial" w:hAnsi="Arial" w:fareast="Arial" w:cs="Arial"/>
          <w:noProof w:val="on"/>
          <w:color w:val="000000"/>
          <w:sz w:val="14"/>
          <w:szCs w:val="14"/>
        </w:rPr>
        <w:pict>
          <v:shape xmlns:v="urn:schemas-microsoft-com:vml" id="_x00001508" style="position:absolute;margin-left:51.25pt;margin-top:357.05pt;z-index:-16771180;width:548.6pt;height:23.8pt;mso-position-horizontal:absolute;mso-position-horizontal-relative:page;mso-position-vertical:absolute;mso-position-vertical-relative:page" type="#_x0000_t75">
            <v:imageData xmlns:o="urn:schemas-microsoft-com:office:office" xmlns:r="http://schemas.openxmlformats.org/officeDocument/2006/relationships" r:id="rId1509" o:title=""/>
          </v:shape>
        </w:pict>
      </w:r>
      <w:r>
        <w:rPr>
          <w:rFonts w:ascii="Arial" w:hAnsi="Arial" w:fareast="Arial" w:cs="Arial"/>
          <w:noProof w:val="on"/>
          <w:color w:val="000000"/>
          <w:sz w:val="14"/>
          <w:szCs w:val="14"/>
        </w:rPr>
        <w:pict>
          <v:shape xmlns:v="urn:schemas-microsoft-com:vml" id="_x00001509" style="position:absolute;margin-left:12.15pt;margin-top:378.9pt;z-index:-16771176;width:41.15pt;height:23.8pt;mso-position-horizontal:absolute;mso-position-horizontal-relative:page;mso-position-vertical:absolute;mso-position-vertical-relative:page" type="#_x0000_t75">
            <v:imageData xmlns:o="urn:schemas-microsoft-com:office:office" xmlns:r="http://schemas.openxmlformats.org/officeDocument/2006/relationships" r:id="rId1510" o:title=""/>
          </v:shape>
        </w:pict>
      </w:r>
      <w:r>
        <w:rPr>
          <w:rFonts w:ascii="Arial" w:hAnsi="Arial" w:fareast="Arial" w:cs="Arial"/>
          <w:noProof w:val="on"/>
          <w:color w:val="000000"/>
          <w:sz w:val="14"/>
          <w:szCs w:val="14"/>
        </w:rPr>
        <w:pict>
          <v:shape xmlns:v="urn:schemas-microsoft-com:vml" id="_x00001510" style="position:absolute;margin-left:51.25pt;margin-top:378.9pt;z-index:-16771172;width:548.6pt;height:23.8pt;mso-position-horizontal:absolute;mso-position-horizontal-relative:page;mso-position-vertical:absolute;mso-position-vertical-relative:page" type="#_x0000_t75">
            <v:imageData xmlns:o="urn:schemas-microsoft-com:office:office" xmlns:r="http://schemas.openxmlformats.org/officeDocument/2006/relationships" r:id="rId1511" o:title=""/>
          </v:shape>
        </w:pict>
      </w:r>
      <w:r>
        <w:rPr>
          <w:rFonts w:ascii="Arial" w:hAnsi="Arial" w:fareast="Arial" w:cs="Arial"/>
          <w:noProof w:val="on"/>
          <w:color w:val="000000"/>
          <w:sz w:val="14"/>
          <w:szCs w:val="14"/>
        </w:rPr>
        <w:pict>
          <v:shape xmlns:v="urn:schemas-microsoft-com:vml" id="_x00001511" style="position:absolute;margin-left:12.15pt;margin-top:244.8pt;z-index:-16771168;width:587.75pt;height:18.7pt;mso-position-horizontal:absolute;mso-position-horizontal-relative:page;mso-position-vertical:absolute;mso-position-vertical-relative:page" type="#_x0000_t75">
            <v:imageData xmlns:o="urn:schemas-microsoft-com:office:office" xmlns:r="http://schemas.openxmlformats.org/officeDocument/2006/relationships" r:id="rId1512" o:title=""/>
          </v:shape>
        </w:pict>
      </w:r>
      <w:r>
        <w:rPr>
          <w:rFonts w:ascii="Arial" w:hAnsi="Arial" w:fareast="Arial" w:cs="Arial"/>
          <w:noProof w:val="on"/>
          <w:color w:val="000000"/>
          <w:sz w:val="14"/>
          <w:szCs w:val="14"/>
        </w:rPr>
        <w:pict>
          <v:shape xmlns:v="urn:schemas-microsoft-com:vml" id="_x00001512" style="position:absolute;margin-left:51.25pt;margin-top:400.7pt;z-index:-16771164;width:548.6pt;height:2.65pt;mso-position-horizontal:absolute;mso-position-horizontal-relative:page;mso-position-vertical:absolute;mso-position-vertical-relative:page" type="#_x0000_t75">
            <v:imageData xmlns:o="urn:schemas-microsoft-com:office:office" xmlns:r="http://schemas.openxmlformats.org/officeDocument/2006/relationships" r:id="rId1513" o:title=""/>
          </v:shape>
        </w:pict>
      </w:r>
      <w:r>
        <w:rPr>
          <w:rFonts w:ascii="Arial" w:hAnsi="Arial" w:fareast="Arial" w:cs="Arial"/>
          <w:noProof w:val="on"/>
          <w:color w:val="000000"/>
          <w:sz w:val="14"/>
          <w:szCs w:val="14"/>
        </w:rPr>
        <w:pict>
          <v:shape xmlns:v="urn:schemas-microsoft-com:vml" id="_x00001513" style="position:absolute;margin-left:12.15pt;margin-top:400.7pt;z-index:-16771160;width:41.8pt;height:2.65pt;mso-position-horizontal:absolute;mso-position-horizontal-relative:page;mso-position-vertical:absolute;mso-position-vertical-relative:page" type="#_x0000_t75">
            <v:imageData xmlns:o="urn:schemas-microsoft-com:office:office" xmlns:r="http://schemas.openxmlformats.org/officeDocument/2006/relationships" r:id="rId1514" o:title=""/>
          </v:shape>
        </w:pict>
      </w:r>
      <w:r>
        <w:rPr>
          <w:rFonts w:ascii="Arial" w:hAnsi="Arial" w:fareast="Arial" w:cs="Arial"/>
          <w:noProof w:val="on"/>
          <w:color w:val="000000"/>
          <w:sz w:val="14"/>
          <w:szCs w:val="14"/>
        </w:rPr>
        <w:pict>
          <v:shape xmlns:v="urn:schemas-microsoft-com:vml" id="_x00001514" style="position:absolute;margin-left:51.25pt;margin-top:378.9pt;z-index:-16771156;width:2.65pt;height:24.45pt;mso-position-horizontal:absolute;mso-position-horizontal-relative:page;mso-position-vertical:absolute;mso-position-vertical-relative:page" type="#_x0000_t75">
            <v:imageData xmlns:o="urn:schemas-microsoft-com:office:office" xmlns:r="http://schemas.openxmlformats.org/officeDocument/2006/relationships" r:id="rId1515" o:title=""/>
          </v:shape>
        </w:pict>
      </w:r>
      <w:r>
        <w:rPr>
          <w:rFonts w:ascii="Arial" w:hAnsi="Arial" w:fareast="Arial" w:cs="Arial"/>
          <w:noProof w:val="on"/>
          <w:color w:val="000000"/>
          <w:sz w:val="14"/>
          <w:szCs w:val="14"/>
        </w:rPr>
        <w:pict>
          <v:shape xmlns:v="urn:schemas-microsoft-com:vml" id="_x00001515" style="position:absolute;margin-left:51.25pt;margin-top:378.9pt;z-index:-16771152;width:548.6pt;height:2.65pt;mso-position-horizontal:absolute;mso-position-horizontal-relative:page;mso-position-vertical:absolute;mso-position-vertical-relative:page" type="#_x0000_t75">
            <v:imageData xmlns:o="urn:schemas-microsoft-com:office:office" xmlns:r="http://schemas.openxmlformats.org/officeDocument/2006/relationships" r:id="rId1516" o:title=""/>
          </v:shape>
        </w:pict>
      </w:r>
      <w:r>
        <w:rPr>
          <w:rFonts w:ascii="Arial" w:hAnsi="Arial" w:fareast="Arial" w:cs="Arial"/>
          <w:noProof w:val="on"/>
          <w:color w:val="000000"/>
          <w:sz w:val="14"/>
          <w:szCs w:val="14"/>
        </w:rPr>
        <w:pict>
          <v:shape xmlns:v="urn:schemas-microsoft-com:vml" id="_x00001516" style="position:absolute;margin-left:12.15pt;margin-top:378.9pt;z-index:-16771148;width:41.8pt;height:2.65pt;mso-position-horizontal:absolute;mso-position-horizontal-relative:page;mso-position-vertical:absolute;mso-position-vertical-relative:page" type="#_x0000_t75">
            <v:imageData xmlns:o="urn:schemas-microsoft-com:office:office" xmlns:r="http://schemas.openxmlformats.org/officeDocument/2006/relationships" r:id="rId1517" o:title=""/>
          </v:shape>
        </w:pict>
      </w:r>
      <w:r>
        <w:rPr>
          <w:rFonts w:ascii="Arial" w:hAnsi="Arial" w:fareast="Arial" w:cs="Arial"/>
          <w:noProof w:val="on"/>
          <w:color w:val="000000"/>
          <w:sz w:val="14"/>
          <w:szCs w:val="14"/>
        </w:rPr>
        <w:pict>
          <v:shape xmlns:v="urn:schemas-microsoft-com:vml" id="_x00001517" style="position:absolute;margin-left:51.25pt;margin-top:357.05pt;z-index:-16771144;width:2.65pt;height:24.45pt;mso-position-horizontal:absolute;mso-position-horizontal-relative:page;mso-position-vertical:absolute;mso-position-vertical-relative:page" type="#_x0000_t75">
            <v:imageData xmlns:o="urn:schemas-microsoft-com:office:office" xmlns:r="http://schemas.openxmlformats.org/officeDocument/2006/relationships" r:id="rId1518" o:title=""/>
          </v:shape>
        </w:pict>
      </w:r>
      <w:r>
        <w:rPr>
          <w:rFonts w:ascii="Arial" w:hAnsi="Arial" w:fareast="Arial" w:cs="Arial"/>
          <w:noProof w:val="on"/>
          <w:color w:val="000000"/>
          <w:sz w:val="14"/>
          <w:szCs w:val="14"/>
        </w:rPr>
        <w:pict>
          <v:shape xmlns:v="urn:schemas-microsoft-com:vml" id="_x00001518" style="position:absolute;margin-left:51.25pt;margin-top:357.05pt;z-index:-16771140;width:548.6pt;height:2.65pt;mso-position-horizontal:absolute;mso-position-horizontal-relative:page;mso-position-vertical:absolute;mso-position-vertical-relative:page" type="#_x0000_t75">
            <v:imageData xmlns:o="urn:schemas-microsoft-com:office:office" xmlns:r="http://schemas.openxmlformats.org/officeDocument/2006/relationships" r:id="rId1519" o:title=""/>
          </v:shape>
        </w:pict>
      </w:r>
      <w:r>
        <w:rPr>
          <w:rFonts w:ascii="Arial" w:hAnsi="Arial" w:fareast="Arial" w:cs="Arial"/>
          <w:noProof w:val="on"/>
          <w:color w:val="000000"/>
          <w:sz w:val="14"/>
          <w:szCs w:val="14"/>
        </w:rPr>
        <w:pict>
          <v:shape xmlns:v="urn:schemas-microsoft-com:vml" id="_x00001519" style="position:absolute;margin-left:12.15pt;margin-top:357.05pt;z-index:-16771136;width:41.8pt;height:2.65pt;mso-position-horizontal:absolute;mso-position-horizontal-relative:page;mso-position-vertical:absolute;mso-position-vertical-relative:page" type="#_x0000_t75">
            <v:imageData xmlns:o="urn:schemas-microsoft-com:office:office" xmlns:r="http://schemas.openxmlformats.org/officeDocument/2006/relationships" r:id="rId1520" o:title=""/>
          </v:shape>
        </w:pict>
      </w:r>
      <w:r>
        <w:rPr>
          <w:rFonts w:ascii="Arial" w:hAnsi="Arial" w:fareast="Arial" w:cs="Arial"/>
          <w:noProof w:val="on"/>
          <w:color w:val="000000"/>
          <w:sz w:val="14"/>
          <w:szCs w:val="14"/>
        </w:rPr>
        <w:pict>
          <v:shape xmlns:v="urn:schemas-microsoft-com:vml" id="_x00001520" style="position:absolute;margin-left:51.25pt;margin-top:330.75pt;z-index:-16771132;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1521" o:title=""/>
          </v:shape>
        </w:pict>
      </w:r>
      <w:r>
        <w:rPr>
          <w:rFonts w:ascii="Arial" w:hAnsi="Arial" w:fareast="Arial" w:cs="Arial"/>
          <w:noProof w:val="on"/>
          <w:color w:val="000000"/>
          <w:sz w:val="14"/>
          <w:szCs w:val="14"/>
        </w:rPr>
        <w:pict>
          <v:shape xmlns:v="urn:schemas-microsoft-com:vml" id="_x00001521" style="position:absolute;margin-left:51.25pt;margin-top:330.75pt;z-index:-16771128;width:548.6pt;height:2.65pt;mso-position-horizontal:absolute;mso-position-horizontal-relative:page;mso-position-vertical:absolute;mso-position-vertical-relative:page" type="#_x0000_t75">
            <v:imageData xmlns:o="urn:schemas-microsoft-com:office:office" xmlns:r="http://schemas.openxmlformats.org/officeDocument/2006/relationships" r:id="rId1522" o:title=""/>
          </v:shape>
        </w:pict>
      </w:r>
      <w:r>
        <w:rPr>
          <w:rFonts w:ascii="Arial" w:hAnsi="Arial" w:fareast="Arial" w:cs="Arial"/>
          <w:noProof w:val="on"/>
          <w:color w:val="000000"/>
          <w:sz w:val="14"/>
          <w:szCs w:val="14"/>
        </w:rPr>
        <w:pict>
          <v:shape xmlns:v="urn:schemas-microsoft-com:vml" id="_x00001522" style="position:absolute;margin-left:12.15pt;margin-top:330.75pt;z-index:-16771124;width:41.8pt;height:2.65pt;mso-position-horizontal:absolute;mso-position-horizontal-relative:page;mso-position-vertical:absolute;mso-position-vertical-relative:page" type="#_x0000_t75">
            <v:imageData xmlns:o="urn:schemas-microsoft-com:office:office" xmlns:r="http://schemas.openxmlformats.org/officeDocument/2006/relationships" r:id="rId1523" o:title=""/>
          </v:shape>
        </w:pict>
      </w:r>
      <w:r>
        <w:rPr>
          <w:rFonts w:ascii="Arial" w:hAnsi="Arial" w:fareast="Arial" w:cs="Arial"/>
          <w:noProof w:val="on"/>
          <w:color w:val="000000"/>
          <w:sz w:val="14"/>
          <w:szCs w:val="14"/>
        </w:rPr>
        <w:pict>
          <v:shape xmlns:v="urn:schemas-microsoft-com:vml" id="_x00001523" style="position:absolute;margin-left:51.25pt;margin-top:308.95pt;z-index:-16771120;width:2.65pt;height:24.45pt;mso-position-horizontal:absolute;mso-position-horizontal-relative:page;mso-position-vertical:absolute;mso-position-vertical-relative:page" type="#_x0000_t75">
            <v:imageData xmlns:o="urn:schemas-microsoft-com:office:office" xmlns:r="http://schemas.openxmlformats.org/officeDocument/2006/relationships" r:id="rId1524" o:title=""/>
          </v:shape>
        </w:pict>
      </w:r>
      <w:r>
        <w:rPr>
          <w:rFonts w:ascii="Arial" w:hAnsi="Arial" w:fareast="Arial" w:cs="Arial"/>
          <w:noProof w:val="on"/>
          <w:color w:val="000000"/>
          <w:sz w:val="14"/>
          <w:szCs w:val="14"/>
        </w:rPr>
        <w:pict>
          <v:shape xmlns:v="urn:schemas-microsoft-com:vml" id="_x00001524" style="position:absolute;margin-left:51.25pt;margin-top:308.95pt;z-index:-16771116;width:548.6pt;height:2.65pt;mso-position-horizontal:absolute;mso-position-horizontal-relative:page;mso-position-vertical:absolute;mso-position-vertical-relative:page" type="#_x0000_t75">
            <v:imageData xmlns:o="urn:schemas-microsoft-com:office:office" xmlns:r="http://schemas.openxmlformats.org/officeDocument/2006/relationships" r:id="rId1525" o:title=""/>
          </v:shape>
        </w:pict>
      </w:r>
      <w:r>
        <w:rPr>
          <w:rFonts w:ascii="Arial" w:hAnsi="Arial" w:fareast="Arial" w:cs="Arial"/>
          <w:noProof w:val="on"/>
          <w:color w:val="000000"/>
          <w:sz w:val="14"/>
          <w:szCs w:val="14"/>
        </w:rPr>
        <w:pict>
          <v:shape xmlns:v="urn:schemas-microsoft-com:vml" id="_x00001525" style="position:absolute;margin-left:12.15pt;margin-top:308.95pt;z-index:-16771112;width:41.8pt;height:2.65pt;mso-position-horizontal:absolute;mso-position-horizontal-relative:page;mso-position-vertical:absolute;mso-position-vertical-relative:page" type="#_x0000_t75">
            <v:imageData xmlns:o="urn:schemas-microsoft-com:office:office" xmlns:r="http://schemas.openxmlformats.org/officeDocument/2006/relationships" r:id="rId1526" o:title=""/>
          </v:shape>
        </w:pict>
      </w:r>
      <w:r>
        <w:rPr>
          <w:rFonts w:ascii="Arial" w:hAnsi="Arial" w:fareast="Arial" w:cs="Arial"/>
          <w:noProof w:val="on"/>
          <w:color w:val="000000"/>
          <w:sz w:val="14"/>
          <w:szCs w:val="14"/>
        </w:rPr>
        <w:pict>
          <v:shape xmlns:v="urn:schemas-microsoft-com:vml" id="_x00001526" style="position:absolute;margin-left:51.25pt;margin-top:282.65pt;z-index:-16771108;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1527" o:title=""/>
          </v:shape>
        </w:pict>
      </w:r>
      <w:r>
        <w:rPr>
          <w:rFonts w:ascii="Arial" w:hAnsi="Arial" w:fareast="Arial" w:cs="Arial"/>
          <w:noProof w:val="on"/>
          <w:color w:val="000000"/>
          <w:sz w:val="14"/>
          <w:szCs w:val="14"/>
        </w:rPr>
        <w:pict>
          <v:shape xmlns:v="urn:schemas-microsoft-com:vml" id="_x00001527" style="position:absolute;margin-left:51.25pt;margin-top:282.65pt;z-index:-16771104;width:548.6pt;height:2.65pt;mso-position-horizontal:absolute;mso-position-horizontal-relative:page;mso-position-vertical:absolute;mso-position-vertical-relative:page" type="#_x0000_t75">
            <v:imageData xmlns:o="urn:schemas-microsoft-com:office:office" xmlns:r="http://schemas.openxmlformats.org/officeDocument/2006/relationships" r:id="rId1528" o:title=""/>
          </v:shape>
        </w:pict>
      </w:r>
      <w:r>
        <w:rPr>
          <w:rFonts w:ascii="Arial" w:hAnsi="Arial" w:fareast="Arial" w:cs="Arial"/>
          <w:noProof w:val="on"/>
          <w:color w:val="000000"/>
          <w:sz w:val="14"/>
          <w:szCs w:val="14"/>
        </w:rPr>
        <w:pict>
          <v:shape xmlns:v="urn:schemas-microsoft-com:vml" id="_x00001528" style="position:absolute;margin-left:12.15pt;margin-top:282.65pt;z-index:-16771100;width:41.8pt;height:2.65pt;mso-position-horizontal:absolute;mso-position-horizontal-relative:page;mso-position-vertical:absolute;mso-position-vertical-relative:page" type="#_x0000_t75">
            <v:imageData xmlns:o="urn:schemas-microsoft-com:office:office" xmlns:r="http://schemas.openxmlformats.org/officeDocument/2006/relationships" r:id="rId1529" o:title=""/>
          </v:shape>
        </w:pict>
      </w:r>
      <w:r>
        <w:rPr>
          <w:rFonts w:ascii="Arial" w:hAnsi="Arial" w:fareast="Arial" w:cs="Arial"/>
          <w:noProof w:val="on"/>
          <w:color w:val="000000"/>
          <w:sz w:val="14"/>
          <w:szCs w:val="14"/>
        </w:rPr>
        <w:pict>
          <v:shape xmlns:v="urn:schemas-microsoft-com:vml" id="_x00001529" style="position:absolute;margin-left:51.25pt;margin-top:261.45pt;z-index:-16771096;width:2.65pt;height:23.8pt;mso-position-horizontal:absolute;mso-position-horizontal-relative:page;mso-position-vertical:absolute;mso-position-vertical-relative:page" type="#_x0000_t75">
            <v:imageData xmlns:o="urn:schemas-microsoft-com:office:office" xmlns:r="http://schemas.openxmlformats.org/officeDocument/2006/relationships" r:id="rId1530" o:title=""/>
          </v:shape>
        </w:pict>
      </w:r>
      <w:r>
        <w:rPr>
          <w:rFonts w:ascii="Arial" w:hAnsi="Arial" w:fareast="Arial" w:cs="Arial"/>
          <w:noProof w:val="on"/>
          <w:color w:val="000000"/>
          <w:sz w:val="14"/>
          <w:szCs w:val="14"/>
        </w:rPr>
        <w:pict>
          <v:shape xmlns:v="urn:schemas-microsoft-com:vml" id="_x00001530" style="position:absolute;margin-left:12.15pt;margin-top:432.1pt;z-index:-1677109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531" o:title=""/>
          </v:shape>
        </w:pict>
      </w:r>
      <w:r>
        <w:rPr>
          <w:rFonts w:ascii="Arial" w:hAnsi="Arial" w:fareast="Arial" w:cs="Arial"/>
          <w:noProof w:val="on"/>
          <w:color w:val="000000"/>
          <w:sz w:val="14"/>
          <w:szCs w:val="14"/>
        </w:rPr>
        <w:pict>
          <v:shape xmlns:v="urn:schemas-microsoft-com:vml" id="_x00001531" style="position:absolute;margin-left:12.15pt;margin-top:13.2pt;z-index:-1677108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532" o:title=""/>
          </v:shape>
        </w:pict>
      </w:r>
      <w:r>
        <w:rPr>
          <w:rFonts w:ascii="Arial" w:hAnsi="Arial" w:fareast="Arial" w:cs="Arial"/>
          <w:noProof w:val="on"/>
          <w:color w:val="000000"/>
          <w:sz w:val="14"/>
          <w:szCs w:val="14"/>
        </w:rPr>
        <w:pict>
          <v:shape xmlns:v="urn:schemas-microsoft-com:vml" id="_x00001532" style="position:absolute;margin-left:26.6pt;margin-top:266.3pt;z-index:-16771084;width:12.85pt;height:13.45pt;mso-position-horizontal:absolute;mso-position-horizontal-relative:page;mso-position-vertical:absolute;mso-position-vertical-relative:page" type="#_x0000_t75">
            <v:imageData xmlns:o="urn:schemas-microsoft-com:office:office" xmlns:r="http://schemas.openxmlformats.org/officeDocument/2006/relationships" r:id="rId1533" o:title=""/>
          </v:shape>
        </w:pict>
      </w:r>
      <w:r>
        <w:rPr>
          <w:rFonts w:ascii="Arial" w:hAnsi="Arial" w:fareast="Arial" w:cs="Arial"/>
          <w:noProof w:val="on"/>
          <w:color w:val="000000"/>
          <w:sz w:val="14"/>
          <w:szCs w:val="14"/>
        </w:rPr>
        <w:pict>
          <v:shape xmlns:v="urn:schemas-microsoft-com:vml" id="_x00001533" style="position:absolute;margin-left:26.6pt;margin-top:288.15pt;z-index:-16771080;width:12.85pt;height:13.45pt;mso-position-horizontal:absolute;mso-position-horizontal-relative:page;mso-position-vertical:absolute;mso-position-vertical-relative:page" type="#_x0000_t75">
            <v:imageData xmlns:o="urn:schemas-microsoft-com:office:office" xmlns:r="http://schemas.openxmlformats.org/officeDocument/2006/relationships" r:id="rId1534" o:title=""/>
          </v:shape>
        </w:pict>
      </w:r>
      <w:r>
        <w:rPr>
          <w:rFonts w:ascii="Arial" w:hAnsi="Arial" w:fareast="Arial" w:cs="Arial"/>
          <w:noProof w:val="on"/>
          <w:color w:val="000000"/>
          <w:sz w:val="14"/>
          <w:szCs w:val="14"/>
        </w:rPr>
        <w:pict>
          <v:shape xmlns:v="urn:schemas-microsoft-com:vml" id="_x00001534" style="position:absolute;margin-left:26.6pt;margin-top:314.45pt;z-index:-16771076;width:12.85pt;height:13.45pt;mso-position-horizontal:absolute;mso-position-horizontal-relative:page;mso-position-vertical:absolute;mso-position-vertical-relative:page" type="#_x0000_t75">
            <v:imageData xmlns:o="urn:schemas-microsoft-com:office:office" xmlns:r="http://schemas.openxmlformats.org/officeDocument/2006/relationships" r:id="rId1535" o:title=""/>
          </v:shape>
        </w:pict>
      </w:r>
      <w:r>
        <w:rPr>
          <w:rFonts w:ascii="Arial" w:hAnsi="Arial" w:fareast="Arial" w:cs="Arial"/>
          <w:noProof w:val="on"/>
          <w:color w:val="000000"/>
          <w:sz w:val="14"/>
          <w:szCs w:val="14"/>
        </w:rPr>
        <w:pict>
          <v:shape xmlns:v="urn:schemas-microsoft-com:vml" id="_x00001535" style="position:absolute;margin-left:26.6pt;margin-top:336.25pt;z-index:-16771072;width:12.85pt;height:13.45pt;mso-position-horizontal:absolute;mso-position-horizontal-relative:page;mso-position-vertical:absolute;mso-position-vertical-relative:page" type="#_x0000_t75">
            <v:imageData xmlns:o="urn:schemas-microsoft-com:office:office" xmlns:r="http://schemas.openxmlformats.org/officeDocument/2006/relationships" r:id="rId1536" o:title=""/>
          </v:shape>
        </w:pict>
      </w:r>
      <w:r>
        <w:rPr>
          <w:rFonts w:ascii="Arial" w:hAnsi="Arial" w:fareast="Arial" w:cs="Arial"/>
          <w:noProof w:val="on"/>
          <w:color w:val="000000"/>
          <w:sz w:val="14"/>
          <w:szCs w:val="14"/>
        </w:rPr>
        <w:pict>
          <v:shape xmlns:v="urn:schemas-microsoft-com:vml" id="_x00001536" style="position:absolute;margin-left:26.6pt;margin-top:362.55pt;z-index:-16771068;width:12.85pt;height:13.45pt;mso-position-horizontal:absolute;mso-position-horizontal-relative:page;mso-position-vertical:absolute;mso-position-vertical-relative:page" type="#_x0000_t75">
            <v:imageData xmlns:o="urn:schemas-microsoft-com:office:office" xmlns:r="http://schemas.openxmlformats.org/officeDocument/2006/relationships" r:id="rId1537" o:title=""/>
          </v:shape>
        </w:pict>
      </w:r>
      <w:r>
        <w:rPr>
          <w:rFonts w:ascii="Arial" w:hAnsi="Arial" w:fareast="Arial" w:cs="Arial"/>
          <w:noProof w:val="on"/>
          <w:color w:val="000000"/>
          <w:sz w:val="14"/>
          <w:szCs w:val="14"/>
        </w:rPr>
        <w:pict>
          <v:shape xmlns:v="urn:schemas-microsoft-com:vml" id="_x00001537" style="position:absolute;margin-left:26.6pt;margin-top:384.35pt;z-index:-16771064;width:12.85pt;height:13.45pt;mso-position-horizontal:absolute;mso-position-horizontal-relative:page;mso-position-vertical:absolute;mso-position-vertical-relative:page" type="#_x0000_t75">
            <v:imageData xmlns:o="urn:schemas-microsoft-com:office:office" xmlns:r="http://schemas.openxmlformats.org/officeDocument/2006/relationships" r:id="rId1538" o:title=""/>
          </v:shape>
        </w:pict>
      </w:r>
    </w:p>
    <w:p>
      <w:pPr>
        <w:pStyle w:val="Normal"/>
        <w:framePr w:w="351" w:hAnchor="page" w:vAnchor="page" w:x="263" w:y="584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54</w:t>
      </w:r>
    </w:p>
    <w:p>
      <w:pPr>
        <w:pStyle w:val="Normal"/>
        <w:framePr w:w="1089" w:hAnchor="page" w:vAnchor="page" w:x="571" w:y="584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4483" w:hAnchor="page" w:vAnchor="page" w:x="3299" w:y="540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Assistance with the annual individual U.K. tax return </w:t>
      </w:r>
    </w:p>
    <w:p>
      <w:pPr>
        <w:pStyle w:val="Normal"/>
        <w:framePr w:w="1453" w:hAnchor="page" w:vAnchor="page" w:x="348" w:y="522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Other Benefits</w:t>
      </w:r>
    </w:p>
    <w:p>
      <w:pPr>
        <w:pStyle w:val="Normal"/>
        <w:framePr w:w="10142" w:hAnchor="page" w:vAnchor="page" w:x="3299" w:y="52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Reimbursement of travel and other related expenses incurred in connection with attending Board and committee meetings</w:t>
      </w:r>
    </w:p>
    <w:p>
      <w:pPr>
        <w:pStyle w:val="Normal"/>
        <w:framePr w:w="2254" w:hAnchor="page" w:vAnchor="page" w:x="348" w:y="487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Committee Meeting Fee</w:t>
      </w:r>
    </w:p>
    <w:p>
      <w:pPr>
        <w:pStyle w:val="Normal"/>
        <w:framePr w:w="2676" w:hAnchor="page" w:vAnchor="page" w:x="3299" w:y="48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$2,500 per committee meeting</w:t>
      </w:r>
    </w:p>
    <w:p>
      <w:pPr>
        <w:pStyle w:val="Normal"/>
        <w:framePr w:w="498" w:hAnchor="page" w:vAnchor="page" w:x="348" w:y="4533"/>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Fee</w:t>
      </w:r>
    </w:p>
    <w:p>
      <w:pPr>
        <w:pStyle w:val="Normal"/>
        <w:framePr w:w="3198" w:hAnchor="page" w:vAnchor="page" w:x="348" w:y="4353"/>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Annual Lead Independent Director</w:t>
      </w:r>
    </w:p>
    <w:p>
      <w:pPr>
        <w:pStyle w:val="Normal"/>
        <w:framePr w:w="848" w:hAnchor="page" w:vAnchor="page" w:x="3299" w:y="43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$50,000</w:t>
      </w:r>
    </w:p>
    <w:p>
      <w:pPr>
        <w:pStyle w:val="Normal"/>
        <w:framePr w:w="2501" w:hAnchor="page" w:vAnchor="page" w:x="3299" w:y="40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$10,000 for ESG Committee</w:t>
      </w:r>
    </w:p>
    <w:p>
      <w:pPr>
        <w:pStyle w:val="Normal"/>
        <w:framePr w:w="4206" w:hAnchor="page" w:vAnchor="page" w:x="3299" w:y="364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$15,000 for Compensation and Talent Committee</w:t>
      </w:r>
    </w:p>
    <w:p>
      <w:pPr>
        <w:pStyle w:val="Normal"/>
        <w:framePr w:w="1699" w:hAnchor="page" w:vAnchor="page" w:x="348" w:y="3288"/>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Annual Chair Fee</w:t>
      </w:r>
    </w:p>
    <w:p>
      <w:pPr>
        <w:pStyle w:val="Normal"/>
        <w:framePr w:w="2532" w:hAnchor="page" w:vAnchor="page" w:x="3299" w:y="328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$20,000 for Audit Committee</w:t>
      </w:r>
    </w:p>
    <w:p>
      <w:pPr>
        <w:pStyle w:val="Normal"/>
        <w:framePr w:w="652" w:hAnchor="page" w:vAnchor="page" w:x="3299" w:y="294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grant.</w:t>
      </w:r>
    </w:p>
    <w:p>
      <w:pPr>
        <w:pStyle w:val="Normal"/>
        <w:framePr w:w="10060" w:hAnchor="page" w:vAnchor="page" w:x="3299" w:y="276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elections are made prior to the beginning of the grant year and are irrevocable after December 31 of the year prior to</w:t>
      </w:r>
    </w:p>
    <w:p>
      <w:pPr>
        <w:pStyle w:val="Normal"/>
        <w:framePr w:w="10347" w:hAnchor="page" w:vAnchor="page" w:x="3299" w:y="258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director that is either (a) after a period of one to 10 years from the grant date or (b) upon their separation from Board service.</w:t>
      </w:r>
    </w:p>
    <w:p>
      <w:pPr>
        <w:pStyle w:val="Normal"/>
        <w:framePr w:w="1966" w:hAnchor="page" w:vAnchor="page" w:x="348" w:y="2403"/>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Annual Equity Grant</w:t>
      </w:r>
    </w:p>
    <w:p>
      <w:pPr>
        <w:pStyle w:val="Normal"/>
        <w:framePr w:w="10174" w:hAnchor="page" w:vAnchor="page" w:x="3299" w:y="240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$175,000 in RSUs, vesting after one year of service and settled in Ordinary Shares on a date elected by the non-executive</w:t>
      </w:r>
    </w:p>
    <w:p>
      <w:pPr>
        <w:pStyle w:val="Normal"/>
        <w:framePr w:w="2100" w:hAnchor="page" w:vAnchor="page" w:x="348" w:y="205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Annual Cash Retainer</w:t>
      </w:r>
    </w:p>
    <w:p>
      <w:pPr>
        <w:pStyle w:val="Normal"/>
        <w:framePr w:w="951" w:hAnchor="page" w:vAnchor="page" w:x="3299" w:y="205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$100,000</w:t>
      </w:r>
    </w:p>
    <w:p>
      <w:pPr>
        <w:pStyle w:val="Normal"/>
        <w:framePr w:w="2233" w:hAnchor="page" w:vAnchor="page" w:x="348" w:y="172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Compensation Element</w:t>
      </w:r>
    </w:p>
    <w:p>
      <w:pPr>
        <w:pStyle w:val="Normal"/>
        <w:framePr w:w="1371" w:hAnchor="page" w:vAnchor="page" w:x="3299" w:y="1723"/>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Compensation</w:t>
      </w:r>
    </w:p>
    <w:p>
      <w:pPr>
        <w:pStyle w:val="Normal"/>
        <w:framePr w:w="4333" w:hAnchor="page" w:vAnchor="page" w:x="263" w:y="12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which was approved at last year’s Annual Meeting.</w:t>
      </w:r>
    </w:p>
    <w:p>
      <w:pPr>
        <w:pStyle w:val="Normal"/>
        <w:framePr w:w="13874" w:hAnchor="page" w:vAnchor="page" w:x="263" w:y="11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following table describes the components of the Company’s non-executive director compensation program for 2021 pursuant to our Directors’ Remuneration Policy,</w:t>
      </w:r>
    </w:p>
    <w:p>
      <w:pPr>
        <w:pStyle w:val="Normal"/>
        <w:framePr w:w="6046" w:hAnchor="page" w:vAnchor="page" w:x="263" w:y="896"/>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Components of Non-executive Director Compensation</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3"/>
          <w:cols w:space="720" w:sep="off"/>
          <w:docGrid w:line-pitch="31680"/>
        </w:sectPr>
      </w:pPr>
      <w:r>
        <w:rPr>
          <w:rFonts w:ascii="Arial" w:hAnsi="Arial" w:fareast="Arial" w:cs="Arial"/>
          <w:noProof w:val="on"/>
          <w:color w:val="000000"/>
          <w:sz w:val="14"/>
          <w:szCs w:val="14"/>
        </w:rPr>
        <w:pict>
          <v:shape xmlns:v="urn:schemas-microsoft-com:vml" id="_x00001538" style="position:absolute;margin-left:7pt;margin-top:1pt;z-index:-1677106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539" o:title=""/>
          </v:shape>
        </w:pict>
      </w:r>
      <w:r>
        <w:rPr>
          <w:rFonts w:ascii="Arial" w:hAnsi="Arial" w:fareast="Arial" w:cs="Arial"/>
          <w:noProof w:val="on"/>
          <w:color w:val="000000"/>
          <w:sz w:val="14"/>
          <w:szCs w:val="14"/>
        </w:rPr>
        <w:pict>
          <v:shape xmlns:v="urn:schemas-microsoft-com:vml" id="_x00001539" style="position:absolute;margin-left:12.15pt;margin-top:81.2pt;z-index:-16771056;width:148.9pt;height:18.7pt;mso-position-horizontal:absolute;mso-position-horizontal-relative:page;mso-position-vertical:absolute;mso-position-vertical-relative:page" type="#_x0000_t75">
            <v:imageData xmlns:o="urn:schemas-microsoft-com:office:office" xmlns:r="http://schemas.openxmlformats.org/officeDocument/2006/relationships" r:id="rId1540" o:title=""/>
          </v:shape>
        </w:pict>
      </w:r>
      <w:r>
        <w:rPr>
          <w:rFonts w:ascii="Arial" w:hAnsi="Arial" w:fareast="Arial" w:cs="Arial"/>
          <w:noProof w:val="on"/>
          <w:color w:val="000000"/>
          <w:sz w:val="14"/>
          <w:szCs w:val="14"/>
        </w:rPr>
        <w:pict>
          <v:shape xmlns:v="urn:schemas-microsoft-com:vml" id="_x00001540" style="position:absolute;margin-left:159.05pt;margin-top:81.2pt;z-index:-16771052;width:440.8pt;height:18.7pt;mso-position-horizontal:absolute;mso-position-horizontal-relative:page;mso-position-vertical:absolute;mso-position-vertical-relative:page" type="#_x0000_t75">
            <v:imageData xmlns:o="urn:schemas-microsoft-com:office:office" xmlns:r="http://schemas.openxmlformats.org/officeDocument/2006/relationships" r:id="rId1541" o:title=""/>
          </v:shape>
        </w:pict>
      </w:r>
      <w:r>
        <w:rPr>
          <w:rFonts w:ascii="Arial" w:hAnsi="Arial" w:fareast="Arial" w:cs="Arial"/>
          <w:noProof w:val="on"/>
          <w:color w:val="000000"/>
          <w:sz w:val="14"/>
          <w:szCs w:val="14"/>
        </w:rPr>
        <w:pict>
          <v:shape xmlns:v="urn:schemas-microsoft-com:vml" id="_x00001541" style="position:absolute;margin-left:12.15pt;margin-top:97.9pt;z-index:-16771048;width:148.9pt;height:18.7pt;mso-position-horizontal:absolute;mso-position-horizontal-relative:page;mso-position-vertical:absolute;mso-position-vertical-relative:page" type="#_x0000_t75">
            <v:imageData xmlns:o="urn:schemas-microsoft-com:office:office" xmlns:r="http://schemas.openxmlformats.org/officeDocument/2006/relationships" r:id="rId1542" o:title=""/>
          </v:shape>
        </w:pict>
      </w:r>
      <w:r>
        <w:rPr>
          <w:rFonts w:ascii="Arial" w:hAnsi="Arial" w:fareast="Arial" w:cs="Arial"/>
          <w:noProof w:val="on"/>
          <w:color w:val="000000"/>
          <w:sz w:val="14"/>
          <w:szCs w:val="14"/>
        </w:rPr>
        <w:pict>
          <v:shape xmlns:v="urn:schemas-microsoft-com:vml" id="_x00001542" style="position:absolute;margin-left:159.05pt;margin-top:97.9pt;z-index:-16771044;width:440.8pt;height:18.7pt;mso-position-horizontal:absolute;mso-position-horizontal-relative:page;mso-position-vertical:absolute;mso-position-vertical-relative:page" type="#_x0000_t75">
            <v:imageData xmlns:o="urn:schemas-microsoft-com:office:office" xmlns:r="http://schemas.openxmlformats.org/officeDocument/2006/relationships" r:id="rId1543" o:title=""/>
          </v:shape>
        </w:pict>
      </w:r>
      <w:r>
        <w:rPr>
          <w:rFonts w:ascii="Arial" w:hAnsi="Arial" w:fareast="Arial" w:cs="Arial"/>
          <w:noProof w:val="on"/>
          <w:color w:val="000000"/>
          <w:sz w:val="14"/>
          <w:szCs w:val="14"/>
        </w:rPr>
        <w:pict>
          <v:shape xmlns:v="urn:schemas-microsoft-com:vml" id="_x00001543" style="position:absolute;margin-left:12.15pt;margin-top:114.55pt;z-index:-16771040;width:148.9pt;height:46.25pt;mso-position-horizontal:absolute;mso-position-horizontal-relative:page;mso-position-vertical:absolute;mso-position-vertical-relative:page" type="#_x0000_t75">
            <v:imageData xmlns:o="urn:schemas-microsoft-com:office:office" xmlns:r="http://schemas.openxmlformats.org/officeDocument/2006/relationships" r:id="rId1544" o:title=""/>
          </v:shape>
        </w:pict>
      </w:r>
      <w:r>
        <w:rPr>
          <w:rFonts w:ascii="Arial" w:hAnsi="Arial" w:fareast="Arial" w:cs="Arial"/>
          <w:noProof w:val="on"/>
          <w:color w:val="000000"/>
          <w:sz w:val="14"/>
          <w:szCs w:val="14"/>
        </w:rPr>
        <w:pict>
          <v:shape xmlns:v="urn:schemas-microsoft-com:vml" id="_x00001544" style="position:absolute;margin-left:159.05pt;margin-top:114.55pt;z-index:-16771036;width:440.8pt;height:46.25pt;mso-position-horizontal:absolute;mso-position-horizontal-relative:page;mso-position-vertical:absolute;mso-position-vertical-relative:page" type="#_x0000_t75">
            <v:imageData xmlns:o="urn:schemas-microsoft-com:office:office" xmlns:r="http://schemas.openxmlformats.org/officeDocument/2006/relationships" r:id="rId1545" o:title=""/>
          </v:shape>
        </w:pict>
      </w:r>
      <w:r>
        <w:rPr>
          <w:rFonts w:ascii="Arial" w:hAnsi="Arial" w:fareast="Arial" w:cs="Arial"/>
          <w:noProof w:val="on"/>
          <w:color w:val="000000"/>
          <w:sz w:val="14"/>
          <w:szCs w:val="14"/>
        </w:rPr>
        <w:pict>
          <v:shape xmlns:v="urn:schemas-microsoft-com:vml" id="_x00001545" style="position:absolute;margin-left:12.15pt;margin-top:158.8pt;z-index:-16771032;width:148.9pt;height:55.25pt;mso-position-horizontal:absolute;mso-position-horizontal-relative:page;mso-position-vertical:absolute;mso-position-vertical-relative:page" type="#_x0000_t75">
            <v:imageData xmlns:o="urn:schemas-microsoft-com:office:office" xmlns:r="http://schemas.openxmlformats.org/officeDocument/2006/relationships" r:id="rId1546" o:title=""/>
          </v:shape>
        </w:pict>
      </w:r>
      <w:r>
        <w:rPr>
          <w:rFonts w:ascii="Arial" w:hAnsi="Arial" w:fareast="Arial" w:cs="Arial"/>
          <w:noProof w:val="on"/>
          <w:color w:val="000000"/>
          <w:sz w:val="14"/>
          <w:szCs w:val="14"/>
        </w:rPr>
        <w:pict>
          <v:shape xmlns:v="urn:schemas-microsoft-com:vml" id="_x00001546" style="position:absolute;margin-left:159.05pt;margin-top:158.8pt;z-index:-16771028;width:440.8pt;height:55.25pt;mso-position-horizontal:absolute;mso-position-horizontal-relative:page;mso-position-vertical:absolute;mso-position-vertical-relative:page" type="#_x0000_t75">
            <v:imageData xmlns:o="urn:schemas-microsoft-com:office:office" xmlns:r="http://schemas.openxmlformats.org/officeDocument/2006/relationships" r:id="rId1547" o:title=""/>
          </v:shape>
        </w:pict>
      </w:r>
      <w:r>
        <w:rPr>
          <w:rFonts w:ascii="Arial" w:hAnsi="Arial" w:fareast="Arial" w:cs="Arial"/>
          <w:noProof w:val="on"/>
          <w:color w:val="000000"/>
          <w:sz w:val="14"/>
          <w:szCs w:val="14"/>
        </w:rPr>
        <w:pict>
          <v:shape xmlns:v="urn:schemas-microsoft-com:vml" id="_x00001547" style="position:absolute;margin-left:12.15pt;margin-top:212.05pt;z-index:-16771024;width:148.9pt;height:28.3pt;mso-position-horizontal:absolute;mso-position-horizontal-relative:page;mso-position-vertical:absolute;mso-position-vertical-relative:page" type="#_x0000_t75">
            <v:imageData xmlns:o="urn:schemas-microsoft-com:office:office" xmlns:r="http://schemas.openxmlformats.org/officeDocument/2006/relationships" r:id="rId1548" o:title=""/>
          </v:shape>
        </w:pict>
      </w:r>
      <w:r>
        <w:rPr>
          <w:rFonts w:ascii="Arial" w:hAnsi="Arial" w:fareast="Arial" w:cs="Arial"/>
          <w:noProof w:val="on"/>
          <w:color w:val="000000"/>
          <w:sz w:val="14"/>
          <w:szCs w:val="14"/>
        </w:rPr>
        <w:pict>
          <v:shape xmlns:v="urn:schemas-microsoft-com:vml" id="_x00001548" style="position:absolute;margin-left:159.05pt;margin-top:212.05pt;z-index:-16771020;width:440.8pt;height:28.3pt;mso-position-horizontal:absolute;mso-position-horizontal-relative:page;mso-position-vertical:absolute;mso-position-vertical-relative:page" type="#_x0000_t75">
            <v:imageData xmlns:o="urn:schemas-microsoft-com:office:office" xmlns:r="http://schemas.openxmlformats.org/officeDocument/2006/relationships" r:id="rId1549" o:title=""/>
          </v:shape>
        </w:pict>
      </w:r>
      <w:r>
        <w:rPr>
          <w:rFonts w:ascii="Arial" w:hAnsi="Arial" w:fareast="Arial" w:cs="Arial"/>
          <w:noProof w:val="on"/>
          <w:color w:val="000000"/>
          <w:sz w:val="14"/>
          <w:szCs w:val="14"/>
        </w:rPr>
        <w:pict>
          <v:shape xmlns:v="urn:schemas-microsoft-com:vml" id="_x00001549" style="position:absolute;margin-left:12.15pt;margin-top:238.4pt;z-index:-16771016;width:148.9pt;height:19.3pt;mso-position-horizontal:absolute;mso-position-horizontal-relative:page;mso-position-vertical:absolute;mso-position-vertical-relative:page" type="#_x0000_t75">
            <v:imageData xmlns:o="urn:schemas-microsoft-com:office:office" xmlns:r="http://schemas.openxmlformats.org/officeDocument/2006/relationships" r:id="rId1550" o:title=""/>
          </v:shape>
        </w:pict>
      </w:r>
      <w:r>
        <w:rPr>
          <w:rFonts w:ascii="Arial" w:hAnsi="Arial" w:fareast="Arial" w:cs="Arial"/>
          <w:noProof w:val="on"/>
          <w:color w:val="000000"/>
          <w:sz w:val="14"/>
          <w:szCs w:val="14"/>
        </w:rPr>
        <w:pict>
          <v:shape xmlns:v="urn:schemas-microsoft-com:vml" id="_x00001550" style="position:absolute;margin-left:159.05pt;margin-top:238.4pt;z-index:-16771012;width:440.8pt;height:19.3pt;mso-position-horizontal:absolute;mso-position-horizontal-relative:page;mso-position-vertical:absolute;mso-position-vertical-relative:page" type="#_x0000_t75">
            <v:imageData xmlns:o="urn:schemas-microsoft-com:office:office" xmlns:r="http://schemas.openxmlformats.org/officeDocument/2006/relationships" r:id="rId1551" o:title=""/>
          </v:shape>
        </w:pict>
      </w:r>
      <w:r>
        <w:rPr>
          <w:rFonts w:ascii="Arial" w:hAnsi="Arial" w:fareast="Arial" w:cs="Arial"/>
          <w:noProof w:val="on"/>
          <w:color w:val="000000"/>
          <w:sz w:val="14"/>
          <w:szCs w:val="14"/>
        </w:rPr>
        <w:pict>
          <v:shape xmlns:v="urn:schemas-microsoft-com:vml" id="_x00001551" style="position:absolute;margin-left:12.15pt;margin-top:255.7pt;z-index:-16771008;width:148.9pt;height:28.3pt;mso-position-horizontal:absolute;mso-position-horizontal-relative:page;mso-position-vertical:absolute;mso-position-vertical-relative:page" type="#_x0000_t75">
            <v:imageData xmlns:o="urn:schemas-microsoft-com:office:office" xmlns:r="http://schemas.openxmlformats.org/officeDocument/2006/relationships" r:id="rId1552" o:title=""/>
          </v:shape>
        </w:pict>
      </w:r>
      <w:r>
        <w:rPr>
          <w:rFonts w:ascii="Arial" w:hAnsi="Arial" w:fareast="Arial" w:cs="Arial"/>
          <w:noProof w:val="on"/>
          <w:color w:val="000000"/>
          <w:sz w:val="14"/>
          <w:szCs w:val="14"/>
        </w:rPr>
        <w:pict>
          <v:shape xmlns:v="urn:schemas-microsoft-com:vml" id="_x00001552" style="position:absolute;margin-left:159.05pt;margin-top:255.7pt;z-index:-16771004;width:440.8pt;height:28.3pt;mso-position-horizontal:absolute;mso-position-horizontal-relative:page;mso-position-vertical:absolute;mso-position-vertical-relative:page" type="#_x0000_t75">
            <v:imageData xmlns:o="urn:schemas-microsoft-com:office:office" xmlns:r="http://schemas.openxmlformats.org/officeDocument/2006/relationships" r:id="rId1553" o:title=""/>
          </v:shape>
        </w:pict>
      </w:r>
      <w:r>
        <w:rPr>
          <w:rFonts w:ascii="Arial" w:hAnsi="Arial" w:fareast="Arial" w:cs="Arial"/>
          <w:noProof w:val="on"/>
          <w:color w:val="000000"/>
          <w:sz w:val="14"/>
          <w:szCs w:val="14"/>
        </w:rPr>
        <w:pict>
          <v:shape xmlns:v="urn:schemas-microsoft-com:vml" id="_x00001553" style="position:absolute;margin-left:159.05pt;margin-top:255.7pt;z-index:-16771000;width:2.65pt;height:28.3pt;mso-position-horizontal:absolute;mso-position-horizontal-relative:page;mso-position-vertical:absolute;mso-position-vertical-relative:page" type="#_x0000_t75">
            <v:imageData xmlns:o="urn:schemas-microsoft-com:office:office" xmlns:r="http://schemas.openxmlformats.org/officeDocument/2006/relationships" r:id="rId1554" o:title=""/>
          </v:shape>
        </w:pict>
      </w:r>
      <w:r>
        <w:rPr>
          <w:rFonts w:ascii="Arial" w:hAnsi="Arial" w:fareast="Arial" w:cs="Arial"/>
          <w:noProof w:val="on"/>
          <w:color w:val="000000"/>
          <w:sz w:val="14"/>
          <w:szCs w:val="14"/>
        </w:rPr>
        <w:pict>
          <v:shape xmlns:v="urn:schemas-microsoft-com:vml" id="_x00001554" style="position:absolute;margin-left:159.05pt;margin-top:255.7pt;z-index:-16770996;width:440.8pt;height:2.65pt;mso-position-horizontal:absolute;mso-position-horizontal-relative:page;mso-position-vertical:absolute;mso-position-vertical-relative:page" type="#_x0000_t75">
            <v:imageData xmlns:o="urn:schemas-microsoft-com:office:office" xmlns:r="http://schemas.openxmlformats.org/officeDocument/2006/relationships" r:id="rId1555" o:title=""/>
          </v:shape>
        </w:pict>
      </w:r>
      <w:r>
        <w:rPr>
          <w:rFonts w:ascii="Arial" w:hAnsi="Arial" w:fareast="Arial" w:cs="Arial"/>
          <w:noProof w:val="on"/>
          <w:color w:val="000000"/>
          <w:sz w:val="14"/>
          <w:szCs w:val="14"/>
        </w:rPr>
        <w:pict>
          <v:shape xmlns:v="urn:schemas-microsoft-com:vml" id="_x00001555" style="position:absolute;margin-left:12.15pt;margin-top:255.7pt;z-index:-16770992;width:149.55pt;height:2.65pt;mso-position-horizontal:absolute;mso-position-horizontal-relative:page;mso-position-vertical:absolute;mso-position-vertical-relative:page" type="#_x0000_t75">
            <v:imageData xmlns:o="urn:schemas-microsoft-com:office:office" xmlns:r="http://schemas.openxmlformats.org/officeDocument/2006/relationships" r:id="rId1556" o:title=""/>
          </v:shape>
        </w:pict>
      </w:r>
      <w:r>
        <w:rPr>
          <w:rFonts w:ascii="Arial" w:hAnsi="Arial" w:fareast="Arial" w:cs="Arial"/>
          <w:noProof w:val="on"/>
          <w:color w:val="000000"/>
          <w:sz w:val="14"/>
          <w:szCs w:val="14"/>
        </w:rPr>
        <w:pict>
          <v:shape xmlns:v="urn:schemas-microsoft-com:vml" id="_x00001556" style="position:absolute;margin-left:159.05pt;margin-top:238.4pt;z-index:-16770988;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1557" o:title=""/>
          </v:shape>
        </w:pict>
      </w:r>
      <w:r>
        <w:rPr>
          <w:rFonts w:ascii="Arial" w:hAnsi="Arial" w:fareast="Arial" w:cs="Arial"/>
          <w:noProof w:val="on"/>
          <w:color w:val="000000"/>
          <w:sz w:val="14"/>
          <w:szCs w:val="14"/>
        </w:rPr>
        <w:pict>
          <v:shape xmlns:v="urn:schemas-microsoft-com:vml" id="_x00001557" style="position:absolute;margin-left:159.05pt;margin-top:238.4pt;z-index:-16770984;width:440.8pt;height:2.65pt;mso-position-horizontal:absolute;mso-position-horizontal-relative:page;mso-position-vertical:absolute;mso-position-vertical-relative:page" type="#_x0000_t75">
            <v:imageData xmlns:o="urn:schemas-microsoft-com:office:office" xmlns:r="http://schemas.openxmlformats.org/officeDocument/2006/relationships" r:id="rId1558" o:title=""/>
          </v:shape>
        </w:pict>
      </w:r>
      <w:r>
        <w:rPr>
          <w:rFonts w:ascii="Arial" w:hAnsi="Arial" w:fareast="Arial" w:cs="Arial"/>
          <w:noProof w:val="on"/>
          <w:color w:val="000000"/>
          <w:sz w:val="14"/>
          <w:szCs w:val="14"/>
        </w:rPr>
        <w:pict>
          <v:shape xmlns:v="urn:schemas-microsoft-com:vml" id="_x00001558" style="position:absolute;margin-left:12.15pt;margin-top:238.4pt;z-index:-16770980;width:149.55pt;height:2.65pt;mso-position-horizontal:absolute;mso-position-horizontal-relative:page;mso-position-vertical:absolute;mso-position-vertical-relative:page" type="#_x0000_t75">
            <v:imageData xmlns:o="urn:schemas-microsoft-com:office:office" xmlns:r="http://schemas.openxmlformats.org/officeDocument/2006/relationships" r:id="rId1559" o:title=""/>
          </v:shape>
        </w:pict>
      </w:r>
      <w:r>
        <w:rPr>
          <w:rFonts w:ascii="Arial" w:hAnsi="Arial" w:fareast="Arial" w:cs="Arial"/>
          <w:noProof w:val="on"/>
          <w:color w:val="000000"/>
          <w:sz w:val="14"/>
          <w:szCs w:val="14"/>
        </w:rPr>
        <w:pict>
          <v:shape xmlns:v="urn:schemas-microsoft-com:vml" id="_x00001559" style="position:absolute;margin-left:159.05pt;margin-top:212.05pt;z-index:-16770976;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1560" o:title=""/>
          </v:shape>
        </w:pict>
      </w:r>
      <w:r>
        <w:rPr>
          <w:rFonts w:ascii="Arial" w:hAnsi="Arial" w:fareast="Arial" w:cs="Arial"/>
          <w:noProof w:val="on"/>
          <w:color w:val="000000"/>
          <w:sz w:val="14"/>
          <w:szCs w:val="14"/>
        </w:rPr>
        <w:pict>
          <v:shape xmlns:v="urn:schemas-microsoft-com:vml" id="_x00001560" style="position:absolute;margin-left:159.05pt;margin-top:212.05pt;z-index:-16770972;width:440.8pt;height:2.65pt;mso-position-horizontal:absolute;mso-position-horizontal-relative:page;mso-position-vertical:absolute;mso-position-vertical-relative:page" type="#_x0000_t75">
            <v:imageData xmlns:o="urn:schemas-microsoft-com:office:office" xmlns:r="http://schemas.openxmlformats.org/officeDocument/2006/relationships" r:id="rId1561" o:title=""/>
          </v:shape>
        </w:pict>
      </w:r>
      <w:r>
        <w:rPr>
          <w:rFonts w:ascii="Arial" w:hAnsi="Arial" w:fareast="Arial" w:cs="Arial"/>
          <w:noProof w:val="on"/>
          <w:color w:val="000000"/>
          <w:sz w:val="14"/>
          <w:szCs w:val="14"/>
        </w:rPr>
        <w:pict>
          <v:shape xmlns:v="urn:schemas-microsoft-com:vml" id="_x00001561" style="position:absolute;margin-left:12.15pt;margin-top:212.05pt;z-index:-16770968;width:149.55pt;height:2.65pt;mso-position-horizontal:absolute;mso-position-horizontal-relative:page;mso-position-vertical:absolute;mso-position-vertical-relative:page" type="#_x0000_t75">
            <v:imageData xmlns:o="urn:schemas-microsoft-com:office:office" xmlns:r="http://schemas.openxmlformats.org/officeDocument/2006/relationships" r:id="rId1562" o:title=""/>
          </v:shape>
        </w:pict>
      </w:r>
      <w:r>
        <w:rPr>
          <w:rFonts w:ascii="Arial" w:hAnsi="Arial" w:fareast="Arial" w:cs="Arial"/>
          <w:noProof w:val="on"/>
          <w:color w:val="000000"/>
          <w:sz w:val="14"/>
          <w:szCs w:val="14"/>
        </w:rPr>
        <w:pict>
          <v:shape xmlns:v="urn:schemas-microsoft-com:vml" id="_x00001562" style="position:absolute;margin-left:159.05pt;margin-top:158.8pt;z-index:-16770964;width:2.65pt;height:55.9pt;mso-position-horizontal:absolute;mso-position-horizontal-relative:page;mso-position-vertical:absolute;mso-position-vertical-relative:page" type="#_x0000_t75">
            <v:imageData xmlns:o="urn:schemas-microsoft-com:office:office" xmlns:r="http://schemas.openxmlformats.org/officeDocument/2006/relationships" r:id="rId1563" o:title=""/>
          </v:shape>
        </w:pict>
      </w:r>
      <w:r>
        <w:rPr>
          <w:rFonts w:ascii="Arial" w:hAnsi="Arial" w:fareast="Arial" w:cs="Arial"/>
          <w:noProof w:val="on"/>
          <w:color w:val="000000"/>
          <w:sz w:val="14"/>
          <w:szCs w:val="14"/>
        </w:rPr>
        <w:pict>
          <v:shape xmlns:v="urn:schemas-microsoft-com:vml" id="_x00001563" style="position:absolute;margin-left:159.05pt;margin-top:158.8pt;z-index:-16770960;width:440.8pt;height:2.65pt;mso-position-horizontal:absolute;mso-position-horizontal-relative:page;mso-position-vertical:absolute;mso-position-vertical-relative:page" type="#_x0000_t75">
            <v:imageData xmlns:o="urn:schemas-microsoft-com:office:office" xmlns:r="http://schemas.openxmlformats.org/officeDocument/2006/relationships" r:id="rId1564" o:title=""/>
          </v:shape>
        </w:pict>
      </w:r>
      <w:r>
        <w:rPr>
          <w:rFonts w:ascii="Arial" w:hAnsi="Arial" w:fareast="Arial" w:cs="Arial"/>
          <w:noProof w:val="on"/>
          <w:color w:val="000000"/>
          <w:sz w:val="14"/>
          <w:szCs w:val="14"/>
        </w:rPr>
        <w:pict>
          <v:shape xmlns:v="urn:schemas-microsoft-com:vml" id="_x00001564" style="position:absolute;margin-left:12.15pt;margin-top:158.8pt;z-index:-16770956;width:149.55pt;height:2.65pt;mso-position-horizontal:absolute;mso-position-horizontal-relative:page;mso-position-vertical:absolute;mso-position-vertical-relative:page" type="#_x0000_t75">
            <v:imageData xmlns:o="urn:schemas-microsoft-com:office:office" xmlns:r="http://schemas.openxmlformats.org/officeDocument/2006/relationships" r:id="rId1565" o:title=""/>
          </v:shape>
        </w:pict>
      </w:r>
      <w:r>
        <w:rPr>
          <w:rFonts w:ascii="Arial" w:hAnsi="Arial" w:fareast="Arial" w:cs="Arial"/>
          <w:noProof w:val="on"/>
          <w:color w:val="000000"/>
          <w:sz w:val="14"/>
          <w:szCs w:val="14"/>
        </w:rPr>
        <w:pict>
          <v:shape xmlns:v="urn:schemas-microsoft-com:vml" id="_x00001565" style="position:absolute;margin-left:159.05pt;margin-top:114.55pt;z-index:-16770952;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1566" o:title=""/>
          </v:shape>
        </w:pict>
      </w:r>
      <w:r>
        <w:rPr>
          <w:rFonts w:ascii="Arial" w:hAnsi="Arial" w:fareast="Arial" w:cs="Arial"/>
          <w:noProof w:val="on"/>
          <w:color w:val="000000"/>
          <w:sz w:val="14"/>
          <w:szCs w:val="14"/>
        </w:rPr>
        <w:pict>
          <v:shape xmlns:v="urn:schemas-microsoft-com:vml" id="_x00001566" style="position:absolute;margin-left:159.05pt;margin-top:114.55pt;z-index:-16770948;width:440.8pt;height:2.65pt;mso-position-horizontal:absolute;mso-position-horizontal-relative:page;mso-position-vertical:absolute;mso-position-vertical-relative:page" type="#_x0000_t75">
            <v:imageData xmlns:o="urn:schemas-microsoft-com:office:office" xmlns:r="http://schemas.openxmlformats.org/officeDocument/2006/relationships" r:id="rId1567" o:title=""/>
          </v:shape>
        </w:pict>
      </w:r>
      <w:r>
        <w:rPr>
          <w:rFonts w:ascii="Arial" w:hAnsi="Arial" w:fareast="Arial" w:cs="Arial"/>
          <w:noProof w:val="on"/>
          <w:color w:val="000000"/>
          <w:sz w:val="14"/>
          <w:szCs w:val="14"/>
        </w:rPr>
        <w:pict>
          <v:shape xmlns:v="urn:schemas-microsoft-com:vml" id="_x00001567" style="position:absolute;margin-left:12.15pt;margin-top:114.55pt;z-index:-16770944;width:149.55pt;height:2.65pt;mso-position-horizontal:absolute;mso-position-horizontal-relative:page;mso-position-vertical:absolute;mso-position-vertical-relative:page" type="#_x0000_t75">
            <v:imageData xmlns:o="urn:schemas-microsoft-com:office:office" xmlns:r="http://schemas.openxmlformats.org/officeDocument/2006/relationships" r:id="rId1568" o:title=""/>
          </v:shape>
        </w:pict>
      </w:r>
      <w:r>
        <w:rPr>
          <w:rFonts w:ascii="Arial" w:hAnsi="Arial" w:fareast="Arial" w:cs="Arial"/>
          <w:noProof w:val="on"/>
          <w:color w:val="000000"/>
          <w:sz w:val="14"/>
          <w:szCs w:val="14"/>
        </w:rPr>
        <w:pict>
          <v:shape xmlns:v="urn:schemas-microsoft-com:vml" id="_x00001568" style="position:absolute;margin-left:159.05pt;margin-top:97.9pt;z-index:-16770940;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1569" o:title=""/>
          </v:shape>
        </w:pict>
      </w:r>
      <w:r>
        <w:rPr>
          <w:rFonts w:ascii="Arial" w:hAnsi="Arial" w:fareast="Arial" w:cs="Arial"/>
          <w:noProof w:val="on"/>
          <w:color w:val="000000"/>
          <w:sz w:val="14"/>
          <w:szCs w:val="14"/>
        </w:rPr>
        <w:pict>
          <v:shape xmlns:v="urn:schemas-microsoft-com:vml" id="_x00001569" style="position:absolute;margin-left:159.05pt;margin-top:81.2pt;z-index:-16770936;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1570" o:title=""/>
          </v:shape>
        </w:pict>
      </w:r>
      <w:r>
        <w:rPr>
          <w:rFonts w:ascii="Arial" w:hAnsi="Arial" w:fareast="Arial" w:cs="Arial"/>
          <w:noProof w:val="on"/>
          <w:color w:val="000000"/>
          <w:sz w:val="14"/>
          <w:szCs w:val="14"/>
        </w:rPr>
        <w:pict>
          <v:shape xmlns:v="urn:schemas-microsoft-com:vml" id="_x00001570" style="position:absolute;margin-left:12.15pt;margin-top:312.8pt;z-index:-1677093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571" o:title=""/>
          </v:shape>
        </w:pict>
      </w:r>
      <w:r>
        <w:rPr>
          <w:rFonts w:ascii="Arial" w:hAnsi="Arial" w:fareast="Arial" w:cs="Arial"/>
          <w:noProof w:val="on"/>
          <w:color w:val="000000"/>
          <w:sz w:val="14"/>
          <w:szCs w:val="14"/>
        </w:rPr>
        <w:pict>
          <v:shape xmlns:v="urn:schemas-microsoft-com:vml" id="_x00001571" style="position:absolute;margin-left:12.15pt;margin-top:13.2pt;z-index:-1677092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572" o:title=""/>
          </v:shape>
        </w:pict>
      </w:r>
    </w:p>
    <w:p>
      <w:pPr>
        <w:pStyle w:val="Normal"/>
        <w:framePr w:w="351" w:hAnchor="page" w:vAnchor="page" w:x="263" w:y="743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55</w:t>
      </w:r>
    </w:p>
    <w:p>
      <w:pPr>
        <w:pStyle w:val="Normal"/>
        <w:framePr w:w="1089" w:hAnchor="page" w:vAnchor="page" w:x="571" w:y="743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4881" w:hAnchor="page" w:vAnchor="page" w:x="263" w:y="7102"/>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(5)  Ms. Zurquiyah joined the Board of Directors on April 1, 2021.</w:t>
      </w:r>
    </w:p>
    <w:p>
      <w:pPr>
        <w:pStyle w:val="Normal"/>
        <w:framePr w:w="12040" w:hAnchor="page" w:vAnchor="page" w:x="263" w:y="6845"/>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(4)  Ms. Øvrum joined the Board of Directors on October 1, 2020. She received a prorated grant of RSUs for her service in 2020 as part of her annual grant in 2021.</w:t>
      </w:r>
    </w:p>
    <w:p>
      <w:pPr>
        <w:pStyle w:val="Normal"/>
        <w:framePr w:w="4963" w:hAnchor="page" w:vAnchor="page" w:x="263" w:y="6588"/>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(3)  Includes assistance for annual individual U.K. tax preparation.</w:t>
      </w:r>
    </w:p>
    <w:p>
      <w:pPr>
        <w:pStyle w:val="Normal"/>
        <w:framePr w:w="8641" w:hAnchor="page" w:vAnchor="page" w:x="519" w:y="6332"/>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Dividend equivalents will accumulate on the RSUs to the extent the Company pays dividends on its Ordinary Shares.</w:t>
      </w:r>
    </w:p>
    <w:p>
      <w:pPr>
        <w:pStyle w:val="Normal"/>
        <w:framePr w:w="13864" w:hAnchor="page" w:vAnchor="page" w:x="519" w:y="6178"/>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held by each of the Company’s non-executive directors on December 31, 2021 was 581,383 (184,570 of which were vested but not yet settled in Ordinary Shares as of December 31, 2021).</w:t>
      </w:r>
    </w:p>
    <w:p>
      <w:pPr>
        <w:pStyle w:val="Normal"/>
        <w:framePr w:w="13600" w:hAnchor="page" w:vAnchor="page" w:x="519" w:y="6024"/>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RSUs will be settled and are payable in Ordinary Shares upon the death or disability of a director or in the event of a change in control of the Company. The aggregate outstanding RSUs</w:t>
      </w:r>
    </w:p>
    <w:p>
      <w:pPr>
        <w:pStyle w:val="Normal"/>
        <w:framePr w:w="13535" w:hAnchor="page" w:vAnchor="page" w:x="519" w:y="5870"/>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separation from Board service. The RSUs are forfeited if a director ceases service on the Board prior to the vesting date of the RSUs, except in the event of death or disability. Unvested</w:t>
      </w:r>
    </w:p>
    <w:p>
      <w:pPr>
        <w:pStyle w:val="Normal"/>
        <w:framePr w:w="13173" w:hAnchor="page" w:vAnchor="page" w:x="519" w:y="5716"/>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Shares. Subject to Company blackout rules, the non-executive director selects a settlement date that is either (a) after a period of 1 to 10 years from the grant date or (b) upon their</w:t>
      </w:r>
    </w:p>
    <w:p>
      <w:pPr>
        <w:pStyle w:val="Normal"/>
        <w:framePr w:w="13346" w:hAnchor="page" w:vAnchor="page" w:x="519" w:y="5562"/>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Financial Accounting Standards Board (“</w:t>
      </w:r>
      <w:r>
        <w:rPr>
          <w:rFonts w:ascii="Arial-BoldMT" w:hAnsi="Arial-BoldMT" w:fareast="Arial-BoldMT" w:cs="Arial-BoldMT"/>
          <w:color w:val="3b3c42"/>
          <w:w w:val="100"/>
          <w:sz w:val="14"/>
          <w:szCs w:val="14"/>
        </w:rPr>
        <w:t>FASB</w:t>
      </w:r>
      <w:r>
        <w:rPr>
          <w:rFonts w:ascii="ArialMT" w:hAnsi="ArialMT" w:fareast="ArialMT" w:cs="ArialMT"/>
          <w:color w:val="3b3c42"/>
          <w:w w:val="100"/>
          <w:sz w:val="14"/>
          <w:szCs w:val="14"/>
        </w:rPr>
        <w:t>”) Accounting Standards Codification (“</w:t>
      </w:r>
      <w:r>
        <w:rPr>
          <w:rFonts w:ascii="Arial-BoldMT" w:hAnsi="Arial-BoldMT" w:fareast="Arial-BoldMT" w:cs="Arial-BoldMT"/>
          <w:color w:val="3b3c42"/>
          <w:w w:val="100"/>
          <w:sz w:val="14"/>
          <w:szCs w:val="14"/>
        </w:rPr>
        <w:t>ASC</w:t>
      </w:r>
      <w:r>
        <w:rPr>
          <w:rFonts w:ascii="ArialMT" w:hAnsi="ArialMT" w:fareast="ArialMT" w:cs="ArialMT"/>
          <w:color w:val="3b3c42"/>
          <w:w w:val="100"/>
          <w:sz w:val="14"/>
          <w:szCs w:val="14"/>
        </w:rPr>
        <w:t>”) Topic 718. The annual RSU grant vests after one year of service but is settled in Ordinary</w:t>
      </w:r>
    </w:p>
    <w:p>
      <w:pPr>
        <w:pStyle w:val="Normal"/>
        <w:framePr w:w="14108" w:hAnchor="page" w:vAnchor="page" w:x="263" w:y="5408"/>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(2)  RSU grants were valued using the closing price on the NYSE of the Company’s Ordinary Shares on April 1, 2021 of $7.98 per share, in accordance with the SEC proxy disclosure rules and</w:t>
      </w:r>
    </w:p>
    <w:p>
      <w:pPr>
        <w:pStyle w:val="Normal"/>
        <w:framePr w:w="12981" w:hAnchor="page" w:vAnchor="page" w:x="263" w:y="5151"/>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(1)  Includes the amount of fees paid for attendance at committee meetings and additional fees paid to the Chair of each Board committee and to the Lead Independent Director.</w:t>
      </w:r>
    </w:p>
    <w:p>
      <w:pPr>
        <w:pStyle w:val="Normal"/>
        <w:framePr w:w="1702" w:hAnchor="page" w:vAnchor="page" w:x="314" w:y="4684"/>
        <w:widowControl w:val="off"/>
        <w:autoSpaceDE w:val="off"/>
        <w:autoSpaceDN w:val="off"/>
        <w:spacing w:before="0" w:after="0" w:line="172" w:lineRule="exact"/>
        <w:ind w:left="0" w:right="0" w:first-line="0"/>
        <w:jc w:val="left"/>
        <w:rPr>
          <w:rFonts w:ascii="ArialMT" w:hAnsi="ArialMT" w:fareast="ArialMT" w:cs="ArialMT"/>
          <w:color w:val="3b3c42"/>
          <w:w w:val="100"/>
          <w:sz w:val="13"/>
          <w:szCs w:val="13"/>
        </w:rPr>
      </w:pPr>
      <w:r>
        <w:rPr>
          <w:rFonts w:ascii="ArialMT" w:hAnsi="ArialMT" w:fareast="ArialMT" w:cs="ArialMT"/>
          <w:color w:val="3b3c42"/>
          <w:w w:val="100"/>
          <w:sz w:val="15"/>
          <w:szCs w:val="15"/>
        </w:rPr>
        <w:t>Sophie Zurquiyah</w:t>
      </w:r>
      <w:r>
        <w:rPr>
          <w:rFonts w:ascii="ArialMT" w:hAnsi="ArialMT" w:fareast="ArialMT" w:cs="ArialMT"/>
          <w:color w:val="3b3c42"/>
          <w:w w:val="100"/>
          <w:sz w:val="13"/>
          <w:szCs w:val="13"/>
        </w:rPr>
        <w:t>5</w:t>
      </w:r>
    </w:p>
    <w:p>
      <w:pPr>
        <w:pStyle w:val="Normal"/>
        <w:framePr w:w="745" w:hAnchor="page" w:vAnchor="page" w:x="5142" w:y="47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75,000</w:t>
      </w:r>
    </w:p>
    <w:p>
      <w:pPr>
        <w:pStyle w:val="Normal"/>
        <w:framePr w:w="642" w:hAnchor="page" w:vAnchor="page" w:x="6986" w:y="47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5,000</w:t>
      </w:r>
    </w:p>
    <w:p>
      <w:pPr>
        <w:pStyle w:val="Normal"/>
        <w:framePr w:w="848" w:hAnchor="page" w:vAnchor="page" w:x="8572" w:y="47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175,000</w:t>
      </w:r>
    </w:p>
    <w:p>
      <w:pPr>
        <w:pStyle w:val="Normal"/>
        <w:framePr w:w="642" w:hAnchor="page" w:vAnchor="page" w:x="10373" w:y="47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1,410</w:t>
      </w:r>
    </w:p>
    <w:p>
      <w:pPr>
        <w:pStyle w:val="Normal"/>
        <w:framePr w:w="848" w:hAnchor="page" w:vAnchor="page" w:x="11369" w:y="47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256,410</w:t>
      </w:r>
    </w:p>
    <w:p>
      <w:pPr>
        <w:pStyle w:val="Normal"/>
        <w:framePr w:w="1447" w:hAnchor="page" w:vAnchor="page" w:x="314" w:y="44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John Yearwood</w:t>
      </w:r>
    </w:p>
    <w:p>
      <w:pPr>
        <w:pStyle w:val="Normal"/>
        <w:framePr w:w="848" w:hAnchor="page" w:vAnchor="page" w:x="5057" w:y="44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100,000</w:t>
      </w:r>
    </w:p>
    <w:p>
      <w:pPr>
        <w:pStyle w:val="Normal"/>
        <w:framePr w:w="745" w:hAnchor="page" w:vAnchor="page" w:x="6900" w:y="44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15,000</w:t>
      </w:r>
    </w:p>
    <w:p>
      <w:pPr>
        <w:pStyle w:val="Normal"/>
        <w:framePr w:w="848" w:hAnchor="page" w:vAnchor="page" w:x="8572" w:y="44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175,000</w:t>
      </w:r>
    </w:p>
    <w:p>
      <w:pPr>
        <w:pStyle w:val="Normal"/>
        <w:framePr w:w="488" w:hAnchor="page" w:vAnchor="page" w:x="10502" w:y="44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284</w:t>
      </w:r>
    </w:p>
    <w:p>
      <w:pPr>
        <w:pStyle w:val="Normal"/>
        <w:framePr w:w="848" w:hAnchor="page" w:vAnchor="page" w:x="11369" w:y="44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290,284</w:t>
      </w:r>
    </w:p>
    <w:p>
      <w:pPr>
        <w:pStyle w:val="Normal"/>
        <w:framePr w:w="1402" w:hAnchor="page" w:vAnchor="page" w:x="314" w:y="41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Kay G. Priestly</w:t>
      </w:r>
    </w:p>
    <w:p>
      <w:pPr>
        <w:pStyle w:val="Normal"/>
        <w:framePr w:w="848" w:hAnchor="page" w:vAnchor="page" w:x="5057" w:y="41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100,000</w:t>
      </w:r>
    </w:p>
    <w:p>
      <w:pPr>
        <w:pStyle w:val="Normal"/>
        <w:framePr w:w="745" w:hAnchor="page" w:vAnchor="page" w:x="6900" w:y="41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27,500</w:t>
      </w:r>
    </w:p>
    <w:p>
      <w:pPr>
        <w:pStyle w:val="Normal"/>
        <w:framePr w:w="848" w:hAnchor="page" w:vAnchor="page" w:x="8572" w:y="41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175,000</w:t>
      </w:r>
    </w:p>
    <w:p>
      <w:pPr>
        <w:pStyle w:val="Normal"/>
        <w:framePr w:w="642" w:hAnchor="page" w:vAnchor="page" w:x="10373" w:y="41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2,523</w:t>
      </w:r>
    </w:p>
    <w:p>
      <w:pPr>
        <w:pStyle w:val="Normal"/>
        <w:framePr w:w="848" w:hAnchor="page" w:vAnchor="page" w:x="11369" w:y="41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305,023</w:t>
      </w:r>
    </w:p>
    <w:p>
      <w:pPr>
        <w:pStyle w:val="Normal"/>
        <w:framePr w:w="1599" w:hAnchor="page" w:vAnchor="page" w:x="314" w:y="3799"/>
        <w:widowControl w:val="off"/>
        <w:autoSpaceDE w:val="off"/>
        <w:autoSpaceDN w:val="off"/>
        <w:spacing w:before="0" w:after="0" w:line="172" w:lineRule="exact"/>
        <w:ind w:left="0" w:right="0" w:first-line="0"/>
        <w:jc w:val="left"/>
        <w:rPr>
          <w:rFonts w:ascii="ArialMT" w:hAnsi="ArialMT" w:fareast="ArialMT" w:cs="ArialMT"/>
          <w:color w:val="3b3c42"/>
          <w:w w:val="100"/>
          <w:sz w:val="13"/>
          <w:szCs w:val="13"/>
        </w:rPr>
      </w:pPr>
      <w:r>
        <w:rPr>
          <w:rFonts w:ascii="ArialMT" w:hAnsi="ArialMT" w:fareast="ArialMT" w:cs="ArialMT"/>
          <w:color w:val="3b3c42"/>
          <w:w w:val="100"/>
          <w:sz w:val="15"/>
          <w:szCs w:val="15"/>
        </w:rPr>
        <w:t>Margaret Øvrum</w:t>
      </w:r>
      <w:r>
        <w:rPr>
          <w:rFonts w:ascii="ArialMT" w:hAnsi="ArialMT" w:fareast="ArialMT" w:cs="ArialMT"/>
          <w:color w:val="3b3c42"/>
          <w:w w:val="100"/>
          <w:sz w:val="13"/>
          <w:szCs w:val="13"/>
        </w:rPr>
        <w:t>4</w:t>
      </w:r>
    </w:p>
    <w:p>
      <w:pPr>
        <w:pStyle w:val="Normal"/>
        <w:framePr w:w="848" w:hAnchor="page" w:vAnchor="page" w:x="5057" w:y="38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100,000</w:t>
      </w:r>
    </w:p>
    <w:p>
      <w:pPr>
        <w:pStyle w:val="Normal"/>
        <w:framePr w:w="642" w:hAnchor="page" w:vAnchor="page" w:x="6986" w:y="38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7,500</w:t>
      </w:r>
    </w:p>
    <w:p>
      <w:pPr>
        <w:pStyle w:val="Normal"/>
        <w:framePr w:w="848" w:hAnchor="page" w:vAnchor="page" w:x="8572" w:y="38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247,924</w:t>
      </w:r>
    </w:p>
    <w:p>
      <w:pPr>
        <w:pStyle w:val="Normal"/>
        <w:framePr w:w="488" w:hAnchor="page" w:vAnchor="page" w:x="10502" w:y="38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875</w:t>
      </w:r>
    </w:p>
    <w:p>
      <w:pPr>
        <w:pStyle w:val="Normal"/>
        <w:framePr w:w="848" w:hAnchor="page" w:vAnchor="page" w:x="11369" w:y="38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356,299</w:t>
      </w:r>
    </w:p>
    <w:p>
      <w:pPr>
        <w:pStyle w:val="Normal"/>
        <w:framePr w:w="1279" w:hAnchor="page" w:vAnchor="page" w:x="314" w:y="35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John O’Leary</w:t>
      </w:r>
    </w:p>
    <w:p>
      <w:pPr>
        <w:pStyle w:val="Normal"/>
        <w:framePr w:w="848" w:hAnchor="page" w:vAnchor="page" w:x="5057" w:y="35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100,000</w:t>
      </w:r>
    </w:p>
    <w:p>
      <w:pPr>
        <w:pStyle w:val="Normal"/>
        <w:framePr w:w="745" w:hAnchor="page" w:vAnchor="page" w:x="6900" w:y="35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16,500</w:t>
      </w:r>
    </w:p>
    <w:p>
      <w:pPr>
        <w:pStyle w:val="Normal"/>
        <w:framePr w:w="848" w:hAnchor="page" w:vAnchor="page" w:x="8572" w:y="35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175,000</w:t>
      </w:r>
    </w:p>
    <w:p>
      <w:pPr>
        <w:pStyle w:val="Normal"/>
        <w:framePr w:w="488" w:hAnchor="page" w:vAnchor="page" w:x="10502" w:y="35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446</w:t>
      </w:r>
    </w:p>
    <w:p>
      <w:pPr>
        <w:pStyle w:val="Normal"/>
        <w:framePr w:w="848" w:hAnchor="page" w:vAnchor="page" w:x="11369" w:y="35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291,946</w:t>
      </w:r>
    </w:p>
    <w:p>
      <w:pPr>
        <w:pStyle w:val="Normal"/>
        <w:framePr w:w="1310" w:hAnchor="page" w:vAnchor="page" w:x="314" w:y="322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Peter Mellbye</w:t>
      </w:r>
    </w:p>
    <w:p>
      <w:pPr>
        <w:pStyle w:val="Normal"/>
        <w:framePr w:w="848" w:hAnchor="page" w:vAnchor="page" w:x="5057" w:y="322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100,000</w:t>
      </w:r>
    </w:p>
    <w:p>
      <w:pPr>
        <w:pStyle w:val="Normal"/>
        <w:framePr w:w="745" w:hAnchor="page" w:vAnchor="page" w:x="6900" w:y="322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17,500</w:t>
      </w:r>
    </w:p>
    <w:p>
      <w:pPr>
        <w:pStyle w:val="Normal"/>
        <w:framePr w:w="848" w:hAnchor="page" w:vAnchor="page" w:x="8572" w:y="322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175,000</w:t>
      </w:r>
    </w:p>
    <w:p>
      <w:pPr>
        <w:pStyle w:val="Normal"/>
        <w:framePr w:w="242" w:hAnchor="page" w:vAnchor="page" w:x="10707" w:y="322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848" w:hAnchor="page" w:vAnchor="page" w:x="11369" w:y="322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292,500</w:t>
      </w:r>
    </w:p>
    <w:p>
      <w:pPr>
        <w:pStyle w:val="Normal"/>
        <w:framePr w:w="1453" w:hAnchor="page" w:vAnchor="page" w:x="314" w:y="29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Claire S. Farley</w:t>
      </w:r>
    </w:p>
    <w:p>
      <w:pPr>
        <w:pStyle w:val="Normal"/>
        <w:framePr w:w="848" w:hAnchor="page" w:vAnchor="page" w:x="5057" w:y="29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100,000</w:t>
      </w:r>
    </w:p>
    <w:p>
      <w:pPr>
        <w:pStyle w:val="Normal"/>
        <w:framePr w:w="745" w:hAnchor="page" w:vAnchor="page" w:x="6900" w:y="29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53,539</w:t>
      </w:r>
    </w:p>
    <w:p>
      <w:pPr>
        <w:pStyle w:val="Normal"/>
        <w:framePr w:w="848" w:hAnchor="page" w:vAnchor="page" w:x="8572" w:y="29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175,000</w:t>
      </w:r>
    </w:p>
    <w:p>
      <w:pPr>
        <w:pStyle w:val="Normal"/>
        <w:framePr w:w="242" w:hAnchor="page" w:vAnchor="page" w:x="10707" w:y="29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848" w:hAnchor="page" w:vAnchor="page" w:x="11369" w:y="29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328,539</w:t>
      </w:r>
    </w:p>
    <w:p>
      <w:pPr>
        <w:pStyle w:val="Normal"/>
        <w:framePr w:w="2306" w:hAnchor="page" w:vAnchor="page" w:x="314" w:y="26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Eleazar de Carvalho Filho</w:t>
      </w:r>
    </w:p>
    <w:p>
      <w:pPr>
        <w:pStyle w:val="Normal"/>
        <w:framePr w:w="848" w:hAnchor="page" w:vAnchor="page" w:x="5057" w:y="26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100,000</w:t>
      </w:r>
    </w:p>
    <w:p>
      <w:pPr>
        <w:pStyle w:val="Normal"/>
        <w:framePr w:w="642" w:hAnchor="page" w:vAnchor="page" w:x="6986" w:y="26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7,500</w:t>
      </w:r>
    </w:p>
    <w:p>
      <w:pPr>
        <w:pStyle w:val="Normal"/>
        <w:framePr w:w="848" w:hAnchor="page" w:vAnchor="page" w:x="8572" w:y="26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175,000</w:t>
      </w:r>
    </w:p>
    <w:p>
      <w:pPr>
        <w:pStyle w:val="Normal"/>
        <w:framePr w:w="488" w:hAnchor="page" w:vAnchor="page" w:x="10502" w:y="26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446</w:t>
      </w:r>
    </w:p>
    <w:p>
      <w:pPr>
        <w:pStyle w:val="Normal"/>
        <w:framePr w:w="848" w:hAnchor="page" w:vAnchor="page" w:x="11369" w:y="26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282,946</w:t>
      </w:r>
    </w:p>
    <w:p>
      <w:pPr>
        <w:pStyle w:val="Normal"/>
        <w:framePr w:w="683" w:hAnchor="page" w:vAnchor="page" w:x="314" w:y="235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Name</w:t>
      </w:r>
    </w:p>
    <w:p>
      <w:pPr>
        <w:pStyle w:val="Normal"/>
        <w:framePr w:w="1196" w:hAnchor="page" w:vAnchor="page" w:x="4766" w:y="235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Retainer ($)</w:t>
      </w:r>
    </w:p>
    <w:p>
      <w:pPr>
        <w:pStyle w:val="Normal"/>
        <w:framePr w:w="479" w:hAnchor="page" w:vAnchor="page" w:x="7112" w:y="233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w:t>
      </w:r>
      <w:r>
        <w:rPr>
          <w:rFonts w:ascii="Arial-BoldMT" w:hAnsi="Arial-BoldMT" w:fareast="Arial-BoldMT" w:cs="Arial-BoldMT"/>
          <w:color w:val="ffffff"/>
          <w:w w:val="100"/>
          <w:sz w:val="13"/>
          <w:szCs w:val="13"/>
        </w:rPr>
        <w:t>1</w:t>
      </w:r>
    </w:p>
    <w:p>
      <w:pPr>
        <w:pStyle w:val="Normal"/>
        <w:framePr w:w="479" w:hAnchor="page" w:vAnchor="page" w:x="8870" w:y="233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w:t>
      </w:r>
      <w:r>
        <w:rPr>
          <w:rFonts w:ascii="Arial-BoldMT" w:hAnsi="Arial-BoldMT" w:fareast="Arial-BoldMT" w:cs="Arial-BoldMT"/>
          <w:color w:val="ffffff"/>
          <w:w w:val="100"/>
          <w:sz w:val="13"/>
          <w:szCs w:val="13"/>
        </w:rPr>
        <w:t>2</w:t>
      </w:r>
    </w:p>
    <w:p>
      <w:pPr>
        <w:pStyle w:val="Normal"/>
        <w:framePr w:w="479" w:hAnchor="page" w:vAnchor="page" w:x="10499" w:y="233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w:t>
      </w:r>
      <w:r>
        <w:rPr>
          <w:rFonts w:ascii="Arial-BoldMT" w:hAnsi="Arial-BoldMT" w:fareast="Arial-BoldMT" w:cs="Arial-BoldMT"/>
          <w:color w:val="ffffff"/>
          <w:w w:val="100"/>
          <w:sz w:val="13"/>
          <w:szCs w:val="13"/>
        </w:rPr>
        <w:t>3</w:t>
      </w:r>
    </w:p>
    <w:p>
      <w:pPr>
        <w:pStyle w:val="Normal"/>
        <w:framePr w:w="833" w:hAnchor="page" w:vAnchor="page" w:x="11382" w:y="235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Total($)</w:t>
      </w:r>
    </w:p>
    <w:p>
      <w:pPr>
        <w:pStyle w:val="Normal"/>
        <w:framePr w:w="1309" w:hAnchor="page" w:vAnchor="page" w:x="4672" w:y="217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Annual Cash</w:t>
      </w:r>
    </w:p>
    <w:p>
      <w:pPr>
        <w:pStyle w:val="Normal"/>
        <w:framePr w:w="1556" w:hAnchor="page" w:vAnchor="page" w:x="6225" w:y="217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Additional Fees</w:t>
      </w:r>
    </w:p>
    <w:p>
      <w:pPr>
        <w:pStyle w:val="Normal"/>
        <w:framePr w:w="1399" w:hAnchor="page" w:vAnchor="page" w:x="8113" w:y="217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Stock Awards</w:t>
      </w:r>
    </w:p>
    <w:p>
      <w:pPr>
        <w:pStyle w:val="Normal"/>
        <w:framePr w:w="1463" w:hAnchor="page" w:vAnchor="page" w:x="9689" w:y="217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Compensation</w:t>
      </w:r>
    </w:p>
    <w:p>
      <w:pPr>
        <w:pStyle w:val="Normal"/>
        <w:framePr w:w="960" w:hAnchor="page" w:vAnchor="page" w:x="10108" w:y="199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All Other</w:t>
      </w:r>
    </w:p>
    <w:p>
      <w:pPr>
        <w:pStyle w:val="Normal"/>
        <w:framePr w:w="2952" w:hAnchor="page" w:vAnchor="page" w:x="4509" w:y="187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Fees Earned or Paid in Cash ($)</w:t>
      </w:r>
    </w:p>
    <w:p>
      <w:pPr>
        <w:pStyle w:val="Normal"/>
        <w:framePr w:w="3937" w:hAnchor="page" w:vAnchor="page" w:x="263" w:y="164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Current Members of the Board of Directors</w:t>
      </w:r>
    </w:p>
    <w:p>
      <w:pPr>
        <w:pStyle w:val="Normal"/>
        <w:framePr w:w="13080" w:hAnchor="page" w:vAnchor="page" w:x="263" w:y="12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Pferdehirt, is not included in the table below as he was an employee during 2021 and did not receive any additional compensation for his service as a director.</w:t>
      </w:r>
    </w:p>
    <w:p>
      <w:pPr>
        <w:pStyle w:val="Normal"/>
        <w:framePr w:w="13634" w:hAnchor="page" w:vAnchor="page" w:x="263" w:y="11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following table details the total compensation for our current and former non-executive directors for the year ended December 31, 2021. Our Chair and CEO, Mr.</w:t>
      </w:r>
    </w:p>
    <w:p>
      <w:pPr>
        <w:pStyle w:val="Normal"/>
        <w:framePr w:w="4964" w:hAnchor="page" w:vAnchor="page" w:x="263" w:y="896"/>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Non-executive Director Compensation Table</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4"/>
          <w:cols w:space="720" w:sep="off"/>
          <w:docGrid w:line-pitch="31680"/>
        </w:sectPr>
      </w:pPr>
      <w:r>
        <w:rPr>
          <w:rFonts w:ascii="Arial" w:hAnsi="Arial" w:fareast="Arial" w:cs="Arial"/>
          <w:noProof w:val="on"/>
          <w:color w:val="000000"/>
          <w:sz w:val="14"/>
          <w:szCs w:val="14"/>
        </w:rPr>
        <w:pict>
          <v:shape xmlns:v="urn:schemas-microsoft-com:vml" id="_x00001572" style="position:absolute;margin-left:7pt;margin-top:1pt;z-index:-1677092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573" o:title=""/>
          </v:shape>
        </w:pict>
      </w:r>
      <w:r>
        <w:rPr>
          <w:rFonts w:ascii="Arial" w:hAnsi="Arial" w:fareast="Arial" w:cs="Arial"/>
          <w:noProof w:val="on"/>
          <w:color w:val="000000"/>
          <w:sz w:val="14"/>
          <w:szCs w:val="14"/>
        </w:rPr>
        <w:pict>
          <v:shape xmlns:v="urn:schemas-microsoft-com:vml" id="_x00001573" style="position:absolute;margin-left:12.15pt;margin-top:90.2pt;z-index:-16770920;width:184.2pt;height:39.85pt;mso-position-horizontal:absolute;mso-position-horizontal-relative:page;mso-position-vertical:absolute;mso-position-vertical-relative:page" type="#_x0000_t75">
            <v:imageData xmlns:o="urn:schemas-microsoft-com:office:office" xmlns:r="http://schemas.openxmlformats.org/officeDocument/2006/relationships" r:id="rId1574" o:title=""/>
          </v:shape>
        </w:pict>
      </w:r>
      <w:r>
        <w:rPr>
          <w:rFonts w:ascii="Arial" w:hAnsi="Arial" w:fareast="Arial" w:cs="Arial"/>
          <w:noProof w:val="on"/>
          <w:color w:val="000000"/>
          <w:sz w:val="14"/>
          <w:szCs w:val="14"/>
        </w:rPr>
        <w:pict>
          <v:shape xmlns:v="urn:schemas-microsoft-com:vml" id="_x00001574" style="position:absolute;margin-left:194.35pt;margin-top:90.2pt;z-index:-16770916;width:177.8pt;height:16.1pt;mso-position-horizontal:absolute;mso-position-horizontal-relative:page;mso-position-vertical:absolute;mso-position-vertical-relative:page" type="#_x0000_t75">
            <v:imageData xmlns:o="urn:schemas-microsoft-com:office:office" xmlns:r="http://schemas.openxmlformats.org/officeDocument/2006/relationships" r:id="rId1575" o:title=""/>
          </v:shape>
        </w:pict>
      </w:r>
      <w:r>
        <w:rPr>
          <w:rFonts w:ascii="Arial" w:hAnsi="Arial" w:fareast="Arial" w:cs="Arial"/>
          <w:noProof w:val="on"/>
          <w:color w:val="000000"/>
          <w:sz w:val="14"/>
          <w:szCs w:val="14"/>
        </w:rPr>
        <w:pict>
          <v:shape xmlns:v="urn:schemas-microsoft-com:vml" id="_x00001575" style="position:absolute;margin-left:370.1pt;margin-top:90.2pt;z-index:-16770912;width:89.9pt;height:39.85pt;mso-position-horizontal:absolute;mso-position-horizontal-relative:page;mso-position-vertical:absolute;mso-position-vertical-relative:page" type="#_x0000_t75">
            <v:imageData xmlns:o="urn:schemas-microsoft-com:office:office" xmlns:r="http://schemas.openxmlformats.org/officeDocument/2006/relationships" r:id="rId1576" o:title=""/>
          </v:shape>
        </w:pict>
      </w:r>
      <w:r>
        <w:rPr>
          <w:rFonts w:ascii="Arial" w:hAnsi="Arial" w:fareast="Arial" w:cs="Arial"/>
          <w:noProof w:val="on"/>
          <w:color w:val="000000"/>
          <w:sz w:val="14"/>
          <w:szCs w:val="14"/>
        </w:rPr>
        <w:pict>
          <v:shape xmlns:v="urn:schemas-microsoft-com:vml" id="_x00001576" style="position:absolute;margin-left:458pt;margin-top:90.2pt;z-index:-16770908;width:83.5pt;height:39.85pt;mso-position-horizontal:absolute;mso-position-horizontal-relative:page;mso-position-vertical:absolute;mso-position-vertical-relative:page" type="#_x0000_t75">
            <v:imageData xmlns:o="urn:schemas-microsoft-com:office:office" xmlns:r="http://schemas.openxmlformats.org/officeDocument/2006/relationships" r:id="rId1577" o:title=""/>
          </v:shape>
        </w:pict>
      </w:r>
      <w:r>
        <w:rPr>
          <w:rFonts w:ascii="Arial" w:hAnsi="Arial" w:fareast="Arial" w:cs="Arial"/>
          <w:noProof w:val="on"/>
          <w:color w:val="000000"/>
          <w:sz w:val="14"/>
          <w:szCs w:val="14"/>
        </w:rPr>
        <w:pict>
          <v:shape xmlns:v="urn:schemas-microsoft-com:vml" id="_x00001577" style="position:absolute;margin-left:539.5pt;margin-top:90.2pt;z-index:-16770904;width:60.4pt;height:39.85pt;mso-position-horizontal:absolute;mso-position-horizontal-relative:page;mso-position-vertical:absolute;mso-position-vertical-relative:page" type="#_x0000_t75">
            <v:imageData xmlns:o="urn:schemas-microsoft-com:office:office" xmlns:r="http://schemas.openxmlformats.org/officeDocument/2006/relationships" r:id="rId1578" o:title=""/>
          </v:shape>
        </w:pict>
      </w:r>
      <w:r>
        <w:rPr>
          <w:rFonts w:ascii="Arial" w:hAnsi="Arial" w:fareast="Arial" w:cs="Arial"/>
          <w:noProof w:val="on"/>
          <w:color w:val="000000"/>
          <w:sz w:val="14"/>
          <w:szCs w:val="14"/>
        </w:rPr>
        <w:pict>
          <v:shape xmlns:v="urn:schemas-microsoft-com:vml" id="_x00001578" style="position:absolute;margin-left:194.35pt;margin-top:104.3pt;z-index:-16770900;width:89.9pt;height:25.75pt;mso-position-horizontal:absolute;mso-position-horizontal-relative:page;mso-position-vertical:absolute;mso-position-vertical-relative:page" type="#_x0000_t75">
            <v:imageData xmlns:o="urn:schemas-microsoft-com:office:office" xmlns:r="http://schemas.openxmlformats.org/officeDocument/2006/relationships" r:id="rId1579" o:title=""/>
          </v:shape>
        </w:pict>
      </w:r>
      <w:r>
        <w:rPr>
          <w:rFonts w:ascii="Arial" w:hAnsi="Arial" w:fareast="Arial" w:cs="Arial"/>
          <w:noProof w:val="on"/>
          <w:color w:val="000000"/>
          <w:sz w:val="14"/>
          <w:szCs w:val="14"/>
        </w:rPr>
        <w:pict>
          <v:shape xmlns:v="urn:schemas-microsoft-com:vml" id="_x00001579" style="position:absolute;margin-left:282.2pt;margin-top:104.3pt;z-index:-16770896;width:89.9pt;height:25.75pt;mso-position-horizontal:absolute;mso-position-horizontal-relative:page;mso-position-vertical:absolute;mso-position-vertical-relative:page" type="#_x0000_t75">
            <v:imageData xmlns:o="urn:schemas-microsoft-com:office:office" xmlns:r="http://schemas.openxmlformats.org/officeDocument/2006/relationships" r:id="rId1580" o:title=""/>
          </v:shape>
        </w:pict>
      </w:r>
      <w:r>
        <w:rPr>
          <w:rFonts w:ascii="Arial" w:hAnsi="Arial" w:fareast="Arial" w:cs="Arial"/>
          <w:noProof w:val="on"/>
          <w:color w:val="000000"/>
          <w:sz w:val="14"/>
          <w:szCs w:val="14"/>
        </w:rPr>
        <w:pict>
          <v:shape xmlns:v="urn:schemas-microsoft-com:vml" id="_x00001580" style="position:absolute;margin-left:12.15pt;margin-top:128.05pt;z-index:-16770892;width:184.2pt;height:16.1pt;mso-position-horizontal:absolute;mso-position-horizontal-relative:page;mso-position-vertical:absolute;mso-position-vertical-relative:page" type="#_x0000_t75">
            <v:imageData xmlns:o="urn:schemas-microsoft-com:office:office" xmlns:r="http://schemas.openxmlformats.org/officeDocument/2006/relationships" r:id="rId1581" o:title=""/>
          </v:shape>
        </w:pict>
      </w:r>
      <w:r>
        <w:rPr>
          <w:rFonts w:ascii="Arial" w:hAnsi="Arial" w:fareast="Arial" w:cs="Arial"/>
          <w:noProof w:val="on"/>
          <w:color w:val="000000"/>
          <w:sz w:val="14"/>
          <w:szCs w:val="14"/>
        </w:rPr>
        <w:pict>
          <v:shape xmlns:v="urn:schemas-microsoft-com:vml" id="_x00001581" style="position:absolute;margin-left:194.35pt;margin-top:128.05pt;z-index:-16770888;width:89.9pt;height:16.1pt;mso-position-horizontal:absolute;mso-position-horizontal-relative:page;mso-position-vertical:absolute;mso-position-vertical-relative:page" type="#_x0000_t75">
            <v:imageData xmlns:o="urn:schemas-microsoft-com:office:office" xmlns:r="http://schemas.openxmlformats.org/officeDocument/2006/relationships" r:id="rId1582" o:title=""/>
          </v:shape>
        </w:pict>
      </w:r>
      <w:r>
        <w:rPr>
          <w:rFonts w:ascii="Arial" w:hAnsi="Arial" w:fareast="Arial" w:cs="Arial"/>
          <w:noProof w:val="on"/>
          <w:color w:val="000000"/>
          <w:sz w:val="14"/>
          <w:szCs w:val="14"/>
        </w:rPr>
        <w:pict>
          <v:shape xmlns:v="urn:schemas-microsoft-com:vml" id="_x00001582" style="position:absolute;margin-left:282.2pt;margin-top:128.05pt;z-index:-16770884;width:89.9pt;height:16.1pt;mso-position-horizontal:absolute;mso-position-horizontal-relative:page;mso-position-vertical:absolute;mso-position-vertical-relative:page" type="#_x0000_t75">
            <v:imageData xmlns:o="urn:schemas-microsoft-com:office:office" xmlns:r="http://schemas.openxmlformats.org/officeDocument/2006/relationships" r:id="rId1583" o:title=""/>
          </v:shape>
        </w:pict>
      </w:r>
      <w:r>
        <w:rPr>
          <w:rFonts w:ascii="Arial" w:hAnsi="Arial" w:fareast="Arial" w:cs="Arial"/>
          <w:noProof w:val="on"/>
          <w:color w:val="000000"/>
          <w:sz w:val="14"/>
          <w:szCs w:val="14"/>
        </w:rPr>
        <w:pict>
          <v:shape xmlns:v="urn:schemas-microsoft-com:vml" id="_x00001583" style="position:absolute;margin-left:370.1pt;margin-top:128.05pt;z-index:-16770880;width:89.9pt;height:16.1pt;mso-position-horizontal:absolute;mso-position-horizontal-relative:page;mso-position-vertical:absolute;mso-position-vertical-relative:page" type="#_x0000_t75">
            <v:imageData xmlns:o="urn:schemas-microsoft-com:office:office" xmlns:r="http://schemas.openxmlformats.org/officeDocument/2006/relationships" r:id="rId1584" o:title=""/>
          </v:shape>
        </w:pict>
      </w:r>
      <w:r>
        <w:rPr>
          <w:rFonts w:ascii="Arial" w:hAnsi="Arial" w:fareast="Arial" w:cs="Arial"/>
          <w:noProof w:val="on"/>
          <w:color w:val="000000"/>
          <w:sz w:val="14"/>
          <w:szCs w:val="14"/>
        </w:rPr>
        <w:pict>
          <v:shape xmlns:v="urn:schemas-microsoft-com:vml" id="_x00001584" style="position:absolute;margin-left:458pt;margin-top:128.05pt;z-index:-16770876;width:83.5pt;height:16.1pt;mso-position-horizontal:absolute;mso-position-horizontal-relative:page;mso-position-vertical:absolute;mso-position-vertical-relative:page" type="#_x0000_t75">
            <v:imageData xmlns:o="urn:schemas-microsoft-com:office:office" xmlns:r="http://schemas.openxmlformats.org/officeDocument/2006/relationships" r:id="rId1585" o:title=""/>
          </v:shape>
        </w:pict>
      </w:r>
      <w:r>
        <w:rPr>
          <w:rFonts w:ascii="Arial" w:hAnsi="Arial" w:fareast="Arial" w:cs="Arial"/>
          <w:noProof w:val="on"/>
          <w:color w:val="000000"/>
          <w:sz w:val="14"/>
          <w:szCs w:val="14"/>
        </w:rPr>
        <w:pict>
          <v:shape xmlns:v="urn:schemas-microsoft-com:vml" id="_x00001585" style="position:absolute;margin-left:539.5pt;margin-top:128.05pt;z-index:-16770872;width:60.4pt;height:16.1pt;mso-position-horizontal:absolute;mso-position-horizontal-relative:page;mso-position-vertical:absolute;mso-position-vertical-relative:page" type="#_x0000_t75">
            <v:imageData xmlns:o="urn:schemas-microsoft-com:office:office" xmlns:r="http://schemas.openxmlformats.org/officeDocument/2006/relationships" r:id="rId1586" o:title=""/>
          </v:shape>
        </w:pict>
      </w:r>
      <w:r>
        <w:rPr>
          <w:rFonts w:ascii="Arial" w:hAnsi="Arial" w:fareast="Arial" w:cs="Arial"/>
          <w:noProof w:val="on"/>
          <w:color w:val="000000"/>
          <w:sz w:val="14"/>
          <w:szCs w:val="14"/>
        </w:rPr>
        <w:pict>
          <v:shape xmlns:v="urn:schemas-microsoft-com:vml" id="_x00001586" style="position:absolute;margin-left:12.15pt;margin-top:142.15pt;z-index:-16770868;width:184.2pt;height:16.75pt;mso-position-horizontal:absolute;mso-position-horizontal-relative:page;mso-position-vertical:absolute;mso-position-vertical-relative:page" type="#_x0000_t75">
            <v:imageData xmlns:o="urn:schemas-microsoft-com:office:office" xmlns:r="http://schemas.openxmlformats.org/officeDocument/2006/relationships" r:id="rId1587" o:title=""/>
          </v:shape>
        </w:pict>
      </w:r>
      <w:r>
        <w:rPr>
          <w:rFonts w:ascii="Arial" w:hAnsi="Arial" w:fareast="Arial" w:cs="Arial"/>
          <w:noProof w:val="on"/>
          <w:color w:val="000000"/>
          <w:sz w:val="14"/>
          <w:szCs w:val="14"/>
        </w:rPr>
        <w:pict>
          <v:shape xmlns:v="urn:schemas-microsoft-com:vml" id="_x00001587" style="position:absolute;margin-left:194.35pt;margin-top:142.15pt;z-index:-16770864;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588" o:title=""/>
          </v:shape>
        </w:pict>
      </w:r>
      <w:r>
        <w:rPr>
          <w:rFonts w:ascii="Arial" w:hAnsi="Arial" w:fareast="Arial" w:cs="Arial"/>
          <w:noProof w:val="on"/>
          <w:color w:val="000000"/>
          <w:sz w:val="14"/>
          <w:szCs w:val="14"/>
        </w:rPr>
        <w:pict>
          <v:shape xmlns:v="urn:schemas-microsoft-com:vml" id="_x00001588" style="position:absolute;margin-left:282.2pt;margin-top:142.15pt;z-index:-16770860;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589" o:title=""/>
          </v:shape>
        </w:pict>
      </w:r>
      <w:r>
        <w:rPr>
          <w:rFonts w:ascii="Arial" w:hAnsi="Arial" w:fareast="Arial" w:cs="Arial"/>
          <w:noProof w:val="on"/>
          <w:color w:val="000000"/>
          <w:sz w:val="14"/>
          <w:szCs w:val="14"/>
        </w:rPr>
        <w:pict>
          <v:shape xmlns:v="urn:schemas-microsoft-com:vml" id="_x00001589" style="position:absolute;margin-left:370.1pt;margin-top:142.15pt;z-index:-16770856;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590" o:title=""/>
          </v:shape>
        </w:pict>
      </w:r>
      <w:r>
        <w:rPr>
          <w:rFonts w:ascii="Arial" w:hAnsi="Arial" w:fareast="Arial" w:cs="Arial"/>
          <w:noProof w:val="on"/>
          <w:color w:val="000000"/>
          <w:sz w:val="14"/>
          <w:szCs w:val="14"/>
        </w:rPr>
        <w:pict>
          <v:shape xmlns:v="urn:schemas-microsoft-com:vml" id="_x00001590" style="position:absolute;margin-left:458pt;margin-top:142.15pt;z-index:-16770852;width:83.5pt;height:16.75pt;mso-position-horizontal:absolute;mso-position-horizontal-relative:page;mso-position-vertical:absolute;mso-position-vertical-relative:page" type="#_x0000_t75">
            <v:imageData xmlns:o="urn:schemas-microsoft-com:office:office" xmlns:r="http://schemas.openxmlformats.org/officeDocument/2006/relationships" r:id="rId1591" o:title=""/>
          </v:shape>
        </w:pict>
      </w:r>
      <w:r>
        <w:rPr>
          <w:rFonts w:ascii="Arial" w:hAnsi="Arial" w:fareast="Arial" w:cs="Arial"/>
          <w:noProof w:val="on"/>
          <w:color w:val="000000"/>
          <w:sz w:val="14"/>
          <w:szCs w:val="14"/>
        </w:rPr>
        <w:pict>
          <v:shape xmlns:v="urn:schemas-microsoft-com:vml" id="_x00001591" style="position:absolute;margin-left:539.5pt;margin-top:142.15pt;z-index:-16770848;width:60.4pt;height:16.75pt;mso-position-horizontal:absolute;mso-position-horizontal-relative:page;mso-position-vertical:absolute;mso-position-vertical-relative:page" type="#_x0000_t75">
            <v:imageData xmlns:o="urn:schemas-microsoft-com:office:office" xmlns:r="http://schemas.openxmlformats.org/officeDocument/2006/relationships" r:id="rId1592" o:title=""/>
          </v:shape>
        </w:pict>
      </w:r>
      <w:r>
        <w:rPr>
          <w:rFonts w:ascii="Arial" w:hAnsi="Arial" w:fareast="Arial" w:cs="Arial"/>
          <w:noProof w:val="on"/>
          <w:color w:val="000000"/>
          <w:sz w:val="14"/>
          <w:szCs w:val="14"/>
        </w:rPr>
        <w:pict>
          <v:shape xmlns:v="urn:schemas-microsoft-com:vml" id="_x00001592" style="position:absolute;margin-left:12.15pt;margin-top:156.9pt;z-index:-16770844;width:184.2pt;height:16.75pt;mso-position-horizontal:absolute;mso-position-horizontal-relative:page;mso-position-vertical:absolute;mso-position-vertical-relative:page" type="#_x0000_t75">
            <v:imageData xmlns:o="urn:schemas-microsoft-com:office:office" xmlns:r="http://schemas.openxmlformats.org/officeDocument/2006/relationships" r:id="rId1593" o:title=""/>
          </v:shape>
        </w:pict>
      </w:r>
      <w:r>
        <w:rPr>
          <w:rFonts w:ascii="Arial" w:hAnsi="Arial" w:fareast="Arial" w:cs="Arial"/>
          <w:noProof w:val="on"/>
          <w:color w:val="000000"/>
          <w:sz w:val="14"/>
          <w:szCs w:val="14"/>
        </w:rPr>
        <w:pict>
          <v:shape xmlns:v="urn:schemas-microsoft-com:vml" id="_x00001593" style="position:absolute;margin-left:194.35pt;margin-top:156.9pt;z-index:-16770840;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594" o:title=""/>
          </v:shape>
        </w:pict>
      </w:r>
      <w:r>
        <w:rPr>
          <w:rFonts w:ascii="Arial" w:hAnsi="Arial" w:fareast="Arial" w:cs="Arial"/>
          <w:noProof w:val="on"/>
          <w:color w:val="000000"/>
          <w:sz w:val="14"/>
          <w:szCs w:val="14"/>
        </w:rPr>
        <w:pict>
          <v:shape xmlns:v="urn:schemas-microsoft-com:vml" id="_x00001594" style="position:absolute;margin-left:282.2pt;margin-top:156.9pt;z-index:-16770836;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595" o:title=""/>
          </v:shape>
        </w:pict>
      </w:r>
      <w:r>
        <w:rPr>
          <w:rFonts w:ascii="Arial" w:hAnsi="Arial" w:fareast="Arial" w:cs="Arial"/>
          <w:noProof w:val="on"/>
          <w:color w:val="000000"/>
          <w:sz w:val="14"/>
          <w:szCs w:val="14"/>
        </w:rPr>
        <w:pict>
          <v:shape xmlns:v="urn:schemas-microsoft-com:vml" id="_x00001595" style="position:absolute;margin-left:370.1pt;margin-top:156.9pt;z-index:-16770832;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596" o:title=""/>
          </v:shape>
        </w:pict>
      </w:r>
      <w:r>
        <w:rPr>
          <w:rFonts w:ascii="Arial" w:hAnsi="Arial" w:fareast="Arial" w:cs="Arial"/>
          <w:noProof w:val="on"/>
          <w:color w:val="000000"/>
          <w:sz w:val="14"/>
          <w:szCs w:val="14"/>
        </w:rPr>
        <w:pict>
          <v:shape xmlns:v="urn:schemas-microsoft-com:vml" id="_x00001596" style="position:absolute;margin-left:458pt;margin-top:156.9pt;z-index:-16770828;width:83.5pt;height:16.75pt;mso-position-horizontal:absolute;mso-position-horizontal-relative:page;mso-position-vertical:absolute;mso-position-vertical-relative:page" type="#_x0000_t75">
            <v:imageData xmlns:o="urn:schemas-microsoft-com:office:office" xmlns:r="http://schemas.openxmlformats.org/officeDocument/2006/relationships" r:id="rId1597" o:title=""/>
          </v:shape>
        </w:pict>
      </w:r>
      <w:r>
        <w:rPr>
          <w:rFonts w:ascii="Arial" w:hAnsi="Arial" w:fareast="Arial" w:cs="Arial"/>
          <w:noProof w:val="on"/>
          <w:color w:val="000000"/>
          <w:sz w:val="14"/>
          <w:szCs w:val="14"/>
        </w:rPr>
        <w:pict>
          <v:shape xmlns:v="urn:schemas-microsoft-com:vml" id="_x00001597" style="position:absolute;margin-left:539.5pt;margin-top:156.9pt;z-index:-16770824;width:60.4pt;height:16.75pt;mso-position-horizontal:absolute;mso-position-horizontal-relative:page;mso-position-vertical:absolute;mso-position-vertical-relative:page" type="#_x0000_t75">
            <v:imageData xmlns:o="urn:schemas-microsoft-com:office:office" xmlns:r="http://schemas.openxmlformats.org/officeDocument/2006/relationships" r:id="rId1598" o:title=""/>
          </v:shape>
        </w:pict>
      </w:r>
      <w:r>
        <w:rPr>
          <w:rFonts w:ascii="Arial" w:hAnsi="Arial" w:fareast="Arial" w:cs="Arial"/>
          <w:noProof w:val="on"/>
          <w:color w:val="000000"/>
          <w:sz w:val="14"/>
          <w:szCs w:val="14"/>
        </w:rPr>
        <w:pict>
          <v:shape xmlns:v="urn:schemas-microsoft-com:vml" id="_x00001598" style="position:absolute;margin-left:12.15pt;margin-top:171.65pt;z-index:-16770820;width:184.2pt;height:16.75pt;mso-position-horizontal:absolute;mso-position-horizontal-relative:page;mso-position-vertical:absolute;mso-position-vertical-relative:page" type="#_x0000_t75">
            <v:imageData xmlns:o="urn:schemas-microsoft-com:office:office" xmlns:r="http://schemas.openxmlformats.org/officeDocument/2006/relationships" r:id="rId1599" o:title=""/>
          </v:shape>
        </w:pict>
      </w:r>
      <w:r>
        <w:rPr>
          <w:rFonts w:ascii="Arial" w:hAnsi="Arial" w:fareast="Arial" w:cs="Arial"/>
          <w:noProof w:val="on"/>
          <w:color w:val="000000"/>
          <w:sz w:val="14"/>
          <w:szCs w:val="14"/>
        </w:rPr>
        <w:pict>
          <v:shape xmlns:v="urn:schemas-microsoft-com:vml" id="_x00001599" style="position:absolute;margin-left:194.35pt;margin-top:171.65pt;z-index:-16770816;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00" o:title=""/>
          </v:shape>
        </w:pict>
      </w:r>
      <w:r>
        <w:rPr>
          <w:rFonts w:ascii="Arial" w:hAnsi="Arial" w:fareast="Arial" w:cs="Arial"/>
          <w:noProof w:val="on"/>
          <w:color w:val="000000"/>
          <w:sz w:val="14"/>
          <w:szCs w:val="14"/>
        </w:rPr>
        <w:pict>
          <v:shape xmlns:v="urn:schemas-microsoft-com:vml" id="_x00001600" style="position:absolute;margin-left:282.2pt;margin-top:171.65pt;z-index:-16770812;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01" o:title=""/>
          </v:shape>
        </w:pict>
      </w:r>
      <w:r>
        <w:rPr>
          <w:rFonts w:ascii="Arial" w:hAnsi="Arial" w:fareast="Arial" w:cs="Arial"/>
          <w:noProof w:val="on"/>
          <w:color w:val="000000"/>
          <w:sz w:val="14"/>
          <w:szCs w:val="14"/>
        </w:rPr>
        <w:pict>
          <v:shape xmlns:v="urn:schemas-microsoft-com:vml" id="_x00001601" style="position:absolute;margin-left:370.1pt;margin-top:171.65pt;z-index:-16770808;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02" o:title=""/>
          </v:shape>
        </w:pict>
      </w:r>
      <w:r>
        <w:rPr>
          <w:rFonts w:ascii="Arial" w:hAnsi="Arial" w:fareast="Arial" w:cs="Arial"/>
          <w:noProof w:val="on"/>
          <w:color w:val="000000"/>
          <w:sz w:val="14"/>
          <w:szCs w:val="14"/>
        </w:rPr>
        <w:pict>
          <v:shape xmlns:v="urn:schemas-microsoft-com:vml" id="_x00001602" style="position:absolute;margin-left:458pt;margin-top:171.65pt;z-index:-16770804;width:83.5pt;height:16.75pt;mso-position-horizontal:absolute;mso-position-horizontal-relative:page;mso-position-vertical:absolute;mso-position-vertical-relative:page" type="#_x0000_t75">
            <v:imageData xmlns:o="urn:schemas-microsoft-com:office:office" xmlns:r="http://schemas.openxmlformats.org/officeDocument/2006/relationships" r:id="rId1603" o:title=""/>
          </v:shape>
        </w:pict>
      </w:r>
      <w:r>
        <w:rPr>
          <w:rFonts w:ascii="Arial" w:hAnsi="Arial" w:fareast="Arial" w:cs="Arial"/>
          <w:noProof w:val="on"/>
          <w:color w:val="000000"/>
          <w:sz w:val="14"/>
          <w:szCs w:val="14"/>
        </w:rPr>
        <w:pict>
          <v:shape xmlns:v="urn:schemas-microsoft-com:vml" id="_x00001603" style="position:absolute;margin-left:539.5pt;margin-top:171.65pt;z-index:-16770800;width:60.4pt;height:16.75pt;mso-position-horizontal:absolute;mso-position-horizontal-relative:page;mso-position-vertical:absolute;mso-position-vertical-relative:page" type="#_x0000_t75">
            <v:imageData xmlns:o="urn:schemas-microsoft-com:office:office" xmlns:r="http://schemas.openxmlformats.org/officeDocument/2006/relationships" r:id="rId1604" o:title=""/>
          </v:shape>
        </w:pict>
      </w:r>
      <w:r>
        <w:rPr>
          <w:rFonts w:ascii="Arial" w:hAnsi="Arial" w:fareast="Arial" w:cs="Arial"/>
          <w:noProof w:val="on"/>
          <w:color w:val="000000"/>
          <w:sz w:val="14"/>
          <w:szCs w:val="14"/>
        </w:rPr>
        <w:pict>
          <v:shape xmlns:v="urn:schemas-microsoft-com:vml" id="_x00001604" style="position:absolute;margin-left:12.15pt;margin-top:186.4pt;z-index:-16770796;width:184.2pt;height:16.75pt;mso-position-horizontal:absolute;mso-position-horizontal-relative:page;mso-position-vertical:absolute;mso-position-vertical-relative:page" type="#_x0000_t75">
            <v:imageData xmlns:o="urn:schemas-microsoft-com:office:office" xmlns:r="http://schemas.openxmlformats.org/officeDocument/2006/relationships" r:id="rId1605" o:title=""/>
          </v:shape>
        </w:pict>
      </w:r>
      <w:r>
        <w:rPr>
          <w:rFonts w:ascii="Arial" w:hAnsi="Arial" w:fareast="Arial" w:cs="Arial"/>
          <w:noProof w:val="on"/>
          <w:color w:val="000000"/>
          <w:sz w:val="14"/>
          <w:szCs w:val="14"/>
        </w:rPr>
        <w:pict>
          <v:shape xmlns:v="urn:schemas-microsoft-com:vml" id="_x00001605" style="position:absolute;margin-left:194.35pt;margin-top:186.4pt;z-index:-16770792;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06" o:title=""/>
          </v:shape>
        </w:pict>
      </w:r>
      <w:r>
        <w:rPr>
          <w:rFonts w:ascii="Arial" w:hAnsi="Arial" w:fareast="Arial" w:cs="Arial"/>
          <w:noProof w:val="on"/>
          <w:color w:val="000000"/>
          <w:sz w:val="14"/>
          <w:szCs w:val="14"/>
        </w:rPr>
        <w:pict>
          <v:shape xmlns:v="urn:schemas-microsoft-com:vml" id="_x00001606" style="position:absolute;margin-left:282.2pt;margin-top:186.4pt;z-index:-16770788;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07" o:title=""/>
          </v:shape>
        </w:pict>
      </w:r>
      <w:r>
        <w:rPr>
          <w:rFonts w:ascii="Arial" w:hAnsi="Arial" w:fareast="Arial" w:cs="Arial"/>
          <w:noProof w:val="on"/>
          <w:color w:val="000000"/>
          <w:sz w:val="14"/>
          <w:szCs w:val="14"/>
        </w:rPr>
        <w:pict>
          <v:shape xmlns:v="urn:schemas-microsoft-com:vml" id="_x00001607" style="position:absolute;margin-left:370.1pt;margin-top:186.4pt;z-index:-16770784;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08" o:title=""/>
          </v:shape>
        </w:pict>
      </w:r>
      <w:r>
        <w:rPr>
          <w:rFonts w:ascii="Arial" w:hAnsi="Arial" w:fareast="Arial" w:cs="Arial"/>
          <w:noProof w:val="on"/>
          <w:color w:val="000000"/>
          <w:sz w:val="14"/>
          <w:szCs w:val="14"/>
        </w:rPr>
        <w:pict>
          <v:shape xmlns:v="urn:schemas-microsoft-com:vml" id="_x00001608" style="position:absolute;margin-left:458pt;margin-top:186.4pt;z-index:-16770780;width:83.5pt;height:16.75pt;mso-position-horizontal:absolute;mso-position-horizontal-relative:page;mso-position-vertical:absolute;mso-position-vertical-relative:page" type="#_x0000_t75">
            <v:imageData xmlns:o="urn:schemas-microsoft-com:office:office" xmlns:r="http://schemas.openxmlformats.org/officeDocument/2006/relationships" r:id="rId1609" o:title=""/>
          </v:shape>
        </w:pict>
      </w:r>
      <w:r>
        <w:rPr>
          <w:rFonts w:ascii="Arial" w:hAnsi="Arial" w:fareast="Arial" w:cs="Arial"/>
          <w:noProof w:val="on"/>
          <w:color w:val="000000"/>
          <w:sz w:val="14"/>
          <w:szCs w:val="14"/>
        </w:rPr>
        <w:pict>
          <v:shape xmlns:v="urn:schemas-microsoft-com:vml" id="_x00001609" style="position:absolute;margin-left:539.5pt;margin-top:186.4pt;z-index:-16770776;width:60.4pt;height:16.75pt;mso-position-horizontal:absolute;mso-position-horizontal-relative:page;mso-position-vertical:absolute;mso-position-vertical-relative:page" type="#_x0000_t75">
            <v:imageData xmlns:o="urn:schemas-microsoft-com:office:office" xmlns:r="http://schemas.openxmlformats.org/officeDocument/2006/relationships" r:id="rId1610" o:title=""/>
          </v:shape>
        </w:pict>
      </w:r>
      <w:r>
        <w:rPr>
          <w:rFonts w:ascii="Arial" w:hAnsi="Arial" w:fareast="Arial" w:cs="Arial"/>
          <w:noProof w:val="on"/>
          <w:color w:val="000000"/>
          <w:sz w:val="14"/>
          <w:szCs w:val="14"/>
        </w:rPr>
        <w:pict>
          <v:shape xmlns:v="urn:schemas-microsoft-com:vml" id="_x00001610" style="position:absolute;margin-left:12.15pt;margin-top:201.15pt;z-index:-16770772;width:184.2pt;height:16.75pt;mso-position-horizontal:absolute;mso-position-horizontal-relative:page;mso-position-vertical:absolute;mso-position-vertical-relative:page" type="#_x0000_t75">
            <v:imageData xmlns:o="urn:schemas-microsoft-com:office:office" xmlns:r="http://schemas.openxmlformats.org/officeDocument/2006/relationships" r:id="rId1611" o:title=""/>
          </v:shape>
        </w:pict>
      </w:r>
      <w:r>
        <w:rPr>
          <w:rFonts w:ascii="Arial" w:hAnsi="Arial" w:fareast="Arial" w:cs="Arial"/>
          <w:noProof w:val="on"/>
          <w:color w:val="000000"/>
          <w:sz w:val="14"/>
          <w:szCs w:val="14"/>
        </w:rPr>
        <w:pict>
          <v:shape xmlns:v="urn:schemas-microsoft-com:vml" id="_x00001611" style="position:absolute;margin-left:194.35pt;margin-top:201.15pt;z-index:-16770768;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12" o:title=""/>
          </v:shape>
        </w:pict>
      </w:r>
      <w:r>
        <w:rPr>
          <w:rFonts w:ascii="Arial" w:hAnsi="Arial" w:fareast="Arial" w:cs="Arial"/>
          <w:noProof w:val="on"/>
          <w:color w:val="000000"/>
          <w:sz w:val="14"/>
          <w:szCs w:val="14"/>
        </w:rPr>
        <w:pict>
          <v:shape xmlns:v="urn:schemas-microsoft-com:vml" id="_x00001612" style="position:absolute;margin-left:282.2pt;margin-top:201.15pt;z-index:-16770764;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13" o:title=""/>
          </v:shape>
        </w:pict>
      </w:r>
      <w:r>
        <w:rPr>
          <w:rFonts w:ascii="Arial" w:hAnsi="Arial" w:fareast="Arial" w:cs="Arial"/>
          <w:noProof w:val="on"/>
          <w:color w:val="000000"/>
          <w:sz w:val="14"/>
          <w:szCs w:val="14"/>
        </w:rPr>
        <w:pict>
          <v:shape xmlns:v="urn:schemas-microsoft-com:vml" id="_x00001613" style="position:absolute;margin-left:370.1pt;margin-top:201.15pt;z-index:-16770760;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14" o:title=""/>
          </v:shape>
        </w:pict>
      </w:r>
      <w:r>
        <w:rPr>
          <w:rFonts w:ascii="Arial" w:hAnsi="Arial" w:fareast="Arial" w:cs="Arial"/>
          <w:noProof w:val="on"/>
          <w:color w:val="000000"/>
          <w:sz w:val="14"/>
          <w:szCs w:val="14"/>
        </w:rPr>
        <w:pict>
          <v:shape xmlns:v="urn:schemas-microsoft-com:vml" id="_x00001614" style="position:absolute;margin-left:458pt;margin-top:201.15pt;z-index:-16770756;width:83.5pt;height:16.75pt;mso-position-horizontal:absolute;mso-position-horizontal-relative:page;mso-position-vertical:absolute;mso-position-vertical-relative:page" type="#_x0000_t75">
            <v:imageData xmlns:o="urn:schemas-microsoft-com:office:office" xmlns:r="http://schemas.openxmlformats.org/officeDocument/2006/relationships" r:id="rId1615" o:title=""/>
          </v:shape>
        </w:pict>
      </w:r>
      <w:r>
        <w:rPr>
          <w:rFonts w:ascii="Arial" w:hAnsi="Arial" w:fareast="Arial" w:cs="Arial"/>
          <w:noProof w:val="on"/>
          <w:color w:val="000000"/>
          <w:sz w:val="14"/>
          <w:szCs w:val="14"/>
        </w:rPr>
        <w:pict>
          <v:shape xmlns:v="urn:schemas-microsoft-com:vml" id="_x00001615" style="position:absolute;margin-left:539.5pt;margin-top:201.15pt;z-index:-16770752;width:60.4pt;height:16.75pt;mso-position-horizontal:absolute;mso-position-horizontal-relative:page;mso-position-vertical:absolute;mso-position-vertical-relative:page" type="#_x0000_t75">
            <v:imageData xmlns:o="urn:schemas-microsoft-com:office:office" xmlns:r="http://schemas.openxmlformats.org/officeDocument/2006/relationships" r:id="rId1616" o:title=""/>
          </v:shape>
        </w:pict>
      </w:r>
      <w:r>
        <w:rPr>
          <w:rFonts w:ascii="Arial" w:hAnsi="Arial" w:fareast="Arial" w:cs="Arial"/>
          <w:noProof w:val="on"/>
          <w:color w:val="000000"/>
          <w:sz w:val="14"/>
          <w:szCs w:val="14"/>
        </w:rPr>
        <w:pict>
          <v:shape xmlns:v="urn:schemas-microsoft-com:vml" id="_x00001616" style="position:absolute;margin-left:12.15pt;margin-top:215.9pt;z-index:-16770748;width:184.2pt;height:16.75pt;mso-position-horizontal:absolute;mso-position-horizontal-relative:page;mso-position-vertical:absolute;mso-position-vertical-relative:page" type="#_x0000_t75">
            <v:imageData xmlns:o="urn:schemas-microsoft-com:office:office" xmlns:r="http://schemas.openxmlformats.org/officeDocument/2006/relationships" r:id="rId1617" o:title=""/>
          </v:shape>
        </w:pict>
      </w:r>
      <w:r>
        <w:rPr>
          <w:rFonts w:ascii="Arial" w:hAnsi="Arial" w:fareast="Arial" w:cs="Arial"/>
          <w:noProof w:val="on"/>
          <w:color w:val="000000"/>
          <w:sz w:val="14"/>
          <w:szCs w:val="14"/>
        </w:rPr>
        <w:pict>
          <v:shape xmlns:v="urn:schemas-microsoft-com:vml" id="_x00001617" style="position:absolute;margin-left:194.35pt;margin-top:215.9pt;z-index:-16770744;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18" o:title=""/>
          </v:shape>
        </w:pict>
      </w:r>
      <w:r>
        <w:rPr>
          <w:rFonts w:ascii="Arial" w:hAnsi="Arial" w:fareast="Arial" w:cs="Arial"/>
          <w:noProof w:val="on"/>
          <w:color w:val="000000"/>
          <w:sz w:val="14"/>
          <w:szCs w:val="14"/>
        </w:rPr>
        <w:pict>
          <v:shape xmlns:v="urn:schemas-microsoft-com:vml" id="_x00001618" style="position:absolute;margin-left:282.2pt;margin-top:215.9pt;z-index:-16770740;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19" o:title=""/>
          </v:shape>
        </w:pict>
      </w:r>
      <w:r>
        <w:rPr>
          <w:rFonts w:ascii="Arial" w:hAnsi="Arial" w:fareast="Arial" w:cs="Arial"/>
          <w:noProof w:val="on"/>
          <w:color w:val="000000"/>
          <w:sz w:val="14"/>
          <w:szCs w:val="14"/>
        </w:rPr>
        <w:pict>
          <v:shape xmlns:v="urn:schemas-microsoft-com:vml" id="_x00001619" style="position:absolute;margin-left:370.1pt;margin-top:215.9pt;z-index:-16770736;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20" o:title=""/>
          </v:shape>
        </w:pict>
      </w:r>
      <w:r>
        <w:rPr>
          <w:rFonts w:ascii="Arial" w:hAnsi="Arial" w:fareast="Arial" w:cs="Arial"/>
          <w:noProof w:val="on"/>
          <w:color w:val="000000"/>
          <w:sz w:val="14"/>
          <w:szCs w:val="14"/>
        </w:rPr>
        <w:pict>
          <v:shape xmlns:v="urn:schemas-microsoft-com:vml" id="_x00001620" style="position:absolute;margin-left:458pt;margin-top:215.9pt;z-index:-16770732;width:83.5pt;height:16.75pt;mso-position-horizontal:absolute;mso-position-horizontal-relative:page;mso-position-vertical:absolute;mso-position-vertical-relative:page" type="#_x0000_t75">
            <v:imageData xmlns:o="urn:schemas-microsoft-com:office:office" xmlns:r="http://schemas.openxmlformats.org/officeDocument/2006/relationships" r:id="rId1621" o:title=""/>
          </v:shape>
        </w:pict>
      </w:r>
      <w:r>
        <w:rPr>
          <w:rFonts w:ascii="Arial" w:hAnsi="Arial" w:fareast="Arial" w:cs="Arial"/>
          <w:noProof w:val="on"/>
          <w:color w:val="000000"/>
          <w:sz w:val="14"/>
          <w:szCs w:val="14"/>
        </w:rPr>
        <w:pict>
          <v:shape xmlns:v="urn:schemas-microsoft-com:vml" id="_x00001621" style="position:absolute;margin-left:539.5pt;margin-top:215.9pt;z-index:-16770728;width:60.4pt;height:16.75pt;mso-position-horizontal:absolute;mso-position-horizontal-relative:page;mso-position-vertical:absolute;mso-position-vertical-relative:page" type="#_x0000_t75">
            <v:imageData xmlns:o="urn:schemas-microsoft-com:office:office" xmlns:r="http://schemas.openxmlformats.org/officeDocument/2006/relationships" r:id="rId1622" o:title=""/>
          </v:shape>
        </w:pict>
      </w:r>
      <w:r>
        <w:rPr>
          <w:rFonts w:ascii="Arial" w:hAnsi="Arial" w:fareast="Arial" w:cs="Arial"/>
          <w:noProof w:val="on"/>
          <w:color w:val="000000"/>
          <w:sz w:val="14"/>
          <w:szCs w:val="14"/>
        </w:rPr>
        <w:pict>
          <v:shape xmlns:v="urn:schemas-microsoft-com:vml" id="_x00001622" style="position:absolute;margin-left:12.15pt;margin-top:230.7pt;z-index:-16770724;width:184.2pt;height:16.75pt;mso-position-horizontal:absolute;mso-position-horizontal-relative:page;mso-position-vertical:absolute;mso-position-vertical-relative:page" type="#_x0000_t75">
            <v:imageData xmlns:o="urn:schemas-microsoft-com:office:office" xmlns:r="http://schemas.openxmlformats.org/officeDocument/2006/relationships" r:id="rId1623" o:title=""/>
          </v:shape>
        </w:pict>
      </w:r>
      <w:r>
        <w:rPr>
          <w:rFonts w:ascii="Arial" w:hAnsi="Arial" w:fareast="Arial" w:cs="Arial"/>
          <w:noProof w:val="on"/>
          <w:color w:val="000000"/>
          <w:sz w:val="14"/>
          <w:szCs w:val="14"/>
        </w:rPr>
        <w:pict>
          <v:shape xmlns:v="urn:schemas-microsoft-com:vml" id="_x00001623" style="position:absolute;margin-left:194.35pt;margin-top:230.7pt;z-index:-16770720;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24" o:title=""/>
          </v:shape>
        </w:pict>
      </w:r>
      <w:r>
        <w:rPr>
          <w:rFonts w:ascii="Arial" w:hAnsi="Arial" w:fareast="Arial" w:cs="Arial"/>
          <w:noProof w:val="on"/>
          <w:color w:val="000000"/>
          <w:sz w:val="14"/>
          <w:szCs w:val="14"/>
        </w:rPr>
        <w:pict>
          <v:shape xmlns:v="urn:schemas-microsoft-com:vml" id="_x00001624" style="position:absolute;margin-left:282.2pt;margin-top:230.7pt;z-index:-16770716;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25" o:title=""/>
          </v:shape>
        </w:pict>
      </w:r>
      <w:r>
        <w:rPr>
          <w:rFonts w:ascii="Arial" w:hAnsi="Arial" w:fareast="Arial" w:cs="Arial"/>
          <w:noProof w:val="on"/>
          <w:color w:val="000000"/>
          <w:sz w:val="14"/>
          <w:szCs w:val="14"/>
        </w:rPr>
        <w:pict>
          <v:shape xmlns:v="urn:schemas-microsoft-com:vml" id="_x00001625" style="position:absolute;margin-left:370.1pt;margin-top:230.7pt;z-index:-16770712;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626" o:title=""/>
          </v:shape>
        </w:pict>
      </w:r>
      <w:r>
        <w:rPr>
          <w:rFonts w:ascii="Arial" w:hAnsi="Arial" w:fareast="Arial" w:cs="Arial"/>
          <w:noProof w:val="on"/>
          <w:color w:val="000000"/>
          <w:sz w:val="14"/>
          <w:szCs w:val="14"/>
        </w:rPr>
        <w:pict>
          <v:shape xmlns:v="urn:schemas-microsoft-com:vml" id="_x00001626" style="position:absolute;margin-left:458pt;margin-top:230.7pt;z-index:-16770708;width:83.5pt;height:16.75pt;mso-position-horizontal:absolute;mso-position-horizontal-relative:page;mso-position-vertical:absolute;mso-position-vertical-relative:page" type="#_x0000_t75">
            <v:imageData xmlns:o="urn:schemas-microsoft-com:office:office" xmlns:r="http://schemas.openxmlformats.org/officeDocument/2006/relationships" r:id="rId1627" o:title=""/>
          </v:shape>
        </w:pict>
      </w:r>
      <w:r>
        <w:rPr>
          <w:rFonts w:ascii="Arial" w:hAnsi="Arial" w:fareast="Arial" w:cs="Arial"/>
          <w:noProof w:val="on"/>
          <w:color w:val="000000"/>
          <w:sz w:val="14"/>
          <w:szCs w:val="14"/>
        </w:rPr>
        <w:pict>
          <v:shape xmlns:v="urn:schemas-microsoft-com:vml" id="_x00001627" style="position:absolute;margin-left:539.5pt;margin-top:230.7pt;z-index:-16770704;width:60.4pt;height:16.75pt;mso-position-horizontal:absolute;mso-position-horizontal-relative:page;mso-position-vertical:absolute;mso-position-vertical-relative:page" type="#_x0000_t75">
            <v:imageData xmlns:o="urn:schemas-microsoft-com:office:office" xmlns:r="http://schemas.openxmlformats.org/officeDocument/2006/relationships" r:id="rId1628" o:title=""/>
          </v:shape>
        </w:pict>
      </w:r>
      <w:r>
        <w:rPr>
          <w:rFonts w:ascii="Arial" w:hAnsi="Arial" w:fareast="Arial" w:cs="Arial"/>
          <w:noProof w:val="on"/>
          <w:color w:val="000000"/>
          <w:sz w:val="14"/>
          <w:szCs w:val="14"/>
        </w:rPr>
        <w:pict>
          <v:shape xmlns:v="urn:schemas-microsoft-com:vml" id="_x00001628" style="position:absolute;margin-left:539.5pt;margin-top:245.45pt;z-index:-1677070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629" o:title=""/>
          </v:shape>
        </w:pict>
      </w:r>
      <w:r>
        <w:rPr>
          <w:rFonts w:ascii="Arial" w:hAnsi="Arial" w:fareast="Arial" w:cs="Arial"/>
          <w:noProof w:val="on"/>
          <w:color w:val="000000"/>
          <w:sz w:val="14"/>
          <w:szCs w:val="14"/>
        </w:rPr>
        <w:pict>
          <v:shape xmlns:v="urn:schemas-microsoft-com:vml" id="_x00001629" style="position:absolute;margin-left:458pt;margin-top:245.45pt;z-index:-16770696;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630" o:title=""/>
          </v:shape>
        </w:pict>
      </w:r>
      <w:r>
        <w:rPr>
          <w:rFonts w:ascii="Arial" w:hAnsi="Arial" w:fareast="Arial" w:cs="Arial"/>
          <w:noProof w:val="on"/>
          <w:color w:val="000000"/>
          <w:sz w:val="14"/>
          <w:szCs w:val="14"/>
        </w:rPr>
        <w:pict>
          <v:shape xmlns:v="urn:schemas-microsoft-com:vml" id="_x00001630" style="position:absolute;margin-left:539.5pt;margin-top:230.7pt;z-index:-1677069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31" o:title=""/>
          </v:shape>
        </w:pict>
      </w:r>
      <w:r>
        <w:rPr>
          <w:rFonts w:ascii="Arial" w:hAnsi="Arial" w:fareast="Arial" w:cs="Arial"/>
          <w:noProof w:val="on"/>
          <w:color w:val="000000"/>
          <w:sz w:val="14"/>
          <w:szCs w:val="14"/>
        </w:rPr>
        <w:pict>
          <v:shape xmlns:v="urn:schemas-microsoft-com:vml" id="_x00001631" style="position:absolute;margin-left:370.1pt;margin-top:245.45pt;z-index:-1677068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32" o:title=""/>
          </v:shape>
        </w:pict>
      </w:r>
      <w:r>
        <w:rPr>
          <w:rFonts w:ascii="Arial" w:hAnsi="Arial" w:fareast="Arial" w:cs="Arial"/>
          <w:noProof w:val="on"/>
          <w:color w:val="000000"/>
          <w:sz w:val="14"/>
          <w:szCs w:val="14"/>
        </w:rPr>
        <w:pict>
          <v:shape xmlns:v="urn:schemas-microsoft-com:vml" id="_x00001632" style="position:absolute;margin-left:458pt;margin-top:230.7pt;z-index:-1677068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33" o:title=""/>
          </v:shape>
        </w:pict>
      </w:r>
      <w:r>
        <w:rPr>
          <w:rFonts w:ascii="Arial" w:hAnsi="Arial" w:fareast="Arial" w:cs="Arial"/>
          <w:noProof w:val="on"/>
          <w:color w:val="000000"/>
          <w:sz w:val="14"/>
          <w:szCs w:val="14"/>
        </w:rPr>
        <w:pict>
          <v:shape xmlns:v="urn:schemas-microsoft-com:vml" id="_x00001633" style="position:absolute;margin-left:282.2pt;margin-top:245.45pt;z-index:-1677068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34" o:title=""/>
          </v:shape>
        </w:pict>
      </w:r>
      <w:r>
        <w:rPr>
          <w:rFonts w:ascii="Arial" w:hAnsi="Arial" w:fareast="Arial" w:cs="Arial"/>
          <w:noProof w:val="on"/>
          <w:color w:val="000000"/>
          <w:sz w:val="14"/>
          <w:szCs w:val="14"/>
        </w:rPr>
        <w:pict>
          <v:shape xmlns:v="urn:schemas-microsoft-com:vml" id="_x00001634" style="position:absolute;margin-left:370.1pt;margin-top:230.7pt;z-index:-1677067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35" o:title=""/>
          </v:shape>
        </w:pict>
      </w:r>
      <w:r>
        <w:rPr>
          <w:rFonts w:ascii="Arial" w:hAnsi="Arial" w:fareast="Arial" w:cs="Arial"/>
          <w:noProof w:val="on"/>
          <w:color w:val="000000"/>
          <w:sz w:val="14"/>
          <w:szCs w:val="14"/>
        </w:rPr>
        <w:pict>
          <v:shape xmlns:v="urn:schemas-microsoft-com:vml" id="_x00001635" style="position:absolute;margin-left:194.35pt;margin-top:245.45pt;z-index:-1677067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36" o:title=""/>
          </v:shape>
        </w:pict>
      </w:r>
      <w:r>
        <w:rPr>
          <w:rFonts w:ascii="Arial" w:hAnsi="Arial" w:fareast="Arial" w:cs="Arial"/>
          <w:noProof w:val="on"/>
          <w:color w:val="000000"/>
          <w:sz w:val="14"/>
          <w:szCs w:val="14"/>
        </w:rPr>
        <w:pict>
          <v:shape xmlns:v="urn:schemas-microsoft-com:vml" id="_x00001636" style="position:absolute;margin-left:282.2pt;margin-top:230.7pt;z-index:-1677066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37" o:title=""/>
          </v:shape>
        </w:pict>
      </w:r>
      <w:r>
        <w:rPr>
          <w:rFonts w:ascii="Arial" w:hAnsi="Arial" w:fareast="Arial" w:cs="Arial"/>
          <w:noProof w:val="on"/>
          <w:color w:val="000000"/>
          <w:sz w:val="14"/>
          <w:szCs w:val="14"/>
        </w:rPr>
        <w:pict>
          <v:shape xmlns:v="urn:schemas-microsoft-com:vml" id="_x00001637" style="position:absolute;margin-left:12.15pt;margin-top:245.45pt;z-index:-16770664;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638" o:title=""/>
          </v:shape>
        </w:pict>
      </w:r>
      <w:r>
        <w:rPr>
          <w:rFonts w:ascii="Arial" w:hAnsi="Arial" w:fareast="Arial" w:cs="Arial"/>
          <w:noProof w:val="on"/>
          <w:color w:val="000000"/>
          <w:sz w:val="14"/>
          <w:szCs w:val="14"/>
        </w:rPr>
        <w:pict>
          <v:shape xmlns:v="urn:schemas-microsoft-com:vml" id="_x00001638" style="position:absolute;margin-left:194.35pt;margin-top:230.7pt;z-index:-1677066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39" o:title=""/>
          </v:shape>
        </w:pict>
      </w:r>
      <w:r>
        <w:rPr>
          <w:rFonts w:ascii="Arial" w:hAnsi="Arial" w:fareast="Arial" w:cs="Arial"/>
          <w:noProof w:val="on"/>
          <w:color w:val="000000"/>
          <w:sz w:val="14"/>
          <w:szCs w:val="14"/>
        </w:rPr>
        <w:pict>
          <v:shape xmlns:v="urn:schemas-microsoft-com:vml" id="_x00001639" style="position:absolute;margin-left:539.5pt;margin-top:230.7pt;z-index:-1677065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640" o:title=""/>
          </v:shape>
        </w:pict>
      </w:r>
      <w:r>
        <w:rPr>
          <w:rFonts w:ascii="Arial" w:hAnsi="Arial" w:fareast="Arial" w:cs="Arial"/>
          <w:noProof w:val="on"/>
          <w:color w:val="000000"/>
          <w:sz w:val="14"/>
          <w:szCs w:val="14"/>
        </w:rPr>
        <w:pict>
          <v:shape xmlns:v="urn:schemas-microsoft-com:vml" id="_x00001640" style="position:absolute;margin-left:458pt;margin-top:230.7pt;z-index:-16770652;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641" o:title=""/>
          </v:shape>
        </w:pict>
      </w:r>
      <w:r>
        <w:rPr>
          <w:rFonts w:ascii="Arial" w:hAnsi="Arial" w:fareast="Arial" w:cs="Arial"/>
          <w:noProof w:val="on"/>
          <w:color w:val="000000"/>
          <w:sz w:val="14"/>
          <w:szCs w:val="14"/>
        </w:rPr>
        <w:pict>
          <v:shape xmlns:v="urn:schemas-microsoft-com:vml" id="_x00001641" style="position:absolute;margin-left:539.5pt;margin-top:215.9pt;z-index:-1677064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42" o:title=""/>
          </v:shape>
        </w:pict>
      </w:r>
      <w:r>
        <w:rPr>
          <w:rFonts w:ascii="Arial" w:hAnsi="Arial" w:fareast="Arial" w:cs="Arial"/>
          <w:noProof w:val="on"/>
          <w:color w:val="000000"/>
          <w:sz w:val="14"/>
          <w:szCs w:val="14"/>
        </w:rPr>
        <w:pict>
          <v:shape xmlns:v="urn:schemas-microsoft-com:vml" id="_x00001642" style="position:absolute;margin-left:370.1pt;margin-top:230.7pt;z-index:-1677064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43" o:title=""/>
          </v:shape>
        </w:pict>
      </w:r>
      <w:r>
        <w:rPr>
          <w:rFonts w:ascii="Arial" w:hAnsi="Arial" w:fareast="Arial" w:cs="Arial"/>
          <w:noProof w:val="on"/>
          <w:color w:val="000000"/>
          <w:sz w:val="14"/>
          <w:szCs w:val="14"/>
        </w:rPr>
        <w:pict>
          <v:shape xmlns:v="urn:schemas-microsoft-com:vml" id="_x00001643" style="position:absolute;margin-left:458pt;margin-top:215.9pt;z-index:-1677064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44" o:title=""/>
          </v:shape>
        </w:pict>
      </w:r>
      <w:r>
        <w:rPr>
          <w:rFonts w:ascii="Arial" w:hAnsi="Arial" w:fareast="Arial" w:cs="Arial"/>
          <w:noProof w:val="on"/>
          <w:color w:val="000000"/>
          <w:sz w:val="14"/>
          <w:szCs w:val="14"/>
        </w:rPr>
        <w:pict>
          <v:shape xmlns:v="urn:schemas-microsoft-com:vml" id="_x00001644" style="position:absolute;margin-left:282.2pt;margin-top:230.7pt;z-index:-1677063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45" o:title=""/>
          </v:shape>
        </w:pict>
      </w:r>
      <w:r>
        <w:rPr>
          <w:rFonts w:ascii="Arial" w:hAnsi="Arial" w:fareast="Arial" w:cs="Arial"/>
          <w:noProof w:val="on"/>
          <w:color w:val="000000"/>
          <w:sz w:val="14"/>
          <w:szCs w:val="14"/>
        </w:rPr>
        <w:pict>
          <v:shape xmlns:v="urn:schemas-microsoft-com:vml" id="_x00001645" style="position:absolute;margin-left:370.1pt;margin-top:215.9pt;z-index:-1677063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46" o:title=""/>
          </v:shape>
        </w:pict>
      </w:r>
      <w:r>
        <w:rPr>
          <w:rFonts w:ascii="Arial" w:hAnsi="Arial" w:fareast="Arial" w:cs="Arial"/>
          <w:noProof w:val="on"/>
          <w:color w:val="000000"/>
          <w:sz w:val="14"/>
          <w:szCs w:val="14"/>
        </w:rPr>
        <w:pict>
          <v:shape xmlns:v="urn:schemas-microsoft-com:vml" id="_x00001646" style="position:absolute;margin-left:194.35pt;margin-top:230.7pt;z-index:-1677062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47" o:title=""/>
          </v:shape>
        </w:pict>
      </w:r>
      <w:r>
        <w:rPr>
          <w:rFonts w:ascii="Arial" w:hAnsi="Arial" w:fareast="Arial" w:cs="Arial"/>
          <w:noProof w:val="on"/>
          <w:color w:val="000000"/>
          <w:sz w:val="14"/>
          <w:szCs w:val="14"/>
        </w:rPr>
        <w:pict>
          <v:shape xmlns:v="urn:schemas-microsoft-com:vml" id="_x00001647" style="position:absolute;margin-left:282.2pt;margin-top:215.9pt;z-index:-1677062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48" o:title=""/>
          </v:shape>
        </w:pict>
      </w:r>
      <w:r>
        <w:rPr>
          <w:rFonts w:ascii="Arial" w:hAnsi="Arial" w:fareast="Arial" w:cs="Arial"/>
          <w:noProof w:val="on"/>
          <w:color w:val="000000"/>
          <w:sz w:val="14"/>
          <w:szCs w:val="14"/>
        </w:rPr>
        <w:pict>
          <v:shape xmlns:v="urn:schemas-microsoft-com:vml" id="_x00001648" style="position:absolute;margin-left:12.15pt;margin-top:230.7pt;z-index:-16770620;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649" o:title=""/>
          </v:shape>
        </w:pict>
      </w:r>
      <w:r>
        <w:rPr>
          <w:rFonts w:ascii="Arial" w:hAnsi="Arial" w:fareast="Arial" w:cs="Arial"/>
          <w:noProof w:val="on"/>
          <w:color w:val="000000"/>
          <w:sz w:val="14"/>
          <w:szCs w:val="14"/>
        </w:rPr>
        <w:pict>
          <v:shape xmlns:v="urn:schemas-microsoft-com:vml" id="_x00001649" style="position:absolute;margin-left:194.35pt;margin-top:215.9pt;z-index:-1677061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50" o:title=""/>
          </v:shape>
        </w:pict>
      </w:r>
      <w:r>
        <w:rPr>
          <w:rFonts w:ascii="Arial" w:hAnsi="Arial" w:fareast="Arial" w:cs="Arial"/>
          <w:noProof w:val="on"/>
          <w:color w:val="000000"/>
          <w:sz w:val="14"/>
          <w:szCs w:val="14"/>
        </w:rPr>
        <w:pict>
          <v:shape xmlns:v="urn:schemas-microsoft-com:vml" id="_x00001650" style="position:absolute;margin-left:539.5pt;margin-top:215.9pt;z-index:-1677061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651" o:title=""/>
          </v:shape>
        </w:pict>
      </w:r>
      <w:r>
        <w:rPr>
          <w:rFonts w:ascii="Arial" w:hAnsi="Arial" w:fareast="Arial" w:cs="Arial"/>
          <w:noProof w:val="on"/>
          <w:color w:val="000000"/>
          <w:sz w:val="14"/>
          <w:szCs w:val="14"/>
        </w:rPr>
        <w:pict>
          <v:shape xmlns:v="urn:schemas-microsoft-com:vml" id="_x00001651" style="position:absolute;margin-left:458pt;margin-top:215.9pt;z-index:-16770608;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652" o:title=""/>
          </v:shape>
        </w:pict>
      </w:r>
      <w:r>
        <w:rPr>
          <w:rFonts w:ascii="Arial" w:hAnsi="Arial" w:fareast="Arial" w:cs="Arial"/>
          <w:noProof w:val="on"/>
          <w:color w:val="000000"/>
          <w:sz w:val="14"/>
          <w:szCs w:val="14"/>
        </w:rPr>
        <w:pict>
          <v:shape xmlns:v="urn:schemas-microsoft-com:vml" id="_x00001652" style="position:absolute;margin-left:539.5pt;margin-top:201.15pt;z-index:-1677060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53" o:title=""/>
          </v:shape>
        </w:pict>
      </w:r>
      <w:r>
        <w:rPr>
          <w:rFonts w:ascii="Arial" w:hAnsi="Arial" w:fareast="Arial" w:cs="Arial"/>
          <w:noProof w:val="on"/>
          <w:color w:val="000000"/>
          <w:sz w:val="14"/>
          <w:szCs w:val="14"/>
        </w:rPr>
        <w:pict>
          <v:shape xmlns:v="urn:schemas-microsoft-com:vml" id="_x00001653" style="position:absolute;margin-left:370.1pt;margin-top:215.9pt;z-index:-1677060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54" o:title=""/>
          </v:shape>
        </w:pict>
      </w:r>
      <w:r>
        <w:rPr>
          <w:rFonts w:ascii="Arial" w:hAnsi="Arial" w:fareast="Arial" w:cs="Arial"/>
          <w:noProof w:val="on"/>
          <w:color w:val="000000"/>
          <w:sz w:val="14"/>
          <w:szCs w:val="14"/>
        </w:rPr>
        <w:pict>
          <v:shape xmlns:v="urn:schemas-microsoft-com:vml" id="_x00001654" style="position:absolute;margin-left:458pt;margin-top:201.15pt;z-index:-1677059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55" o:title=""/>
          </v:shape>
        </w:pict>
      </w:r>
      <w:r>
        <w:rPr>
          <w:rFonts w:ascii="Arial" w:hAnsi="Arial" w:fareast="Arial" w:cs="Arial"/>
          <w:noProof w:val="on"/>
          <w:color w:val="000000"/>
          <w:sz w:val="14"/>
          <w:szCs w:val="14"/>
        </w:rPr>
        <w:pict>
          <v:shape xmlns:v="urn:schemas-microsoft-com:vml" id="_x00001655" style="position:absolute;margin-left:282.2pt;margin-top:215.9pt;z-index:-1677059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56" o:title=""/>
          </v:shape>
        </w:pict>
      </w:r>
      <w:r>
        <w:rPr>
          <w:rFonts w:ascii="Arial" w:hAnsi="Arial" w:fareast="Arial" w:cs="Arial"/>
          <w:noProof w:val="on"/>
          <w:color w:val="000000"/>
          <w:sz w:val="14"/>
          <w:szCs w:val="14"/>
        </w:rPr>
        <w:pict>
          <v:shape xmlns:v="urn:schemas-microsoft-com:vml" id="_x00001656" style="position:absolute;margin-left:370.1pt;margin-top:201.15pt;z-index:-1677058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57" o:title=""/>
          </v:shape>
        </w:pict>
      </w:r>
      <w:r>
        <w:rPr>
          <w:rFonts w:ascii="Arial" w:hAnsi="Arial" w:fareast="Arial" w:cs="Arial"/>
          <w:noProof w:val="on"/>
          <w:color w:val="000000"/>
          <w:sz w:val="14"/>
          <w:szCs w:val="14"/>
        </w:rPr>
        <w:pict>
          <v:shape xmlns:v="urn:schemas-microsoft-com:vml" id="_x00001657" style="position:absolute;margin-left:194.35pt;margin-top:215.9pt;z-index:-1677058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58" o:title=""/>
          </v:shape>
        </w:pict>
      </w:r>
      <w:r>
        <w:rPr>
          <w:rFonts w:ascii="Arial" w:hAnsi="Arial" w:fareast="Arial" w:cs="Arial"/>
          <w:noProof w:val="on"/>
          <w:color w:val="000000"/>
          <w:sz w:val="14"/>
          <w:szCs w:val="14"/>
        </w:rPr>
        <w:pict>
          <v:shape xmlns:v="urn:schemas-microsoft-com:vml" id="_x00001658" style="position:absolute;margin-left:282.2pt;margin-top:201.15pt;z-index:-1677058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59" o:title=""/>
          </v:shape>
        </w:pict>
      </w:r>
      <w:r>
        <w:rPr>
          <w:rFonts w:ascii="Arial" w:hAnsi="Arial" w:fareast="Arial" w:cs="Arial"/>
          <w:noProof w:val="on"/>
          <w:color w:val="000000"/>
          <w:sz w:val="14"/>
          <w:szCs w:val="14"/>
        </w:rPr>
        <w:pict>
          <v:shape xmlns:v="urn:schemas-microsoft-com:vml" id="_x00001659" style="position:absolute;margin-left:12.15pt;margin-top:215.9pt;z-index:-16770576;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660" o:title=""/>
          </v:shape>
        </w:pict>
      </w:r>
      <w:r>
        <w:rPr>
          <w:rFonts w:ascii="Arial" w:hAnsi="Arial" w:fareast="Arial" w:cs="Arial"/>
          <w:noProof w:val="on"/>
          <w:color w:val="000000"/>
          <w:sz w:val="14"/>
          <w:szCs w:val="14"/>
        </w:rPr>
        <w:pict>
          <v:shape xmlns:v="urn:schemas-microsoft-com:vml" id="_x00001660" style="position:absolute;margin-left:194.35pt;margin-top:201.15pt;z-index:-1677057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61" o:title=""/>
          </v:shape>
        </w:pict>
      </w:r>
      <w:r>
        <w:rPr>
          <w:rFonts w:ascii="Arial" w:hAnsi="Arial" w:fareast="Arial" w:cs="Arial"/>
          <w:noProof w:val="on"/>
          <w:color w:val="000000"/>
          <w:sz w:val="14"/>
          <w:szCs w:val="14"/>
        </w:rPr>
        <w:pict>
          <v:shape xmlns:v="urn:schemas-microsoft-com:vml" id="_x00001661" style="position:absolute;margin-left:539.5pt;margin-top:201.15pt;z-index:-1677056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662" o:title=""/>
          </v:shape>
        </w:pict>
      </w:r>
      <w:r>
        <w:rPr>
          <w:rFonts w:ascii="Arial" w:hAnsi="Arial" w:fareast="Arial" w:cs="Arial"/>
          <w:noProof w:val="on"/>
          <w:color w:val="000000"/>
          <w:sz w:val="14"/>
          <w:szCs w:val="14"/>
        </w:rPr>
        <w:pict>
          <v:shape xmlns:v="urn:schemas-microsoft-com:vml" id="_x00001662" style="position:absolute;margin-left:458pt;margin-top:201.15pt;z-index:-16770564;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663" o:title=""/>
          </v:shape>
        </w:pict>
      </w:r>
      <w:r>
        <w:rPr>
          <w:rFonts w:ascii="Arial" w:hAnsi="Arial" w:fareast="Arial" w:cs="Arial"/>
          <w:noProof w:val="on"/>
          <w:color w:val="000000"/>
          <w:sz w:val="14"/>
          <w:szCs w:val="14"/>
        </w:rPr>
        <w:pict>
          <v:shape xmlns:v="urn:schemas-microsoft-com:vml" id="_x00001663" style="position:absolute;margin-left:539.5pt;margin-top:186.4pt;z-index:-1677056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64" o:title=""/>
          </v:shape>
        </w:pict>
      </w:r>
      <w:r>
        <w:rPr>
          <w:rFonts w:ascii="Arial" w:hAnsi="Arial" w:fareast="Arial" w:cs="Arial"/>
          <w:noProof w:val="on"/>
          <w:color w:val="000000"/>
          <w:sz w:val="14"/>
          <w:szCs w:val="14"/>
        </w:rPr>
        <w:pict>
          <v:shape xmlns:v="urn:schemas-microsoft-com:vml" id="_x00001664" style="position:absolute;margin-left:370.1pt;margin-top:201.15pt;z-index:-1677055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65" o:title=""/>
          </v:shape>
        </w:pict>
      </w:r>
      <w:r>
        <w:rPr>
          <w:rFonts w:ascii="Arial" w:hAnsi="Arial" w:fareast="Arial" w:cs="Arial"/>
          <w:noProof w:val="on"/>
          <w:color w:val="000000"/>
          <w:sz w:val="14"/>
          <w:szCs w:val="14"/>
        </w:rPr>
        <w:pict>
          <v:shape xmlns:v="urn:schemas-microsoft-com:vml" id="_x00001665" style="position:absolute;margin-left:458pt;margin-top:186.4pt;z-index:-1677055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66" o:title=""/>
          </v:shape>
        </w:pict>
      </w:r>
      <w:r>
        <w:rPr>
          <w:rFonts w:ascii="Arial" w:hAnsi="Arial" w:fareast="Arial" w:cs="Arial"/>
          <w:noProof w:val="on"/>
          <w:color w:val="000000"/>
          <w:sz w:val="14"/>
          <w:szCs w:val="14"/>
        </w:rPr>
        <w:pict>
          <v:shape xmlns:v="urn:schemas-microsoft-com:vml" id="_x00001666" style="position:absolute;margin-left:282.2pt;margin-top:201.15pt;z-index:-1677054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67" o:title=""/>
          </v:shape>
        </w:pict>
      </w:r>
      <w:r>
        <w:rPr>
          <w:rFonts w:ascii="Arial" w:hAnsi="Arial" w:fareast="Arial" w:cs="Arial"/>
          <w:noProof w:val="on"/>
          <w:color w:val="000000"/>
          <w:sz w:val="14"/>
          <w:szCs w:val="14"/>
        </w:rPr>
        <w:pict>
          <v:shape xmlns:v="urn:schemas-microsoft-com:vml" id="_x00001667" style="position:absolute;margin-left:370.1pt;margin-top:186.4pt;z-index:-1677054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68" o:title=""/>
          </v:shape>
        </w:pict>
      </w:r>
      <w:r>
        <w:rPr>
          <w:rFonts w:ascii="Arial" w:hAnsi="Arial" w:fareast="Arial" w:cs="Arial"/>
          <w:noProof w:val="on"/>
          <w:color w:val="000000"/>
          <w:sz w:val="14"/>
          <w:szCs w:val="14"/>
        </w:rPr>
        <w:pict>
          <v:shape xmlns:v="urn:schemas-microsoft-com:vml" id="_x00001668" style="position:absolute;margin-left:194.35pt;margin-top:201.15pt;z-index:-1677054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69" o:title=""/>
          </v:shape>
        </w:pict>
      </w:r>
      <w:r>
        <w:rPr>
          <w:rFonts w:ascii="Arial" w:hAnsi="Arial" w:fareast="Arial" w:cs="Arial"/>
          <w:noProof w:val="on"/>
          <w:color w:val="000000"/>
          <w:sz w:val="14"/>
          <w:szCs w:val="14"/>
        </w:rPr>
        <w:pict>
          <v:shape xmlns:v="urn:schemas-microsoft-com:vml" id="_x00001669" style="position:absolute;margin-left:282.2pt;margin-top:186.4pt;z-index:-1677053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70" o:title=""/>
          </v:shape>
        </w:pict>
      </w:r>
      <w:r>
        <w:rPr>
          <w:rFonts w:ascii="Arial" w:hAnsi="Arial" w:fareast="Arial" w:cs="Arial"/>
          <w:noProof w:val="on"/>
          <w:color w:val="000000"/>
          <w:sz w:val="14"/>
          <w:szCs w:val="14"/>
        </w:rPr>
        <w:pict>
          <v:shape xmlns:v="urn:schemas-microsoft-com:vml" id="_x00001670" style="position:absolute;margin-left:12.15pt;margin-top:201.15pt;z-index:-16770532;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671" o:title=""/>
          </v:shape>
        </w:pict>
      </w:r>
      <w:r>
        <w:rPr>
          <w:rFonts w:ascii="Arial" w:hAnsi="Arial" w:fareast="Arial" w:cs="Arial"/>
          <w:noProof w:val="on"/>
          <w:color w:val="000000"/>
          <w:sz w:val="14"/>
          <w:szCs w:val="14"/>
        </w:rPr>
        <w:pict>
          <v:shape xmlns:v="urn:schemas-microsoft-com:vml" id="_x00001671" style="position:absolute;margin-left:194.35pt;margin-top:186.4pt;z-index:-1677052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72" o:title=""/>
          </v:shape>
        </w:pict>
      </w:r>
      <w:r>
        <w:rPr>
          <w:rFonts w:ascii="Arial" w:hAnsi="Arial" w:fareast="Arial" w:cs="Arial"/>
          <w:noProof w:val="on"/>
          <w:color w:val="000000"/>
          <w:sz w:val="14"/>
          <w:szCs w:val="14"/>
        </w:rPr>
        <w:pict>
          <v:shape xmlns:v="urn:schemas-microsoft-com:vml" id="_x00001672" style="position:absolute;margin-left:539.5pt;margin-top:186.4pt;z-index:-1677052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673" o:title=""/>
          </v:shape>
        </w:pict>
      </w:r>
      <w:r>
        <w:rPr>
          <w:rFonts w:ascii="Arial" w:hAnsi="Arial" w:fareast="Arial" w:cs="Arial"/>
          <w:noProof w:val="on"/>
          <w:color w:val="000000"/>
          <w:sz w:val="14"/>
          <w:szCs w:val="14"/>
        </w:rPr>
        <w:pict>
          <v:shape xmlns:v="urn:schemas-microsoft-com:vml" id="_x00001673" style="position:absolute;margin-left:458pt;margin-top:186.4pt;z-index:-16770520;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674" o:title=""/>
          </v:shape>
        </w:pict>
      </w:r>
      <w:r>
        <w:rPr>
          <w:rFonts w:ascii="Arial" w:hAnsi="Arial" w:fareast="Arial" w:cs="Arial"/>
          <w:noProof w:val="on"/>
          <w:color w:val="000000"/>
          <w:sz w:val="14"/>
          <w:szCs w:val="14"/>
        </w:rPr>
        <w:pict>
          <v:shape xmlns:v="urn:schemas-microsoft-com:vml" id="_x00001674" style="position:absolute;margin-left:539.5pt;margin-top:171.65pt;z-index:-1677051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75" o:title=""/>
          </v:shape>
        </w:pict>
      </w:r>
      <w:r>
        <w:rPr>
          <w:rFonts w:ascii="Arial" w:hAnsi="Arial" w:fareast="Arial" w:cs="Arial"/>
          <w:noProof w:val="on"/>
          <w:color w:val="000000"/>
          <w:sz w:val="14"/>
          <w:szCs w:val="14"/>
        </w:rPr>
        <w:pict>
          <v:shape xmlns:v="urn:schemas-microsoft-com:vml" id="_x00001675" style="position:absolute;margin-left:370.1pt;margin-top:186.4pt;z-index:-1677051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76" o:title=""/>
          </v:shape>
        </w:pict>
      </w:r>
      <w:r>
        <w:rPr>
          <w:rFonts w:ascii="Arial" w:hAnsi="Arial" w:fareast="Arial" w:cs="Arial"/>
          <w:noProof w:val="on"/>
          <w:color w:val="000000"/>
          <w:sz w:val="14"/>
          <w:szCs w:val="14"/>
        </w:rPr>
        <w:pict>
          <v:shape xmlns:v="urn:schemas-microsoft-com:vml" id="_x00001676" style="position:absolute;margin-left:458pt;margin-top:171.65pt;z-index:-1677050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77" o:title=""/>
          </v:shape>
        </w:pict>
      </w:r>
      <w:r>
        <w:rPr>
          <w:rFonts w:ascii="Arial" w:hAnsi="Arial" w:fareast="Arial" w:cs="Arial"/>
          <w:noProof w:val="on"/>
          <w:color w:val="000000"/>
          <w:sz w:val="14"/>
          <w:szCs w:val="14"/>
        </w:rPr>
        <w:pict>
          <v:shape xmlns:v="urn:schemas-microsoft-com:vml" id="_x00001677" style="position:absolute;margin-left:282.2pt;margin-top:186.4pt;z-index:-1677050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78" o:title=""/>
          </v:shape>
        </w:pict>
      </w:r>
      <w:r>
        <w:rPr>
          <w:rFonts w:ascii="Arial" w:hAnsi="Arial" w:fareast="Arial" w:cs="Arial"/>
          <w:noProof w:val="on"/>
          <w:color w:val="000000"/>
          <w:sz w:val="14"/>
          <w:szCs w:val="14"/>
        </w:rPr>
        <w:pict>
          <v:shape xmlns:v="urn:schemas-microsoft-com:vml" id="_x00001678" style="position:absolute;margin-left:370.1pt;margin-top:171.65pt;z-index:-1677050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79" o:title=""/>
          </v:shape>
        </w:pict>
      </w:r>
      <w:r>
        <w:rPr>
          <w:rFonts w:ascii="Arial" w:hAnsi="Arial" w:fareast="Arial" w:cs="Arial"/>
          <w:noProof w:val="on"/>
          <w:color w:val="000000"/>
          <w:sz w:val="14"/>
          <w:szCs w:val="14"/>
        </w:rPr>
        <w:pict>
          <v:shape xmlns:v="urn:schemas-microsoft-com:vml" id="_x00001679" style="position:absolute;margin-left:194.35pt;margin-top:186.4pt;z-index:-1677049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80" o:title=""/>
          </v:shape>
        </w:pict>
      </w:r>
      <w:r>
        <w:rPr>
          <w:rFonts w:ascii="Arial" w:hAnsi="Arial" w:fareast="Arial" w:cs="Arial"/>
          <w:noProof w:val="on"/>
          <w:color w:val="000000"/>
          <w:sz w:val="14"/>
          <w:szCs w:val="14"/>
        </w:rPr>
        <w:pict>
          <v:shape xmlns:v="urn:schemas-microsoft-com:vml" id="_x00001680" style="position:absolute;margin-left:282.2pt;margin-top:171.65pt;z-index:-1677049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81" o:title=""/>
          </v:shape>
        </w:pict>
      </w:r>
      <w:r>
        <w:rPr>
          <w:rFonts w:ascii="Arial" w:hAnsi="Arial" w:fareast="Arial" w:cs="Arial"/>
          <w:noProof w:val="on"/>
          <w:color w:val="000000"/>
          <w:sz w:val="14"/>
          <w:szCs w:val="14"/>
        </w:rPr>
        <w:pict>
          <v:shape xmlns:v="urn:schemas-microsoft-com:vml" id="_x00001681" style="position:absolute;margin-left:12.15pt;margin-top:186.4pt;z-index:-16770488;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682" o:title=""/>
          </v:shape>
        </w:pict>
      </w:r>
      <w:r>
        <w:rPr>
          <w:rFonts w:ascii="Arial" w:hAnsi="Arial" w:fareast="Arial" w:cs="Arial"/>
          <w:noProof w:val="on"/>
          <w:color w:val="000000"/>
          <w:sz w:val="14"/>
          <w:szCs w:val="14"/>
        </w:rPr>
        <w:pict>
          <v:shape xmlns:v="urn:schemas-microsoft-com:vml" id="_x00001682" style="position:absolute;margin-left:194.35pt;margin-top:171.65pt;z-index:-1677048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83" o:title=""/>
          </v:shape>
        </w:pict>
      </w:r>
      <w:r>
        <w:rPr>
          <w:rFonts w:ascii="Arial" w:hAnsi="Arial" w:fareast="Arial" w:cs="Arial"/>
          <w:noProof w:val="on"/>
          <w:color w:val="000000"/>
          <w:sz w:val="14"/>
          <w:szCs w:val="14"/>
        </w:rPr>
        <w:pict>
          <v:shape xmlns:v="urn:schemas-microsoft-com:vml" id="_x00001683" style="position:absolute;margin-left:539.5pt;margin-top:171.65pt;z-index:-1677048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684" o:title=""/>
          </v:shape>
        </w:pict>
      </w:r>
      <w:r>
        <w:rPr>
          <w:rFonts w:ascii="Arial" w:hAnsi="Arial" w:fareast="Arial" w:cs="Arial"/>
          <w:noProof w:val="on"/>
          <w:color w:val="000000"/>
          <w:sz w:val="14"/>
          <w:szCs w:val="14"/>
        </w:rPr>
        <w:pict>
          <v:shape xmlns:v="urn:schemas-microsoft-com:vml" id="_x00001684" style="position:absolute;margin-left:458pt;margin-top:171.65pt;z-index:-16770476;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685" o:title=""/>
          </v:shape>
        </w:pict>
      </w:r>
      <w:r>
        <w:rPr>
          <w:rFonts w:ascii="Arial" w:hAnsi="Arial" w:fareast="Arial" w:cs="Arial"/>
          <w:noProof w:val="on"/>
          <w:color w:val="000000"/>
          <w:sz w:val="14"/>
          <w:szCs w:val="14"/>
        </w:rPr>
        <w:pict>
          <v:shape xmlns:v="urn:schemas-microsoft-com:vml" id="_x00001685" style="position:absolute;margin-left:539.5pt;margin-top:156.9pt;z-index:-1677047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86" o:title=""/>
          </v:shape>
        </w:pict>
      </w:r>
      <w:r>
        <w:rPr>
          <w:rFonts w:ascii="Arial" w:hAnsi="Arial" w:fareast="Arial" w:cs="Arial"/>
          <w:noProof w:val="on"/>
          <w:color w:val="000000"/>
          <w:sz w:val="14"/>
          <w:szCs w:val="14"/>
        </w:rPr>
        <w:pict>
          <v:shape xmlns:v="urn:schemas-microsoft-com:vml" id="_x00001686" style="position:absolute;margin-left:370.1pt;margin-top:171.65pt;z-index:-1677046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87" o:title=""/>
          </v:shape>
        </w:pict>
      </w:r>
      <w:r>
        <w:rPr>
          <w:rFonts w:ascii="Arial" w:hAnsi="Arial" w:fareast="Arial" w:cs="Arial"/>
          <w:noProof w:val="on"/>
          <w:color w:val="000000"/>
          <w:sz w:val="14"/>
          <w:szCs w:val="14"/>
        </w:rPr>
        <w:pict>
          <v:shape xmlns:v="urn:schemas-microsoft-com:vml" id="_x00001687" style="position:absolute;margin-left:458pt;margin-top:156.9pt;z-index:-1677046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88" o:title=""/>
          </v:shape>
        </w:pict>
      </w:r>
      <w:r>
        <w:rPr>
          <w:rFonts w:ascii="Arial" w:hAnsi="Arial" w:fareast="Arial" w:cs="Arial"/>
          <w:noProof w:val="on"/>
          <w:color w:val="000000"/>
          <w:sz w:val="14"/>
          <w:szCs w:val="14"/>
        </w:rPr>
        <w:pict>
          <v:shape xmlns:v="urn:schemas-microsoft-com:vml" id="_x00001688" style="position:absolute;margin-left:282.2pt;margin-top:171.65pt;z-index:-1677046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89" o:title=""/>
          </v:shape>
        </w:pict>
      </w:r>
      <w:r>
        <w:rPr>
          <w:rFonts w:ascii="Arial" w:hAnsi="Arial" w:fareast="Arial" w:cs="Arial"/>
          <w:noProof w:val="on"/>
          <w:color w:val="000000"/>
          <w:sz w:val="14"/>
          <w:szCs w:val="14"/>
        </w:rPr>
        <w:pict>
          <v:shape xmlns:v="urn:schemas-microsoft-com:vml" id="_x00001689" style="position:absolute;margin-left:370.1pt;margin-top:156.9pt;z-index:-1677045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90" o:title=""/>
          </v:shape>
        </w:pict>
      </w:r>
      <w:r>
        <w:rPr>
          <w:rFonts w:ascii="Arial" w:hAnsi="Arial" w:fareast="Arial" w:cs="Arial"/>
          <w:noProof w:val="on"/>
          <w:color w:val="000000"/>
          <w:sz w:val="14"/>
          <w:szCs w:val="14"/>
        </w:rPr>
        <w:pict>
          <v:shape xmlns:v="urn:schemas-microsoft-com:vml" id="_x00001690" style="position:absolute;margin-left:194.35pt;margin-top:171.65pt;z-index:-1677045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91" o:title=""/>
          </v:shape>
        </w:pict>
      </w:r>
      <w:r>
        <w:rPr>
          <w:rFonts w:ascii="Arial" w:hAnsi="Arial" w:fareast="Arial" w:cs="Arial"/>
          <w:noProof w:val="on"/>
          <w:color w:val="000000"/>
          <w:sz w:val="14"/>
          <w:szCs w:val="14"/>
        </w:rPr>
        <w:pict>
          <v:shape xmlns:v="urn:schemas-microsoft-com:vml" id="_x00001691" style="position:absolute;margin-left:282.2pt;margin-top:156.9pt;z-index:-1677044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92" o:title=""/>
          </v:shape>
        </w:pict>
      </w:r>
      <w:r>
        <w:rPr>
          <w:rFonts w:ascii="Arial" w:hAnsi="Arial" w:fareast="Arial" w:cs="Arial"/>
          <w:noProof w:val="on"/>
          <w:color w:val="000000"/>
          <w:sz w:val="14"/>
          <w:szCs w:val="14"/>
        </w:rPr>
        <w:pict>
          <v:shape xmlns:v="urn:schemas-microsoft-com:vml" id="_x00001692" style="position:absolute;margin-left:12.15pt;margin-top:171.65pt;z-index:-16770444;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693" o:title=""/>
          </v:shape>
        </w:pict>
      </w:r>
      <w:r>
        <w:rPr>
          <w:rFonts w:ascii="Arial" w:hAnsi="Arial" w:fareast="Arial" w:cs="Arial"/>
          <w:noProof w:val="on"/>
          <w:color w:val="000000"/>
          <w:sz w:val="14"/>
          <w:szCs w:val="14"/>
        </w:rPr>
        <w:pict>
          <v:shape xmlns:v="urn:schemas-microsoft-com:vml" id="_x00001693" style="position:absolute;margin-left:194.35pt;margin-top:156.9pt;z-index:-1677044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94" o:title=""/>
          </v:shape>
        </w:pict>
      </w:r>
      <w:r>
        <w:rPr>
          <w:rFonts w:ascii="Arial" w:hAnsi="Arial" w:fareast="Arial" w:cs="Arial"/>
          <w:noProof w:val="on"/>
          <w:color w:val="000000"/>
          <w:sz w:val="14"/>
          <w:szCs w:val="14"/>
        </w:rPr>
        <w:pict>
          <v:shape xmlns:v="urn:schemas-microsoft-com:vml" id="_x00001694" style="position:absolute;margin-left:539.5pt;margin-top:156.9pt;z-index:-1677043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695" o:title=""/>
          </v:shape>
        </w:pict>
      </w:r>
      <w:r>
        <w:rPr>
          <w:rFonts w:ascii="Arial" w:hAnsi="Arial" w:fareast="Arial" w:cs="Arial"/>
          <w:noProof w:val="on"/>
          <w:color w:val="000000"/>
          <w:sz w:val="14"/>
          <w:szCs w:val="14"/>
        </w:rPr>
        <w:pict>
          <v:shape xmlns:v="urn:schemas-microsoft-com:vml" id="_x00001695" style="position:absolute;margin-left:458pt;margin-top:156.9pt;z-index:-16770432;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696" o:title=""/>
          </v:shape>
        </w:pict>
      </w:r>
      <w:r>
        <w:rPr>
          <w:rFonts w:ascii="Arial" w:hAnsi="Arial" w:fareast="Arial" w:cs="Arial"/>
          <w:noProof w:val="on"/>
          <w:color w:val="000000"/>
          <w:sz w:val="14"/>
          <w:szCs w:val="14"/>
        </w:rPr>
        <w:pict>
          <v:shape xmlns:v="urn:schemas-microsoft-com:vml" id="_x00001696" style="position:absolute;margin-left:539.5pt;margin-top:142.15pt;z-index:-1677042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97" o:title=""/>
          </v:shape>
        </w:pict>
      </w:r>
      <w:r>
        <w:rPr>
          <w:rFonts w:ascii="Arial" w:hAnsi="Arial" w:fareast="Arial" w:cs="Arial"/>
          <w:noProof w:val="on"/>
          <w:color w:val="000000"/>
          <w:sz w:val="14"/>
          <w:szCs w:val="14"/>
        </w:rPr>
        <w:pict>
          <v:shape xmlns:v="urn:schemas-microsoft-com:vml" id="_x00001697" style="position:absolute;margin-left:370.1pt;margin-top:156.9pt;z-index:-1677042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698" o:title=""/>
          </v:shape>
        </w:pict>
      </w:r>
      <w:r>
        <w:rPr>
          <w:rFonts w:ascii="Arial" w:hAnsi="Arial" w:fareast="Arial" w:cs="Arial"/>
          <w:noProof w:val="on"/>
          <w:color w:val="000000"/>
          <w:sz w:val="14"/>
          <w:szCs w:val="14"/>
        </w:rPr>
        <w:pict>
          <v:shape xmlns:v="urn:schemas-microsoft-com:vml" id="_x00001698" style="position:absolute;margin-left:458pt;margin-top:142.15pt;z-index:-1677042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699" o:title=""/>
          </v:shape>
        </w:pict>
      </w:r>
      <w:r>
        <w:rPr>
          <w:rFonts w:ascii="Arial" w:hAnsi="Arial" w:fareast="Arial" w:cs="Arial"/>
          <w:noProof w:val="on"/>
          <w:color w:val="000000"/>
          <w:sz w:val="14"/>
          <w:szCs w:val="14"/>
        </w:rPr>
        <w:pict>
          <v:shape xmlns:v="urn:schemas-microsoft-com:vml" id="_x00001699" style="position:absolute;margin-left:282.2pt;margin-top:156.9pt;z-index:-1677041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700" o:title=""/>
          </v:shape>
        </w:pict>
      </w:r>
      <w:r>
        <w:rPr>
          <w:rFonts w:ascii="Arial" w:hAnsi="Arial" w:fareast="Arial" w:cs="Arial"/>
          <w:noProof w:val="on"/>
          <w:color w:val="000000"/>
          <w:sz w:val="14"/>
          <w:szCs w:val="14"/>
        </w:rPr>
        <w:pict>
          <v:shape xmlns:v="urn:schemas-microsoft-com:vml" id="_x00001700" style="position:absolute;margin-left:370.1pt;margin-top:142.15pt;z-index:-1677041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01" o:title=""/>
          </v:shape>
        </w:pict>
      </w:r>
      <w:r>
        <w:rPr>
          <w:rFonts w:ascii="Arial" w:hAnsi="Arial" w:fareast="Arial" w:cs="Arial"/>
          <w:noProof w:val="on"/>
          <w:color w:val="000000"/>
          <w:sz w:val="14"/>
          <w:szCs w:val="14"/>
        </w:rPr>
        <w:pict>
          <v:shape xmlns:v="urn:schemas-microsoft-com:vml" id="_x00001701" style="position:absolute;margin-left:194.35pt;margin-top:156.9pt;z-index:-1677040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702" o:title=""/>
          </v:shape>
        </w:pict>
      </w:r>
      <w:r>
        <w:rPr>
          <w:rFonts w:ascii="Arial" w:hAnsi="Arial" w:fareast="Arial" w:cs="Arial"/>
          <w:noProof w:val="on"/>
          <w:color w:val="000000"/>
          <w:sz w:val="14"/>
          <w:szCs w:val="14"/>
        </w:rPr>
        <w:pict>
          <v:shape xmlns:v="urn:schemas-microsoft-com:vml" id="_x00001702" style="position:absolute;margin-left:282.2pt;margin-top:142.15pt;z-index:-1677040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03" o:title=""/>
          </v:shape>
        </w:pict>
      </w:r>
      <w:r>
        <w:rPr>
          <w:rFonts w:ascii="Arial" w:hAnsi="Arial" w:fareast="Arial" w:cs="Arial"/>
          <w:noProof w:val="on"/>
          <w:color w:val="000000"/>
          <w:sz w:val="14"/>
          <w:szCs w:val="14"/>
        </w:rPr>
        <w:pict>
          <v:shape xmlns:v="urn:schemas-microsoft-com:vml" id="_x00001703" style="position:absolute;margin-left:12.15pt;margin-top:156.9pt;z-index:-16770400;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704" o:title=""/>
          </v:shape>
        </w:pict>
      </w:r>
      <w:r>
        <w:rPr>
          <w:rFonts w:ascii="Arial" w:hAnsi="Arial" w:fareast="Arial" w:cs="Arial"/>
          <w:noProof w:val="on"/>
          <w:color w:val="000000"/>
          <w:sz w:val="14"/>
          <w:szCs w:val="14"/>
        </w:rPr>
        <w:pict>
          <v:shape xmlns:v="urn:schemas-microsoft-com:vml" id="_x00001704" style="position:absolute;margin-left:194.35pt;margin-top:142.15pt;z-index:-1677039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05" o:title=""/>
          </v:shape>
        </w:pict>
      </w:r>
      <w:r>
        <w:rPr>
          <w:rFonts w:ascii="Arial" w:hAnsi="Arial" w:fareast="Arial" w:cs="Arial"/>
          <w:noProof w:val="on"/>
          <w:color w:val="000000"/>
          <w:sz w:val="14"/>
          <w:szCs w:val="14"/>
        </w:rPr>
        <w:pict>
          <v:shape xmlns:v="urn:schemas-microsoft-com:vml" id="_x00001705" style="position:absolute;margin-left:539.5pt;margin-top:142.15pt;z-index:-1677039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706" o:title=""/>
          </v:shape>
        </w:pict>
      </w:r>
      <w:r>
        <w:rPr>
          <w:rFonts w:ascii="Arial" w:hAnsi="Arial" w:fareast="Arial" w:cs="Arial"/>
          <w:noProof w:val="on"/>
          <w:color w:val="000000"/>
          <w:sz w:val="14"/>
          <w:szCs w:val="14"/>
        </w:rPr>
        <w:pict>
          <v:shape xmlns:v="urn:schemas-microsoft-com:vml" id="_x00001706" style="position:absolute;margin-left:458pt;margin-top:142.15pt;z-index:-16770388;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707" o:title=""/>
          </v:shape>
        </w:pict>
      </w:r>
      <w:r>
        <w:rPr>
          <w:rFonts w:ascii="Arial" w:hAnsi="Arial" w:fareast="Arial" w:cs="Arial"/>
          <w:noProof w:val="on"/>
          <w:color w:val="000000"/>
          <w:sz w:val="14"/>
          <w:szCs w:val="14"/>
        </w:rPr>
        <w:pict>
          <v:shape xmlns:v="urn:schemas-microsoft-com:vml" id="_x00001707" style="position:absolute;margin-left:539.5pt;margin-top:128.05pt;z-index:-16770384;width:2.65pt;height:16.75pt;mso-position-horizontal:absolute;mso-position-horizontal-relative:page;mso-position-vertical:absolute;mso-position-vertical-relative:page" type="#_x0000_t75">
            <v:imageData xmlns:o="urn:schemas-microsoft-com:office:office" xmlns:r="http://schemas.openxmlformats.org/officeDocument/2006/relationships" r:id="rId1708" o:title=""/>
          </v:shape>
        </w:pict>
      </w:r>
      <w:r>
        <w:rPr>
          <w:rFonts w:ascii="Arial" w:hAnsi="Arial" w:fareast="Arial" w:cs="Arial"/>
          <w:noProof w:val="on"/>
          <w:color w:val="000000"/>
          <w:sz w:val="14"/>
          <w:szCs w:val="14"/>
        </w:rPr>
        <w:pict>
          <v:shape xmlns:v="urn:schemas-microsoft-com:vml" id="_x00001708" style="position:absolute;margin-left:370.1pt;margin-top:142.15pt;z-index:-1677038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709" o:title=""/>
          </v:shape>
        </w:pict>
      </w:r>
      <w:r>
        <w:rPr>
          <w:rFonts w:ascii="Arial" w:hAnsi="Arial" w:fareast="Arial" w:cs="Arial"/>
          <w:noProof w:val="on"/>
          <w:color w:val="000000"/>
          <w:sz w:val="14"/>
          <w:szCs w:val="14"/>
        </w:rPr>
        <w:pict>
          <v:shape xmlns:v="urn:schemas-microsoft-com:vml" id="_x00001709" style="position:absolute;margin-left:458pt;margin-top:128.05pt;z-index:-16770376;width:2.65pt;height:16.75pt;mso-position-horizontal:absolute;mso-position-horizontal-relative:page;mso-position-vertical:absolute;mso-position-vertical-relative:page" type="#_x0000_t75">
            <v:imageData xmlns:o="urn:schemas-microsoft-com:office:office" xmlns:r="http://schemas.openxmlformats.org/officeDocument/2006/relationships" r:id="rId1710" o:title=""/>
          </v:shape>
        </w:pict>
      </w:r>
      <w:r>
        <w:rPr>
          <w:rFonts w:ascii="Arial" w:hAnsi="Arial" w:fareast="Arial" w:cs="Arial"/>
          <w:noProof w:val="on"/>
          <w:color w:val="000000"/>
          <w:sz w:val="14"/>
          <w:szCs w:val="14"/>
        </w:rPr>
        <w:pict>
          <v:shape xmlns:v="urn:schemas-microsoft-com:vml" id="_x00001710" style="position:absolute;margin-left:282.2pt;margin-top:142.15pt;z-index:-1677037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711" o:title=""/>
          </v:shape>
        </w:pict>
      </w:r>
      <w:r>
        <w:rPr>
          <w:rFonts w:ascii="Arial" w:hAnsi="Arial" w:fareast="Arial" w:cs="Arial"/>
          <w:noProof w:val="on"/>
          <w:color w:val="000000"/>
          <w:sz w:val="14"/>
          <w:szCs w:val="14"/>
        </w:rPr>
        <w:pict>
          <v:shape xmlns:v="urn:schemas-microsoft-com:vml" id="_x00001711" style="position:absolute;margin-left:370.1pt;margin-top:128.05pt;z-index:-16770368;width:2.65pt;height:16.75pt;mso-position-horizontal:absolute;mso-position-horizontal-relative:page;mso-position-vertical:absolute;mso-position-vertical-relative:page" type="#_x0000_t75">
            <v:imageData xmlns:o="urn:schemas-microsoft-com:office:office" xmlns:r="http://schemas.openxmlformats.org/officeDocument/2006/relationships" r:id="rId1712" o:title=""/>
          </v:shape>
        </w:pict>
      </w:r>
      <w:r>
        <w:rPr>
          <w:rFonts w:ascii="Arial" w:hAnsi="Arial" w:fareast="Arial" w:cs="Arial"/>
          <w:noProof w:val="on"/>
          <w:color w:val="000000"/>
          <w:sz w:val="14"/>
          <w:szCs w:val="14"/>
        </w:rPr>
        <w:pict>
          <v:shape xmlns:v="urn:schemas-microsoft-com:vml" id="_x00001712" style="position:absolute;margin-left:194.35pt;margin-top:142.15pt;z-index:-1677036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713" o:title=""/>
          </v:shape>
        </w:pict>
      </w:r>
      <w:r>
        <w:rPr>
          <w:rFonts w:ascii="Arial" w:hAnsi="Arial" w:fareast="Arial" w:cs="Arial"/>
          <w:noProof w:val="on"/>
          <w:color w:val="000000"/>
          <w:sz w:val="14"/>
          <w:szCs w:val="14"/>
        </w:rPr>
        <w:pict>
          <v:shape xmlns:v="urn:schemas-microsoft-com:vml" id="_x00001713" style="position:absolute;margin-left:282.2pt;margin-top:128.05pt;z-index:-16770360;width:2.65pt;height:16.75pt;mso-position-horizontal:absolute;mso-position-horizontal-relative:page;mso-position-vertical:absolute;mso-position-vertical-relative:page" type="#_x0000_t75">
            <v:imageData xmlns:o="urn:schemas-microsoft-com:office:office" xmlns:r="http://schemas.openxmlformats.org/officeDocument/2006/relationships" r:id="rId1714" o:title=""/>
          </v:shape>
        </w:pict>
      </w:r>
      <w:r>
        <w:rPr>
          <w:rFonts w:ascii="Arial" w:hAnsi="Arial" w:fareast="Arial" w:cs="Arial"/>
          <w:noProof w:val="on"/>
          <w:color w:val="000000"/>
          <w:sz w:val="14"/>
          <w:szCs w:val="14"/>
        </w:rPr>
        <w:pict>
          <v:shape xmlns:v="urn:schemas-microsoft-com:vml" id="_x00001714" style="position:absolute;margin-left:12.15pt;margin-top:142.15pt;z-index:-16770356;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715" o:title=""/>
          </v:shape>
        </w:pict>
      </w:r>
      <w:r>
        <w:rPr>
          <w:rFonts w:ascii="Arial" w:hAnsi="Arial" w:fareast="Arial" w:cs="Arial"/>
          <w:noProof w:val="on"/>
          <w:color w:val="000000"/>
          <w:sz w:val="14"/>
          <w:szCs w:val="14"/>
        </w:rPr>
        <w:pict>
          <v:shape xmlns:v="urn:schemas-microsoft-com:vml" id="_x00001715" style="position:absolute;margin-left:194.35pt;margin-top:128.05pt;z-index:-16770352;width:2.65pt;height:16.75pt;mso-position-horizontal:absolute;mso-position-horizontal-relative:page;mso-position-vertical:absolute;mso-position-vertical-relative:page" type="#_x0000_t75">
            <v:imageData xmlns:o="urn:schemas-microsoft-com:office:office" xmlns:r="http://schemas.openxmlformats.org/officeDocument/2006/relationships" r:id="rId1716" o:title=""/>
          </v:shape>
        </w:pict>
      </w:r>
      <w:r>
        <w:rPr>
          <w:rFonts w:ascii="Arial" w:hAnsi="Arial" w:fareast="Arial" w:cs="Arial"/>
          <w:noProof w:val="on"/>
          <w:color w:val="000000"/>
          <w:sz w:val="14"/>
          <w:szCs w:val="14"/>
        </w:rPr>
        <w:pict>
          <v:shape xmlns:v="urn:schemas-microsoft-com:vml" id="_x00001716" style="position:absolute;margin-left:282.2pt;margin-top:104.3pt;z-index:-1677034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1717" o:title=""/>
          </v:shape>
        </w:pict>
      </w:r>
      <w:r>
        <w:rPr>
          <w:rFonts w:ascii="Arial" w:hAnsi="Arial" w:fareast="Arial" w:cs="Arial"/>
          <w:noProof w:val="on"/>
          <w:color w:val="000000"/>
          <w:sz w:val="14"/>
          <w:szCs w:val="14"/>
        </w:rPr>
        <w:pict>
          <v:shape xmlns:v="urn:schemas-microsoft-com:vml" id="_x00001717" style="position:absolute;margin-left:194.35pt;margin-top:104.3pt;z-index:-16770344;width:177.8pt;height:2.65pt;mso-position-horizontal:absolute;mso-position-horizontal-relative:page;mso-position-vertical:absolute;mso-position-vertical-relative:page" type="#_x0000_t75">
            <v:imageData xmlns:o="urn:schemas-microsoft-com:office:office" xmlns:r="http://schemas.openxmlformats.org/officeDocument/2006/relationships" r:id="rId1718" o:title=""/>
          </v:shape>
        </w:pict>
      </w:r>
      <w:r>
        <w:rPr>
          <w:rFonts w:ascii="Arial" w:hAnsi="Arial" w:fareast="Arial" w:cs="Arial"/>
          <w:noProof w:val="on"/>
          <w:color w:val="000000"/>
          <w:sz w:val="14"/>
          <w:szCs w:val="14"/>
        </w:rPr>
        <w:pict>
          <v:shape xmlns:v="urn:schemas-microsoft-com:vml" id="_x00001718" style="position:absolute;margin-left:12.15pt;margin-top:392.35pt;z-index:-1677034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719" o:title=""/>
          </v:shape>
        </w:pict>
      </w:r>
      <w:r>
        <w:rPr>
          <w:rFonts w:ascii="Arial" w:hAnsi="Arial" w:fareast="Arial" w:cs="Arial"/>
          <w:noProof w:val="on"/>
          <w:color w:val="000000"/>
          <w:sz w:val="14"/>
          <w:szCs w:val="14"/>
        </w:rPr>
        <w:pict>
          <v:shape xmlns:v="urn:schemas-microsoft-com:vml" id="_x00001719" style="position:absolute;margin-left:12.15pt;margin-top:13.2pt;z-index:-1677033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720" o:title=""/>
          </v:shape>
        </w:pict>
      </w:r>
    </w:p>
    <w:p>
      <w:pPr>
        <w:pStyle w:val="Normal"/>
        <w:framePr w:w="351" w:hAnchor="page" w:vAnchor="page" w:x="263" w:y="980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56</w:t>
      </w:r>
    </w:p>
    <w:p>
      <w:pPr>
        <w:pStyle w:val="Normal"/>
        <w:framePr w:w="1089" w:hAnchor="page" w:vAnchor="page" w:x="571" w:y="980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7954" w:hAnchor="page" w:vAnchor="page" w:x="263" w:y="944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All of our directors met their pro-rated share ownership requirements as of December 31, 2021.</w:t>
      </w:r>
    </w:p>
    <w:p>
      <w:pPr>
        <w:pStyle w:val="Normal"/>
        <w:framePr w:w="2107" w:hAnchor="page" w:vAnchor="page" w:x="348" w:y="896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Time for Achievement</w:t>
      </w:r>
    </w:p>
    <w:p>
      <w:pPr>
        <w:pStyle w:val="Normal"/>
        <w:framePr w:w="2994" w:hAnchor="page" w:vAnchor="page" w:x="2940" w:y="89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Five years from initial appointment</w:t>
      </w:r>
    </w:p>
    <w:p>
      <w:pPr>
        <w:pStyle w:val="Normal"/>
        <w:framePr w:w="2306" w:hAnchor="page" w:vAnchor="page" w:x="348" w:y="8613"/>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Covered Share Interests</w:t>
      </w:r>
    </w:p>
    <w:p>
      <w:pPr>
        <w:pStyle w:val="Normal"/>
        <w:framePr w:w="6999" w:hAnchor="page" w:vAnchor="page" w:x="2940" w:y="861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Ordinary Shares and RSUs that the director owns and/or has a beneficial interest in</w:t>
      </w:r>
    </w:p>
    <w:p>
      <w:pPr>
        <w:pStyle w:val="Normal"/>
        <w:framePr w:w="2315" w:hAnchor="page" w:vAnchor="page" w:x="348" w:y="8267"/>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Ownership Requirement</w:t>
      </w:r>
    </w:p>
    <w:p>
      <w:pPr>
        <w:pStyle w:val="Normal"/>
        <w:framePr w:w="2409" w:hAnchor="page" w:vAnchor="page" w:x="2940" w:y="82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5x the annual cash retainer</w:t>
      </w:r>
    </w:p>
    <w:p>
      <w:pPr>
        <w:pStyle w:val="Normal"/>
        <w:framePr w:w="1217" w:hAnchor="page" w:vAnchor="page" w:x="348" w:y="792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requirement.</w:t>
      </w:r>
    </w:p>
    <w:p>
      <w:pPr>
        <w:pStyle w:val="Normal"/>
        <w:framePr w:w="13569" w:hAnchor="page" w:vAnchor="page" w:x="348" w:y="774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 further align the interests of non-executive directors with the interests of the Company’s shareholders, each nonexecutive director is subject to a share ownership</w:t>
      </w:r>
    </w:p>
    <w:p>
      <w:pPr>
        <w:pStyle w:val="Normal"/>
        <w:framePr w:w="4580" w:hAnchor="page" w:vAnchor="page" w:x="263" w:y="7248"/>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Director Share Ownership Requirements</w:t>
      </w:r>
    </w:p>
    <w:p>
      <w:pPr>
        <w:pStyle w:val="Normal"/>
        <w:framePr w:w="13264" w:hAnchor="page" w:vAnchor="page" w:x="263" w:y="68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Each non-executive director receives reimbursement for travel and other related expenses incurred in connection with attending Board and committee meetings.</w:t>
      </w:r>
    </w:p>
    <w:p>
      <w:pPr>
        <w:pStyle w:val="Normal"/>
        <w:framePr w:w="1783" w:hAnchor="page" w:vAnchor="page" w:x="263" w:y="6683"/>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Other Benefits</w:t>
      </w:r>
    </w:p>
    <w:p>
      <w:pPr>
        <w:pStyle w:val="Normal"/>
        <w:framePr w:w="1262" w:hAnchor="page" w:vAnchor="page" w:x="519" w:y="6293"/>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March 9, 2021.</w:t>
      </w:r>
    </w:p>
    <w:p>
      <w:pPr>
        <w:pStyle w:val="Normal"/>
        <w:framePr w:w="13858" w:hAnchor="page" w:vAnchor="page" w:x="519" w:y="6139"/>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U.K. tax return and a cash settlement in connection to his resignation from the Board on February 15, 2021 related to RSUs that were originally granted on March 9, 2020 and due to vest on</w:t>
      </w:r>
    </w:p>
    <w:p>
      <w:pPr>
        <w:pStyle w:val="Normal"/>
        <w:framePr w:w="13982" w:hAnchor="page" w:vAnchor="page" w:x="263" w:y="5985"/>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(4)  All other compensation includes fees assistance for annual individual U.K. tax for all the former directors with the exception of Mr. Caudoux. For Mr. Piou, the value includes assistance for</w:t>
      </w:r>
    </w:p>
    <w:p>
      <w:pPr>
        <w:pStyle w:val="Normal"/>
        <w:framePr w:w="8119" w:hAnchor="page" w:vAnchor="page" w:x="263" w:y="5729"/>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(3)  Mr. Caudoux waived his cash and equity remuneration because of the policies of his employer, Bpifrance.</w:t>
      </w:r>
    </w:p>
    <w:p>
      <w:pPr>
        <w:pStyle w:val="Normal"/>
        <w:framePr w:w="1737" w:hAnchor="page" w:vAnchor="page" w:x="519" w:y="5472"/>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Independent Director.</w:t>
      </w:r>
    </w:p>
    <w:p>
      <w:pPr>
        <w:pStyle w:val="Normal"/>
        <w:framePr w:w="14121" w:hAnchor="page" w:vAnchor="page" w:x="263" w:y="5318"/>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(2)  Includes the amount of fees paid for attendance at committee meetings and additional fees (prorated for days of services in 2021 paid to the Chair of each Board committee and to the Lead</w:t>
      </w:r>
    </w:p>
    <w:p>
      <w:pPr>
        <w:pStyle w:val="Normal"/>
        <w:framePr w:w="5319" w:hAnchor="page" w:vAnchor="page" w:x="263" w:y="5062"/>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(1)  Includes annual cash retainer, prorated for days of service in 2021.</w:t>
      </w:r>
    </w:p>
    <w:p>
      <w:pPr>
        <w:pStyle w:val="Normal"/>
        <w:framePr w:w="1617" w:hAnchor="page" w:vAnchor="page" w:x="314" w:y="45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James M. Ringler</w:t>
      </w:r>
    </w:p>
    <w:p>
      <w:pPr>
        <w:pStyle w:val="Normal"/>
        <w:framePr w:w="745" w:hAnchor="page" w:vAnchor="page" w:x="5142" w:y="45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25,000</w:t>
      </w:r>
    </w:p>
    <w:p>
      <w:pPr>
        <w:pStyle w:val="Normal"/>
        <w:framePr w:w="642" w:hAnchor="page" w:vAnchor="page" w:x="6986" w:y="45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6,250</w:t>
      </w:r>
    </w:p>
    <w:p>
      <w:pPr>
        <w:pStyle w:val="Normal"/>
        <w:framePr w:w="242" w:hAnchor="page" w:vAnchor="page" w:x="9078" w:y="45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488" w:hAnchor="page" w:vAnchor="page" w:x="10502" w:y="45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446</w:t>
      </w:r>
    </w:p>
    <w:p>
      <w:pPr>
        <w:pStyle w:val="Normal"/>
        <w:framePr w:w="745" w:hAnchor="page" w:vAnchor="page" w:x="11455" w:y="45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31,696</w:t>
      </w:r>
    </w:p>
    <w:p>
      <w:pPr>
        <w:pStyle w:val="Normal"/>
        <w:framePr w:w="1392" w:hAnchor="page" w:vAnchor="page" w:x="314" w:y="42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Joseph Rinaldi</w:t>
      </w:r>
    </w:p>
    <w:p>
      <w:pPr>
        <w:pStyle w:val="Normal"/>
        <w:framePr w:w="745" w:hAnchor="page" w:vAnchor="page" w:x="5142" w:y="42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12,778</w:t>
      </w:r>
    </w:p>
    <w:p>
      <w:pPr>
        <w:pStyle w:val="Normal"/>
        <w:framePr w:w="242" w:hAnchor="page" w:vAnchor="page" w:x="7320" w:y="42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242" w:hAnchor="page" w:vAnchor="page" w:x="9078" w:y="42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642" w:hAnchor="page" w:vAnchor="page" w:x="10373" w:y="42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2,985</w:t>
      </w:r>
    </w:p>
    <w:p>
      <w:pPr>
        <w:pStyle w:val="Normal"/>
        <w:framePr w:w="745" w:hAnchor="page" w:vAnchor="page" w:x="11455" w:y="42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15,762</w:t>
      </w:r>
    </w:p>
    <w:p>
      <w:pPr>
        <w:pStyle w:val="Normal"/>
        <w:framePr w:w="1254" w:hAnchor="page" w:vAnchor="page" w:x="314" w:y="39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Olivier Piou</w:t>
      </w:r>
      <w:r>
        <w:rPr>
          <w:rFonts w:ascii="ArialMT" w:hAnsi="ArialMT" w:fareast="ArialMT" w:cs="ArialMT"/>
          <w:color w:val="3b3c42"/>
          <w:w w:val="100"/>
          <w:sz w:val="13"/>
          <w:szCs w:val="13"/>
        </w:rPr>
        <w:t>4</w:t>
      </w:r>
      <w:r>
        <w:rPr>
          <w:rFonts w:ascii="ArialMT" w:hAnsi="ArialMT" w:fareast="ArialMT" w:cs="ArialMT"/>
          <w:color w:val="3b3c42"/>
          <w:w w:val="100"/>
          <w:sz w:val="15"/>
          <w:szCs w:val="15"/>
        </w:rPr>
        <w:t>,</w:t>
      </w:r>
    </w:p>
    <w:p>
      <w:pPr>
        <w:pStyle w:val="Normal"/>
        <w:framePr w:w="745" w:hAnchor="page" w:vAnchor="page" w:x="5142" w:y="39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12,500</w:t>
      </w:r>
    </w:p>
    <w:p>
      <w:pPr>
        <w:pStyle w:val="Normal"/>
        <w:framePr w:w="242" w:hAnchor="page" w:vAnchor="page" w:x="7320" w:y="39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242" w:hAnchor="page" w:vAnchor="page" w:x="9078" w:y="39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848" w:hAnchor="page" w:vAnchor="page" w:x="10202" w:y="39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352,182</w:t>
      </w:r>
    </w:p>
    <w:p>
      <w:pPr>
        <w:pStyle w:val="Normal"/>
        <w:framePr w:w="848" w:hAnchor="page" w:vAnchor="page" w:x="11369" w:y="39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364,682</w:t>
      </w:r>
    </w:p>
    <w:p>
      <w:pPr>
        <w:pStyle w:val="Normal"/>
        <w:framePr w:w="1381" w:hAnchor="page" w:vAnchor="page" w:x="314" w:y="36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Didier Houssin</w:t>
      </w:r>
    </w:p>
    <w:p>
      <w:pPr>
        <w:pStyle w:val="Normal"/>
        <w:framePr w:w="745" w:hAnchor="page" w:vAnchor="page" w:x="5142" w:y="36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12,778</w:t>
      </w:r>
    </w:p>
    <w:p>
      <w:pPr>
        <w:pStyle w:val="Normal"/>
        <w:framePr w:w="242" w:hAnchor="page" w:vAnchor="page" w:x="7320" w:y="36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242" w:hAnchor="page" w:vAnchor="page" w:x="9078" w:y="36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642" w:hAnchor="page" w:vAnchor="page" w:x="10373" w:y="36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2,239</w:t>
      </w:r>
    </w:p>
    <w:p>
      <w:pPr>
        <w:pStyle w:val="Normal"/>
        <w:framePr w:w="745" w:hAnchor="page" w:vAnchor="page" w:x="11455" w:y="36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15,017</w:t>
      </w:r>
    </w:p>
    <w:p>
      <w:pPr>
        <w:pStyle w:val="Normal"/>
        <w:framePr w:w="1731" w:hAnchor="page" w:vAnchor="page" w:x="314" w:y="33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Marie-Ange Debon</w:t>
      </w:r>
    </w:p>
    <w:p>
      <w:pPr>
        <w:pStyle w:val="Normal"/>
        <w:framePr w:w="745" w:hAnchor="page" w:vAnchor="page" w:x="5142" w:y="33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12,778</w:t>
      </w:r>
    </w:p>
    <w:p>
      <w:pPr>
        <w:pStyle w:val="Normal"/>
        <w:framePr w:w="642" w:hAnchor="page" w:vAnchor="page" w:x="6986" w:y="33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2,556</w:t>
      </w:r>
    </w:p>
    <w:p>
      <w:pPr>
        <w:pStyle w:val="Normal"/>
        <w:framePr w:w="242" w:hAnchor="page" w:vAnchor="page" w:x="9078" w:y="33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642" w:hAnchor="page" w:vAnchor="page" w:x="10373" w:y="33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2,239</w:t>
      </w:r>
    </w:p>
    <w:p>
      <w:pPr>
        <w:pStyle w:val="Normal"/>
        <w:framePr w:w="745" w:hAnchor="page" w:vAnchor="page" w:x="11455" w:y="33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17,572</w:t>
      </w:r>
    </w:p>
    <w:p>
      <w:pPr>
        <w:pStyle w:val="Normal"/>
        <w:framePr w:w="1669" w:hAnchor="page" w:vAnchor="page" w:x="314" w:y="308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Pascal Colombani</w:t>
      </w:r>
    </w:p>
    <w:p>
      <w:pPr>
        <w:pStyle w:val="Normal"/>
        <w:framePr w:w="745" w:hAnchor="page" w:vAnchor="page" w:x="5142" w:y="308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12,778</w:t>
      </w:r>
    </w:p>
    <w:p>
      <w:pPr>
        <w:pStyle w:val="Normal"/>
        <w:framePr w:w="745" w:hAnchor="page" w:vAnchor="page" w:x="6900" w:y="308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14,722</w:t>
      </w:r>
    </w:p>
    <w:p>
      <w:pPr>
        <w:pStyle w:val="Normal"/>
        <w:framePr w:w="242" w:hAnchor="page" w:vAnchor="page" w:x="9078" w:y="308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642" w:hAnchor="page" w:vAnchor="page" w:x="10373" w:y="308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2,750</w:t>
      </w:r>
    </w:p>
    <w:p>
      <w:pPr>
        <w:pStyle w:val="Normal"/>
        <w:framePr w:w="745" w:hAnchor="page" w:vAnchor="page" w:x="11455" w:y="308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30,250</w:t>
      </w:r>
    </w:p>
    <w:p>
      <w:pPr>
        <w:pStyle w:val="Normal"/>
        <w:framePr w:w="1640" w:hAnchor="page" w:vAnchor="page" w:x="314" w:y="2773"/>
        <w:widowControl w:val="off"/>
        <w:autoSpaceDE w:val="off"/>
        <w:autoSpaceDN w:val="off"/>
        <w:spacing w:before="0" w:after="0" w:line="172" w:lineRule="exact"/>
        <w:ind w:left="0" w:right="0" w:first-line="0"/>
        <w:jc w:val="left"/>
        <w:rPr>
          <w:rFonts w:ascii="ArialMT" w:hAnsi="ArialMT" w:fareast="ArialMT" w:cs="ArialMT"/>
          <w:color w:val="3b3c42"/>
          <w:w w:val="100"/>
          <w:sz w:val="13"/>
          <w:szCs w:val="13"/>
        </w:rPr>
      </w:pPr>
      <w:r>
        <w:rPr>
          <w:rFonts w:ascii="ArialMT" w:hAnsi="ArialMT" w:fareast="ArialMT" w:cs="ArialMT"/>
          <w:color w:val="3b3c42"/>
          <w:w w:val="100"/>
          <w:sz w:val="15"/>
          <w:szCs w:val="15"/>
        </w:rPr>
        <w:t>Arnaud Caudoux</w:t>
      </w:r>
      <w:r>
        <w:rPr>
          <w:rFonts w:ascii="ArialMT" w:hAnsi="ArialMT" w:fareast="ArialMT" w:cs="ArialMT"/>
          <w:color w:val="3b3c42"/>
          <w:w w:val="100"/>
          <w:sz w:val="13"/>
          <w:szCs w:val="13"/>
        </w:rPr>
        <w:t>3</w:t>
      </w:r>
    </w:p>
    <w:p>
      <w:pPr>
        <w:pStyle w:val="Normal"/>
        <w:framePr w:w="242" w:hAnchor="page" w:vAnchor="page" w:x="5562" w:y="278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242" w:hAnchor="page" w:vAnchor="page" w:x="7320" w:y="278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242" w:hAnchor="page" w:vAnchor="page" w:x="9078" w:y="278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242" w:hAnchor="page" w:vAnchor="page" w:x="10707" w:y="278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242" w:hAnchor="page" w:vAnchor="page" w:x="11875" w:y="278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t>
      </w:r>
    </w:p>
    <w:p>
      <w:pPr>
        <w:pStyle w:val="Normal"/>
        <w:framePr w:w="683" w:hAnchor="page" w:vAnchor="page" w:x="314" w:y="250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Name</w:t>
      </w:r>
    </w:p>
    <w:p>
      <w:pPr>
        <w:pStyle w:val="Normal"/>
        <w:framePr w:w="1196" w:hAnchor="page" w:vAnchor="page" w:x="4766" w:y="250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Retainer ($)</w:t>
      </w:r>
    </w:p>
    <w:p>
      <w:pPr>
        <w:pStyle w:val="Normal"/>
        <w:framePr w:w="479" w:hAnchor="page" w:vAnchor="page" w:x="7112" w:y="249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w:t>
      </w:r>
      <w:r>
        <w:rPr>
          <w:rFonts w:ascii="Arial-BoldMT" w:hAnsi="Arial-BoldMT" w:fareast="Arial-BoldMT" w:cs="Arial-BoldMT"/>
          <w:color w:val="ffffff"/>
          <w:w w:val="100"/>
          <w:sz w:val="13"/>
          <w:szCs w:val="13"/>
        </w:rPr>
        <w:t>1</w:t>
      </w:r>
    </w:p>
    <w:p>
      <w:pPr>
        <w:pStyle w:val="Normal"/>
        <w:framePr w:w="406" w:hAnchor="page" w:vAnchor="page" w:x="8941" w:y="250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t>
      </w:r>
    </w:p>
    <w:p>
      <w:pPr>
        <w:pStyle w:val="Normal"/>
        <w:framePr w:w="565" w:hAnchor="page" w:vAnchor="page" w:x="10428" w:y="249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w:t>
      </w:r>
      <w:r>
        <w:rPr>
          <w:rFonts w:ascii="Arial-BoldMT" w:hAnsi="Arial-BoldMT" w:fareast="Arial-BoldMT" w:cs="Arial-BoldMT"/>
          <w:color w:val="ffffff"/>
          <w:w w:val="100"/>
          <w:sz w:val="13"/>
          <w:szCs w:val="13"/>
        </w:rPr>
        <w:t>24</w:t>
      </w:r>
    </w:p>
    <w:p>
      <w:pPr>
        <w:pStyle w:val="Normal"/>
        <w:framePr w:w="833" w:hAnchor="page" w:vAnchor="page" w:x="11382" w:y="250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Total($)</w:t>
      </w:r>
    </w:p>
    <w:p>
      <w:pPr>
        <w:pStyle w:val="Normal"/>
        <w:framePr w:w="1309" w:hAnchor="page" w:vAnchor="page" w:x="4672" w:y="232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Annual Cash</w:t>
      </w:r>
    </w:p>
    <w:p>
      <w:pPr>
        <w:pStyle w:val="Normal"/>
        <w:framePr w:w="1556" w:hAnchor="page" w:vAnchor="page" w:x="6225" w:y="232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Additional Fees</w:t>
      </w:r>
    </w:p>
    <w:p>
      <w:pPr>
        <w:pStyle w:val="Normal"/>
        <w:framePr w:w="1399" w:hAnchor="page" w:vAnchor="page" w:x="8113" w:y="232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Stock Awards</w:t>
      </w:r>
    </w:p>
    <w:p>
      <w:pPr>
        <w:pStyle w:val="Normal"/>
        <w:framePr w:w="1463" w:hAnchor="page" w:vAnchor="page" w:x="9689" w:y="232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Compensation</w:t>
      </w:r>
    </w:p>
    <w:p>
      <w:pPr>
        <w:pStyle w:val="Normal"/>
        <w:framePr w:w="960" w:hAnchor="page" w:vAnchor="page" w:x="10108" w:y="214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All Other</w:t>
      </w:r>
    </w:p>
    <w:p>
      <w:pPr>
        <w:pStyle w:val="Normal"/>
        <w:framePr w:w="2952" w:hAnchor="page" w:vAnchor="page" w:x="4509" w:y="203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Fees Earned or Paid in Cash ($)</w:t>
      </w:r>
    </w:p>
    <w:p>
      <w:pPr>
        <w:pStyle w:val="Normal"/>
        <w:framePr w:w="9563" w:hAnchor="page" w:vAnchor="page" w:x="263" w:y="162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Mr. Piou resigned from the Board, effective February 16, 2021. Mr. Ringler retired from the Board on May 20, 2021.</w:t>
      </w:r>
    </w:p>
    <w:p>
      <w:pPr>
        <w:pStyle w:val="Normal"/>
        <w:framePr w:w="12227" w:hAnchor="page" w:vAnchor="page" w:x="263" w:y="126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Ms. Debon and Messrs. Caudoux, Colombani, Houssin, and Rinaldi resigned from our Board and joined the Board of Directors of Technip Energies.</w:t>
      </w:r>
    </w:p>
    <w:p>
      <w:pPr>
        <w:pStyle w:val="Normal"/>
        <w:framePr w:w="14011" w:hAnchor="page" w:vAnchor="page" w:x="263" w:y="108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On February 16, 2021, TechnipFMC separated into two independent, publicly traded companies, TechnipFMC and Technip Energies. Upon the completion of the Spin-off,</w:t>
      </w:r>
    </w:p>
    <w:p>
      <w:pPr>
        <w:pStyle w:val="Normal"/>
        <w:framePr w:w="3907" w:hAnchor="page" w:vAnchor="page" w:x="263" w:y="902"/>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Former Members of the Board of Directors</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5"/>
          <w:cols w:space="720" w:sep="off"/>
          <w:docGrid w:line-pitch="31680"/>
        </w:sectPr>
      </w:pPr>
      <w:r>
        <w:rPr>
          <w:rFonts w:ascii="Arial" w:hAnsi="Arial" w:fareast="Arial" w:cs="Arial"/>
          <w:noProof w:val="on"/>
          <w:color w:val="000000"/>
          <w:sz w:val="14"/>
          <w:szCs w:val="14"/>
        </w:rPr>
        <w:pict>
          <v:shape xmlns:v="urn:schemas-microsoft-com:vml" id="_x00001720" style="position:absolute;margin-left:7pt;margin-top:1pt;z-index:-1677033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721" o:title=""/>
          </v:shape>
        </w:pict>
      </w:r>
      <w:r>
        <w:rPr>
          <w:rFonts w:ascii="Arial" w:hAnsi="Arial" w:fareast="Arial" w:cs="Arial"/>
          <w:noProof w:val="on"/>
          <w:color w:val="000000"/>
          <w:sz w:val="14"/>
          <w:szCs w:val="14"/>
        </w:rPr>
        <w:pict>
          <v:shape xmlns:v="urn:schemas-microsoft-com:vml" id="_x00001721" style="position:absolute;margin-left:12.15pt;margin-top:97.9pt;z-index:-16770328;width:184.2pt;height:39.85pt;mso-position-horizontal:absolute;mso-position-horizontal-relative:page;mso-position-vertical:absolute;mso-position-vertical-relative:page" type="#_x0000_t75">
            <v:imageData xmlns:o="urn:schemas-microsoft-com:office:office" xmlns:r="http://schemas.openxmlformats.org/officeDocument/2006/relationships" r:id="rId1722" o:title=""/>
          </v:shape>
        </w:pict>
      </w:r>
      <w:r>
        <w:rPr>
          <w:rFonts w:ascii="Arial" w:hAnsi="Arial" w:fareast="Arial" w:cs="Arial"/>
          <w:noProof w:val="on"/>
          <w:color w:val="000000"/>
          <w:sz w:val="14"/>
          <w:szCs w:val="14"/>
        </w:rPr>
        <w:pict>
          <v:shape xmlns:v="urn:schemas-microsoft-com:vml" id="_x00001722" style="position:absolute;margin-left:194.35pt;margin-top:97.9pt;z-index:-16770324;width:177.8pt;height:16.1pt;mso-position-horizontal:absolute;mso-position-horizontal-relative:page;mso-position-vertical:absolute;mso-position-vertical-relative:page" type="#_x0000_t75">
            <v:imageData xmlns:o="urn:schemas-microsoft-com:office:office" xmlns:r="http://schemas.openxmlformats.org/officeDocument/2006/relationships" r:id="rId1723" o:title=""/>
          </v:shape>
        </w:pict>
      </w:r>
      <w:r>
        <w:rPr>
          <w:rFonts w:ascii="Arial" w:hAnsi="Arial" w:fareast="Arial" w:cs="Arial"/>
          <w:noProof w:val="on"/>
          <w:color w:val="000000"/>
          <w:sz w:val="14"/>
          <w:szCs w:val="14"/>
        </w:rPr>
        <w:pict>
          <v:shape xmlns:v="urn:schemas-microsoft-com:vml" id="_x00001723" style="position:absolute;margin-left:370.1pt;margin-top:97.9pt;z-index:-16770320;width:89.9pt;height:39.85pt;mso-position-horizontal:absolute;mso-position-horizontal-relative:page;mso-position-vertical:absolute;mso-position-vertical-relative:page" type="#_x0000_t75">
            <v:imageData xmlns:o="urn:schemas-microsoft-com:office:office" xmlns:r="http://schemas.openxmlformats.org/officeDocument/2006/relationships" r:id="rId1724" o:title=""/>
          </v:shape>
        </w:pict>
      </w:r>
      <w:r>
        <w:rPr>
          <w:rFonts w:ascii="Arial" w:hAnsi="Arial" w:fareast="Arial" w:cs="Arial"/>
          <w:noProof w:val="on"/>
          <w:color w:val="000000"/>
          <w:sz w:val="14"/>
          <w:szCs w:val="14"/>
        </w:rPr>
        <w:pict>
          <v:shape xmlns:v="urn:schemas-microsoft-com:vml" id="_x00001724" style="position:absolute;margin-left:458pt;margin-top:97.9pt;z-index:-16770316;width:83.5pt;height:39.85pt;mso-position-horizontal:absolute;mso-position-horizontal-relative:page;mso-position-vertical:absolute;mso-position-vertical-relative:page" type="#_x0000_t75">
            <v:imageData xmlns:o="urn:schemas-microsoft-com:office:office" xmlns:r="http://schemas.openxmlformats.org/officeDocument/2006/relationships" r:id="rId1725" o:title=""/>
          </v:shape>
        </w:pict>
      </w:r>
      <w:r>
        <w:rPr>
          <w:rFonts w:ascii="Arial" w:hAnsi="Arial" w:fareast="Arial" w:cs="Arial"/>
          <w:noProof w:val="on"/>
          <w:color w:val="000000"/>
          <w:sz w:val="14"/>
          <w:szCs w:val="14"/>
        </w:rPr>
        <w:pict>
          <v:shape xmlns:v="urn:schemas-microsoft-com:vml" id="_x00001725" style="position:absolute;margin-left:539.5pt;margin-top:97.9pt;z-index:-16770312;width:60.4pt;height:39.85pt;mso-position-horizontal:absolute;mso-position-horizontal-relative:page;mso-position-vertical:absolute;mso-position-vertical-relative:page" type="#_x0000_t75">
            <v:imageData xmlns:o="urn:schemas-microsoft-com:office:office" xmlns:r="http://schemas.openxmlformats.org/officeDocument/2006/relationships" r:id="rId1726" o:title=""/>
          </v:shape>
        </w:pict>
      </w:r>
      <w:r>
        <w:rPr>
          <w:rFonts w:ascii="Arial" w:hAnsi="Arial" w:fareast="Arial" w:cs="Arial"/>
          <w:noProof w:val="on"/>
          <w:color w:val="000000"/>
          <w:sz w:val="14"/>
          <w:szCs w:val="14"/>
        </w:rPr>
        <w:pict>
          <v:shape xmlns:v="urn:schemas-microsoft-com:vml" id="_x00001726" style="position:absolute;margin-left:194.35pt;margin-top:112pt;z-index:-16770308;width:89.9pt;height:25.75pt;mso-position-horizontal:absolute;mso-position-horizontal-relative:page;mso-position-vertical:absolute;mso-position-vertical-relative:page" type="#_x0000_t75">
            <v:imageData xmlns:o="urn:schemas-microsoft-com:office:office" xmlns:r="http://schemas.openxmlformats.org/officeDocument/2006/relationships" r:id="rId1727" o:title=""/>
          </v:shape>
        </w:pict>
      </w:r>
      <w:r>
        <w:rPr>
          <w:rFonts w:ascii="Arial" w:hAnsi="Arial" w:fareast="Arial" w:cs="Arial"/>
          <w:noProof w:val="on"/>
          <w:color w:val="000000"/>
          <w:sz w:val="14"/>
          <w:szCs w:val="14"/>
        </w:rPr>
        <w:pict>
          <v:shape xmlns:v="urn:schemas-microsoft-com:vml" id="_x00001727" style="position:absolute;margin-left:282.2pt;margin-top:112pt;z-index:-16770304;width:89.9pt;height:25.75pt;mso-position-horizontal:absolute;mso-position-horizontal-relative:page;mso-position-vertical:absolute;mso-position-vertical-relative:page" type="#_x0000_t75">
            <v:imageData xmlns:o="urn:schemas-microsoft-com:office:office" xmlns:r="http://schemas.openxmlformats.org/officeDocument/2006/relationships" r:id="rId1728" o:title=""/>
          </v:shape>
        </w:pict>
      </w:r>
      <w:r>
        <w:rPr>
          <w:rFonts w:ascii="Arial" w:hAnsi="Arial" w:fareast="Arial" w:cs="Arial"/>
          <w:noProof w:val="on"/>
          <w:color w:val="000000"/>
          <w:sz w:val="14"/>
          <w:szCs w:val="14"/>
        </w:rPr>
        <w:pict>
          <v:shape xmlns:v="urn:schemas-microsoft-com:vml" id="_x00001728" style="position:absolute;margin-left:12.15pt;margin-top:135.75pt;z-index:-16770300;width:184.2pt;height:16.1pt;mso-position-horizontal:absolute;mso-position-horizontal-relative:page;mso-position-vertical:absolute;mso-position-vertical-relative:page" type="#_x0000_t75">
            <v:imageData xmlns:o="urn:schemas-microsoft-com:office:office" xmlns:r="http://schemas.openxmlformats.org/officeDocument/2006/relationships" r:id="rId1729" o:title=""/>
          </v:shape>
        </w:pict>
      </w:r>
      <w:r>
        <w:rPr>
          <w:rFonts w:ascii="Arial" w:hAnsi="Arial" w:fareast="Arial" w:cs="Arial"/>
          <w:noProof w:val="on"/>
          <w:color w:val="000000"/>
          <w:sz w:val="14"/>
          <w:szCs w:val="14"/>
        </w:rPr>
        <w:pict>
          <v:shape xmlns:v="urn:schemas-microsoft-com:vml" id="_x00001729" style="position:absolute;margin-left:194.35pt;margin-top:135.75pt;z-index:-16770296;width:89.9pt;height:16.1pt;mso-position-horizontal:absolute;mso-position-horizontal-relative:page;mso-position-vertical:absolute;mso-position-vertical-relative:page" type="#_x0000_t75">
            <v:imageData xmlns:o="urn:schemas-microsoft-com:office:office" xmlns:r="http://schemas.openxmlformats.org/officeDocument/2006/relationships" r:id="rId1730" o:title=""/>
          </v:shape>
        </w:pict>
      </w:r>
      <w:r>
        <w:rPr>
          <w:rFonts w:ascii="Arial" w:hAnsi="Arial" w:fareast="Arial" w:cs="Arial"/>
          <w:noProof w:val="on"/>
          <w:color w:val="000000"/>
          <w:sz w:val="14"/>
          <w:szCs w:val="14"/>
        </w:rPr>
        <w:pict>
          <v:shape xmlns:v="urn:schemas-microsoft-com:vml" id="_x00001730" style="position:absolute;margin-left:282.2pt;margin-top:135.75pt;z-index:-16770292;width:89.9pt;height:16.1pt;mso-position-horizontal:absolute;mso-position-horizontal-relative:page;mso-position-vertical:absolute;mso-position-vertical-relative:page" type="#_x0000_t75">
            <v:imageData xmlns:o="urn:schemas-microsoft-com:office:office" xmlns:r="http://schemas.openxmlformats.org/officeDocument/2006/relationships" r:id="rId1731" o:title=""/>
          </v:shape>
        </w:pict>
      </w:r>
      <w:r>
        <w:rPr>
          <w:rFonts w:ascii="Arial" w:hAnsi="Arial" w:fareast="Arial" w:cs="Arial"/>
          <w:noProof w:val="on"/>
          <w:color w:val="000000"/>
          <w:sz w:val="14"/>
          <w:szCs w:val="14"/>
        </w:rPr>
        <w:pict>
          <v:shape xmlns:v="urn:schemas-microsoft-com:vml" id="_x00001731" style="position:absolute;margin-left:370.1pt;margin-top:135.75pt;z-index:-16770288;width:89.9pt;height:16.1pt;mso-position-horizontal:absolute;mso-position-horizontal-relative:page;mso-position-vertical:absolute;mso-position-vertical-relative:page" type="#_x0000_t75">
            <v:imageData xmlns:o="urn:schemas-microsoft-com:office:office" xmlns:r="http://schemas.openxmlformats.org/officeDocument/2006/relationships" r:id="rId1732" o:title=""/>
          </v:shape>
        </w:pict>
      </w:r>
      <w:r>
        <w:rPr>
          <w:rFonts w:ascii="Arial" w:hAnsi="Arial" w:fareast="Arial" w:cs="Arial"/>
          <w:noProof w:val="on"/>
          <w:color w:val="000000"/>
          <w:sz w:val="14"/>
          <w:szCs w:val="14"/>
        </w:rPr>
        <w:pict>
          <v:shape xmlns:v="urn:schemas-microsoft-com:vml" id="_x00001732" style="position:absolute;margin-left:458pt;margin-top:135.75pt;z-index:-16770284;width:83.5pt;height:16.1pt;mso-position-horizontal:absolute;mso-position-horizontal-relative:page;mso-position-vertical:absolute;mso-position-vertical-relative:page" type="#_x0000_t75">
            <v:imageData xmlns:o="urn:schemas-microsoft-com:office:office" xmlns:r="http://schemas.openxmlformats.org/officeDocument/2006/relationships" r:id="rId1733" o:title=""/>
          </v:shape>
        </w:pict>
      </w:r>
      <w:r>
        <w:rPr>
          <w:rFonts w:ascii="Arial" w:hAnsi="Arial" w:fareast="Arial" w:cs="Arial"/>
          <w:noProof w:val="on"/>
          <w:color w:val="000000"/>
          <w:sz w:val="14"/>
          <w:szCs w:val="14"/>
        </w:rPr>
        <w:pict>
          <v:shape xmlns:v="urn:schemas-microsoft-com:vml" id="_x00001733" style="position:absolute;margin-left:539.5pt;margin-top:135.75pt;z-index:-16770280;width:60.4pt;height:16.1pt;mso-position-horizontal:absolute;mso-position-horizontal-relative:page;mso-position-vertical:absolute;mso-position-vertical-relative:page" type="#_x0000_t75">
            <v:imageData xmlns:o="urn:schemas-microsoft-com:office:office" xmlns:r="http://schemas.openxmlformats.org/officeDocument/2006/relationships" r:id="rId1734" o:title=""/>
          </v:shape>
        </w:pict>
      </w:r>
      <w:r>
        <w:rPr>
          <w:rFonts w:ascii="Arial" w:hAnsi="Arial" w:fareast="Arial" w:cs="Arial"/>
          <w:noProof w:val="on"/>
          <w:color w:val="000000"/>
          <w:sz w:val="14"/>
          <w:szCs w:val="14"/>
        </w:rPr>
        <w:pict>
          <v:shape xmlns:v="urn:schemas-microsoft-com:vml" id="_x00001734" style="position:absolute;margin-left:12.15pt;margin-top:149.85pt;z-index:-16770276;width:184.2pt;height:16.75pt;mso-position-horizontal:absolute;mso-position-horizontal-relative:page;mso-position-vertical:absolute;mso-position-vertical-relative:page" type="#_x0000_t75">
            <v:imageData xmlns:o="urn:schemas-microsoft-com:office:office" xmlns:r="http://schemas.openxmlformats.org/officeDocument/2006/relationships" r:id="rId1735" o:title=""/>
          </v:shape>
        </w:pict>
      </w:r>
      <w:r>
        <w:rPr>
          <w:rFonts w:ascii="Arial" w:hAnsi="Arial" w:fareast="Arial" w:cs="Arial"/>
          <w:noProof w:val="on"/>
          <w:color w:val="000000"/>
          <w:sz w:val="14"/>
          <w:szCs w:val="14"/>
        </w:rPr>
        <w:pict>
          <v:shape xmlns:v="urn:schemas-microsoft-com:vml" id="_x00001735" style="position:absolute;margin-left:194.35pt;margin-top:149.85pt;z-index:-16770272;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36" o:title=""/>
          </v:shape>
        </w:pict>
      </w:r>
      <w:r>
        <w:rPr>
          <w:rFonts w:ascii="Arial" w:hAnsi="Arial" w:fareast="Arial" w:cs="Arial"/>
          <w:noProof w:val="on"/>
          <w:color w:val="000000"/>
          <w:sz w:val="14"/>
          <w:szCs w:val="14"/>
        </w:rPr>
        <w:pict>
          <v:shape xmlns:v="urn:schemas-microsoft-com:vml" id="_x00001736" style="position:absolute;margin-left:282.2pt;margin-top:149.85pt;z-index:-16770268;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37" o:title=""/>
          </v:shape>
        </w:pict>
      </w:r>
      <w:r>
        <w:rPr>
          <w:rFonts w:ascii="Arial" w:hAnsi="Arial" w:fareast="Arial" w:cs="Arial"/>
          <w:noProof w:val="on"/>
          <w:color w:val="000000"/>
          <w:sz w:val="14"/>
          <w:szCs w:val="14"/>
        </w:rPr>
        <w:pict>
          <v:shape xmlns:v="urn:schemas-microsoft-com:vml" id="_x00001737" style="position:absolute;margin-left:370.1pt;margin-top:149.85pt;z-index:-16770264;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38" o:title=""/>
          </v:shape>
        </w:pict>
      </w:r>
      <w:r>
        <w:rPr>
          <w:rFonts w:ascii="Arial" w:hAnsi="Arial" w:fareast="Arial" w:cs="Arial"/>
          <w:noProof w:val="on"/>
          <w:color w:val="000000"/>
          <w:sz w:val="14"/>
          <w:szCs w:val="14"/>
        </w:rPr>
        <w:pict>
          <v:shape xmlns:v="urn:schemas-microsoft-com:vml" id="_x00001738" style="position:absolute;margin-left:458pt;margin-top:149.85pt;z-index:-16770260;width:83.5pt;height:16.75pt;mso-position-horizontal:absolute;mso-position-horizontal-relative:page;mso-position-vertical:absolute;mso-position-vertical-relative:page" type="#_x0000_t75">
            <v:imageData xmlns:o="urn:schemas-microsoft-com:office:office" xmlns:r="http://schemas.openxmlformats.org/officeDocument/2006/relationships" r:id="rId1739" o:title=""/>
          </v:shape>
        </w:pict>
      </w:r>
      <w:r>
        <w:rPr>
          <w:rFonts w:ascii="Arial" w:hAnsi="Arial" w:fareast="Arial" w:cs="Arial"/>
          <w:noProof w:val="on"/>
          <w:color w:val="000000"/>
          <w:sz w:val="14"/>
          <w:szCs w:val="14"/>
        </w:rPr>
        <w:pict>
          <v:shape xmlns:v="urn:schemas-microsoft-com:vml" id="_x00001739" style="position:absolute;margin-left:539.5pt;margin-top:149.85pt;z-index:-16770256;width:60.4pt;height:16.75pt;mso-position-horizontal:absolute;mso-position-horizontal-relative:page;mso-position-vertical:absolute;mso-position-vertical-relative:page" type="#_x0000_t75">
            <v:imageData xmlns:o="urn:schemas-microsoft-com:office:office" xmlns:r="http://schemas.openxmlformats.org/officeDocument/2006/relationships" r:id="rId1740" o:title=""/>
          </v:shape>
        </w:pict>
      </w:r>
      <w:r>
        <w:rPr>
          <w:rFonts w:ascii="Arial" w:hAnsi="Arial" w:fareast="Arial" w:cs="Arial"/>
          <w:noProof w:val="on"/>
          <w:color w:val="000000"/>
          <w:sz w:val="14"/>
          <w:szCs w:val="14"/>
        </w:rPr>
        <w:pict>
          <v:shape xmlns:v="urn:schemas-microsoft-com:vml" id="_x00001740" style="position:absolute;margin-left:12.15pt;margin-top:164.6pt;z-index:-16770252;width:184.2pt;height:16.75pt;mso-position-horizontal:absolute;mso-position-horizontal-relative:page;mso-position-vertical:absolute;mso-position-vertical-relative:page" type="#_x0000_t75">
            <v:imageData xmlns:o="urn:schemas-microsoft-com:office:office" xmlns:r="http://schemas.openxmlformats.org/officeDocument/2006/relationships" r:id="rId1741" o:title=""/>
          </v:shape>
        </w:pict>
      </w:r>
      <w:r>
        <w:rPr>
          <w:rFonts w:ascii="Arial" w:hAnsi="Arial" w:fareast="Arial" w:cs="Arial"/>
          <w:noProof w:val="on"/>
          <w:color w:val="000000"/>
          <w:sz w:val="14"/>
          <w:szCs w:val="14"/>
        </w:rPr>
        <w:pict>
          <v:shape xmlns:v="urn:schemas-microsoft-com:vml" id="_x00001741" style="position:absolute;margin-left:194.35pt;margin-top:164.6pt;z-index:-16770248;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42" o:title=""/>
          </v:shape>
        </w:pict>
      </w:r>
      <w:r>
        <w:rPr>
          <w:rFonts w:ascii="Arial" w:hAnsi="Arial" w:fareast="Arial" w:cs="Arial"/>
          <w:noProof w:val="on"/>
          <w:color w:val="000000"/>
          <w:sz w:val="14"/>
          <w:szCs w:val="14"/>
        </w:rPr>
        <w:pict>
          <v:shape xmlns:v="urn:schemas-microsoft-com:vml" id="_x00001742" style="position:absolute;margin-left:282.2pt;margin-top:164.6pt;z-index:-16770244;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43" o:title=""/>
          </v:shape>
        </w:pict>
      </w:r>
      <w:r>
        <w:rPr>
          <w:rFonts w:ascii="Arial" w:hAnsi="Arial" w:fareast="Arial" w:cs="Arial"/>
          <w:noProof w:val="on"/>
          <w:color w:val="000000"/>
          <w:sz w:val="14"/>
          <w:szCs w:val="14"/>
        </w:rPr>
        <w:pict>
          <v:shape xmlns:v="urn:schemas-microsoft-com:vml" id="_x00001743" style="position:absolute;margin-left:370.1pt;margin-top:164.6pt;z-index:-16770240;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44" o:title=""/>
          </v:shape>
        </w:pict>
      </w:r>
      <w:r>
        <w:rPr>
          <w:rFonts w:ascii="Arial" w:hAnsi="Arial" w:fareast="Arial" w:cs="Arial"/>
          <w:noProof w:val="on"/>
          <w:color w:val="000000"/>
          <w:sz w:val="14"/>
          <w:szCs w:val="14"/>
        </w:rPr>
        <w:pict>
          <v:shape xmlns:v="urn:schemas-microsoft-com:vml" id="_x00001744" style="position:absolute;margin-left:458pt;margin-top:164.6pt;z-index:-16770236;width:83.5pt;height:16.75pt;mso-position-horizontal:absolute;mso-position-horizontal-relative:page;mso-position-vertical:absolute;mso-position-vertical-relative:page" type="#_x0000_t75">
            <v:imageData xmlns:o="urn:schemas-microsoft-com:office:office" xmlns:r="http://schemas.openxmlformats.org/officeDocument/2006/relationships" r:id="rId1745" o:title=""/>
          </v:shape>
        </w:pict>
      </w:r>
      <w:r>
        <w:rPr>
          <w:rFonts w:ascii="Arial" w:hAnsi="Arial" w:fareast="Arial" w:cs="Arial"/>
          <w:noProof w:val="on"/>
          <w:color w:val="000000"/>
          <w:sz w:val="14"/>
          <w:szCs w:val="14"/>
        </w:rPr>
        <w:pict>
          <v:shape xmlns:v="urn:schemas-microsoft-com:vml" id="_x00001745" style="position:absolute;margin-left:539.5pt;margin-top:164.6pt;z-index:-16770232;width:60.4pt;height:16.75pt;mso-position-horizontal:absolute;mso-position-horizontal-relative:page;mso-position-vertical:absolute;mso-position-vertical-relative:page" type="#_x0000_t75">
            <v:imageData xmlns:o="urn:schemas-microsoft-com:office:office" xmlns:r="http://schemas.openxmlformats.org/officeDocument/2006/relationships" r:id="rId1746" o:title=""/>
          </v:shape>
        </w:pict>
      </w:r>
      <w:r>
        <w:rPr>
          <w:rFonts w:ascii="Arial" w:hAnsi="Arial" w:fareast="Arial" w:cs="Arial"/>
          <w:noProof w:val="on"/>
          <w:color w:val="000000"/>
          <w:sz w:val="14"/>
          <w:szCs w:val="14"/>
        </w:rPr>
        <w:pict>
          <v:shape xmlns:v="urn:schemas-microsoft-com:vml" id="_x00001746" style="position:absolute;margin-left:12.15pt;margin-top:179.35pt;z-index:-16770228;width:184.2pt;height:16.75pt;mso-position-horizontal:absolute;mso-position-horizontal-relative:page;mso-position-vertical:absolute;mso-position-vertical-relative:page" type="#_x0000_t75">
            <v:imageData xmlns:o="urn:schemas-microsoft-com:office:office" xmlns:r="http://schemas.openxmlformats.org/officeDocument/2006/relationships" r:id="rId1747" o:title=""/>
          </v:shape>
        </w:pict>
      </w:r>
      <w:r>
        <w:rPr>
          <w:rFonts w:ascii="Arial" w:hAnsi="Arial" w:fareast="Arial" w:cs="Arial"/>
          <w:noProof w:val="on"/>
          <w:color w:val="000000"/>
          <w:sz w:val="14"/>
          <w:szCs w:val="14"/>
        </w:rPr>
        <w:pict>
          <v:shape xmlns:v="urn:schemas-microsoft-com:vml" id="_x00001747" style="position:absolute;margin-left:194.35pt;margin-top:179.35pt;z-index:-16770224;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48" o:title=""/>
          </v:shape>
        </w:pict>
      </w:r>
      <w:r>
        <w:rPr>
          <w:rFonts w:ascii="Arial" w:hAnsi="Arial" w:fareast="Arial" w:cs="Arial"/>
          <w:noProof w:val="on"/>
          <w:color w:val="000000"/>
          <w:sz w:val="14"/>
          <w:szCs w:val="14"/>
        </w:rPr>
        <w:pict>
          <v:shape xmlns:v="urn:schemas-microsoft-com:vml" id="_x00001748" style="position:absolute;margin-left:282.2pt;margin-top:179.35pt;z-index:-16770220;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49" o:title=""/>
          </v:shape>
        </w:pict>
      </w:r>
      <w:r>
        <w:rPr>
          <w:rFonts w:ascii="Arial" w:hAnsi="Arial" w:fareast="Arial" w:cs="Arial"/>
          <w:noProof w:val="on"/>
          <w:color w:val="000000"/>
          <w:sz w:val="14"/>
          <w:szCs w:val="14"/>
        </w:rPr>
        <w:pict>
          <v:shape xmlns:v="urn:schemas-microsoft-com:vml" id="_x00001749" style="position:absolute;margin-left:370.1pt;margin-top:179.35pt;z-index:-16770216;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50" o:title=""/>
          </v:shape>
        </w:pict>
      </w:r>
      <w:r>
        <w:rPr>
          <w:rFonts w:ascii="Arial" w:hAnsi="Arial" w:fareast="Arial" w:cs="Arial"/>
          <w:noProof w:val="on"/>
          <w:color w:val="000000"/>
          <w:sz w:val="14"/>
          <w:szCs w:val="14"/>
        </w:rPr>
        <w:pict>
          <v:shape xmlns:v="urn:schemas-microsoft-com:vml" id="_x00001750" style="position:absolute;margin-left:458pt;margin-top:179.35pt;z-index:-16770212;width:83.5pt;height:16.75pt;mso-position-horizontal:absolute;mso-position-horizontal-relative:page;mso-position-vertical:absolute;mso-position-vertical-relative:page" type="#_x0000_t75">
            <v:imageData xmlns:o="urn:schemas-microsoft-com:office:office" xmlns:r="http://schemas.openxmlformats.org/officeDocument/2006/relationships" r:id="rId1751" o:title=""/>
          </v:shape>
        </w:pict>
      </w:r>
      <w:r>
        <w:rPr>
          <w:rFonts w:ascii="Arial" w:hAnsi="Arial" w:fareast="Arial" w:cs="Arial"/>
          <w:noProof w:val="on"/>
          <w:color w:val="000000"/>
          <w:sz w:val="14"/>
          <w:szCs w:val="14"/>
        </w:rPr>
        <w:pict>
          <v:shape xmlns:v="urn:schemas-microsoft-com:vml" id="_x00001751" style="position:absolute;margin-left:539.5pt;margin-top:179.35pt;z-index:-16770208;width:60.4pt;height:16.75pt;mso-position-horizontal:absolute;mso-position-horizontal-relative:page;mso-position-vertical:absolute;mso-position-vertical-relative:page" type="#_x0000_t75">
            <v:imageData xmlns:o="urn:schemas-microsoft-com:office:office" xmlns:r="http://schemas.openxmlformats.org/officeDocument/2006/relationships" r:id="rId1752" o:title=""/>
          </v:shape>
        </w:pict>
      </w:r>
      <w:r>
        <w:rPr>
          <w:rFonts w:ascii="Arial" w:hAnsi="Arial" w:fareast="Arial" w:cs="Arial"/>
          <w:noProof w:val="on"/>
          <w:color w:val="000000"/>
          <w:sz w:val="14"/>
          <w:szCs w:val="14"/>
        </w:rPr>
        <w:pict>
          <v:shape xmlns:v="urn:schemas-microsoft-com:vml" id="_x00001752" style="position:absolute;margin-left:12.15pt;margin-top:194.1pt;z-index:-16770204;width:184.2pt;height:16.75pt;mso-position-horizontal:absolute;mso-position-horizontal-relative:page;mso-position-vertical:absolute;mso-position-vertical-relative:page" type="#_x0000_t75">
            <v:imageData xmlns:o="urn:schemas-microsoft-com:office:office" xmlns:r="http://schemas.openxmlformats.org/officeDocument/2006/relationships" r:id="rId1753" o:title=""/>
          </v:shape>
        </w:pict>
      </w:r>
      <w:r>
        <w:rPr>
          <w:rFonts w:ascii="Arial" w:hAnsi="Arial" w:fareast="Arial" w:cs="Arial"/>
          <w:noProof w:val="on"/>
          <w:color w:val="000000"/>
          <w:sz w:val="14"/>
          <w:szCs w:val="14"/>
        </w:rPr>
        <w:pict>
          <v:shape xmlns:v="urn:schemas-microsoft-com:vml" id="_x00001753" style="position:absolute;margin-left:194.35pt;margin-top:194.1pt;z-index:-16770200;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54" o:title=""/>
          </v:shape>
        </w:pict>
      </w:r>
      <w:r>
        <w:rPr>
          <w:rFonts w:ascii="Arial" w:hAnsi="Arial" w:fareast="Arial" w:cs="Arial"/>
          <w:noProof w:val="on"/>
          <w:color w:val="000000"/>
          <w:sz w:val="14"/>
          <w:szCs w:val="14"/>
        </w:rPr>
        <w:pict>
          <v:shape xmlns:v="urn:schemas-microsoft-com:vml" id="_x00001754" style="position:absolute;margin-left:282.2pt;margin-top:194.1pt;z-index:-16770196;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55" o:title=""/>
          </v:shape>
        </w:pict>
      </w:r>
      <w:r>
        <w:rPr>
          <w:rFonts w:ascii="Arial" w:hAnsi="Arial" w:fareast="Arial" w:cs="Arial"/>
          <w:noProof w:val="on"/>
          <w:color w:val="000000"/>
          <w:sz w:val="14"/>
          <w:szCs w:val="14"/>
        </w:rPr>
        <w:pict>
          <v:shape xmlns:v="urn:schemas-microsoft-com:vml" id="_x00001755" style="position:absolute;margin-left:370.1pt;margin-top:194.1pt;z-index:-16770192;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56" o:title=""/>
          </v:shape>
        </w:pict>
      </w:r>
      <w:r>
        <w:rPr>
          <w:rFonts w:ascii="Arial" w:hAnsi="Arial" w:fareast="Arial" w:cs="Arial"/>
          <w:noProof w:val="on"/>
          <w:color w:val="000000"/>
          <w:sz w:val="14"/>
          <w:szCs w:val="14"/>
        </w:rPr>
        <w:pict>
          <v:shape xmlns:v="urn:schemas-microsoft-com:vml" id="_x00001756" style="position:absolute;margin-left:458pt;margin-top:194.1pt;z-index:-16770188;width:83.5pt;height:16.75pt;mso-position-horizontal:absolute;mso-position-horizontal-relative:page;mso-position-vertical:absolute;mso-position-vertical-relative:page" type="#_x0000_t75">
            <v:imageData xmlns:o="urn:schemas-microsoft-com:office:office" xmlns:r="http://schemas.openxmlformats.org/officeDocument/2006/relationships" r:id="rId1757" o:title=""/>
          </v:shape>
        </w:pict>
      </w:r>
      <w:r>
        <w:rPr>
          <w:rFonts w:ascii="Arial" w:hAnsi="Arial" w:fareast="Arial" w:cs="Arial"/>
          <w:noProof w:val="on"/>
          <w:color w:val="000000"/>
          <w:sz w:val="14"/>
          <w:szCs w:val="14"/>
        </w:rPr>
        <w:pict>
          <v:shape xmlns:v="urn:schemas-microsoft-com:vml" id="_x00001757" style="position:absolute;margin-left:539.5pt;margin-top:194.1pt;z-index:-16770184;width:60.4pt;height:16.75pt;mso-position-horizontal:absolute;mso-position-horizontal-relative:page;mso-position-vertical:absolute;mso-position-vertical-relative:page" type="#_x0000_t75">
            <v:imageData xmlns:o="urn:schemas-microsoft-com:office:office" xmlns:r="http://schemas.openxmlformats.org/officeDocument/2006/relationships" r:id="rId1758" o:title=""/>
          </v:shape>
        </w:pict>
      </w:r>
      <w:r>
        <w:rPr>
          <w:rFonts w:ascii="Arial" w:hAnsi="Arial" w:fareast="Arial" w:cs="Arial"/>
          <w:noProof w:val="on"/>
          <w:color w:val="000000"/>
          <w:sz w:val="14"/>
          <w:szCs w:val="14"/>
        </w:rPr>
        <w:pict>
          <v:shape xmlns:v="urn:schemas-microsoft-com:vml" id="_x00001758" style="position:absolute;margin-left:12.15pt;margin-top:208.85pt;z-index:-16770180;width:184.2pt;height:16.75pt;mso-position-horizontal:absolute;mso-position-horizontal-relative:page;mso-position-vertical:absolute;mso-position-vertical-relative:page" type="#_x0000_t75">
            <v:imageData xmlns:o="urn:schemas-microsoft-com:office:office" xmlns:r="http://schemas.openxmlformats.org/officeDocument/2006/relationships" r:id="rId1759" o:title=""/>
          </v:shape>
        </w:pict>
      </w:r>
      <w:r>
        <w:rPr>
          <w:rFonts w:ascii="Arial" w:hAnsi="Arial" w:fareast="Arial" w:cs="Arial"/>
          <w:noProof w:val="on"/>
          <w:color w:val="000000"/>
          <w:sz w:val="14"/>
          <w:szCs w:val="14"/>
        </w:rPr>
        <w:pict>
          <v:shape xmlns:v="urn:schemas-microsoft-com:vml" id="_x00001759" style="position:absolute;margin-left:194.35pt;margin-top:208.85pt;z-index:-16770176;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60" o:title=""/>
          </v:shape>
        </w:pict>
      </w:r>
      <w:r>
        <w:rPr>
          <w:rFonts w:ascii="Arial" w:hAnsi="Arial" w:fareast="Arial" w:cs="Arial"/>
          <w:noProof w:val="on"/>
          <w:color w:val="000000"/>
          <w:sz w:val="14"/>
          <w:szCs w:val="14"/>
        </w:rPr>
        <w:pict>
          <v:shape xmlns:v="urn:schemas-microsoft-com:vml" id="_x00001760" style="position:absolute;margin-left:282.2pt;margin-top:208.85pt;z-index:-16770172;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61" o:title=""/>
          </v:shape>
        </w:pict>
      </w:r>
      <w:r>
        <w:rPr>
          <w:rFonts w:ascii="Arial" w:hAnsi="Arial" w:fareast="Arial" w:cs="Arial"/>
          <w:noProof w:val="on"/>
          <w:color w:val="000000"/>
          <w:sz w:val="14"/>
          <w:szCs w:val="14"/>
        </w:rPr>
        <w:pict>
          <v:shape xmlns:v="urn:schemas-microsoft-com:vml" id="_x00001761" style="position:absolute;margin-left:370.1pt;margin-top:208.85pt;z-index:-16770168;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62" o:title=""/>
          </v:shape>
        </w:pict>
      </w:r>
      <w:r>
        <w:rPr>
          <w:rFonts w:ascii="Arial" w:hAnsi="Arial" w:fareast="Arial" w:cs="Arial"/>
          <w:noProof w:val="on"/>
          <w:color w:val="000000"/>
          <w:sz w:val="14"/>
          <w:szCs w:val="14"/>
        </w:rPr>
        <w:pict>
          <v:shape xmlns:v="urn:schemas-microsoft-com:vml" id="_x00001762" style="position:absolute;margin-left:458pt;margin-top:208.85pt;z-index:-16770164;width:83.5pt;height:16.75pt;mso-position-horizontal:absolute;mso-position-horizontal-relative:page;mso-position-vertical:absolute;mso-position-vertical-relative:page" type="#_x0000_t75">
            <v:imageData xmlns:o="urn:schemas-microsoft-com:office:office" xmlns:r="http://schemas.openxmlformats.org/officeDocument/2006/relationships" r:id="rId1763" o:title=""/>
          </v:shape>
        </w:pict>
      </w:r>
      <w:r>
        <w:rPr>
          <w:rFonts w:ascii="Arial" w:hAnsi="Arial" w:fareast="Arial" w:cs="Arial"/>
          <w:noProof w:val="on"/>
          <w:color w:val="000000"/>
          <w:sz w:val="14"/>
          <w:szCs w:val="14"/>
        </w:rPr>
        <w:pict>
          <v:shape xmlns:v="urn:schemas-microsoft-com:vml" id="_x00001763" style="position:absolute;margin-left:539.5pt;margin-top:208.85pt;z-index:-16770160;width:60.4pt;height:16.75pt;mso-position-horizontal:absolute;mso-position-horizontal-relative:page;mso-position-vertical:absolute;mso-position-vertical-relative:page" type="#_x0000_t75">
            <v:imageData xmlns:o="urn:schemas-microsoft-com:office:office" xmlns:r="http://schemas.openxmlformats.org/officeDocument/2006/relationships" r:id="rId1764" o:title=""/>
          </v:shape>
        </w:pict>
      </w:r>
      <w:r>
        <w:rPr>
          <w:rFonts w:ascii="Arial" w:hAnsi="Arial" w:fareast="Arial" w:cs="Arial"/>
          <w:noProof w:val="on"/>
          <w:color w:val="000000"/>
          <w:sz w:val="14"/>
          <w:szCs w:val="14"/>
        </w:rPr>
        <w:pict>
          <v:shape xmlns:v="urn:schemas-microsoft-com:vml" id="_x00001764" style="position:absolute;margin-left:12.15pt;margin-top:223.65pt;z-index:-16770156;width:184.2pt;height:16.75pt;mso-position-horizontal:absolute;mso-position-horizontal-relative:page;mso-position-vertical:absolute;mso-position-vertical-relative:page" type="#_x0000_t75">
            <v:imageData xmlns:o="urn:schemas-microsoft-com:office:office" xmlns:r="http://schemas.openxmlformats.org/officeDocument/2006/relationships" r:id="rId1765" o:title=""/>
          </v:shape>
        </w:pict>
      </w:r>
      <w:r>
        <w:rPr>
          <w:rFonts w:ascii="Arial" w:hAnsi="Arial" w:fareast="Arial" w:cs="Arial"/>
          <w:noProof w:val="on"/>
          <w:color w:val="000000"/>
          <w:sz w:val="14"/>
          <w:szCs w:val="14"/>
        </w:rPr>
        <w:pict>
          <v:shape xmlns:v="urn:schemas-microsoft-com:vml" id="_x00001765" style="position:absolute;margin-left:194.35pt;margin-top:223.65pt;z-index:-16770152;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66" o:title=""/>
          </v:shape>
        </w:pict>
      </w:r>
      <w:r>
        <w:rPr>
          <w:rFonts w:ascii="Arial" w:hAnsi="Arial" w:fareast="Arial" w:cs="Arial"/>
          <w:noProof w:val="on"/>
          <w:color w:val="000000"/>
          <w:sz w:val="14"/>
          <w:szCs w:val="14"/>
        </w:rPr>
        <w:pict>
          <v:shape xmlns:v="urn:schemas-microsoft-com:vml" id="_x00001766" style="position:absolute;margin-left:282.2pt;margin-top:223.65pt;z-index:-16770148;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67" o:title=""/>
          </v:shape>
        </w:pict>
      </w:r>
      <w:r>
        <w:rPr>
          <w:rFonts w:ascii="Arial" w:hAnsi="Arial" w:fareast="Arial" w:cs="Arial"/>
          <w:noProof w:val="on"/>
          <w:color w:val="000000"/>
          <w:sz w:val="14"/>
          <w:szCs w:val="14"/>
        </w:rPr>
        <w:pict>
          <v:shape xmlns:v="urn:schemas-microsoft-com:vml" id="_x00001767" style="position:absolute;margin-left:370.1pt;margin-top:223.65pt;z-index:-16770144;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1768" o:title=""/>
          </v:shape>
        </w:pict>
      </w:r>
      <w:r>
        <w:rPr>
          <w:rFonts w:ascii="Arial" w:hAnsi="Arial" w:fareast="Arial" w:cs="Arial"/>
          <w:noProof w:val="on"/>
          <w:color w:val="000000"/>
          <w:sz w:val="14"/>
          <w:szCs w:val="14"/>
        </w:rPr>
        <w:pict>
          <v:shape xmlns:v="urn:schemas-microsoft-com:vml" id="_x00001768" style="position:absolute;margin-left:458pt;margin-top:223.65pt;z-index:-16770140;width:83.5pt;height:16.75pt;mso-position-horizontal:absolute;mso-position-horizontal-relative:page;mso-position-vertical:absolute;mso-position-vertical-relative:page" type="#_x0000_t75">
            <v:imageData xmlns:o="urn:schemas-microsoft-com:office:office" xmlns:r="http://schemas.openxmlformats.org/officeDocument/2006/relationships" r:id="rId1769" o:title=""/>
          </v:shape>
        </w:pict>
      </w:r>
      <w:r>
        <w:rPr>
          <w:rFonts w:ascii="Arial" w:hAnsi="Arial" w:fareast="Arial" w:cs="Arial"/>
          <w:noProof w:val="on"/>
          <w:color w:val="000000"/>
          <w:sz w:val="14"/>
          <w:szCs w:val="14"/>
        </w:rPr>
        <w:pict>
          <v:shape xmlns:v="urn:schemas-microsoft-com:vml" id="_x00001769" style="position:absolute;margin-left:539.5pt;margin-top:223.65pt;z-index:-16770136;width:60.4pt;height:16.75pt;mso-position-horizontal:absolute;mso-position-horizontal-relative:page;mso-position-vertical:absolute;mso-position-vertical-relative:page" type="#_x0000_t75">
            <v:imageData xmlns:o="urn:schemas-microsoft-com:office:office" xmlns:r="http://schemas.openxmlformats.org/officeDocument/2006/relationships" r:id="rId1770" o:title=""/>
          </v:shape>
        </w:pict>
      </w:r>
      <w:r>
        <w:rPr>
          <w:rFonts w:ascii="Arial" w:hAnsi="Arial" w:fareast="Arial" w:cs="Arial"/>
          <w:noProof w:val="on"/>
          <w:color w:val="000000"/>
          <w:sz w:val="14"/>
          <w:szCs w:val="14"/>
        </w:rPr>
        <w:pict>
          <v:shape xmlns:v="urn:schemas-microsoft-com:vml" id="_x00001770" style="position:absolute;margin-left:539.5pt;margin-top:238.4pt;z-index:-1677013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771" o:title=""/>
          </v:shape>
        </w:pict>
      </w:r>
      <w:r>
        <w:rPr>
          <w:rFonts w:ascii="Arial" w:hAnsi="Arial" w:fareast="Arial" w:cs="Arial"/>
          <w:noProof w:val="on"/>
          <w:color w:val="000000"/>
          <w:sz w:val="14"/>
          <w:szCs w:val="14"/>
        </w:rPr>
        <w:pict>
          <v:shape xmlns:v="urn:schemas-microsoft-com:vml" id="_x00001771" style="position:absolute;margin-left:458pt;margin-top:238.4pt;z-index:-16770128;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772" o:title=""/>
          </v:shape>
        </w:pict>
      </w:r>
      <w:r>
        <w:rPr>
          <w:rFonts w:ascii="Arial" w:hAnsi="Arial" w:fareast="Arial" w:cs="Arial"/>
          <w:noProof w:val="on"/>
          <w:color w:val="000000"/>
          <w:sz w:val="14"/>
          <w:szCs w:val="14"/>
        </w:rPr>
        <w:pict>
          <v:shape xmlns:v="urn:schemas-microsoft-com:vml" id="_x00001772" style="position:absolute;margin-left:539.5pt;margin-top:223.65pt;z-index:-1677012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73" o:title=""/>
          </v:shape>
        </w:pict>
      </w:r>
      <w:r>
        <w:rPr>
          <w:rFonts w:ascii="Arial" w:hAnsi="Arial" w:fareast="Arial" w:cs="Arial"/>
          <w:noProof w:val="on"/>
          <w:color w:val="000000"/>
          <w:sz w:val="14"/>
          <w:szCs w:val="14"/>
        </w:rPr>
        <w:pict>
          <v:shape xmlns:v="urn:schemas-microsoft-com:vml" id="_x00001773" style="position:absolute;margin-left:370.1pt;margin-top:238.4pt;z-index:-1677012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774" o:title=""/>
          </v:shape>
        </w:pict>
      </w:r>
      <w:r>
        <w:rPr>
          <w:rFonts w:ascii="Arial" w:hAnsi="Arial" w:fareast="Arial" w:cs="Arial"/>
          <w:noProof w:val="on"/>
          <w:color w:val="000000"/>
          <w:sz w:val="14"/>
          <w:szCs w:val="14"/>
        </w:rPr>
        <w:pict>
          <v:shape xmlns:v="urn:schemas-microsoft-com:vml" id="_x00001774" style="position:absolute;margin-left:458pt;margin-top:223.65pt;z-index:-1677011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75" o:title=""/>
          </v:shape>
        </w:pict>
      </w:r>
      <w:r>
        <w:rPr>
          <w:rFonts w:ascii="Arial" w:hAnsi="Arial" w:fareast="Arial" w:cs="Arial"/>
          <w:noProof w:val="on"/>
          <w:color w:val="000000"/>
          <w:sz w:val="14"/>
          <w:szCs w:val="14"/>
        </w:rPr>
        <w:pict>
          <v:shape xmlns:v="urn:schemas-microsoft-com:vml" id="_x00001775" style="position:absolute;margin-left:282.2pt;margin-top:238.4pt;z-index:-1677011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776" o:title=""/>
          </v:shape>
        </w:pict>
      </w:r>
      <w:r>
        <w:rPr>
          <w:rFonts w:ascii="Arial" w:hAnsi="Arial" w:fareast="Arial" w:cs="Arial"/>
          <w:noProof w:val="on"/>
          <w:color w:val="000000"/>
          <w:sz w:val="14"/>
          <w:szCs w:val="14"/>
        </w:rPr>
        <w:pict>
          <v:shape xmlns:v="urn:schemas-microsoft-com:vml" id="_x00001776" style="position:absolute;margin-left:370.1pt;margin-top:223.65pt;z-index:-1677010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77" o:title=""/>
          </v:shape>
        </w:pict>
      </w:r>
      <w:r>
        <w:rPr>
          <w:rFonts w:ascii="Arial" w:hAnsi="Arial" w:fareast="Arial" w:cs="Arial"/>
          <w:noProof w:val="on"/>
          <w:color w:val="000000"/>
          <w:sz w:val="14"/>
          <w:szCs w:val="14"/>
        </w:rPr>
        <w:pict>
          <v:shape xmlns:v="urn:schemas-microsoft-com:vml" id="_x00001777" style="position:absolute;margin-left:194.35pt;margin-top:238.4pt;z-index:-1677010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778" o:title=""/>
          </v:shape>
        </w:pict>
      </w:r>
      <w:r>
        <w:rPr>
          <w:rFonts w:ascii="Arial" w:hAnsi="Arial" w:fareast="Arial" w:cs="Arial"/>
          <w:noProof w:val="on"/>
          <w:color w:val="000000"/>
          <w:sz w:val="14"/>
          <w:szCs w:val="14"/>
        </w:rPr>
        <w:pict>
          <v:shape xmlns:v="urn:schemas-microsoft-com:vml" id="_x00001778" style="position:absolute;margin-left:282.2pt;margin-top:223.65pt;z-index:-1677010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79" o:title=""/>
          </v:shape>
        </w:pict>
      </w:r>
      <w:r>
        <w:rPr>
          <w:rFonts w:ascii="Arial" w:hAnsi="Arial" w:fareast="Arial" w:cs="Arial"/>
          <w:noProof w:val="on"/>
          <w:color w:val="000000"/>
          <w:sz w:val="14"/>
          <w:szCs w:val="14"/>
        </w:rPr>
        <w:pict>
          <v:shape xmlns:v="urn:schemas-microsoft-com:vml" id="_x00001779" style="position:absolute;margin-left:12.15pt;margin-top:238.4pt;z-index:-16770096;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780" o:title=""/>
          </v:shape>
        </w:pict>
      </w:r>
      <w:r>
        <w:rPr>
          <w:rFonts w:ascii="Arial" w:hAnsi="Arial" w:fareast="Arial" w:cs="Arial"/>
          <w:noProof w:val="on"/>
          <w:color w:val="000000"/>
          <w:sz w:val="14"/>
          <w:szCs w:val="14"/>
        </w:rPr>
        <w:pict>
          <v:shape xmlns:v="urn:schemas-microsoft-com:vml" id="_x00001780" style="position:absolute;margin-left:194.35pt;margin-top:223.65pt;z-index:-1677009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81" o:title=""/>
          </v:shape>
        </w:pict>
      </w:r>
      <w:r>
        <w:rPr>
          <w:rFonts w:ascii="Arial" w:hAnsi="Arial" w:fareast="Arial" w:cs="Arial"/>
          <w:noProof w:val="on"/>
          <w:color w:val="000000"/>
          <w:sz w:val="14"/>
          <w:szCs w:val="14"/>
        </w:rPr>
        <w:pict>
          <v:shape xmlns:v="urn:schemas-microsoft-com:vml" id="_x00001781" style="position:absolute;margin-left:539.5pt;margin-top:223.65pt;z-index:-1677008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782" o:title=""/>
          </v:shape>
        </w:pict>
      </w:r>
      <w:r>
        <w:rPr>
          <w:rFonts w:ascii="Arial" w:hAnsi="Arial" w:fareast="Arial" w:cs="Arial"/>
          <w:noProof w:val="on"/>
          <w:color w:val="000000"/>
          <w:sz w:val="14"/>
          <w:szCs w:val="14"/>
        </w:rPr>
        <w:pict>
          <v:shape xmlns:v="urn:schemas-microsoft-com:vml" id="_x00001782" style="position:absolute;margin-left:458pt;margin-top:223.65pt;z-index:-16770084;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783" o:title=""/>
          </v:shape>
        </w:pict>
      </w:r>
      <w:r>
        <w:rPr>
          <w:rFonts w:ascii="Arial" w:hAnsi="Arial" w:fareast="Arial" w:cs="Arial"/>
          <w:noProof w:val="on"/>
          <w:color w:val="000000"/>
          <w:sz w:val="14"/>
          <w:szCs w:val="14"/>
        </w:rPr>
        <w:pict>
          <v:shape xmlns:v="urn:schemas-microsoft-com:vml" id="_x00001783" style="position:absolute;margin-left:539.5pt;margin-top:208.85pt;z-index:-1677008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84" o:title=""/>
          </v:shape>
        </w:pict>
      </w:r>
      <w:r>
        <w:rPr>
          <w:rFonts w:ascii="Arial" w:hAnsi="Arial" w:fareast="Arial" w:cs="Arial"/>
          <w:noProof w:val="on"/>
          <w:color w:val="000000"/>
          <w:sz w:val="14"/>
          <w:szCs w:val="14"/>
        </w:rPr>
        <w:pict>
          <v:shape xmlns:v="urn:schemas-microsoft-com:vml" id="_x00001784" style="position:absolute;margin-left:370.1pt;margin-top:223.65pt;z-index:-1677007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785" o:title=""/>
          </v:shape>
        </w:pict>
      </w:r>
      <w:r>
        <w:rPr>
          <w:rFonts w:ascii="Arial" w:hAnsi="Arial" w:fareast="Arial" w:cs="Arial"/>
          <w:noProof w:val="on"/>
          <w:color w:val="000000"/>
          <w:sz w:val="14"/>
          <w:szCs w:val="14"/>
        </w:rPr>
        <w:pict>
          <v:shape xmlns:v="urn:schemas-microsoft-com:vml" id="_x00001785" style="position:absolute;margin-left:458pt;margin-top:208.85pt;z-index:-1677007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86" o:title=""/>
          </v:shape>
        </w:pict>
      </w:r>
      <w:r>
        <w:rPr>
          <w:rFonts w:ascii="Arial" w:hAnsi="Arial" w:fareast="Arial" w:cs="Arial"/>
          <w:noProof w:val="on"/>
          <w:color w:val="000000"/>
          <w:sz w:val="14"/>
          <w:szCs w:val="14"/>
        </w:rPr>
        <w:pict>
          <v:shape xmlns:v="urn:schemas-microsoft-com:vml" id="_x00001786" style="position:absolute;margin-left:282.2pt;margin-top:223.65pt;z-index:-1677006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787" o:title=""/>
          </v:shape>
        </w:pict>
      </w:r>
      <w:r>
        <w:rPr>
          <w:rFonts w:ascii="Arial" w:hAnsi="Arial" w:fareast="Arial" w:cs="Arial"/>
          <w:noProof w:val="on"/>
          <w:color w:val="000000"/>
          <w:sz w:val="14"/>
          <w:szCs w:val="14"/>
        </w:rPr>
        <w:pict>
          <v:shape xmlns:v="urn:schemas-microsoft-com:vml" id="_x00001787" style="position:absolute;margin-left:370.1pt;margin-top:208.85pt;z-index:-1677006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88" o:title=""/>
          </v:shape>
        </w:pict>
      </w:r>
      <w:r>
        <w:rPr>
          <w:rFonts w:ascii="Arial" w:hAnsi="Arial" w:fareast="Arial" w:cs="Arial"/>
          <w:noProof w:val="on"/>
          <w:color w:val="000000"/>
          <w:sz w:val="14"/>
          <w:szCs w:val="14"/>
        </w:rPr>
        <w:pict>
          <v:shape xmlns:v="urn:schemas-microsoft-com:vml" id="_x00001788" style="position:absolute;margin-left:194.35pt;margin-top:223.65pt;z-index:-1677006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789" o:title=""/>
          </v:shape>
        </w:pict>
      </w:r>
      <w:r>
        <w:rPr>
          <w:rFonts w:ascii="Arial" w:hAnsi="Arial" w:fareast="Arial" w:cs="Arial"/>
          <w:noProof w:val="on"/>
          <w:color w:val="000000"/>
          <w:sz w:val="14"/>
          <w:szCs w:val="14"/>
        </w:rPr>
        <w:pict>
          <v:shape xmlns:v="urn:schemas-microsoft-com:vml" id="_x00001789" style="position:absolute;margin-left:282.2pt;margin-top:208.85pt;z-index:-1677005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90" o:title=""/>
          </v:shape>
        </w:pict>
      </w:r>
      <w:r>
        <w:rPr>
          <w:rFonts w:ascii="Arial" w:hAnsi="Arial" w:fareast="Arial" w:cs="Arial"/>
          <w:noProof w:val="on"/>
          <w:color w:val="000000"/>
          <w:sz w:val="14"/>
          <w:szCs w:val="14"/>
        </w:rPr>
        <w:pict>
          <v:shape xmlns:v="urn:schemas-microsoft-com:vml" id="_x00001790" style="position:absolute;margin-left:12.15pt;margin-top:223.65pt;z-index:-16770052;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791" o:title=""/>
          </v:shape>
        </w:pict>
      </w:r>
      <w:r>
        <w:rPr>
          <w:rFonts w:ascii="Arial" w:hAnsi="Arial" w:fareast="Arial" w:cs="Arial"/>
          <w:noProof w:val="on"/>
          <w:color w:val="000000"/>
          <w:sz w:val="14"/>
          <w:szCs w:val="14"/>
        </w:rPr>
        <w:pict>
          <v:shape xmlns:v="urn:schemas-microsoft-com:vml" id="_x00001791" style="position:absolute;margin-left:194.35pt;margin-top:208.85pt;z-index:-1677004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92" o:title=""/>
          </v:shape>
        </w:pict>
      </w:r>
      <w:r>
        <w:rPr>
          <w:rFonts w:ascii="Arial" w:hAnsi="Arial" w:fareast="Arial" w:cs="Arial"/>
          <w:noProof w:val="on"/>
          <w:color w:val="000000"/>
          <w:sz w:val="14"/>
          <w:szCs w:val="14"/>
        </w:rPr>
        <w:pict>
          <v:shape xmlns:v="urn:schemas-microsoft-com:vml" id="_x00001792" style="position:absolute;margin-left:539.5pt;margin-top:208.85pt;z-index:-1677004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793" o:title=""/>
          </v:shape>
        </w:pict>
      </w:r>
      <w:r>
        <w:rPr>
          <w:rFonts w:ascii="Arial" w:hAnsi="Arial" w:fareast="Arial" w:cs="Arial"/>
          <w:noProof w:val="on"/>
          <w:color w:val="000000"/>
          <w:sz w:val="14"/>
          <w:szCs w:val="14"/>
        </w:rPr>
        <w:pict>
          <v:shape xmlns:v="urn:schemas-microsoft-com:vml" id="_x00001793" style="position:absolute;margin-left:458pt;margin-top:208.85pt;z-index:-16770040;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794" o:title=""/>
          </v:shape>
        </w:pict>
      </w:r>
      <w:r>
        <w:rPr>
          <w:rFonts w:ascii="Arial" w:hAnsi="Arial" w:fareast="Arial" w:cs="Arial"/>
          <w:noProof w:val="on"/>
          <w:color w:val="000000"/>
          <w:sz w:val="14"/>
          <w:szCs w:val="14"/>
        </w:rPr>
        <w:pict>
          <v:shape xmlns:v="urn:schemas-microsoft-com:vml" id="_x00001794" style="position:absolute;margin-left:539.5pt;margin-top:194.1pt;z-index:-1677003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95" o:title=""/>
          </v:shape>
        </w:pict>
      </w:r>
      <w:r>
        <w:rPr>
          <w:rFonts w:ascii="Arial" w:hAnsi="Arial" w:fareast="Arial" w:cs="Arial"/>
          <w:noProof w:val="on"/>
          <w:color w:val="000000"/>
          <w:sz w:val="14"/>
          <w:szCs w:val="14"/>
        </w:rPr>
        <w:pict>
          <v:shape xmlns:v="urn:schemas-microsoft-com:vml" id="_x00001795" style="position:absolute;margin-left:370.1pt;margin-top:208.85pt;z-index:-1677003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796" o:title=""/>
          </v:shape>
        </w:pict>
      </w:r>
      <w:r>
        <w:rPr>
          <w:rFonts w:ascii="Arial" w:hAnsi="Arial" w:fareast="Arial" w:cs="Arial"/>
          <w:noProof w:val="on"/>
          <w:color w:val="000000"/>
          <w:sz w:val="14"/>
          <w:szCs w:val="14"/>
        </w:rPr>
        <w:pict>
          <v:shape xmlns:v="urn:schemas-microsoft-com:vml" id="_x00001796" style="position:absolute;margin-left:458pt;margin-top:194.1pt;z-index:-1677002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97" o:title=""/>
          </v:shape>
        </w:pict>
      </w:r>
      <w:r>
        <w:rPr>
          <w:rFonts w:ascii="Arial" w:hAnsi="Arial" w:fareast="Arial" w:cs="Arial"/>
          <w:noProof w:val="on"/>
          <w:color w:val="000000"/>
          <w:sz w:val="14"/>
          <w:szCs w:val="14"/>
        </w:rPr>
        <w:pict>
          <v:shape xmlns:v="urn:schemas-microsoft-com:vml" id="_x00001797" style="position:absolute;margin-left:282.2pt;margin-top:208.85pt;z-index:-1677002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798" o:title=""/>
          </v:shape>
        </w:pict>
      </w:r>
      <w:r>
        <w:rPr>
          <w:rFonts w:ascii="Arial" w:hAnsi="Arial" w:fareast="Arial" w:cs="Arial"/>
          <w:noProof w:val="on"/>
          <w:color w:val="000000"/>
          <w:sz w:val="14"/>
          <w:szCs w:val="14"/>
        </w:rPr>
        <w:pict>
          <v:shape xmlns:v="urn:schemas-microsoft-com:vml" id="_x00001798" style="position:absolute;margin-left:370.1pt;margin-top:194.1pt;z-index:-1677002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799" o:title=""/>
          </v:shape>
        </w:pict>
      </w:r>
      <w:r>
        <w:rPr>
          <w:rFonts w:ascii="Arial" w:hAnsi="Arial" w:fareast="Arial" w:cs="Arial"/>
          <w:noProof w:val="on"/>
          <w:color w:val="000000"/>
          <w:sz w:val="14"/>
          <w:szCs w:val="14"/>
        </w:rPr>
        <w:pict>
          <v:shape xmlns:v="urn:schemas-microsoft-com:vml" id="_x00001799" style="position:absolute;margin-left:194.35pt;margin-top:208.85pt;z-index:-1677001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800" o:title=""/>
          </v:shape>
        </w:pict>
      </w:r>
      <w:r>
        <w:rPr>
          <w:rFonts w:ascii="Arial" w:hAnsi="Arial" w:fareast="Arial" w:cs="Arial"/>
          <w:noProof w:val="on"/>
          <w:color w:val="000000"/>
          <w:sz w:val="14"/>
          <w:szCs w:val="14"/>
        </w:rPr>
        <w:pict>
          <v:shape xmlns:v="urn:schemas-microsoft-com:vml" id="_x00001800" style="position:absolute;margin-left:282.2pt;margin-top:194.1pt;z-index:-1677001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01" o:title=""/>
          </v:shape>
        </w:pict>
      </w:r>
      <w:r>
        <w:rPr>
          <w:rFonts w:ascii="Arial" w:hAnsi="Arial" w:fareast="Arial" w:cs="Arial"/>
          <w:noProof w:val="on"/>
          <w:color w:val="000000"/>
          <w:sz w:val="14"/>
          <w:szCs w:val="14"/>
        </w:rPr>
        <w:pict>
          <v:shape xmlns:v="urn:schemas-microsoft-com:vml" id="_x00001801" style="position:absolute;margin-left:12.15pt;margin-top:208.85pt;z-index:-16770008;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802" o:title=""/>
          </v:shape>
        </w:pict>
      </w:r>
      <w:r>
        <w:rPr>
          <w:rFonts w:ascii="Arial" w:hAnsi="Arial" w:fareast="Arial" w:cs="Arial"/>
          <w:noProof w:val="on"/>
          <w:color w:val="000000"/>
          <w:sz w:val="14"/>
          <w:szCs w:val="14"/>
        </w:rPr>
        <w:pict>
          <v:shape xmlns:v="urn:schemas-microsoft-com:vml" id="_x00001802" style="position:absolute;margin-left:194.35pt;margin-top:194.1pt;z-index:-1677000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03" o:title=""/>
          </v:shape>
        </w:pict>
      </w:r>
      <w:r>
        <w:rPr>
          <w:rFonts w:ascii="Arial" w:hAnsi="Arial" w:fareast="Arial" w:cs="Arial"/>
          <w:noProof w:val="on"/>
          <w:color w:val="000000"/>
          <w:sz w:val="14"/>
          <w:szCs w:val="14"/>
        </w:rPr>
        <w:pict>
          <v:shape xmlns:v="urn:schemas-microsoft-com:vml" id="_x00001803" style="position:absolute;margin-left:539.5pt;margin-top:194.1pt;z-index:-1677000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804" o:title=""/>
          </v:shape>
        </w:pict>
      </w:r>
      <w:r>
        <w:rPr>
          <w:rFonts w:ascii="Arial" w:hAnsi="Arial" w:fareast="Arial" w:cs="Arial"/>
          <w:noProof w:val="on"/>
          <w:color w:val="000000"/>
          <w:sz w:val="14"/>
          <w:szCs w:val="14"/>
        </w:rPr>
        <w:pict>
          <v:shape xmlns:v="urn:schemas-microsoft-com:vml" id="_x00001804" style="position:absolute;margin-left:458pt;margin-top:194.1pt;z-index:-16769996;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805" o:title=""/>
          </v:shape>
        </w:pict>
      </w:r>
      <w:r>
        <w:rPr>
          <w:rFonts w:ascii="Arial" w:hAnsi="Arial" w:fareast="Arial" w:cs="Arial"/>
          <w:noProof w:val="on"/>
          <w:color w:val="000000"/>
          <w:sz w:val="14"/>
          <w:szCs w:val="14"/>
        </w:rPr>
        <w:pict>
          <v:shape xmlns:v="urn:schemas-microsoft-com:vml" id="_x00001805" style="position:absolute;margin-left:539.5pt;margin-top:179.35pt;z-index:-1676999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06" o:title=""/>
          </v:shape>
        </w:pict>
      </w:r>
      <w:r>
        <w:rPr>
          <w:rFonts w:ascii="Arial" w:hAnsi="Arial" w:fareast="Arial" w:cs="Arial"/>
          <w:noProof w:val="on"/>
          <w:color w:val="000000"/>
          <w:sz w:val="14"/>
          <w:szCs w:val="14"/>
        </w:rPr>
        <w:pict>
          <v:shape xmlns:v="urn:schemas-microsoft-com:vml" id="_x00001806" style="position:absolute;margin-left:370.1pt;margin-top:194.1pt;z-index:-1676998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807" o:title=""/>
          </v:shape>
        </w:pict>
      </w:r>
      <w:r>
        <w:rPr>
          <w:rFonts w:ascii="Arial" w:hAnsi="Arial" w:fareast="Arial" w:cs="Arial"/>
          <w:noProof w:val="on"/>
          <w:color w:val="000000"/>
          <w:sz w:val="14"/>
          <w:szCs w:val="14"/>
        </w:rPr>
        <w:pict>
          <v:shape xmlns:v="urn:schemas-microsoft-com:vml" id="_x00001807" style="position:absolute;margin-left:458pt;margin-top:179.35pt;z-index:-1676998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08" o:title=""/>
          </v:shape>
        </w:pict>
      </w:r>
      <w:r>
        <w:rPr>
          <w:rFonts w:ascii="Arial" w:hAnsi="Arial" w:fareast="Arial" w:cs="Arial"/>
          <w:noProof w:val="on"/>
          <w:color w:val="000000"/>
          <w:sz w:val="14"/>
          <w:szCs w:val="14"/>
        </w:rPr>
        <w:pict>
          <v:shape xmlns:v="urn:schemas-microsoft-com:vml" id="_x00001808" style="position:absolute;margin-left:282.2pt;margin-top:194.1pt;z-index:-1676998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809" o:title=""/>
          </v:shape>
        </w:pict>
      </w:r>
      <w:r>
        <w:rPr>
          <w:rFonts w:ascii="Arial" w:hAnsi="Arial" w:fareast="Arial" w:cs="Arial"/>
          <w:noProof w:val="on"/>
          <w:color w:val="000000"/>
          <w:sz w:val="14"/>
          <w:szCs w:val="14"/>
        </w:rPr>
        <w:pict>
          <v:shape xmlns:v="urn:schemas-microsoft-com:vml" id="_x00001809" style="position:absolute;margin-left:370.1pt;margin-top:179.35pt;z-index:-1676997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10" o:title=""/>
          </v:shape>
        </w:pict>
      </w:r>
      <w:r>
        <w:rPr>
          <w:rFonts w:ascii="Arial" w:hAnsi="Arial" w:fareast="Arial" w:cs="Arial"/>
          <w:noProof w:val="on"/>
          <w:color w:val="000000"/>
          <w:sz w:val="14"/>
          <w:szCs w:val="14"/>
        </w:rPr>
        <w:pict>
          <v:shape xmlns:v="urn:schemas-microsoft-com:vml" id="_x00001810" style="position:absolute;margin-left:194.35pt;margin-top:194.1pt;z-index:-1676997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811" o:title=""/>
          </v:shape>
        </w:pict>
      </w:r>
      <w:r>
        <w:rPr>
          <w:rFonts w:ascii="Arial" w:hAnsi="Arial" w:fareast="Arial" w:cs="Arial"/>
          <w:noProof w:val="on"/>
          <w:color w:val="000000"/>
          <w:sz w:val="14"/>
          <w:szCs w:val="14"/>
        </w:rPr>
        <w:pict>
          <v:shape xmlns:v="urn:schemas-microsoft-com:vml" id="_x00001811" style="position:absolute;margin-left:282.2pt;margin-top:179.35pt;z-index:-1676996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12" o:title=""/>
          </v:shape>
        </w:pict>
      </w:r>
      <w:r>
        <w:rPr>
          <w:rFonts w:ascii="Arial" w:hAnsi="Arial" w:fareast="Arial" w:cs="Arial"/>
          <w:noProof w:val="on"/>
          <w:color w:val="000000"/>
          <w:sz w:val="14"/>
          <w:szCs w:val="14"/>
        </w:rPr>
        <w:pict>
          <v:shape xmlns:v="urn:schemas-microsoft-com:vml" id="_x00001812" style="position:absolute;margin-left:12.15pt;margin-top:194.1pt;z-index:-16769964;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813" o:title=""/>
          </v:shape>
        </w:pict>
      </w:r>
      <w:r>
        <w:rPr>
          <w:rFonts w:ascii="Arial" w:hAnsi="Arial" w:fareast="Arial" w:cs="Arial"/>
          <w:noProof w:val="on"/>
          <w:color w:val="000000"/>
          <w:sz w:val="14"/>
          <w:szCs w:val="14"/>
        </w:rPr>
        <w:pict>
          <v:shape xmlns:v="urn:schemas-microsoft-com:vml" id="_x00001813" style="position:absolute;margin-left:194.35pt;margin-top:179.35pt;z-index:-1676996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14" o:title=""/>
          </v:shape>
        </w:pict>
      </w:r>
      <w:r>
        <w:rPr>
          <w:rFonts w:ascii="Arial" w:hAnsi="Arial" w:fareast="Arial" w:cs="Arial"/>
          <w:noProof w:val="on"/>
          <w:color w:val="000000"/>
          <w:sz w:val="14"/>
          <w:szCs w:val="14"/>
        </w:rPr>
        <w:pict>
          <v:shape xmlns:v="urn:schemas-microsoft-com:vml" id="_x00001814" style="position:absolute;margin-left:539.5pt;margin-top:179.35pt;z-index:-1676995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815" o:title=""/>
          </v:shape>
        </w:pict>
      </w:r>
      <w:r>
        <w:rPr>
          <w:rFonts w:ascii="Arial" w:hAnsi="Arial" w:fareast="Arial" w:cs="Arial"/>
          <w:noProof w:val="on"/>
          <w:color w:val="000000"/>
          <w:sz w:val="14"/>
          <w:szCs w:val="14"/>
        </w:rPr>
        <w:pict>
          <v:shape xmlns:v="urn:schemas-microsoft-com:vml" id="_x00001815" style="position:absolute;margin-left:458pt;margin-top:179.35pt;z-index:-16769952;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816" o:title=""/>
          </v:shape>
        </w:pict>
      </w:r>
      <w:r>
        <w:rPr>
          <w:rFonts w:ascii="Arial" w:hAnsi="Arial" w:fareast="Arial" w:cs="Arial"/>
          <w:noProof w:val="on"/>
          <w:color w:val="000000"/>
          <w:sz w:val="14"/>
          <w:szCs w:val="14"/>
        </w:rPr>
        <w:pict>
          <v:shape xmlns:v="urn:schemas-microsoft-com:vml" id="_x00001816" style="position:absolute;margin-left:539.5pt;margin-top:164.6pt;z-index:-1676994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17" o:title=""/>
          </v:shape>
        </w:pict>
      </w:r>
      <w:r>
        <w:rPr>
          <w:rFonts w:ascii="Arial" w:hAnsi="Arial" w:fareast="Arial" w:cs="Arial"/>
          <w:noProof w:val="on"/>
          <w:color w:val="000000"/>
          <w:sz w:val="14"/>
          <w:szCs w:val="14"/>
        </w:rPr>
        <w:pict>
          <v:shape xmlns:v="urn:schemas-microsoft-com:vml" id="_x00001817" style="position:absolute;margin-left:370.1pt;margin-top:179.35pt;z-index:-1676994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818" o:title=""/>
          </v:shape>
        </w:pict>
      </w:r>
      <w:r>
        <w:rPr>
          <w:rFonts w:ascii="Arial" w:hAnsi="Arial" w:fareast="Arial" w:cs="Arial"/>
          <w:noProof w:val="on"/>
          <w:color w:val="000000"/>
          <w:sz w:val="14"/>
          <w:szCs w:val="14"/>
        </w:rPr>
        <w:pict>
          <v:shape xmlns:v="urn:schemas-microsoft-com:vml" id="_x00001818" style="position:absolute;margin-left:458pt;margin-top:164.6pt;z-index:-1676994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19" o:title=""/>
          </v:shape>
        </w:pict>
      </w:r>
      <w:r>
        <w:rPr>
          <w:rFonts w:ascii="Arial" w:hAnsi="Arial" w:fareast="Arial" w:cs="Arial"/>
          <w:noProof w:val="on"/>
          <w:color w:val="000000"/>
          <w:sz w:val="14"/>
          <w:szCs w:val="14"/>
        </w:rPr>
        <w:pict>
          <v:shape xmlns:v="urn:schemas-microsoft-com:vml" id="_x00001819" style="position:absolute;margin-left:282.2pt;margin-top:179.35pt;z-index:-1676993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820" o:title=""/>
          </v:shape>
        </w:pict>
      </w:r>
      <w:r>
        <w:rPr>
          <w:rFonts w:ascii="Arial" w:hAnsi="Arial" w:fareast="Arial" w:cs="Arial"/>
          <w:noProof w:val="on"/>
          <w:color w:val="000000"/>
          <w:sz w:val="14"/>
          <w:szCs w:val="14"/>
        </w:rPr>
        <w:pict>
          <v:shape xmlns:v="urn:schemas-microsoft-com:vml" id="_x00001820" style="position:absolute;margin-left:370.1pt;margin-top:164.6pt;z-index:-1676993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21" o:title=""/>
          </v:shape>
        </w:pict>
      </w:r>
      <w:r>
        <w:rPr>
          <w:rFonts w:ascii="Arial" w:hAnsi="Arial" w:fareast="Arial" w:cs="Arial"/>
          <w:noProof w:val="on"/>
          <w:color w:val="000000"/>
          <w:sz w:val="14"/>
          <w:szCs w:val="14"/>
        </w:rPr>
        <w:pict>
          <v:shape xmlns:v="urn:schemas-microsoft-com:vml" id="_x00001821" style="position:absolute;margin-left:194.35pt;margin-top:179.35pt;z-index:-1676992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822" o:title=""/>
          </v:shape>
        </w:pict>
      </w:r>
      <w:r>
        <w:rPr>
          <w:rFonts w:ascii="Arial" w:hAnsi="Arial" w:fareast="Arial" w:cs="Arial"/>
          <w:noProof w:val="on"/>
          <w:color w:val="000000"/>
          <w:sz w:val="14"/>
          <w:szCs w:val="14"/>
        </w:rPr>
        <w:pict>
          <v:shape xmlns:v="urn:schemas-microsoft-com:vml" id="_x00001822" style="position:absolute;margin-left:282.2pt;margin-top:164.6pt;z-index:-1676992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23" o:title=""/>
          </v:shape>
        </w:pict>
      </w:r>
      <w:r>
        <w:rPr>
          <w:rFonts w:ascii="Arial" w:hAnsi="Arial" w:fareast="Arial" w:cs="Arial"/>
          <w:noProof w:val="on"/>
          <w:color w:val="000000"/>
          <w:sz w:val="14"/>
          <w:szCs w:val="14"/>
        </w:rPr>
        <w:pict>
          <v:shape xmlns:v="urn:schemas-microsoft-com:vml" id="_x00001823" style="position:absolute;margin-left:12.15pt;margin-top:179.35pt;z-index:-16769920;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824" o:title=""/>
          </v:shape>
        </w:pict>
      </w:r>
      <w:r>
        <w:rPr>
          <w:rFonts w:ascii="Arial" w:hAnsi="Arial" w:fareast="Arial" w:cs="Arial"/>
          <w:noProof w:val="on"/>
          <w:color w:val="000000"/>
          <w:sz w:val="14"/>
          <w:szCs w:val="14"/>
        </w:rPr>
        <w:pict>
          <v:shape xmlns:v="urn:schemas-microsoft-com:vml" id="_x00001824" style="position:absolute;margin-left:194.35pt;margin-top:164.6pt;z-index:-1676991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25" o:title=""/>
          </v:shape>
        </w:pict>
      </w:r>
      <w:r>
        <w:rPr>
          <w:rFonts w:ascii="Arial" w:hAnsi="Arial" w:fareast="Arial" w:cs="Arial"/>
          <w:noProof w:val="on"/>
          <w:color w:val="000000"/>
          <w:sz w:val="14"/>
          <w:szCs w:val="14"/>
        </w:rPr>
        <w:pict>
          <v:shape xmlns:v="urn:schemas-microsoft-com:vml" id="_x00001825" style="position:absolute;margin-left:539.5pt;margin-top:164.6pt;z-index:-1676991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826" o:title=""/>
          </v:shape>
        </w:pict>
      </w:r>
      <w:r>
        <w:rPr>
          <w:rFonts w:ascii="Arial" w:hAnsi="Arial" w:fareast="Arial" w:cs="Arial"/>
          <w:noProof w:val="on"/>
          <w:color w:val="000000"/>
          <w:sz w:val="14"/>
          <w:szCs w:val="14"/>
        </w:rPr>
        <w:pict>
          <v:shape xmlns:v="urn:schemas-microsoft-com:vml" id="_x00001826" style="position:absolute;margin-left:458pt;margin-top:164.6pt;z-index:-16769908;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827" o:title=""/>
          </v:shape>
        </w:pict>
      </w:r>
      <w:r>
        <w:rPr>
          <w:rFonts w:ascii="Arial" w:hAnsi="Arial" w:fareast="Arial" w:cs="Arial"/>
          <w:noProof w:val="on"/>
          <w:color w:val="000000"/>
          <w:sz w:val="14"/>
          <w:szCs w:val="14"/>
        </w:rPr>
        <w:pict>
          <v:shape xmlns:v="urn:schemas-microsoft-com:vml" id="_x00001827" style="position:absolute;margin-left:539.5pt;margin-top:149.85pt;z-index:-1676990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28" o:title=""/>
          </v:shape>
        </w:pict>
      </w:r>
      <w:r>
        <w:rPr>
          <w:rFonts w:ascii="Arial" w:hAnsi="Arial" w:fareast="Arial" w:cs="Arial"/>
          <w:noProof w:val="on"/>
          <w:color w:val="000000"/>
          <w:sz w:val="14"/>
          <w:szCs w:val="14"/>
        </w:rPr>
        <w:pict>
          <v:shape xmlns:v="urn:schemas-microsoft-com:vml" id="_x00001828" style="position:absolute;margin-left:370.1pt;margin-top:164.6pt;z-index:-1676990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829" o:title=""/>
          </v:shape>
        </w:pict>
      </w:r>
      <w:r>
        <w:rPr>
          <w:rFonts w:ascii="Arial" w:hAnsi="Arial" w:fareast="Arial" w:cs="Arial"/>
          <w:noProof w:val="on"/>
          <w:color w:val="000000"/>
          <w:sz w:val="14"/>
          <w:szCs w:val="14"/>
        </w:rPr>
        <w:pict>
          <v:shape xmlns:v="urn:schemas-microsoft-com:vml" id="_x00001829" style="position:absolute;margin-left:458pt;margin-top:149.85pt;z-index:-1676989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30" o:title=""/>
          </v:shape>
        </w:pict>
      </w:r>
      <w:r>
        <w:rPr>
          <w:rFonts w:ascii="Arial" w:hAnsi="Arial" w:fareast="Arial" w:cs="Arial"/>
          <w:noProof w:val="on"/>
          <w:color w:val="000000"/>
          <w:sz w:val="14"/>
          <w:szCs w:val="14"/>
        </w:rPr>
        <w:pict>
          <v:shape xmlns:v="urn:schemas-microsoft-com:vml" id="_x00001830" style="position:absolute;margin-left:282.2pt;margin-top:164.6pt;z-index:-1676989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831" o:title=""/>
          </v:shape>
        </w:pict>
      </w:r>
      <w:r>
        <w:rPr>
          <w:rFonts w:ascii="Arial" w:hAnsi="Arial" w:fareast="Arial" w:cs="Arial"/>
          <w:noProof w:val="on"/>
          <w:color w:val="000000"/>
          <w:sz w:val="14"/>
          <w:szCs w:val="14"/>
        </w:rPr>
        <w:pict>
          <v:shape xmlns:v="urn:schemas-microsoft-com:vml" id="_x00001831" style="position:absolute;margin-left:370.1pt;margin-top:149.85pt;z-index:-1676988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32" o:title=""/>
          </v:shape>
        </w:pict>
      </w:r>
      <w:r>
        <w:rPr>
          <w:rFonts w:ascii="Arial" w:hAnsi="Arial" w:fareast="Arial" w:cs="Arial"/>
          <w:noProof w:val="on"/>
          <w:color w:val="000000"/>
          <w:sz w:val="14"/>
          <w:szCs w:val="14"/>
        </w:rPr>
        <w:pict>
          <v:shape xmlns:v="urn:schemas-microsoft-com:vml" id="_x00001832" style="position:absolute;margin-left:194.35pt;margin-top:164.6pt;z-index:-1676988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833" o:title=""/>
          </v:shape>
        </w:pict>
      </w:r>
      <w:r>
        <w:rPr>
          <w:rFonts w:ascii="Arial" w:hAnsi="Arial" w:fareast="Arial" w:cs="Arial"/>
          <w:noProof w:val="on"/>
          <w:color w:val="000000"/>
          <w:sz w:val="14"/>
          <w:szCs w:val="14"/>
        </w:rPr>
        <w:pict>
          <v:shape xmlns:v="urn:schemas-microsoft-com:vml" id="_x00001833" style="position:absolute;margin-left:282.2pt;margin-top:149.85pt;z-index:-1676988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34" o:title=""/>
          </v:shape>
        </w:pict>
      </w:r>
      <w:r>
        <w:rPr>
          <w:rFonts w:ascii="Arial" w:hAnsi="Arial" w:fareast="Arial" w:cs="Arial"/>
          <w:noProof w:val="on"/>
          <w:color w:val="000000"/>
          <w:sz w:val="14"/>
          <w:szCs w:val="14"/>
        </w:rPr>
        <w:pict>
          <v:shape xmlns:v="urn:schemas-microsoft-com:vml" id="_x00001834" style="position:absolute;margin-left:12.15pt;margin-top:164.6pt;z-index:-16769876;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835" o:title=""/>
          </v:shape>
        </w:pict>
      </w:r>
      <w:r>
        <w:rPr>
          <w:rFonts w:ascii="Arial" w:hAnsi="Arial" w:fareast="Arial" w:cs="Arial"/>
          <w:noProof w:val="on"/>
          <w:color w:val="000000"/>
          <w:sz w:val="14"/>
          <w:szCs w:val="14"/>
        </w:rPr>
        <w:pict>
          <v:shape xmlns:v="urn:schemas-microsoft-com:vml" id="_x00001835" style="position:absolute;margin-left:194.35pt;margin-top:149.85pt;z-index:-1676987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1836" o:title=""/>
          </v:shape>
        </w:pict>
      </w:r>
      <w:r>
        <w:rPr>
          <w:rFonts w:ascii="Arial" w:hAnsi="Arial" w:fareast="Arial" w:cs="Arial"/>
          <w:noProof w:val="on"/>
          <w:color w:val="000000"/>
          <w:sz w:val="14"/>
          <w:szCs w:val="14"/>
        </w:rPr>
        <w:pict>
          <v:shape xmlns:v="urn:schemas-microsoft-com:vml" id="_x00001836" style="position:absolute;margin-left:539.5pt;margin-top:149.85pt;z-index:-1676986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1837" o:title=""/>
          </v:shape>
        </w:pict>
      </w:r>
      <w:r>
        <w:rPr>
          <w:rFonts w:ascii="Arial" w:hAnsi="Arial" w:fareast="Arial" w:cs="Arial"/>
          <w:noProof w:val="on"/>
          <w:color w:val="000000"/>
          <w:sz w:val="14"/>
          <w:szCs w:val="14"/>
        </w:rPr>
        <w:pict>
          <v:shape xmlns:v="urn:schemas-microsoft-com:vml" id="_x00001837" style="position:absolute;margin-left:458pt;margin-top:149.85pt;z-index:-16769864;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1838" o:title=""/>
          </v:shape>
        </w:pict>
      </w:r>
      <w:r>
        <w:rPr>
          <w:rFonts w:ascii="Arial" w:hAnsi="Arial" w:fareast="Arial" w:cs="Arial"/>
          <w:noProof w:val="on"/>
          <w:color w:val="000000"/>
          <w:sz w:val="14"/>
          <w:szCs w:val="14"/>
        </w:rPr>
        <w:pict>
          <v:shape xmlns:v="urn:schemas-microsoft-com:vml" id="_x00001838" style="position:absolute;margin-left:539.5pt;margin-top:135.75pt;z-index:-16769860;width:2.65pt;height:16.75pt;mso-position-horizontal:absolute;mso-position-horizontal-relative:page;mso-position-vertical:absolute;mso-position-vertical-relative:page" type="#_x0000_t75">
            <v:imageData xmlns:o="urn:schemas-microsoft-com:office:office" xmlns:r="http://schemas.openxmlformats.org/officeDocument/2006/relationships" r:id="rId1839" o:title=""/>
          </v:shape>
        </w:pict>
      </w:r>
      <w:r>
        <w:rPr>
          <w:rFonts w:ascii="Arial" w:hAnsi="Arial" w:fareast="Arial" w:cs="Arial"/>
          <w:noProof w:val="on"/>
          <w:color w:val="000000"/>
          <w:sz w:val="14"/>
          <w:szCs w:val="14"/>
        </w:rPr>
        <w:pict>
          <v:shape xmlns:v="urn:schemas-microsoft-com:vml" id="_x00001839" style="position:absolute;margin-left:370.1pt;margin-top:149.85pt;z-index:-1676985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840" o:title=""/>
          </v:shape>
        </w:pict>
      </w:r>
      <w:r>
        <w:rPr>
          <w:rFonts w:ascii="Arial" w:hAnsi="Arial" w:fareast="Arial" w:cs="Arial"/>
          <w:noProof w:val="on"/>
          <w:color w:val="000000"/>
          <w:sz w:val="14"/>
          <w:szCs w:val="14"/>
        </w:rPr>
        <w:pict>
          <v:shape xmlns:v="urn:schemas-microsoft-com:vml" id="_x00001840" style="position:absolute;margin-left:458pt;margin-top:135.75pt;z-index:-16769852;width:2.65pt;height:16.75pt;mso-position-horizontal:absolute;mso-position-horizontal-relative:page;mso-position-vertical:absolute;mso-position-vertical-relative:page" type="#_x0000_t75">
            <v:imageData xmlns:o="urn:schemas-microsoft-com:office:office" xmlns:r="http://schemas.openxmlformats.org/officeDocument/2006/relationships" r:id="rId1841" o:title=""/>
          </v:shape>
        </w:pict>
      </w:r>
      <w:r>
        <w:rPr>
          <w:rFonts w:ascii="Arial" w:hAnsi="Arial" w:fareast="Arial" w:cs="Arial"/>
          <w:noProof w:val="on"/>
          <w:color w:val="000000"/>
          <w:sz w:val="14"/>
          <w:szCs w:val="14"/>
        </w:rPr>
        <w:pict>
          <v:shape xmlns:v="urn:schemas-microsoft-com:vml" id="_x00001841" style="position:absolute;margin-left:282.2pt;margin-top:149.85pt;z-index:-1676984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842" o:title=""/>
          </v:shape>
        </w:pict>
      </w:r>
      <w:r>
        <w:rPr>
          <w:rFonts w:ascii="Arial" w:hAnsi="Arial" w:fareast="Arial" w:cs="Arial"/>
          <w:noProof w:val="on"/>
          <w:color w:val="000000"/>
          <w:sz w:val="14"/>
          <w:szCs w:val="14"/>
        </w:rPr>
        <w:pict>
          <v:shape xmlns:v="urn:schemas-microsoft-com:vml" id="_x00001842" style="position:absolute;margin-left:370.1pt;margin-top:135.75pt;z-index:-16769844;width:2.65pt;height:16.75pt;mso-position-horizontal:absolute;mso-position-horizontal-relative:page;mso-position-vertical:absolute;mso-position-vertical-relative:page" type="#_x0000_t75">
            <v:imageData xmlns:o="urn:schemas-microsoft-com:office:office" xmlns:r="http://schemas.openxmlformats.org/officeDocument/2006/relationships" r:id="rId1843" o:title=""/>
          </v:shape>
        </w:pict>
      </w:r>
      <w:r>
        <w:rPr>
          <w:rFonts w:ascii="Arial" w:hAnsi="Arial" w:fareast="Arial" w:cs="Arial"/>
          <w:noProof w:val="on"/>
          <w:color w:val="000000"/>
          <w:sz w:val="14"/>
          <w:szCs w:val="14"/>
        </w:rPr>
        <w:pict>
          <v:shape xmlns:v="urn:schemas-microsoft-com:vml" id="_x00001843" style="position:absolute;margin-left:194.35pt;margin-top:149.85pt;z-index:-1676984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1844" o:title=""/>
          </v:shape>
        </w:pict>
      </w:r>
      <w:r>
        <w:rPr>
          <w:rFonts w:ascii="Arial" w:hAnsi="Arial" w:fareast="Arial" w:cs="Arial"/>
          <w:noProof w:val="on"/>
          <w:color w:val="000000"/>
          <w:sz w:val="14"/>
          <w:szCs w:val="14"/>
        </w:rPr>
        <w:pict>
          <v:shape xmlns:v="urn:schemas-microsoft-com:vml" id="_x00001844" style="position:absolute;margin-left:282.2pt;margin-top:135.75pt;z-index:-16769836;width:2.65pt;height:16.75pt;mso-position-horizontal:absolute;mso-position-horizontal-relative:page;mso-position-vertical:absolute;mso-position-vertical-relative:page" type="#_x0000_t75">
            <v:imageData xmlns:o="urn:schemas-microsoft-com:office:office" xmlns:r="http://schemas.openxmlformats.org/officeDocument/2006/relationships" r:id="rId1845" o:title=""/>
          </v:shape>
        </w:pict>
      </w:r>
      <w:r>
        <w:rPr>
          <w:rFonts w:ascii="Arial" w:hAnsi="Arial" w:fareast="Arial" w:cs="Arial"/>
          <w:noProof w:val="on"/>
          <w:color w:val="000000"/>
          <w:sz w:val="14"/>
          <w:szCs w:val="14"/>
        </w:rPr>
        <w:pict>
          <v:shape xmlns:v="urn:schemas-microsoft-com:vml" id="_x00001845" style="position:absolute;margin-left:12.15pt;margin-top:149.85pt;z-index:-16769832;width:184.85pt;height:2.65pt;mso-position-horizontal:absolute;mso-position-horizontal-relative:page;mso-position-vertical:absolute;mso-position-vertical-relative:page" type="#_x0000_t75">
            <v:imageData xmlns:o="urn:schemas-microsoft-com:office:office" xmlns:r="http://schemas.openxmlformats.org/officeDocument/2006/relationships" r:id="rId1846" o:title=""/>
          </v:shape>
        </w:pict>
      </w:r>
      <w:r>
        <w:rPr>
          <w:rFonts w:ascii="Arial" w:hAnsi="Arial" w:fareast="Arial" w:cs="Arial"/>
          <w:noProof w:val="on"/>
          <w:color w:val="000000"/>
          <w:sz w:val="14"/>
          <w:szCs w:val="14"/>
        </w:rPr>
        <w:pict>
          <v:shape xmlns:v="urn:schemas-microsoft-com:vml" id="_x00001846" style="position:absolute;margin-left:194.35pt;margin-top:135.75pt;z-index:-16769828;width:2.65pt;height:16.75pt;mso-position-horizontal:absolute;mso-position-horizontal-relative:page;mso-position-vertical:absolute;mso-position-vertical-relative:page" type="#_x0000_t75">
            <v:imageData xmlns:o="urn:schemas-microsoft-com:office:office" xmlns:r="http://schemas.openxmlformats.org/officeDocument/2006/relationships" r:id="rId1847" o:title=""/>
          </v:shape>
        </w:pict>
      </w:r>
      <w:r>
        <w:rPr>
          <w:rFonts w:ascii="Arial" w:hAnsi="Arial" w:fareast="Arial" w:cs="Arial"/>
          <w:noProof w:val="on"/>
          <w:color w:val="000000"/>
          <w:sz w:val="14"/>
          <w:szCs w:val="14"/>
        </w:rPr>
        <w:pict>
          <v:shape xmlns:v="urn:schemas-microsoft-com:vml" id="_x00001847" style="position:absolute;margin-left:282.2pt;margin-top:112pt;z-index:-1676982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1848" o:title=""/>
          </v:shape>
        </w:pict>
      </w:r>
      <w:r>
        <w:rPr>
          <w:rFonts w:ascii="Arial" w:hAnsi="Arial" w:fareast="Arial" w:cs="Arial"/>
          <w:noProof w:val="on"/>
          <w:color w:val="000000"/>
          <w:sz w:val="14"/>
          <w:szCs w:val="14"/>
        </w:rPr>
        <w:pict>
          <v:shape xmlns:v="urn:schemas-microsoft-com:vml" id="_x00001848" style="position:absolute;margin-left:194.35pt;margin-top:112pt;z-index:-16769820;width:177.8pt;height:2.65pt;mso-position-horizontal:absolute;mso-position-horizontal-relative:page;mso-position-vertical:absolute;mso-position-vertical-relative:page" type="#_x0000_t75">
            <v:imageData xmlns:o="urn:schemas-microsoft-com:office:office" xmlns:r="http://schemas.openxmlformats.org/officeDocument/2006/relationships" r:id="rId1849" o:title=""/>
          </v:shape>
        </w:pict>
      </w:r>
      <w:r>
        <w:rPr>
          <w:rFonts w:ascii="Arial" w:hAnsi="Arial" w:fareast="Arial" w:cs="Arial"/>
          <w:noProof w:val="on"/>
          <w:color w:val="000000"/>
          <w:sz w:val="14"/>
          <w:szCs w:val="14"/>
        </w:rPr>
        <w:pict>
          <v:shape xmlns:v="urn:schemas-microsoft-com:vml" id="_x00001849" style="position:absolute;margin-left:12.15pt;margin-top:382.1pt;z-index:-16769816;width:587.75pt;height:27.65pt;mso-position-horizontal:absolute;mso-position-horizontal-relative:page;mso-position-vertical:absolute;mso-position-vertical-relative:page" type="#_x0000_t75">
            <v:imageData xmlns:o="urn:schemas-microsoft-com:office:office" xmlns:r="http://schemas.openxmlformats.org/officeDocument/2006/relationships" r:id="rId1850" o:title=""/>
          </v:shape>
        </w:pict>
      </w:r>
      <w:r>
        <w:rPr>
          <w:rFonts w:ascii="Arial" w:hAnsi="Arial" w:fareast="Arial" w:cs="Arial"/>
          <w:noProof w:val="on"/>
          <w:color w:val="000000"/>
          <w:sz w:val="14"/>
          <w:szCs w:val="14"/>
        </w:rPr>
        <w:pict>
          <v:shape xmlns:v="urn:schemas-microsoft-com:vml" id="_x00001850" style="position:absolute;margin-left:12.15pt;margin-top:407.75pt;z-index:-16769812;width:130.95pt;height:19.3pt;mso-position-horizontal:absolute;mso-position-horizontal-relative:page;mso-position-vertical:absolute;mso-position-vertical-relative:page" type="#_x0000_t75">
            <v:imageData xmlns:o="urn:schemas-microsoft-com:office:office" xmlns:r="http://schemas.openxmlformats.org/officeDocument/2006/relationships" r:id="rId1851" o:title=""/>
          </v:shape>
        </w:pict>
      </w:r>
      <w:r>
        <w:rPr>
          <w:rFonts w:ascii="Arial" w:hAnsi="Arial" w:fareast="Arial" w:cs="Arial"/>
          <w:noProof w:val="on"/>
          <w:color w:val="000000"/>
          <w:sz w:val="14"/>
          <w:szCs w:val="14"/>
        </w:rPr>
        <w:pict>
          <v:shape xmlns:v="urn:schemas-microsoft-com:vml" id="_x00001851" style="position:absolute;margin-left:141.1pt;margin-top:407.75pt;z-index:-16769808;width:458.8pt;height:19.3pt;mso-position-horizontal:absolute;mso-position-horizontal-relative:page;mso-position-vertical:absolute;mso-position-vertical-relative:page" type="#_x0000_t75">
            <v:imageData xmlns:o="urn:schemas-microsoft-com:office:office" xmlns:r="http://schemas.openxmlformats.org/officeDocument/2006/relationships" r:id="rId1852" o:title=""/>
          </v:shape>
        </w:pict>
      </w:r>
      <w:r>
        <w:rPr>
          <w:rFonts w:ascii="Arial" w:hAnsi="Arial" w:fareast="Arial" w:cs="Arial"/>
          <w:noProof w:val="on"/>
          <w:color w:val="000000"/>
          <w:sz w:val="14"/>
          <w:szCs w:val="14"/>
        </w:rPr>
        <w:pict>
          <v:shape xmlns:v="urn:schemas-microsoft-com:vml" id="_x00001852" style="position:absolute;margin-left:12.15pt;margin-top:425.05pt;z-index:-16769804;width:130.95pt;height:19.3pt;mso-position-horizontal:absolute;mso-position-horizontal-relative:page;mso-position-vertical:absolute;mso-position-vertical-relative:page" type="#_x0000_t75">
            <v:imageData xmlns:o="urn:schemas-microsoft-com:office:office" xmlns:r="http://schemas.openxmlformats.org/officeDocument/2006/relationships" r:id="rId1853" o:title=""/>
          </v:shape>
        </w:pict>
      </w:r>
      <w:r>
        <w:rPr>
          <w:rFonts w:ascii="Arial" w:hAnsi="Arial" w:fareast="Arial" w:cs="Arial"/>
          <w:noProof w:val="on"/>
          <w:color w:val="000000"/>
          <w:sz w:val="14"/>
          <w:szCs w:val="14"/>
        </w:rPr>
        <w:pict>
          <v:shape xmlns:v="urn:schemas-microsoft-com:vml" id="_x00001853" style="position:absolute;margin-left:141.1pt;margin-top:425.05pt;z-index:-16769800;width:458.8pt;height:19.3pt;mso-position-horizontal:absolute;mso-position-horizontal-relative:page;mso-position-vertical:absolute;mso-position-vertical-relative:page" type="#_x0000_t75">
            <v:imageData xmlns:o="urn:schemas-microsoft-com:office:office" xmlns:r="http://schemas.openxmlformats.org/officeDocument/2006/relationships" r:id="rId1854" o:title=""/>
          </v:shape>
        </w:pict>
      </w:r>
      <w:r>
        <w:rPr>
          <w:rFonts w:ascii="Arial" w:hAnsi="Arial" w:fareast="Arial" w:cs="Arial"/>
          <w:noProof w:val="on"/>
          <w:color w:val="000000"/>
          <w:sz w:val="14"/>
          <w:szCs w:val="14"/>
        </w:rPr>
        <w:pict>
          <v:shape xmlns:v="urn:schemas-microsoft-com:vml" id="_x00001854" style="position:absolute;margin-left:12.15pt;margin-top:442.4pt;z-index:-16769796;width:130.95pt;height:19.3pt;mso-position-horizontal:absolute;mso-position-horizontal-relative:page;mso-position-vertical:absolute;mso-position-vertical-relative:page" type="#_x0000_t75">
            <v:imageData xmlns:o="urn:schemas-microsoft-com:office:office" xmlns:r="http://schemas.openxmlformats.org/officeDocument/2006/relationships" r:id="rId1855" o:title=""/>
          </v:shape>
        </w:pict>
      </w:r>
      <w:r>
        <w:rPr>
          <w:rFonts w:ascii="Arial" w:hAnsi="Arial" w:fareast="Arial" w:cs="Arial"/>
          <w:noProof w:val="on"/>
          <w:color w:val="000000"/>
          <w:sz w:val="14"/>
          <w:szCs w:val="14"/>
        </w:rPr>
        <w:pict>
          <v:shape xmlns:v="urn:schemas-microsoft-com:vml" id="_x00001855" style="position:absolute;margin-left:141.1pt;margin-top:442.4pt;z-index:-16769792;width:458.8pt;height:19.3pt;mso-position-horizontal:absolute;mso-position-horizontal-relative:page;mso-position-vertical:absolute;mso-position-vertical-relative:page" type="#_x0000_t75">
            <v:imageData xmlns:o="urn:schemas-microsoft-com:office:office" xmlns:r="http://schemas.openxmlformats.org/officeDocument/2006/relationships" r:id="rId1856" o:title=""/>
          </v:shape>
        </w:pict>
      </w:r>
      <w:r>
        <w:rPr>
          <w:rFonts w:ascii="Arial" w:hAnsi="Arial" w:fareast="Arial" w:cs="Arial"/>
          <w:noProof w:val="on"/>
          <w:color w:val="000000"/>
          <w:sz w:val="14"/>
          <w:szCs w:val="14"/>
        </w:rPr>
        <w:pict>
          <v:shape xmlns:v="urn:schemas-microsoft-com:vml" id="_x00001856" style="position:absolute;margin-left:141.1pt;margin-top:442.4pt;z-index:-16769788;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1857" o:title=""/>
          </v:shape>
        </w:pict>
      </w:r>
      <w:r>
        <w:rPr>
          <w:rFonts w:ascii="Arial" w:hAnsi="Arial" w:fareast="Arial" w:cs="Arial"/>
          <w:noProof w:val="on"/>
          <w:color w:val="000000"/>
          <w:sz w:val="14"/>
          <w:szCs w:val="14"/>
        </w:rPr>
        <w:pict>
          <v:shape xmlns:v="urn:schemas-microsoft-com:vml" id="_x00001857" style="position:absolute;margin-left:141.1pt;margin-top:442.4pt;z-index:-16769784;width:458.8pt;height:2.65pt;mso-position-horizontal:absolute;mso-position-horizontal-relative:page;mso-position-vertical:absolute;mso-position-vertical-relative:page" type="#_x0000_t75">
            <v:imageData xmlns:o="urn:schemas-microsoft-com:office:office" xmlns:r="http://schemas.openxmlformats.org/officeDocument/2006/relationships" r:id="rId1858" o:title=""/>
          </v:shape>
        </w:pict>
      </w:r>
      <w:r>
        <w:rPr>
          <w:rFonts w:ascii="Arial" w:hAnsi="Arial" w:fareast="Arial" w:cs="Arial"/>
          <w:noProof w:val="on"/>
          <w:color w:val="000000"/>
          <w:sz w:val="14"/>
          <w:szCs w:val="14"/>
        </w:rPr>
        <w:pict>
          <v:shape xmlns:v="urn:schemas-microsoft-com:vml" id="_x00001858" style="position:absolute;margin-left:12.15pt;margin-top:442.4pt;z-index:-16769780;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1859" o:title=""/>
          </v:shape>
        </w:pict>
      </w:r>
      <w:r>
        <w:rPr>
          <w:rFonts w:ascii="Arial" w:hAnsi="Arial" w:fareast="Arial" w:cs="Arial"/>
          <w:noProof w:val="on"/>
          <w:color w:val="000000"/>
          <w:sz w:val="14"/>
          <w:szCs w:val="14"/>
        </w:rPr>
        <w:pict>
          <v:shape xmlns:v="urn:schemas-microsoft-com:vml" id="_x00001859" style="position:absolute;margin-left:141.1pt;margin-top:425.05pt;z-index:-16769776;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1860" o:title=""/>
          </v:shape>
        </w:pict>
      </w:r>
      <w:r>
        <w:rPr>
          <w:rFonts w:ascii="Arial" w:hAnsi="Arial" w:fareast="Arial" w:cs="Arial"/>
          <w:noProof w:val="on"/>
          <w:color w:val="000000"/>
          <w:sz w:val="14"/>
          <w:szCs w:val="14"/>
        </w:rPr>
        <w:pict>
          <v:shape xmlns:v="urn:schemas-microsoft-com:vml" id="_x00001860" style="position:absolute;margin-left:141.1pt;margin-top:407.75pt;z-index:-16769772;width:458.8pt;height:2.65pt;mso-position-horizontal:absolute;mso-position-horizontal-relative:page;mso-position-vertical:absolute;mso-position-vertical-relative:page" type="#_x0000_t75">
            <v:imageData xmlns:o="urn:schemas-microsoft-com:office:office" xmlns:r="http://schemas.openxmlformats.org/officeDocument/2006/relationships" r:id="rId1861" o:title=""/>
          </v:shape>
        </w:pict>
      </w:r>
      <w:r>
        <w:rPr>
          <w:rFonts w:ascii="Arial" w:hAnsi="Arial" w:fareast="Arial" w:cs="Arial"/>
          <w:noProof w:val="on"/>
          <w:color w:val="000000"/>
          <w:sz w:val="14"/>
          <w:szCs w:val="14"/>
        </w:rPr>
        <w:pict>
          <v:shape xmlns:v="urn:schemas-microsoft-com:vml" id="_x00001861" style="position:absolute;margin-left:141.1pt;margin-top:425.05pt;z-index:-16769768;width:458.8pt;height:2.65pt;mso-position-horizontal:absolute;mso-position-horizontal-relative:page;mso-position-vertical:absolute;mso-position-vertical-relative:page" type="#_x0000_t75">
            <v:imageData xmlns:o="urn:schemas-microsoft-com:office:office" xmlns:r="http://schemas.openxmlformats.org/officeDocument/2006/relationships" r:id="rId1862" o:title=""/>
          </v:shape>
        </w:pict>
      </w:r>
      <w:r>
        <w:rPr>
          <w:rFonts w:ascii="Arial" w:hAnsi="Arial" w:fareast="Arial" w:cs="Arial"/>
          <w:noProof w:val="on"/>
          <w:color w:val="000000"/>
          <w:sz w:val="14"/>
          <w:szCs w:val="14"/>
        </w:rPr>
        <w:pict>
          <v:shape xmlns:v="urn:schemas-microsoft-com:vml" id="_x00001862" style="position:absolute;margin-left:12.15pt;margin-top:425.05pt;z-index:-16769764;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1863" o:title=""/>
          </v:shape>
        </w:pict>
      </w:r>
      <w:r>
        <w:rPr>
          <w:rFonts w:ascii="Arial" w:hAnsi="Arial" w:fareast="Arial" w:cs="Arial"/>
          <w:noProof w:val="on"/>
          <w:color w:val="000000"/>
          <w:sz w:val="14"/>
          <w:szCs w:val="14"/>
        </w:rPr>
        <w:pict>
          <v:shape xmlns:v="urn:schemas-microsoft-com:vml" id="_x00001863" style="position:absolute;margin-left:141.1pt;margin-top:407.75pt;z-index:-16769760;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1864" o:title=""/>
          </v:shape>
        </w:pict>
      </w:r>
      <w:r>
        <w:rPr>
          <w:rFonts w:ascii="Arial" w:hAnsi="Arial" w:fareast="Arial" w:cs="Arial"/>
          <w:noProof w:val="on"/>
          <w:color w:val="000000"/>
          <w:sz w:val="14"/>
          <w:szCs w:val="14"/>
        </w:rPr>
        <w:pict>
          <v:shape xmlns:v="urn:schemas-microsoft-com:vml" id="_x00001864" style="position:absolute;margin-left:12.15pt;margin-top:407.75pt;z-index:-1676975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865" o:title=""/>
          </v:shape>
        </w:pict>
      </w:r>
      <w:r>
        <w:rPr>
          <w:rFonts w:ascii="Arial" w:hAnsi="Arial" w:fareast="Arial" w:cs="Arial"/>
          <w:noProof w:val="on"/>
          <w:color w:val="000000"/>
          <w:sz w:val="14"/>
          <w:szCs w:val="14"/>
        </w:rPr>
        <w:pict>
          <v:shape xmlns:v="urn:schemas-microsoft-com:vml" id="_x00001865" style="position:absolute;margin-left:12.15pt;margin-top:511.05pt;z-index:-1676975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866" o:title=""/>
          </v:shape>
        </w:pict>
      </w:r>
      <w:r>
        <w:rPr>
          <w:rFonts w:ascii="Arial" w:hAnsi="Arial" w:fareast="Arial" w:cs="Arial"/>
          <w:noProof w:val="on"/>
          <w:color w:val="000000"/>
          <w:sz w:val="14"/>
          <w:szCs w:val="14"/>
        </w:rPr>
        <w:pict>
          <v:shape xmlns:v="urn:schemas-microsoft-com:vml" id="_x00001866" style="position:absolute;margin-left:12.15pt;margin-top:13.2pt;z-index:-1676974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867" o:title=""/>
          </v:shape>
        </w:pict>
      </w:r>
    </w:p>
    <w:p>
      <w:pPr>
        <w:pStyle w:val="Normal"/>
        <w:framePr w:w="351" w:hAnchor="page" w:vAnchor="page" w:x="263" w:y="316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57</w:t>
      </w:r>
    </w:p>
    <w:p>
      <w:pPr>
        <w:pStyle w:val="Normal"/>
        <w:framePr w:w="1089" w:hAnchor="page" w:vAnchor="page" w:x="571" w:y="316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546" w:hAnchor="page" w:vAnchor="page" w:x="263" w:y="28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adjustment ratio.</w:t>
      </w:r>
    </w:p>
    <w:p>
      <w:pPr>
        <w:pStyle w:val="Normal"/>
        <w:framePr w:w="13542" w:hAnchor="page" w:vAnchor="page" w:x="263" w:y="262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off. The vesting date of March 9, 2021 remained the same. Our current directors’ vested but undistributed 2017, 2018, and 2019 RSUs were also adjusted using the</w:t>
      </w:r>
    </w:p>
    <w:p>
      <w:pPr>
        <w:pStyle w:val="Normal"/>
        <w:framePr w:w="14144" w:hAnchor="page" w:vAnchor="page" w:x="263" w:y="244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Shares on the NYSE on the date immediately prior to the Spin-off to the closing price of TechnipFMC Ordinary Shares on the NYSE on the date immediately after the Spin-</w:t>
      </w:r>
    </w:p>
    <w:p>
      <w:pPr>
        <w:pStyle w:val="Normal"/>
        <w:framePr w:w="13973" w:hAnchor="page" w:vAnchor="page" w:x="263" w:y="226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For our current Board, their RSUs granted on March 9, 2020 were adjusted using an adjustment ratio, calculated as the ratio of the closing price of TechnipFMC Ordinary</w:t>
      </w:r>
    </w:p>
    <w:p>
      <w:pPr>
        <w:pStyle w:val="Normal"/>
        <w:framePr w:w="7657" w:hAnchor="page" w:vAnchor="page" w:x="263" w:y="190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vesting of his RSUs granted on March 9, 2020, which would have vested on March 9, 2021.</w:t>
      </w:r>
    </w:p>
    <w:p>
      <w:pPr>
        <w:pStyle w:val="Normal"/>
        <w:framePr w:w="13898" w:hAnchor="page" w:vAnchor="page" w:x="263" w:y="172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Mr. Piou resigned from the Board of Directors on February 15, 2021. In recognition of his contribution to the Spin-off transaction, he was paid a cash settlement in lieu of</w:t>
      </w:r>
    </w:p>
    <w:p>
      <w:pPr>
        <w:pStyle w:val="Normal"/>
        <w:framePr w:w="12391" w:hAnchor="page" w:vAnchor="page" w:x="263" w:y="13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date (February 2, 2021). All of their vested equity awards were distributed to them on February 2, 2021, upon separation from service from our Board.</w:t>
      </w:r>
    </w:p>
    <w:p>
      <w:pPr>
        <w:pStyle w:val="Normal"/>
        <w:framePr w:w="13949" w:hAnchor="page" w:vAnchor="page" w:x="263" w:y="118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For Ms. Debon and Messrs. Colombani, Houssin, and Rinaldi, vesting for their RSUs granted on March 9, 2020 was accelerated to a date two weeks prior to the Spin-off</w:t>
      </w:r>
    </w:p>
    <w:p>
      <w:pPr>
        <w:pStyle w:val="Normal"/>
        <w:framePr w:w="5374" w:hAnchor="page" w:vAnchor="page" w:x="263" w:y="917"/>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Impact of Spin-off on Director Stock Awards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6"/>
          <w:cols w:space="720" w:sep="off"/>
          <w:docGrid w:line-pitch="31680"/>
        </w:sectPr>
      </w:pPr>
      <w:r>
        <w:rPr>
          <w:rFonts w:ascii="Arial" w:hAnsi="Arial" w:fareast="Arial" w:cs="Arial"/>
          <w:noProof w:val="on"/>
          <w:color w:val="000000"/>
          <w:sz w:val="14"/>
          <w:szCs w:val="14"/>
        </w:rPr>
        <w:pict>
          <v:shape xmlns:v="urn:schemas-microsoft-com:vml" id="_x00001867" style="position:absolute;margin-left:7pt;margin-top:1pt;z-index:-1676974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868" o:title=""/>
          </v:shape>
        </w:pict>
      </w:r>
      <w:r>
        <w:rPr>
          <w:rFonts w:ascii="Arial" w:hAnsi="Arial" w:fareast="Arial" w:cs="Arial"/>
          <w:noProof w:val="on"/>
          <w:color w:val="000000"/>
          <w:sz w:val="14"/>
          <w:szCs w:val="14"/>
        </w:rPr>
        <w:pict>
          <v:shape xmlns:v="urn:schemas-microsoft-com:vml" id="_x00001868" style="position:absolute;margin-left:12.15pt;margin-top:178.7pt;z-index:-1676974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869" o:title=""/>
          </v:shape>
        </w:pict>
      </w:r>
      <w:r>
        <w:rPr>
          <w:rFonts w:ascii="Arial" w:hAnsi="Arial" w:fareast="Arial" w:cs="Arial"/>
          <w:noProof w:val="on"/>
          <w:color w:val="000000"/>
          <w:sz w:val="14"/>
          <w:szCs w:val="14"/>
        </w:rPr>
        <w:pict>
          <v:shape xmlns:v="urn:schemas-microsoft-com:vml" id="_x00001869" style="position:absolute;margin-left:12.15pt;margin-top:13.2pt;z-index:-1676973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870" o:title=""/>
          </v:shape>
        </w:pict>
      </w:r>
    </w:p>
    <w:p>
      <w:pPr>
        <w:pStyle w:val="Normal"/>
        <w:framePr w:w="351" w:hAnchor="page" w:vAnchor="page" w:x="263" w:y="892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58</w:t>
      </w:r>
    </w:p>
    <w:p>
      <w:pPr>
        <w:pStyle w:val="Normal"/>
        <w:framePr w:w="1089" w:hAnchor="page" w:vAnchor="page" w:x="571" w:y="892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2244" w:hAnchor="page" w:vAnchor="page" w:x="737" w:y="853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investments in the future.</w:t>
      </w:r>
    </w:p>
    <w:p>
      <w:pPr>
        <w:pStyle w:val="Normal"/>
        <w:framePr w:w="12809" w:hAnchor="page" w:vAnchor="page" w:x="737" w:y="835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is a key priority to maintain our financial health and liquidity of the Company, generate returns to shareholders and provide us with capital to make strategic</w:t>
      </w:r>
    </w:p>
    <w:p>
      <w:pPr>
        <w:pStyle w:val="Normal"/>
        <w:framePr w:w="363" w:hAnchor="page" w:vAnchor="page" w:x="429" w:y="8177"/>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497" w:hAnchor="page" w:vAnchor="page" w:x="737" w:y="81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Adjusted EBITDA as a Percentage of Revenue reflects profitability and sustainability of our business and drives us to leverage cost efficiencies. Generation of cash</w:t>
      </w:r>
    </w:p>
    <w:p>
      <w:pPr>
        <w:pStyle w:val="Normal"/>
        <w:framePr w:w="755" w:hAnchor="page" w:vAnchor="page" w:x="737" w:y="78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at 25%</w:t>
      </w:r>
    </w:p>
    <w:p>
      <w:pPr>
        <w:pStyle w:val="Normal"/>
        <w:framePr w:w="363" w:hAnchor="page" w:vAnchor="page" w:x="429" w:y="7715"/>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600" w:hAnchor="page" w:vAnchor="page" w:x="737" w:y="77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included Adjusted EBITDA as a Percentage of Revenue and Free Cash Flow as performance measures in our Annual Incentive Plan, each component weighted</w:t>
      </w:r>
    </w:p>
    <w:p>
      <w:pPr>
        <w:pStyle w:val="Normal"/>
        <w:framePr w:w="5262" w:hAnchor="page" w:vAnchor="page" w:x="263" w:y="7535"/>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Aligned Annual Incentives to Financial Strategic Priorities</w:t>
      </w:r>
    </w:p>
    <w:p>
      <w:pPr>
        <w:pStyle w:val="Normal"/>
        <w:framePr w:w="363" w:hAnchor="page" w:vAnchor="page" w:x="429" w:y="7176"/>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8862" w:hAnchor="page" w:vAnchor="page" w:x="737" w:y="717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ESG scorecard provides transparency, and linking the results to compensation ensures accountability.</w:t>
      </w:r>
    </w:p>
    <w:p>
      <w:pPr>
        <w:pStyle w:val="Normal"/>
        <w:framePr w:w="1382" w:hAnchor="page" w:vAnchor="page" w:x="737" w:y="68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w:t>
      </w:r>
    </w:p>
    <w:p>
      <w:pPr>
        <w:pStyle w:val="Normal"/>
        <w:framePr w:w="363" w:hAnchor="page" w:vAnchor="page" w:x="429" w:y="6714"/>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604" w:hAnchor="page" w:vAnchor="page" w:x="737" w:y="67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25% of the Annual Incentive Plan payout will be based on performance relative to this scorecard, thus creating a meaningful link between ESG results and executive</w:t>
      </w:r>
    </w:p>
    <w:p>
      <w:pPr>
        <w:pStyle w:val="Normal"/>
        <w:framePr w:w="12138" w:hAnchor="page" w:vAnchor="page" w:x="737" w:y="64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Company, to reinforce our health and safety culture, and to reaffirm our commitments to respecting human rights and to corporate governance.</w:t>
      </w:r>
    </w:p>
    <w:p>
      <w:pPr>
        <w:pStyle w:val="Normal"/>
        <w:framePr w:w="13480" w:hAnchor="page" w:vAnchor="page" w:x="737" w:y="62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challenging goals to reduce our environmental impact, to support the communities where we live and operate, to improve and respect diversity and inclusion in</w:t>
      </w:r>
    </w:p>
    <w:p>
      <w:pPr>
        <w:pStyle w:val="Normal"/>
        <w:framePr w:w="363" w:hAnchor="page" w:vAnchor="page" w:x="429" w:y="6072"/>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490" w:hAnchor="page" w:vAnchor="page" w:x="737" w:y="60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2021, we directly linked our three-year strategic objectives around our ESG scorecard to the Annual Incentive Plan. The scorecard includes specific, measurable</w:t>
      </w:r>
    </w:p>
    <w:p>
      <w:pPr>
        <w:pStyle w:val="Normal"/>
        <w:framePr w:w="8148" w:hAnchor="page" w:vAnchor="page" w:x="263" w:y="5893"/>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Introduced ESG Performance as a performance measure in our 2021 Annual Incentive Plan</w:t>
      </w:r>
    </w:p>
    <w:p>
      <w:pPr>
        <w:pStyle w:val="Normal"/>
        <w:framePr w:w="8600" w:hAnchor="page" w:vAnchor="page" w:x="263" w:y="5446"/>
        <w:widowControl w:val="off"/>
        <w:autoSpaceDE w:val="off"/>
        <w:autoSpaceDN w:val="off"/>
        <w:spacing w:before="0" w:after="0" w:line="248" w:lineRule="exact"/>
        <w:ind w:left="0" w:right="0" w:first-line="0"/>
        <w:jc w:val="left"/>
        <w:rPr>
          <w:rFonts w:ascii="Arial-BoldMT" w:hAnsi="Arial-BoldMT" w:fareast="Arial-BoldMT" w:cs="Arial-BoldMT"/>
          <w:color w:val="461d74"/>
          <w:w w:val="100"/>
          <w:sz w:val="22"/>
          <w:szCs w:val="22"/>
        </w:rPr>
      </w:pPr>
      <w:r>
        <w:rPr>
          <w:rFonts w:ascii="Arial-BoldMT" w:hAnsi="Arial-BoldMT" w:fareast="Arial-BoldMT" w:cs="Arial-BoldMT"/>
          <w:color w:val="461d74"/>
          <w:w w:val="100"/>
          <w:sz w:val="22"/>
          <w:szCs w:val="22"/>
        </w:rPr>
        <w:t>Compensation Actions in 2021 That Supported Key Business Strategies</w:t>
      </w:r>
    </w:p>
    <w:p>
      <w:pPr>
        <w:pStyle w:val="Normal"/>
        <w:framePr w:w="3826" w:hAnchor="page" w:vAnchor="page" w:x="263" w:y="508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position the business for future success.</w:t>
      </w:r>
    </w:p>
    <w:p>
      <w:pPr>
        <w:pStyle w:val="Normal"/>
        <w:framePr w:w="14206" w:hAnchor="page" w:vAnchor="page" w:x="263" w:y="490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Compensation and Talent Committee took several actions in 2021 to align with the Company’s business objectives and shareholder interests, align with our ESG goals,</w:t>
      </w:r>
    </w:p>
    <w:p>
      <w:pPr>
        <w:pStyle w:val="Normal"/>
        <w:framePr w:w="10194" w:hAnchor="page" w:vAnchor="page" w:x="263" w:y="454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scorecard and our 50 by 30 commitment – targeting a 50% reduction in Scope 1 and 2 CO2 equivalent emissions by 2030.</w:t>
      </w:r>
    </w:p>
    <w:p>
      <w:pPr>
        <w:pStyle w:val="Normal"/>
        <w:framePr w:w="13394" w:hAnchor="page" w:vAnchor="page" w:x="263" w:y="436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Energy Ventures, where we will accelerate and grow our contribution to the energy transition. We also continued our commitment to ESG with our three-year ESG</w:t>
      </w:r>
    </w:p>
    <w:p>
      <w:pPr>
        <w:pStyle w:val="Normal"/>
        <w:framePr w:w="13776" w:hAnchor="page" w:vAnchor="page" w:x="263" w:y="41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transformed our operating model through industrialization and standardization and advanced technology and innovation through digital integration. We introduced New</w:t>
      </w:r>
    </w:p>
    <w:p>
      <w:pPr>
        <w:pStyle w:val="Normal"/>
        <w:framePr w:w="13604" w:hAnchor="page" w:vAnchor="page" w:x="263" w:y="40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During the year, we continued our successful transformation of the subsea industry through our integrated model, expanded our strategic alliances and partnerships,</w:t>
      </w:r>
    </w:p>
    <w:p>
      <w:pPr>
        <w:pStyle w:val="Normal"/>
        <w:framePr w:w="1597" w:hAnchor="page" w:vAnchor="page" w:x="263" w:y="364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energy transition.</w:t>
      </w:r>
    </w:p>
    <w:p>
      <w:pPr>
        <w:pStyle w:val="Normal"/>
        <w:framePr w:w="14097" w:hAnchor="page" w:vAnchor="page" w:x="263" w:y="34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opportunities and customer base and our compelling and distinct investment profile has poised us for significant growth opportunities and positioned us to capitalize on the</w:t>
      </w:r>
    </w:p>
    <w:p>
      <w:pPr>
        <w:pStyle w:val="Normal"/>
        <w:framePr w:w="13419" w:hAnchor="page" w:vAnchor="page" w:x="263" w:y="328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technology and services provider, unlocking significant long-term growth potential and shareholder value. The ability to focus on our distinct and expanding market</w:t>
      </w:r>
    </w:p>
    <w:p>
      <w:pPr>
        <w:pStyle w:val="Normal"/>
        <w:framePr w:w="14141" w:hAnchor="page" w:vAnchor="page" w:x="263" w:y="310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2021, our Executive Officers led the successful completion of the Spin-off of Technip Energies and the emergence of TechnipFMC as an industry-leading, fully integrated</w:t>
      </w:r>
    </w:p>
    <w:p>
      <w:pPr>
        <w:pStyle w:val="Normal"/>
        <w:framePr w:w="5911" w:hAnchor="page" w:vAnchor="page" w:x="263" w:y="274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business strategies to create and preserve value for our shareholders.</w:t>
      </w:r>
    </w:p>
    <w:p>
      <w:pPr>
        <w:pStyle w:val="Normal"/>
        <w:framePr w:w="14216" w:hAnchor="page" w:vAnchor="page" w:x="263" w:y="257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executive compensation programs are designed to directly link our executives’ pay to their performance and the achievement of TechnipFMC’s overall performance and</w:t>
      </w:r>
    </w:p>
    <w:p>
      <w:pPr>
        <w:pStyle w:val="Normal"/>
        <w:framePr w:w="3285" w:hAnchor="page" w:vAnchor="page" w:x="263" w:y="1648"/>
        <w:widowControl w:val="off"/>
        <w:autoSpaceDE w:val="off"/>
        <w:autoSpaceDN w:val="off"/>
        <w:spacing w:before="0" w:after="0" w:line="707" w:lineRule="exact"/>
        <w:ind w:left="0" w:right="0" w:first-line="0"/>
        <w:jc w:val="left"/>
        <w:rPr>
          <w:rFonts w:ascii="ArialMT" w:hAnsi="ArialMT" w:fareast="ArialMT" w:cs="ArialMT"/>
          <w:color w:val="4a1f67"/>
          <w:w w:val="100"/>
          <w:sz w:val="63"/>
          <w:szCs w:val="63"/>
        </w:rPr>
      </w:pPr>
      <w:r>
        <w:rPr>
          <w:rFonts w:ascii="ArialMT" w:hAnsi="ArialMT" w:fareast="ArialMT" w:cs="ArialMT"/>
          <w:color w:val="4a1f67"/>
          <w:w w:val="100"/>
          <w:sz w:val="63"/>
          <w:szCs w:val="63"/>
        </w:rPr>
        <w:t>Analysis</w:t>
      </w:r>
    </w:p>
    <w:p>
      <w:pPr>
        <w:pStyle w:val="Normal"/>
        <w:framePr w:w="13309" w:hAnchor="page" w:vAnchor="page" w:x="263" w:y="917"/>
        <w:widowControl w:val="off"/>
        <w:autoSpaceDE w:val="off"/>
        <w:autoSpaceDN w:val="off"/>
        <w:spacing w:before="0" w:after="0" w:line="707" w:lineRule="exact"/>
        <w:ind w:left="0" w:right="0" w:first-line="0"/>
        <w:jc w:val="left"/>
        <w:rPr>
          <w:rFonts w:ascii="ArialMT" w:hAnsi="ArialMT" w:fareast="ArialMT" w:cs="ArialMT"/>
          <w:color w:val="4a1f67"/>
          <w:w w:val="100"/>
          <w:sz w:val="63"/>
          <w:szCs w:val="63"/>
        </w:rPr>
      </w:pPr>
      <w:r>
        <w:rPr>
          <w:rFonts w:ascii="ArialMT" w:hAnsi="ArialMT" w:fareast="ArialMT" w:cs="ArialMT"/>
          <w:color w:val="4a1f67"/>
          <w:w w:val="100"/>
          <w:sz w:val="63"/>
          <w:szCs w:val="63"/>
        </w:rPr>
        <w:t>Executive Compensation Discussion and</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7"/>
          <w:cols w:space="720" w:sep="off"/>
          <w:docGrid w:line-pitch="31680"/>
        </w:sectPr>
      </w:pPr>
      <w:r>
        <w:rPr>
          <w:rFonts w:ascii="Arial" w:hAnsi="Arial" w:fareast="Arial" w:cs="Arial"/>
          <w:noProof w:val="on"/>
          <w:color w:val="000000"/>
          <w:sz w:val="14"/>
          <w:szCs w:val="14"/>
        </w:rPr>
        <w:pict>
          <v:shape xmlns:v="urn:schemas-microsoft-com:vml" id="_x00001870" style="position:absolute;margin-left:7pt;margin-top:1pt;z-index:-1676973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871" o:title=""/>
          </v:shape>
        </w:pict>
      </w:r>
      <w:r>
        <w:rPr>
          <w:rFonts w:ascii="Arial" w:hAnsi="Arial" w:fareast="Arial" w:cs="Arial"/>
          <w:noProof w:val="on"/>
          <w:color w:val="000000"/>
          <w:sz w:val="14"/>
          <w:szCs w:val="14"/>
        </w:rPr>
        <w:pict>
          <v:shape xmlns:v="urn:schemas-microsoft-com:vml" id="_x00001871" style="position:absolute;margin-left:12.15pt;margin-top:466.75pt;z-index:-1676972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872" o:title=""/>
          </v:shape>
        </w:pict>
      </w:r>
      <w:r>
        <w:rPr>
          <w:rFonts w:ascii="Arial" w:hAnsi="Arial" w:fareast="Arial" w:cs="Arial"/>
          <w:noProof w:val="on"/>
          <w:color w:val="000000"/>
          <w:sz w:val="14"/>
          <w:szCs w:val="14"/>
        </w:rPr>
        <w:pict>
          <v:shape xmlns:v="urn:schemas-microsoft-com:vml" id="_x00001872" style="position:absolute;margin-left:12.15pt;margin-top:13.2pt;z-index:-1676972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873" o:title=""/>
          </v:shape>
        </w:pict>
      </w:r>
    </w:p>
    <w:p>
      <w:pPr>
        <w:pStyle w:val="Normal"/>
        <w:framePr w:w="351" w:hAnchor="page" w:vAnchor="page" w:x="263" w:y="796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59</w:t>
      </w:r>
    </w:p>
    <w:p>
      <w:pPr>
        <w:pStyle w:val="Normal"/>
        <w:framePr w:w="1089" w:hAnchor="page" w:vAnchor="page" w:x="571" w:y="796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5233" w:hAnchor="page" w:vAnchor="page" w:x="737" w:y="759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value creation, and is strongly supported by our shareholders.</w:t>
      </w:r>
    </w:p>
    <w:p>
      <w:pPr>
        <w:pStyle w:val="Normal"/>
        <w:framePr w:w="363" w:hAnchor="page" w:vAnchor="page" w:x="429" w:y="7420"/>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319" w:hAnchor="page" w:vAnchor="page" w:x="737" w:y="742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believe an equal weighting of ROIC and relative TSR provides clear line of sight for our executive officers to long-term financial performance and shareholder</w:t>
      </w:r>
    </w:p>
    <w:p>
      <w:pPr>
        <w:pStyle w:val="Normal"/>
        <w:framePr w:w="363" w:hAnchor="page" w:vAnchor="page" w:x="429" w:y="7137"/>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1755" w:hAnchor="page" w:vAnchor="page" w:x="737" w:y="713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relative TSR metric is based on equity returns, both share price performance and dividend distributions relative to an external peer group.</w:t>
      </w:r>
    </w:p>
    <w:p>
      <w:pPr>
        <w:pStyle w:val="Normal"/>
        <w:framePr w:w="7787" w:hAnchor="page" w:vAnchor="page" w:x="737" w:y="68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how effectively the Company uses capital over the three-year period to generate income.</w:t>
      </w:r>
    </w:p>
    <w:p>
      <w:pPr>
        <w:pStyle w:val="Normal"/>
        <w:framePr w:w="363" w:hAnchor="page" w:vAnchor="page" w:x="429" w:y="6675"/>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552" w:hAnchor="page" w:vAnchor="page" w:x="737" w:y="66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ROIC will be calculated based on a three-year average net operating profit after tax divided by a three-year average invested capital, and will assess our profitability</w:t>
      </w:r>
    </w:p>
    <w:p>
      <w:pPr>
        <w:pStyle w:val="Normal"/>
        <w:framePr w:w="4031" w:hAnchor="page" w:vAnchor="page" w:x="737" w:y="639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performance based Long-Term Incentive Plan).</w:t>
      </w:r>
    </w:p>
    <w:p>
      <w:pPr>
        <w:pStyle w:val="Normal"/>
        <w:framePr w:w="363" w:hAnchor="page" w:vAnchor="page" w:x="429" w:y="6214"/>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2860" w:hAnchor="page" w:vAnchor="page" w:x="737" w:y="62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will reintroduce ROIC as a performance measure for the 2022 long-term incentive award grant, in addition to relative TSR (each weighted at 50% of our</w:t>
      </w:r>
    </w:p>
    <w:p>
      <w:pPr>
        <w:pStyle w:val="Normal"/>
        <w:framePr w:w="8718" w:hAnchor="page" w:vAnchor="page" w:x="263" w:y="603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Include Return On Invested Capital (“ROIC”) in our Performance Based Long-Term Incentive Plan</w:t>
      </w:r>
    </w:p>
    <w:p>
      <w:pPr>
        <w:pStyle w:val="Normal"/>
        <w:framePr w:w="14015" w:hAnchor="page" w:vAnchor="page" w:x="263" w:y="56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Listed below are key changes to our executive compensation program in 2022, both as part of our annual review process as well as in response to shareholder feedback:</w:t>
      </w:r>
    </w:p>
    <w:p>
      <w:pPr>
        <w:pStyle w:val="Normal"/>
        <w:framePr w:w="3333" w:hAnchor="page" w:vAnchor="page" w:x="263" w:y="53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receive valuable input on our program.</w:t>
      </w:r>
    </w:p>
    <w:p>
      <w:pPr>
        <w:pStyle w:val="Normal"/>
        <w:framePr w:w="13984" w:hAnchor="page" w:vAnchor="page" w:x="263" w:y="513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Statement. Our Board and executive leadership were pleased with the support of our executive compensation program and continued to engage with our shareholders to</w:t>
      </w:r>
    </w:p>
    <w:p>
      <w:pPr>
        <w:pStyle w:val="Normal"/>
        <w:framePr w:w="13933" w:hAnchor="page" w:vAnchor="page" w:x="263" w:y="495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 engagement. At our 2021 annual general meeting, 84.6% of votes cast approved our 2020 executive compensation program as disclosed in our 2021 Proxy</w:t>
      </w:r>
    </w:p>
    <w:p>
      <w:pPr>
        <w:pStyle w:val="Normal"/>
        <w:framePr w:w="13429" w:hAnchor="page" w:vAnchor="page" w:x="263" w:y="47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Compensation and Talent Committee values shareholder feedback and carefully considers the results of shareholder advisory votes and input received during</w:t>
      </w:r>
    </w:p>
    <w:p>
      <w:pPr>
        <w:pStyle w:val="Normal"/>
        <w:framePr w:w="10558" w:hAnchor="page" w:vAnchor="page" w:x="263" w:y="4330"/>
        <w:widowControl w:val="off"/>
        <w:autoSpaceDE w:val="off"/>
        <w:autoSpaceDN w:val="off"/>
        <w:spacing w:before="0" w:after="0" w:line="248" w:lineRule="exact"/>
        <w:ind w:left="0" w:right="0" w:first-line="0"/>
        <w:jc w:val="left"/>
        <w:rPr>
          <w:rFonts w:ascii="Arial-BoldMT" w:hAnsi="Arial-BoldMT" w:fareast="Arial-BoldMT" w:cs="Arial-BoldMT"/>
          <w:color w:val="461d74"/>
          <w:w w:val="100"/>
          <w:sz w:val="22"/>
          <w:szCs w:val="22"/>
        </w:rPr>
      </w:pPr>
      <w:r>
        <w:rPr>
          <w:rFonts w:ascii="Arial-BoldMT" w:hAnsi="Arial-BoldMT" w:fareast="Arial-BoldMT" w:cs="Arial-BoldMT"/>
          <w:color w:val="461d74"/>
          <w:w w:val="100"/>
          <w:sz w:val="22"/>
          <w:szCs w:val="22"/>
        </w:rPr>
        <w:t>2022 Changes to our Executive Compensation Program Based on Shareholder Feedback</w:t>
      </w:r>
    </w:p>
    <w:p>
      <w:pPr>
        <w:pStyle w:val="Normal"/>
        <w:framePr w:w="11475" w:hAnchor="page" w:vAnchor="page" w:x="737" w:y="39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Rounce to enhance the retention provided from unvested long-term incentives and recognize their contributions to the Spin-off transaction.</w:t>
      </w:r>
    </w:p>
    <w:p>
      <w:pPr>
        <w:pStyle w:val="Normal"/>
        <w:framePr w:w="13490" w:hAnchor="page" w:vAnchor="page" w:x="737" w:y="378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salary or incentive targets, the Compensation and Talent Committee awarded a one-time enhancement to the Long-Term Incentive grants for Mr. Pferdehirt and Mr.</w:t>
      </w:r>
    </w:p>
    <w:p>
      <w:pPr>
        <w:pStyle w:val="Normal"/>
        <w:framePr w:w="13549" w:hAnchor="page" w:vAnchor="page" w:x="737" w:y="36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organizational transformation and strategic growth, in a backdrop of significant volatility and uncertainty in the energy industry. While there were no changes to base</w:t>
      </w:r>
    </w:p>
    <w:p>
      <w:pPr>
        <w:pStyle w:val="Normal"/>
        <w:framePr w:w="363" w:hAnchor="page" w:vAnchor="page" w:x="429" w:y="3429"/>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2628" w:hAnchor="page" w:vAnchor="page" w:x="737" w:y="34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One of the key priorities for the Compensation and Talent Committee was retention, motivation and continuity of the executive team to achieve ambitious</w:t>
      </w:r>
    </w:p>
    <w:p>
      <w:pPr>
        <w:pStyle w:val="Normal"/>
        <w:framePr w:w="3395" w:hAnchor="page" w:vAnchor="page" w:x="737" w:y="314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future growth and the energy transition.</w:t>
      </w:r>
    </w:p>
    <w:p>
      <w:pPr>
        <w:pStyle w:val="Normal"/>
        <w:framePr w:w="13293" w:hAnchor="page" w:vAnchor="page" w:x="737" w:y="29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transformation into a fully integrated leader in technology and innovation and the successful completion of the Spin-off and have well positioned the Company for</w:t>
      </w:r>
    </w:p>
    <w:p>
      <w:pPr>
        <w:pStyle w:val="Normal"/>
        <w:framePr w:w="363" w:hAnchor="page" w:vAnchor="page" w:x="429" w:y="2788"/>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086" w:hAnchor="page" w:vAnchor="page" w:x="737" w:y="278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executive officers are critical to our future success as they provide deep company and industry expertise. These executives have been responsible for our</w:t>
      </w:r>
    </w:p>
    <w:p>
      <w:pPr>
        <w:pStyle w:val="Normal"/>
        <w:framePr w:w="9348" w:hAnchor="page" w:vAnchor="page" w:x="263" w:y="2608"/>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Incentivized executive officers to ensure stability and continuity to execute on our strategy post Spin-off</w:t>
      </w:r>
    </w:p>
    <w:p>
      <w:pPr>
        <w:pStyle w:val="Normal"/>
        <w:framePr w:w="6897" w:hAnchor="page" w:vAnchor="page" w:x="737" w:y="224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increases in base salaries or incentive targets were awarded to the NEOs in 2021.</w:t>
      </w:r>
    </w:p>
    <w:p>
      <w:pPr>
        <w:pStyle w:val="Normal"/>
        <w:framePr w:w="13528" w:hAnchor="page" w:vAnchor="page" w:x="737" w:y="206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for our Chair and CEO by 30% and for other executive officers by 20%. The previous salaries were reinstated on January 1, 2021. Other than this reinstatement, no</w:t>
      </w:r>
    </w:p>
    <w:p>
      <w:pPr>
        <w:pStyle w:val="Normal"/>
        <w:framePr w:w="363" w:hAnchor="page" w:vAnchor="page" w:x="429" w:y="1890"/>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429" w:hAnchor="page" w:vAnchor="page" w:x="737" w:y="18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May 2020, in response to the business downturn during the COVID-19 pandemic, the Compensation and Talent Committee temporarily reduced the base salary</w:t>
      </w:r>
    </w:p>
    <w:p>
      <w:pPr>
        <w:pStyle w:val="Normal"/>
        <w:framePr w:w="4242" w:hAnchor="page" w:vAnchor="page" w:x="263" w:y="171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Ended Temporary Reduction in Compensation</w:t>
      </w:r>
    </w:p>
    <w:p>
      <w:pPr>
        <w:pStyle w:val="Normal"/>
        <w:framePr w:w="363" w:hAnchor="page" w:vAnchor="page" w:x="429" w:y="1351"/>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2402" w:hAnchor="page" w:vAnchor="page" w:x="737" w:y="13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 higher weighting of performance-based equity compared to market prevalence strengthens the alignment of our program with shareholder interests.</w:t>
      </w:r>
    </w:p>
    <w:p>
      <w:pPr>
        <w:pStyle w:val="Normal"/>
        <w:framePr w:w="363" w:hAnchor="page" w:vAnchor="page" w:x="429" w:y="1068"/>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0749" w:hAnchor="page" w:vAnchor="page" w:x="737" w:y="10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70% of the 2021 Long-Term Incentive Grant is performance-based and based on achievement of 2021-2023 relative TSR targets.</w:t>
      </w:r>
    </w:p>
    <w:p>
      <w:pPr>
        <w:pStyle w:val="Normal"/>
        <w:framePr w:w="7290" w:hAnchor="page" w:vAnchor="page" w:x="263" w:y="88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Continued to align Long-Term Incentive Compensation with Shareholder Returns</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8"/>
          <w:cols w:space="720" w:sep="off"/>
          <w:docGrid w:line-pitch="31680"/>
        </w:sectPr>
      </w:pPr>
      <w:r>
        <w:rPr>
          <w:rFonts w:ascii="Arial" w:hAnsi="Arial" w:fareast="Arial" w:cs="Arial"/>
          <w:noProof w:val="on"/>
          <w:color w:val="000000"/>
          <w:sz w:val="14"/>
          <w:szCs w:val="14"/>
        </w:rPr>
        <w:pict>
          <v:shape xmlns:v="urn:schemas-microsoft-com:vml" id="_x00001873" style="position:absolute;margin-left:7pt;margin-top:1pt;z-index:-1676972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874" o:title=""/>
          </v:shape>
        </w:pict>
      </w:r>
      <w:r>
        <w:rPr>
          <w:rFonts w:ascii="Arial" w:hAnsi="Arial" w:fareast="Arial" w:cs="Arial"/>
          <w:noProof w:val="on"/>
          <w:color w:val="000000"/>
          <w:sz w:val="14"/>
          <w:szCs w:val="14"/>
        </w:rPr>
        <w:pict>
          <v:shape xmlns:v="urn:schemas-microsoft-com:vml" id="_x00001874" style="position:absolute;margin-left:12.15pt;margin-top:418.65pt;z-index:-1676971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875" o:title=""/>
          </v:shape>
        </w:pict>
      </w:r>
      <w:r>
        <w:rPr>
          <w:rFonts w:ascii="Arial" w:hAnsi="Arial" w:fareast="Arial" w:cs="Arial"/>
          <w:noProof w:val="on"/>
          <w:color w:val="000000"/>
          <w:sz w:val="14"/>
          <w:szCs w:val="14"/>
        </w:rPr>
        <w:pict>
          <v:shape xmlns:v="urn:schemas-microsoft-com:vml" id="_x00001875" style="position:absolute;margin-left:12.15pt;margin-top:13.2pt;z-index:-1676971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876" o:title=""/>
          </v:shape>
        </w:pict>
      </w:r>
    </w:p>
    <w:p>
      <w:pPr>
        <w:pStyle w:val="Normal"/>
        <w:framePr w:w="351" w:hAnchor="page" w:vAnchor="page" w:x="263" w:y="1084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60</w:t>
      </w:r>
    </w:p>
    <w:p>
      <w:pPr>
        <w:pStyle w:val="Normal"/>
        <w:framePr w:w="1089" w:hAnchor="page" w:vAnchor="page" w:x="571" w:y="1084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6897" w:hAnchor="page" w:vAnchor="page" w:x="737" w:y="104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 value and by ensuring a majority of executive compensation is at-risk.</w:t>
      </w:r>
    </w:p>
    <w:p>
      <w:pPr>
        <w:pStyle w:val="Normal"/>
        <w:framePr w:w="363" w:hAnchor="page" w:vAnchor="page" w:x="429" w:y="10307"/>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014" w:hAnchor="page" w:vAnchor="page" w:x="737" w:y="103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Aligning the interest of our executive officers with the interests of our shareholders by focusing our executive compensation program on drivers of sustainable</w:t>
      </w:r>
    </w:p>
    <w:p>
      <w:pPr>
        <w:pStyle w:val="Normal"/>
        <w:framePr w:w="363" w:hAnchor="page" w:vAnchor="page" w:x="429" w:y="10024"/>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8896" w:hAnchor="page" w:vAnchor="page" w:x="737" w:y="1002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Motivating our executive officers to achieve and exceed our short-term and long-term goals and objectives.</w:t>
      </w:r>
    </w:p>
    <w:p>
      <w:pPr>
        <w:pStyle w:val="Normal"/>
        <w:framePr w:w="1269" w:hAnchor="page" w:vAnchor="page" w:x="263" w:y="966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vision by:</w:t>
      </w:r>
    </w:p>
    <w:p>
      <w:pPr>
        <w:pStyle w:val="Normal"/>
        <w:framePr w:w="14199" w:hAnchor="page" w:vAnchor="page" w:x="263" w:y="948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purpose: to bring together the scope, knowledge, and determination to transform our clients’ project economics. Our executive compensation is designed to help us achieve</w:t>
      </w:r>
    </w:p>
    <w:p>
      <w:pPr>
        <w:pStyle w:val="Normal"/>
        <w:framePr w:w="13946" w:hAnchor="page" w:vAnchor="page" w:x="263" w:y="93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vision to enhance the performance of the world’s energy industry is supported by the relentless drive of every individual at TechnipFMC. We are united by one single</w:t>
      </w:r>
    </w:p>
    <w:p>
      <w:pPr>
        <w:pStyle w:val="Normal"/>
        <w:framePr w:w="4077" w:hAnchor="page" w:vAnchor="page" w:x="263" w:y="9095"/>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Executive Compensation Highlights</w:t>
      </w:r>
    </w:p>
    <w:p>
      <w:pPr>
        <w:pStyle w:val="Normal"/>
        <w:framePr w:w="10846" w:hAnchor="page" w:vAnchor="page" w:x="263" w:y="8479"/>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 xml:space="preserve">2021 Performance and Impact on Executive Compensation </w:t>
      </w:r>
    </w:p>
    <w:p>
      <w:pPr>
        <w:pStyle w:val="Normal"/>
        <w:framePr w:w="5617" w:hAnchor="page" w:vAnchor="page" w:x="6229" w:y="73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January 24, 2021, departed from TechnipFMC on January 24, 2021</w:t>
      </w:r>
    </w:p>
    <w:p>
      <w:pPr>
        <w:pStyle w:val="Normal"/>
        <w:framePr w:w="1618" w:hAnchor="page" w:vAnchor="page" w:x="365" w:y="71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President, Subsea</w:t>
      </w:r>
    </w:p>
    <w:p>
      <w:pPr>
        <w:pStyle w:val="Normal"/>
        <w:framePr w:w="6325" w:hAnchor="page" w:vAnchor="page" w:x="6229" w:y="71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Executive Vice President and Chief Financial Officer from January 1, 2021 to</w:t>
      </w:r>
    </w:p>
    <w:p>
      <w:pPr>
        <w:pStyle w:val="Normal"/>
        <w:framePr w:w="2071" w:hAnchor="page" w:vAnchor="page" w:x="365" w:y="699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Position Held in 2021:</w:t>
      </w:r>
    </w:p>
    <w:p>
      <w:pPr>
        <w:pStyle w:val="Normal"/>
        <w:framePr w:w="2071" w:hAnchor="page" w:vAnchor="page" w:x="6229" w:y="699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Position Held in 2021:</w:t>
      </w:r>
    </w:p>
    <w:p>
      <w:pPr>
        <w:pStyle w:val="Normal"/>
        <w:framePr w:w="832" w:hAnchor="page" w:vAnchor="page" w:x="365" w:y="68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Age:</w:t>
      </w:r>
      <w:r>
        <w:rPr>
          <w:rFonts w:ascii="ArialMT" w:hAnsi="ArialMT" w:fareast="ArialMT" w:cs="ArialMT"/>
          <w:color w:val="333740"/>
          <w:w w:val="100"/>
          <w:sz w:val="15"/>
          <w:szCs w:val="15"/>
        </w:rPr>
        <w:t xml:space="preserve"> 49</w:t>
      </w:r>
    </w:p>
    <w:p>
      <w:pPr>
        <w:pStyle w:val="Normal"/>
        <w:framePr w:w="832" w:hAnchor="page" w:vAnchor="page" w:x="6229" w:y="68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Age:</w:t>
      </w:r>
      <w:r>
        <w:rPr>
          <w:rFonts w:ascii="ArialMT" w:hAnsi="ArialMT" w:fareast="ArialMT" w:cs="ArialMT"/>
          <w:color w:val="333740"/>
          <w:w w:val="100"/>
          <w:sz w:val="15"/>
          <w:szCs w:val="15"/>
        </w:rPr>
        <w:t xml:space="preserve"> 59</w:t>
      </w:r>
    </w:p>
    <w:p>
      <w:pPr>
        <w:pStyle w:val="Normal"/>
        <w:framePr w:w="2184" w:hAnchor="page" w:vAnchor="page" w:x="365" w:y="6549"/>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Jonathan Landes</w:t>
      </w:r>
    </w:p>
    <w:p>
      <w:pPr>
        <w:pStyle w:val="Normal"/>
        <w:framePr w:w="2446" w:hAnchor="page" w:vAnchor="page" w:x="6229" w:y="6549"/>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Maryann T. Mannen</w:t>
      </w:r>
    </w:p>
    <w:p>
      <w:pPr>
        <w:pStyle w:val="Normal"/>
        <w:framePr w:w="4526" w:hAnchor="page" w:vAnchor="page" w:x="365" w:y="52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Executive Vice President and Chief Technology Officer</w:t>
      </w:r>
    </w:p>
    <w:p>
      <w:pPr>
        <w:pStyle w:val="Normal"/>
        <w:framePr w:w="1630" w:hAnchor="page" w:vAnchor="page" w:x="6229" w:y="52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President, Surface</w:t>
      </w:r>
    </w:p>
    <w:p>
      <w:pPr>
        <w:pStyle w:val="Normal"/>
        <w:framePr w:w="2069" w:hAnchor="page" w:vAnchor="page" w:x="365" w:y="5072"/>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Position Held in 2021:</w:t>
      </w:r>
    </w:p>
    <w:p>
      <w:pPr>
        <w:pStyle w:val="Normal"/>
        <w:framePr w:w="2071" w:hAnchor="page" w:vAnchor="page" w:x="6229" w:y="5072"/>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Position Held in 2021:</w:t>
      </w:r>
    </w:p>
    <w:p>
      <w:pPr>
        <w:pStyle w:val="Normal"/>
        <w:framePr w:w="844" w:hAnchor="page" w:vAnchor="page" w:x="365" w:y="48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Age:</w:t>
      </w:r>
      <w:r>
        <w:rPr>
          <w:rFonts w:ascii="ArialMT" w:hAnsi="ArialMT" w:fareast="ArialMT" w:cs="ArialMT"/>
          <w:color w:val="333740"/>
          <w:w w:val="100"/>
          <w:sz w:val="15"/>
          <w:szCs w:val="15"/>
        </w:rPr>
        <w:t xml:space="preserve"> 55</w:t>
      </w:r>
    </w:p>
    <w:p>
      <w:pPr>
        <w:pStyle w:val="Normal"/>
        <w:framePr w:w="832" w:hAnchor="page" w:vAnchor="page" w:x="6229" w:y="48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Age:</w:t>
      </w:r>
      <w:r>
        <w:rPr>
          <w:rFonts w:ascii="ArialMT" w:hAnsi="ArialMT" w:fareast="ArialMT" w:cs="ArialMT"/>
          <w:color w:val="333740"/>
          <w:w w:val="100"/>
          <w:sz w:val="15"/>
          <w:szCs w:val="15"/>
        </w:rPr>
        <w:t xml:space="preserve"> 53</w:t>
      </w:r>
    </w:p>
    <w:p>
      <w:pPr>
        <w:pStyle w:val="Normal"/>
        <w:framePr w:w="1848" w:hAnchor="page" w:vAnchor="page" w:x="365" w:y="4625"/>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Justin Rounce</w:t>
      </w:r>
    </w:p>
    <w:p>
      <w:pPr>
        <w:pStyle w:val="Normal"/>
        <w:framePr w:w="1989" w:hAnchor="page" w:vAnchor="page" w:x="6229" w:y="4625"/>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Barry Glickman</w:t>
      </w:r>
    </w:p>
    <w:p>
      <w:pPr>
        <w:pStyle w:val="Normal"/>
        <w:framePr w:w="3757" w:hAnchor="page" w:vAnchor="page" w:x="6229" w:y="327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from January 25, 2021 to December 31, 2021</w:t>
      </w:r>
    </w:p>
    <w:p>
      <w:pPr>
        <w:pStyle w:val="Normal"/>
        <w:framePr w:w="2850" w:hAnchor="page" w:vAnchor="page" w:x="365" w:y="30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Chair and Chief Executive Officer</w:t>
      </w:r>
    </w:p>
    <w:p>
      <w:pPr>
        <w:pStyle w:val="Normal"/>
        <w:framePr w:w="4544" w:hAnchor="page" w:vAnchor="page" w:x="6229" w:y="30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Executive Vice President and Chief    Financial Officer</w:t>
      </w:r>
    </w:p>
    <w:p>
      <w:pPr>
        <w:pStyle w:val="Normal"/>
        <w:framePr w:w="2071" w:hAnchor="page" w:vAnchor="page" w:x="365" w:y="291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Position Held in 2021:</w:t>
      </w:r>
    </w:p>
    <w:p>
      <w:pPr>
        <w:pStyle w:val="Normal"/>
        <w:framePr w:w="2071" w:hAnchor="page" w:vAnchor="page" w:x="6229" w:y="291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Position Held in 2021:</w:t>
      </w:r>
    </w:p>
    <w:p>
      <w:pPr>
        <w:pStyle w:val="Normal"/>
        <w:framePr w:w="847" w:hAnchor="page" w:vAnchor="page" w:x="365" w:y="273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 xml:space="preserve">Age: </w:t>
      </w:r>
      <w:r>
        <w:rPr>
          <w:rFonts w:ascii="ArialMT" w:hAnsi="ArialMT" w:fareast="ArialMT" w:cs="ArialMT"/>
          <w:color w:val="333740"/>
          <w:w w:val="100"/>
          <w:sz w:val="15"/>
          <w:szCs w:val="15"/>
        </w:rPr>
        <w:t>58</w:t>
      </w:r>
    </w:p>
    <w:p>
      <w:pPr>
        <w:pStyle w:val="Normal"/>
        <w:framePr w:w="840" w:hAnchor="page" w:vAnchor="page" w:x="6229" w:y="273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Age:</w:t>
      </w:r>
      <w:r>
        <w:rPr>
          <w:rFonts w:ascii="ArialMT" w:hAnsi="ArialMT" w:fareast="ArialMT" w:cs="ArialMT"/>
          <w:color w:val="333740"/>
          <w:w w:val="100"/>
          <w:sz w:val="15"/>
          <w:szCs w:val="15"/>
        </w:rPr>
        <w:t xml:space="preserve"> 52</w:t>
      </w:r>
    </w:p>
    <w:p>
      <w:pPr>
        <w:pStyle w:val="Normal"/>
        <w:framePr w:w="2677" w:hAnchor="page" w:vAnchor="page" w:x="365" w:y="2469"/>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Douglas J. Pferdehirt</w:t>
      </w:r>
    </w:p>
    <w:p>
      <w:pPr>
        <w:pStyle w:val="Normal"/>
        <w:framePr w:w="1238" w:hAnchor="page" w:vAnchor="page" w:x="6229" w:y="2469"/>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Alf Melin</w:t>
      </w:r>
    </w:p>
    <w:p>
      <w:pPr>
        <w:pStyle w:val="Normal"/>
        <w:framePr w:w="5066" w:hAnchor="page" w:vAnchor="page" w:x="263" w:y="1794"/>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 xml:space="preserve">Named Executive Officers </w:t>
      </w:r>
    </w:p>
    <w:p>
      <w:pPr>
        <w:pStyle w:val="Normal"/>
        <w:framePr w:w="10850" w:hAnchor="page" w:vAnchor="page" w:x="737" w:y="142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versus our relative TSR Peer Group). This change will more closely align payouts with equity returns experienced by shareholders.</w:t>
      </w:r>
    </w:p>
    <w:p>
      <w:pPr>
        <w:pStyle w:val="Normal"/>
        <w:framePr w:w="13439" w:hAnchor="page" w:vAnchor="page" w:x="737" w:y="12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target when achieving a 50th percentile position versus our relative TSR Peer Group (our current plan pays out at target when achieving a 42nd percentile position</w:t>
      </w:r>
    </w:p>
    <w:p>
      <w:pPr>
        <w:pStyle w:val="Normal"/>
        <w:framePr w:w="363" w:hAnchor="page" w:vAnchor="page" w:x="429" w:y="1068"/>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631" w:hAnchor="page" w:vAnchor="page" w:x="737" w:y="10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will increase the rigor of the relative TSR payout scale in our long-term incentive plan. For the 2022-2024 plan, the relative TSR component of the plan will pay at</w:t>
      </w:r>
    </w:p>
    <w:p>
      <w:pPr>
        <w:pStyle w:val="Normal"/>
        <w:framePr w:w="7497" w:hAnchor="page" w:vAnchor="page" w:x="263" w:y="88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Increase the rigor of the Relative TSR payout scale in our Long-Term Incentive Plan</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9"/>
          <w:cols w:space="720" w:sep="off"/>
          <w:docGrid w:line-pitch="31680"/>
        </w:sectPr>
      </w:pPr>
      <w:r>
        <w:rPr>
          <w:rFonts w:ascii="Arial" w:hAnsi="Arial" w:fareast="Arial" w:cs="Arial"/>
          <w:noProof w:val="on"/>
          <w:color w:val="000000"/>
          <w:sz w:val="14"/>
          <w:szCs w:val="14"/>
        </w:rPr>
        <w:pict>
          <v:shape xmlns:v="urn:schemas-microsoft-com:vml" id="_x00001876" style="position:absolute;margin-left:7pt;margin-top:1pt;z-index:-1676970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877" o:title=""/>
          </v:shape>
        </w:pict>
      </w:r>
      <w:r>
        <w:rPr>
          <w:rFonts w:ascii="Arial" w:hAnsi="Arial" w:fareast="Arial" w:cs="Arial"/>
          <w:noProof w:val="on"/>
          <w:color w:val="000000"/>
          <w:sz w:val="14"/>
          <w:szCs w:val="14"/>
        </w:rPr>
        <w:pict>
          <v:shape xmlns:v="urn:schemas-microsoft-com:vml" id="_x00001877" style="position:absolute;margin-left:12.15pt;margin-top:117.1pt;z-index:-16769704;width:194.45pt;height:109.15pt;mso-position-horizontal:absolute;mso-position-horizontal-relative:page;mso-position-vertical:absolute;mso-position-vertical-relative:page" type="#_x0000_t75">
            <v:imageData xmlns:o="urn:schemas-microsoft-com:office:office" xmlns:r="http://schemas.openxmlformats.org/officeDocument/2006/relationships" r:id="rId1878" o:title=""/>
          </v:shape>
        </w:pict>
      </w:r>
      <w:r>
        <w:rPr>
          <w:rFonts w:ascii="Arial" w:hAnsi="Arial" w:fareast="Arial" w:cs="Arial"/>
          <w:noProof w:val="on"/>
          <w:color w:val="000000"/>
          <w:sz w:val="14"/>
          <w:szCs w:val="14"/>
        </w:rPr>
        <w:pict>
          <v:shape xmlns:v="urn:schemas-microsoft-com:vml" id="_x00001878" style="position:absolute;margin-left:204.6pt;margin-top:117.1pt;z-index:-16769700;width:102.1pt;height:109.15pt;mso-position-horizontal:absolute;mso-position-horizontal-relative:page;mso-position-vertical:absolute;mso-position-vertical-relative:page" type="#_x0000_t75">
            <v:imageData xmlns:o="urn:schemas-microsoft-com:office:office" xmlns:r="http://schemas.openxmlformats.org/officeDocument/2006/relationships" r:id="rId1879" o:title=""/>
          </v:shape>
        </w:pict>
      </w:r>
      <w:r>
        <w:rPr>
          <w:rFonts w:ascii="Arial" w:hAnsi="Arial" w:fareast="Arial" w:cs="Arial"/>
          <w:noProof w:val="on"/>
          <w:color w:val="000000"/>
          <w:sz w:val="14"/>
          <w:szCs w:val="14"/>
        </w:rPr>
        <w:pict>
          <v:shape xmlns:v="urn:schemas-microsoft-com:vml" id="_x00001879" style="position:absolute;margin-left:304.7pt;margin-top:117.1pt;z-index:-16769696;width:195.1pt;height:109.15pt;mso-position-horizontal:absolute;mso-position-horizontal-relative:page;mso-position-vertical:absolute;mso-position-vertical-relative:page" type="#_x0000_t75">
            <v:imageData xmlns:o="urn:schemas-microsoft-com:office:office" xmlns:r="http://schemas.openxmlformats.org/officeDocument/2006/relationships" r:id="rId1880" o:title=""/>
          </v:shape>
        </w:pict>
      </w:r>
      <w:r>
        <w:rPr>
          <w:rFonts w:ascii="Arial" w:hAnsi="Arial" w:fareast="Arial" w:cs="Arial"/>
          <w:noProof w:val="on"/>
          <w:color w:val="000000"/>
          <w:sz w:val="14"/>
          <w:szCs w:val="14"/>
        </w:rPr>
        <w:pict>
          <v:shape xmlns:v="urn:schemas-microsoft-com:vml" id="_x00001880" style="position:absolute;margin-left:497.8pt;margin-top:117.1pt;z-index:-16769692;width:102.1pt;height:109.15pt;mso-position-horizontal:absolute;mso-position-horizontal-relative:page;mso-position-vertical:absolute;mso-position-vertical-relative:page" type="#_x0000_t75">
            <v:imageData xmlns:o="urn:schemas-microsoft-com:office:office" xmlns:r="http://schemas.openxmlformats.org/officeDocument/2006/relationships" r:id="rId1881" o:title=""/>
          </v:shape>
        </w:pict>
      </w:r>
      <w:r>
        <w:rPr>
          <w:rFonts w:ascii="Arial" w:hAnsi="Arial" w:fareast="Arial" w:cs="Arial"/>
          <w:noProof w:val="on"/>
          <w:color w:val="000000"/>
          <w:sz w:val="14"/>
          <w:szCs w:val="14"/>
        </w:rPr>
        <w:pict>
          <v:shape xmlns:v="urn:schemas-microsoft-com:vml" id="_x00001881" style="position:absolute;margin-left:12.15pt;margin-top:224.25pt;z-index:-16769688;width:194.45pt;height:98.25pt;mso-position-horizontal:absolute;mso-position-horizontal-relative:page;mso-position-vertical:absolute;mso-position-vertical-relative:page" type="#_x0000_t75">
            <v:imageData xmlns:o="urn:schemas-microsoft-com:office:office" xmlns:r="http://schemas.openxmlformats.org/officeDocument/2006/relationships" r:id="rId1882" o:title=""/>
          </v:shape>
        </w:pict>
      </w:r>
      <w:r>
        <w:rPr>
          <w:rFonts w:ascii="Arial" w:hAnsi="Arial" w:fareast="Arial" w:cs="Arial"/>
          <w:noProof w:val="on"/>
          <w:color w:val="000000"/>
          <w:sz w:val="14"/>
          <w:szCs w:val="14"/>
        </w:rPr>
        <w:pict>
          <v:shape xmlns:v="urn:schemas-microsoft-com:vml" id="_x00001882" style="position:absolute;margin-left:204.6pt;margin-top:224.25pt;z-index:-16769684;width:102.1pt;height:98.25pt;mso-position-horizontal:absolute;mso-position-horizontal-relative:page;mso-position-vertical:absolute;mso-position-vertical-relative:page" type="#_x0000_t75">
            <v:imageData xmlns:o="urn:schemas-microsoft-com:office:office" xmlns:r="http://schemas.openxmlformats.org/officeDocument/2006/relationships" r:id="rId1883" o:title=""/>
          </v:shape>
        </w:pict>
      </w:r>
      <w:r>
        <w:rPr>
          <w:rFonts w:ascii="Arial" w:hAnsi="Arial" w:fareast="Arial" w:cs="Arial"/>
          <w:noProof w:val="on"/>
          <w:color w:val="000000"/>
          <w:sz w:val="14"/>
          <w:szCs w:val="14"/>
        </w:rPr>
        <w:pict>
          <v:shape xmlns:v="urn:schemas-microsoft-com:vml" id="_x00001883" style="position:absolute;margin-left:304.7pt;margin-top:224.25pt;z-index:-16769680;width:195.1pt;height:98.25pt;mso-position-horizontal:absolute;mso-position-horizontal-relative:page;mso-position-vertical:absolute;mso-position-vertical-relative:page" type="#_x0000_t75">
            <v:imageData xmlns:o="urn:schemas-microsoft-com:office:office" xmlns:r="http://schemas.openxmlformats.org/officeDocument/2006/relationships" r:id="rId1884" o:title=""/>
          </v:shape>
        </w:pict>
      </w:r>
      <w:r>
        <w:rPr>
          <w:rFonts w:ascii="Arial" w:hAnsi="Arial" w:fareast="Arial" w:cs="Arial"/>
          <w:noProof w:val="on"/>
          <w:color w:val="000000"/>
          <w:sz w:val="14"/>
          <w:szCs w:val="14"/>
        </w:rPr>
        <w:pict>
          <v:shape xmlns:v="urn:schemas-microsoft-com:vml" id="_x00001884" style="position:absolute;margin-left:497.8pt;margin-top:224.25pt;z-index:-16769676;width:102.1pt;height:98.25pt;mso-position-horizontal:absolute;mso-position-horizontal-relative:page;mso-position-vertical:absolute;mso-position-vertical-relative:page" type="#_x0000_t75">
            <v:imageData xmlns:o="urn:schemas-microsoft-com:office:office" xmlns:r="http://schemas.openxmlformats.org/officeDocument/2006/relationships" r:id="rId1885" o:title=""/>
          </v:shape>
        </w:pict>
      </w:r>
      <w:r>
        <w:rPr>
          <w:rFonts w:ascii="Arial" w:hAnsi="Arial" w:fareast="Arial" w:cs="Arial"/>
          <w:noProof w:val="on"/>
          <w:color w:val="000000"/>
          <w:sz w:val="14"/>
          <w:szCs w:val="14"/>
        </w:rPr>
        <w:pict>
          <v:shape xmlns:v="urn:schemas-microsoft-com:vml" id="_x00001885" style="position:absolute;margin-left:12.15pt;margin-top:320.5pt;z-index:-16769672;width:194.45pt;height:96.95pt;mso-position-horizontal:absolute;mso-position-horizontal-relative:page;mso-position-vertical:absolute;mso-position-vertical-relative:page" type="#_x0000_t75">
            <v:imageData xmlns:o="urn:schemas-microsoft-com:office:office" xmlns:r="http://schemas.openxmlformats.org/officeDocument/2006/relationships" r:id="rId1886" o:title=""/>
          </v:shape>
        </w:pict>
      </w:r>
      <w:r>
        <w:rPr>
          <w:rFonts w:ascii="Arial" w:hAnsi="Arial" w:fareast="Arial" w:cs="Arial"/>
          <w:noProof w:val="on"/>
          <w:color w:val="000000"/>
          <w:sz w:val="14"/>
          <w:szCs w:val="14"/>
        </w:rPr>
        <w:pict>
          <v:shape xmlns:v="urn:schemas-microsoft-com:vml" id="_x00001886" style="position:absolute;margin-left:204.6pt;margin-top:320.5pt;z-index:-16769668;width:102.1pt;height:96.95pt;mso-position-horizontal:absolute;mso-position-horizontal-relative:page;mso-position-vertical:absolute;mso-position-vertical-relative:page" type="#_x0000_t75">
            <v:imageData xmlns:o="urn:schemas-microsoft-com:office:office" xmlns:r="http://schemas.openxmlformats.org/officeDocument/2006/relationships" r:id="rId1887" o:title=""/>
          </v:shape>
        </w:pict>
      </w:r>
      <w:r>
        <w:rPr>
          <w:rFonts w:ascii="Arial" w:hAnsi="Arial" w:fareast="Arial" w:cs="Arial"/>
          <w:noProof w:val="on"/>
          <w:color w:val="000000"/>
          <w:sz w:val="14"/>
          <w:szCs w:val="14"/>
        </w:rPr>
        <w:pict>
          <v:shape xmlns:v="urn:schemas-microsoft-com:vml" id="_x00001887" style="position:absolute;margin-left:304.7pt;margin-top:320.5pt;z-index:-16769664;width:295.2pt;height:96.95pt;mso-position-horizontal:absolute;mso-position-horizontal-relative:page;mso-position-vertical:absolute;mso-position-vertical-relative:page" type="#_x0000_t75">
            <v:imageData xmlns:o="urn:schemas-microsoft-com:office:office" xmlns:r="http://schemas.openxmlformats.org/officeDocument/2006/relationships" r:id="rId1888" o:title=""/>
          </v:shape>
        </w:pict>
      </w:r>
      <w:r>
        <w:rPr>
          <w:rFonts w:ascii="Arial" w:hAnsi="Arial" w:fareast="Arial" w:cs="Arial"/>
          <w:noProof w:val="on"/>
          <w:color w:val="000000"/>
          <w:sz w:val="14"/>
          <w:szCs w:val="14"/>
        </w:rPr>
        <w:pict>
          <v:shape xmlns:v="urn:schemas-microsoft-com:vml" id="_x00001888" style="position:absolute;margin-left:304.7pt;margin-top:320.5pt;z-index:-16769660;width:295.2pt;height:2.65pt;mso-position-horizontal:absolute;mso-position-horizontal-relative:page;mso-position-vertical:absolute;mso-position-vertical-relative:page" type="#_x0000_t75">
            <v:imageData xmlns:o="urn:schemas-microsoft-com:office:office" xmlns:r="http://schemas.openxmlformats.org/officeDocument/2006/relationships" r:id="rId1889" o:title=""/>
          </v:shape>
        </w:pict>
      </w:r>
      <w:r>
        <w:rPr>
          <w:rFonts w:ascii="Arial" w:hAnsi="Arial" w:fareast="Arial" w:cs="Arial"/>
          <w:noProof w:val="on"/>
          <w:color w:val="000000"/>
          <w:sz w:val="14"/>
          <w:szCs w:val="14"/>
        </w:rPr>
        <w:pict>
          <v:shape xmlns:v="urn:schemas-microsoft-com:vml" id="_x00001889" style="position:absolute;margin-left:304.7pt;margin-top:320.5pt;z-index:-16769656;width:2.65pt;height:96.95pt;mso-position-horizontal:absolute;mso-position-horizontal-relative:page;mso-position-vertical:absolute;mso-position-vertical-relative:page" type="#_x0000_t75">
            <v:imageData xmlns:o="urn:schemas-microsoft-com:office:office" xmlns:r="http://schemas.openxmlformats.org/officeDocument/2006/relationships" r:id="rId1890" o:title=""/>
          </v:shape>
        </w:pict>
      </w:r>
      <w:r>
        <w:rPr>
          <w:rFonts w:ascii="Arial" w:hAnsi="Arial" w:fareast="Arial" w:cs="Arial"/>
          <w:noProof w:val="on"/>
          <w:color w:val="000000"/>
          <w:sz w:val="14"/>
          <w:szCs w:val="14"/>
        </w:rPr>
        <w:pict>
          <v:shape xmlns:v="urn:schemas-microsoft-com:vml" id="_x00001890" style="position:absolute;margin-left:497.8pt;margin-top:320.5pt;z-index:-16769652;width:102.1pt;height:2.65pt;mso-position-horizontal:absolute;mso-position-horizontal-relative:page;mso-position-vertical:absolute;mso-position-vertical-relative:page" type="#_x0000_t75">
            <v:imageData xmlns:o="urn:schemas-microsoft-com:office:office" xmlns:r="http://schemas.openxmlformats.org/officeDocument/2006/relationships" r:id="rId1891" o:title=""/>
          </v:shape>
        </w:pict>
      </w:r>
      <w:r>
        <w:rPr>
          <w:rFonts w:ascii="Arial" w:hAnsi="Arial" w:fareast="Arial" w:cs="Arial"/>
          <w:noProof w:val="on"/>
          <w:color w:val="000000"/>
          <w:sz w:val="14"/>
          <w:szCs w:val="14"/>
        </w:rPr>
        <w:pict>
          <v:shape xmlns:v="urn:schemas-microsoft-com:vml" id="_x00001891" style="position:absolute;margin-left:304.7pt;margin-top:320.5pt;z-index:-16769648;width:195.1pt;height:2.65pt;mso-position-horizontal:absolute;mso-position-horizontal-relative:page;mso-position-vertical:absolute;mso-position-vertical-relative:page" type="#_x0000_t75">
            <v:imageData xmlns:o="urn:schemas-microsoft-com:office:office" xmlns:r="http://schemas.openxmlformats.org/officeDocument/2006/relationships" r:id="rId1892" o:title=""/>
          </v:shape>
        </w:pict>
      </w:r>
      <w:r>
        <w:rPr>
          <w:rFonts w:ascii="Arial" w:hAnsi="Arial" w:fareast="Arial" w:cs="Arial"/>
          <w:noProof w:val="on"/>
          <w:color w:val="000000"/>
          <w:sz w:val="14"/>
          <w:szCs w:val="14"/>
        </w:rPr>
        <w:pict>
          <v:shape xmlns:v="urn:schemas-microsoft-com:vml" id="_x00001892" style="position:absolute;margin-left:204.6pt;margin-top:320.5pt;z-index:-16769644;width:102.7pt;height:2.65pt;mso-position-horizontal:absolute;mso-position-horizontal-relative:page;mso-position-vertical:absolute;mso-position-vertical-relative:page" type="#_x0000_t75">
            <v:imageData xmlns:o="urn:schemas-microsoft-com:office:office" xmlns:r="http://schemas.openxmlformats.org/officeDocument/2006/relationships" r:id="rId1893" o:title=""/>
          </v:shape>
        </w:pict>
      </w:r>
      <w:r>
        <w:rPr>
          <w:rFonts w:ascii="Arial" w:hAnsi="Arial" w:fareast="Arial" w:cs="Arial"/>
          <w:noProof w:val="on"/>
          <w:color w:val="000000"/>
          <w:sz w:val="14"/>
          <w:szCs w:val="14"/>
        </w:rPr>
        <w:pict>
          <v:shape xmlns:v="urn:schemas-microsoft-com:vml" id="_x00001893" style="position:absolute;margin-left:304.7pt;margin-top:224.25pt;z-index:-16769640;width:2.65pt;height:98.9pt;mso-position-horizontal:absolute;mso-position-horizontal-relative:page;mso-position-vertical:absolute;mso-position-vertical-relative:page" type="#_x0000_t75">
            <v:imageData xmlns:o="urn:schemas-microsoft-com:office:office" xmlns:r="http://schemas.openxmlformats.org/officeDocument/2006/relationships" r:id="rId1894" o:title=""/>
          </v:shape>
        </w:pict>
      </w:r>
      <w:r>
        <w:rPr>
          <w:rFonts w:ascii="Arial" w:hAnsi="Arial" w:fareast="Arial" w:cs="Arial"/>
          <w:noProof w:val="on"/>
          <w:color w:val="000000"/>
          <w:sz w:val="14"/>
          <w:szCs w:val="14"/>
        </w:rPr>
        <w:pict>
          <v:shape xmlns:v="urn:schemas-microsoft-com:vml" id="_x00001894" style="position:absolute;margin-left:12.15pt;margin-top:320.5pt;z-index:-16769636;width:194.45pt;height:2.65pt;mso-position-horizontal:absolute;mso-position-horizontal-relative:page;mso-position-vertical:absolute;mso-position-vertical-relative:page" type="#_x0000_t75">
            <v:imageData xmlns:o="urn:schemas-microsoft-com:office:office" xmlns:r="http://schemas.openxmlformats.org/officeDocument/2006/relationships" r:id="rId1895" o:title=""/>
          </v:shape>
        </w:pict>
      </w:r>
      <w:r>
        <w:rPr>
          <w:rFonts w:ascii="Arial" w:hAnsi="Arial" w:fareast="Arial" w:cs="Arial"/>
          <w:noProof w:val="on"/>
          <w:color w:val="000000"/>
          <w:sz w:val="14"/>
          <w:szCs w:val="14"/>
        </w:rPr>
        <w:pict>
          <v:shape xmlns:v="urn:schemas-microsoft-com:vml" id="_x00001895" style="position:absolute;margin-left:497.8pt;margin-top:224.25pt;z-index:-16769632;width:102.1pt;height:2.65pt;mso-position-horizontal:absolute;mso-position-horizontal-relative:page;mso-position-vertical:absolute;mso-position-vertical-relative:page" type="#_x0000_t75">
            <v:imageData xmlns:o="urn:schemas-microsoft-com:office:office" xmlns:r="http://schemas.openxmlformats.org/officeDocument/2006/relationships" r:id="rId1896" o:title=""/>
          </v:shape>
        </w:pict>
      </w:r>
      <w:r>
        <w:rPr>
          <w:rFonts w:ascii="Arial" w:hAnsi="Arial" w:fareast="Arial" w:cs="Arial"/>
          <w:noProof w:val="on"/>
          <w:color w:val="000000"/>
          <w:sz w:val="14"/>
          <w:szCs w:val="14"/>
        </w:rPr>
        <w:pict>
          <v:shape xmlns:v="urn:schemas-microsoft-com:vml" id="_x00001896" style="position:absolute;margin-left:304.7pt;margin-top:224.25pt;z-index:-16769628;width:195.1pt;height:2.65pt;mso-position-horizontal:absolute;mso-position-horizontal-relative:page;mso-position-vertical:absolute;mso-position-vertical-relative:page" type="#_x0000_t75">
            <v:imageData xmlns:o="urn:schemas-microsoft-com:office:office" xmlns:r="http://schemas.openxmlformats.org/officeDocument/2006/relationships" r:id="rId1897" o:title=""/>
          </v:shape>
        </w:pict>
      </w:r>
      <w:r>
        <w:rPr>
          <w:rFonts w:ascii="Arial" w:hAnsi="Arial" w:fareast="Arial" w:cs="Arial"/>
          <w:noProof w:val="on"/>
          <w:color w:val="000000"/>
          <w:sz w:val="14"/>
          <w:szCs w:val="14"/>
        </w:rPr>
        <w:pict>
          <v:shape xmlns:v="urn:schemas-microsoft-com:vml" id="_x00001897" style="position:absolute;margin-left:204.6pt;margin-top:224.25pt;z-index:-16769624;width:102.7pt;height:2.65pt;mso-position-horizontal:absolute;mso-position-horizontal-relative:page;mso-position-vertical:absolute;mso-position-vertical-relative:page" type="#_x0000_t75">
            <v:imageData xmlns:o="urn:schemas-microsoft-com:office:office" xmlns:r="http://schemas.openxmlformats.org/officeDocument/2006/relationships" r:id="rId1898" o:title=""/>
          </v:shape>
        </w:pict>
      </w:r>
      <w:r>
        <w:rPr>
          <w:rFonts w:ascii="Arial" w:hAnsi="Arial" w:fareast="Arial" w:cs="Arial"/>
          <w:noProof w:val="on"/>
          <w:color w:val="000000"/>
          <w:sz w:val="14"/>
          <w:szCs w:val="14"/>
        </w:rPr>
        <w:pict>
          <v:shape xmlns:v="urn:schemas-microsoft-com:vml" id="_x00001898" style="position:absolute;margin-left:304.7pt;margin-top:117.1pt;z-index:-16769620;width:2.65pt;height:109.8pt;mso-position-horizontal:absolute;mso-position-horizontal-relative:page;mso-position-vertical:absolute;mso-position-vertical-relative:page" type="#_x0000_t75">
            <v:imageData xmlns:o="urn:schemas-microsoft-com:office:office" xmlns:r="http://schemas.openxmlformats.org/officeDocument/2006/relationships" r:id="rId1899" o:title=""/>
          </v:shape>
        </w:pict>
      </w:r>
      <w:r>
        <w:rPr>
          <w:rFonts w:ascii="Arial" w:hAnsi="Arial" w:fareast="Arial" w:cs="Arial"/>
          <w:noProof w:val="on"/>
          <w:color w:val="000000"/>
          <w:sz w:val="14"/>
          <w:szCs w:val="14"/>
        </w:rPr>
        <w:pict>
          <v:shape xmlns:v="urn:schemas-microsoft-com:vml" id="_x00001899" style="position:absolute;margin-left:12.15pt;margin-top:224.25pt;z-index:-16769616;width:194.45pt;height:2.65pt;mso-position-horizontal:absolute;mso-position-horizontal-relative:page;mso-position-vertical:absolute;mso-position-vertical-relative:page" type="#_x0000_t75">
            <v:imageData xmlns:o="urn:schemas-microsoft-com:office:office" xmlns:r="http://schemas.openxmlformats.org/officeDocument/2006/relationships" r:id="rId1900" o:title=""/>
          </v:shape>
        </w:pict>
      </w:r>
      <w:r>
        <w:rPr>
          <w:rFonts w:ascii="Arial" w:hAnsi="Arial" w:fareast="Arial" w:cs="Arial"/>
          <w:noProof w:val="on"/>
          <w:color w:val="000000"/>
          <w:sz w:val="14"/>
          <w:szCs w:val="14"/>
        </w:rPr>
        <w:pict>
          <v:shape xmlns:v="urn:schemas-microsoft-com:vml" id="_x00001900" style="position:absolute;margin-left:12.15pt;margin-top:563pt;z-index:-1676961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901" o:title=""/>
          </v:shape>
        </w:pict>
      </w:r>
      <w:r>
        <w:rPr>
          <w:rFonts w:ascii="Arial" w:hAnsi="Arial" w:fareast="Arial" w:cs="Arial"/>
          <w:noProof w:val="on"/>
          <w:color w:val="000000"/>
          <w:sz w:val="14"/>
          <w:szCs w:val="14"/>
        </w:rPr>
        <w:pict>
          <v:shape xmlns:v="urn:schemas-microsoft-com:vml" id="_x00001901" style="position:absolute;margin-left:12.15pt;margin-top:13.2pt;z-index:-1676960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902" o:title=""/>
          </v:shape>
        </w:pict>
      </w:r>
      <w:r>
        <w:rPr>
          <w:rFonts w:ascii="Arial" w:hAnsi="Arial" w:fareast="Arial" w:cs="Arial"/>
          <w:noProof w:val="on"/>
          <w:color w:val="000000"/>
          <w:sz w:val="14"/>
          <w:szCs w:val="14"/>
        </w:rPr>
        <w:pict>
          <v:shape xmlns:v="urn:schemas-microsoft-com:vml" id="_x00001902" style="position:absolute;margin-left:210.75pt;margin-top:123.25pt;z-index:-16769604;width:88.55pt;height:85.35pt;mso-position-horizontal:absolute;mso-position-horizontal-relative:page;mso-position-vertical:absolute;mso-position-vertical-relative:page" type="#_x0000_t75">
            <v:imageData xmlns:o="urn:schemas-microsoft-com:office:office" xmlns:r="http://schemas.openxmlformats.org/officeDocument/2006/relationships" r:id="rId1903" o:title=""/>
          </v:shape>
        </w:pict>
      </w:r>
      <w:r>
        <w:rPr>
          <w:rFonts w:ascii="Arial" w:hAnsi="Arial" w:fareast="Arial" w:cs="Arial"/>
          <w:noProof w:val="on"/>
          <w:color w:val="000000"/>
          <w:sz w:val="14"/>
          <w:szCs w:val="14"/>
        </w:rPr>
        <w:pict>
          <v:shape xmlns:v="urn:schemas-microsoft-com:vml" id="_x00001903" style="position:absolute;margin-left:507.75pt;margin-top:123.25pt;z-index:-16769600;width:85.95pt;height:82.1pt;mso-position-horizontal:absolute;mso-position-horizontal-relative:page;mso-position-vertical:absolute;mso-position-vertical-relative:page" type="#_x0000_t75">
            <v:imageData xmlns:o="urn:schemas-microsoft-com:office:office" xmlns:r="http://schemas.openxmlformats.org/officeDocument/2006/relationships" r:id="rId1904" o:title=""/>
          </v:shape>
        </w:pict>
      </w:r>
      <w:r>
        <w:rPr>
          <w:rFonts w:ascii="Arial" w:hAnsi="Arial" w:fareast="Arial" w:cs="Arial"/>
          <w:noProof w:val="on"/>
          <w:color w:val="000000"/>
          <w:sz w:val="14"/>
          <w:szCs w:val="14"/>
        </w:rPr>
        <w:pict>
          <v:shape xmlns:v="urn:schemas-microsoft-com:vml" id="_x00001904" style="position:absolute;margin-left:210.75pt;margin-top:231.05pt;z-index:-16769596;width:85.95pt;height:83.4pt;mso-position-horizontal:absolute;mso-position-horizontal-relative:page;mso-position-vertical:absolute;mso-position-vertical-relative:page" type="#_x0000_t75">
            <v:imageData xmlns:o="urn:schemas-microsoft-com:office:office" xmlns:r="http://schemas.openxmlformats.org/officeDocument/2006/relationships" r:id="rId1905" o:title=""/>
          </v:shape>
        </w:pict>
      </w:r>
      <w:r>
        <w:rPr>
          <w:rFonts w:ascii="Arial" w:hAnsi="Arial" w:fareast="Arial" w:cs="Arial"/>
          <w:noProof w:val="on"/>
          <w:color w:val="000000"/>
          <w:sz w:val="14"/>
          <w:szCs w:val="14"/>
        </w:rPr>
        <w:pict>
          <v:shape xmlns:v="urn:schemas-microsoft-com:vml" id="_x00001905" style="position:absolute;margin-left:503.9pt;margin-top:231.05pt;z-index:-16769592;width:86.6pt;height:82.1pt;mso-position-horizontal:absolute;mso-position-horizontal-relative:page;mso-position-vertical:absolute;mso-position-vertical-relative:page" type="#_x0000_t75">
            <v:imageData xmlns:o="urn:schemas-microsoft-com:office:office" xmlns:r="http://schemas.openxmlformats.org/officeDocument/2006/relationships" r:id="rId1906" o:title=""/>
          </v:shape>
        </w:pict>
      </w:r>
      <w:r>
        <w:rPr>
          <w:rFonts w:ascii="Arial" w:hAnsi="Arial" w:fareast="Arial" w:cs="Arial"/>
          <w:noProof w:val="on"/>
          <w:color w:val="000000"/>
          <w:sz w:val="14"/>
          <w:szCs w:val="14"/>
        </w:rPr>
        <w:pict>
          <v:shape xmlns:v="urn:schemas-microsoft-com:vml" id="_x00001906" style="position:absolute;margin-left:210.75pt;margin-top:327.25pt;z-index:-16769588;width:86.6pt;height:82.1pt;mso-position-horizontal:absolute;mso-position-horizontal-relative:page;mso-position-vertical:absolute;mso-position-vertical-relative:page" type="#_x0000_t75">
            <v:imageData xmlns:o="urn:schemas-microsoft-com:office:office" xmlns:r="http://schemas.openxmlformats.org/officeDocument/2006/relationships" r:id="rId1907" o:title=""/>
          </v:shape>
        </w:pict>
      </w:r>
    </w:p>
    <w:p>
      <w:pPr>
        <w:pStyle w:val="Normal"/>
        <w:framePr w:w="351" w:hAnchor="page" w:vAnchor="page" w:x="263" w:y="439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61</w:t>
      </w:r>
    </w:p>
    <w:p>
      <w:pPr>
        <w:pStyle w:val="Normal"/>
        <w:framePr w:w="1089" w:hAnchor="page" w:vAnchor="page" w:x="571" w:y="439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2234" w:hAnchor="page" w:vAnchor="page" w:x="605" w:y="39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absolute TSR is negative</w:t>
      </w:r>
    </w:p>
    <w:p>
      <w:pPr>
        <w:pStyle w:val="Normal"/>
        <w:framePr w:w="6104" w:hAnchor="page" w:vAnchor="page" w:x="399" w:y="377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Cap PSU payout at target when relative TSR exceeds peers’ TSR but</w:t>
      </w:r>
    </w:p>
    <w:p>
      <w:pPr>
        <w:pStyle w:val="Normal"/>
        <w:framePr w:w="6546" w:hAnchor="page" w:vAnchor="page" w:x="399" w:y="348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Benchmark compensation against relevant global and industry peer groups</w:t>
      </w:r>
    </w:p>
    <w:p>
      <w:pPr>
        <w:pStyle w:val="Normal"/>
        <w:framePr w:w="4397" w:hAnchor="page" w:vAnchor="page" w:x="6413" w:y="341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No hedging and pledging of Company securities </w:t>
      </w:r>
    </w:p>
    <w:p>
      <w:pPr>
        <w:pStyle w:val="Normal"/>
        <w:framePr w:w="5232" w:hAnchor="page" w:vAnchor="page" w:x="399" w:y="318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Engage an independent, external compensation consultant</w:t>
      </w:r>
    </w:p>
    <w:p>
      <w:pPr>
        <w:pStyle w:val="Normal"/>
        <w:framePr w:w="4861" w:hAnchor="page" w:vAnchor="page" w:x="6413" w:y="312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 discounting, reloading, or repricing of stock options</w:t>
      </w:r>
    </w:p>
    <w:p>
      <w:pPr>
        <w:pStyle w:val="Normal"/>
        <w:framePr w:w="6022" w:hAnchor="page" w:vAnchor="page" w:x="399" w:y="28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Require robust executive and director share ownership requirements</w:t>
      </w:r>
    </w:p>
    <w:p>
      <w:pPr>
        <w:pStyle w:val="Normal"/>
        <w:framePr w:w="5025" w:hAnchor="page" w:vAnchor="page" w:x="6413" w:y="28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 excessive perquisites, benefits, or pension payments</w:t>
      </w:r>
    </w:p>
    <w:p>
      <w:pPr>
        <w:pStyle w:val="Normal"/>
        <w:framePr w:w="5601" w:hAnchor="page" w:vAnchor="page" w:x="399" w:y="25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Maintain a clawback policy in the event of malfeasance or fraud</w:t>
      </w:r>
    </w:p>
    <w:p>
      <w:pPr>
        <w:pStyle w:val="Normal"/>
        <w:framePr w:w="4173" w:hAnchor="page" w:vAnchor="page" w:x="6413" w:y="25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 tax gross-ups on any severance payments</w:t>
      </w:r>
    </w:p>
    <w:p>
      <w:pPr>
        <w:pStyle w:val="Normal"/>
        <w:framePr w:w="1330" w:hAnchor="page" w:vAnchor="page" w:x="605" w:y="23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w:t>
      </w:r>
    </w:p>
    <w:p>
      <w:pPr>
        <w:pStyle w:val="Normal"/>
        <w:framePr w:w="2386" w:hAnchor="page" w:vAnchor="page" w:x="6413" w:y="223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 uncapped incentives</w:t>
      </w:r>
    </w:p>
    <w:p>
      <w:pPr>
        <w:pStyle w:val="Normal"/>
        <w:framePr w:w="6318" w:hAnchor="page" w:vAnchor="page" w:x="399" w:y="212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Majority of NEO compensation is performance-based, “at-risk” long-term</w:t>
      </w:r>
    </w:p>
    <w:p>
      <w:pPr>
        <w:pStyle w:val="Normal"/>
        <w:framePr w:w="2386" w:hAnchor="page" w:vAnchor="page" w:x="6413" w:y="194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 guaranteed bonuses</w:t>
      </w:r>
    </w:p>
    <w:p>
      <w:pPr>
        <w:pStyle w:val="Normal"/>
        <w:framePr w:w="1905" w:hAnchor="page" w:vAnchor="page" w:x="605" w:y="18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 interests</w:t>
      </w:r>
    </w:p>
    <w:p>
      <w:pPr>
        <w:pStyle w:val="Normal"/>
        <w:framePr w:w="6740" w:hAnchor="page" w:vAnchor="page" w:x="399" w:y="164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Pay for performance by aligning performance measures with our strategy and</w:t>
      </w:r>
    </w:p>
    <w:p>
      <w:pPr>
        <w:pStyle w:val="Normal"/>
        <w:framePr w:w="4502" w:hAnchor="page" w:vAnchor="page" w:x="6413" w:y="164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 single-trigger vesting upon a change-in-control</w:t>
      </w:r>
    </w:p>
    <w:p>
      <w:pPr>
        <w:pStyle w:val="Normal"/>
        <w:framePr w:w="1316" w:hAnchor="page" w:vAnchor="page" w:x="348" w:y="131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What We Do:</w:t>
      </w:r>
    </w:p>
    <w:p>
      <w:pPr>
        <w:pStyle w:val="Normal"/>
        <w:framePr w:w="1778" w:hAnchor="page" w:vAnchor="page" w:x="6327" w:y="131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What We Don’t Do</w:t>
      </w:r>
    </w:p>
    <w:p>
      <w:pPr>
        <w:pStyle w:val="Normal"/>
        <w:framePr w:w="363" w:hAnchor="page" w:vAnchor="page" w:x="429" w:y="863"/>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2001" w:hAnchor="page" w:vAnchor="page" w:x="737" w:y="8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Providing market competitive levels of compensation to help us retain and attract exceptionally talented individuals who can deliver on our vision.</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0"/>
          <w:cols w:space="720" w:sep="off"/>
          <w:docGrid w:line-pitch="31680"/>
        </w:sectPr>
      </w:pPr>
      <w:r>
        <w:rPr>
          <w:rFonts w:ascii="Arial" w:hAnsi="Arial" w:fareast="Arial" w:cs="Arial"/>
          <w:noProof w:val="on"/>
          <w:color w:val="000000"/>
          <w:sz w:val="14"/>
          <w:szCs w:val="14"/>
        </w:rPr>
        <w:pict>
          <v:shape xmlns:v="urn:schemas-microsoft-com:vml" id="_x00001907" style="position:absolute;margin-left:7pt;margin-top:1pt;z-index:-1676958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908" o:title=""/>
          </v:shape>
        </w:pict>
      </w:r>
      <w:r>
        <w:rPr>
          <w:rFonts w:ascii="Arial" w:hAnsi="Arial" w:fareast="Arial" w:cs="Arial"/>
          <w:noProof w:val="on"/>
          <w:color w:val="000000"/>
          <w:sz w:val="14"/>
          <w:szCs w:val="14"/>
        </w:rPr>
        <w:pict>
          <v:shape xmlns:v="urn:schemas-microsoft-com:vml" id="_x00001908" style="position:absolute;margin-left:12.15pt;margin-top:60.65pt;z-index:-16769580;width:289.4pt;height:18.7pt;mso-position-horizontal:absolute;mso-position-horizontal-relative:page;mso-position-vertical:absolute;mso-position-vertical-relative:page" type="#_x0000_t75">
            <v:imageData xmlns:o="urn:schemas-microsoft-com:office:office" xmlns:r="http://schemas.openxmlformats.org/officeDocument/2006/relationships" r:id="rId1909" o:title=""/>
          </v:shape>
        </w:pict>
      </w:r>
      <w:r>
        <w:rPr>
          <w:rFonts w:ascii="Arial" w:hAnsi="Arial" w:fareast="Arial" w:cs="Arial"/>
          <w:noProof w:val="on"/>
          <w:color w:val="000000"/>
          <w:sz w:val="14"/>
          <w:szCs w:val="14"/>
        </w:rPr>
        <w:pict>
          <v:shape xmlns:v="urn:schemas-microsoft-com:vml" id="_x00001909" style="position:absolute;margin-left:311.1pt;margin-top:60.65pt;z-index:-16769576;width:288.75pt;height:18.7pt;mso-position-horizontal:absolute;mso-position-horizontal-relative:page;mso-position-vertical:absolute;mso-position-vertical-relative:page" type="#_x0000_t75">
            <v:imageData xmlns:o="urn:schemas-microsoft-com:office:office" xmlns:r="http://schemas.openxmlformats.org/officeDocument/2006/relationships" r:id="rId1910" o:title=""/>
          </v:shape>
        </w:pict>
      </w:r>
      <w:r>
        <w:rPr>
          <w:rFonts w:ascii="Arial" w:hAnsi="Arial" w:fareast="Arial" w:cs="Arial"/>
          <w:noProof w:val="on"/>
          <w:color w:val="000000"/>
          <w:sz w:val="14"/>
          <w:szCs w:val="14"/>
        </w:rPr>
        <w:pict>
          <v:shape xmlns:v="urn:schemas-microsoft-com:vml" id="_x00001910" style="position:absolute;margin-left:12.15pt;margin-top:77.35pt;z-index:-16769572;width:289.4pt;height:134.15pt;mso-position-horizontal:absolute;mso-position-horizontal-relative:page;mso-position-vertical:absolute;mso-position-vertical-relative:page" type="#_x0000_t75">
            <v:imageData xmlns:o="urn:schemas-microsoft-com:office:office" xmlns:r="http://schemas.openxmlformats.org/officeDocument/2006/relationships" r:id="rId1911" o:title=""/>
          </v:shape>
        </w:pict>
      </w:r>
      <w:r>
        <w:rPr>
          <w:rFonts w:ascii="Arial" w:hAnsi="Arial" w:fareast="Arial" w:cs="Arial"/>
          <w:noProof w:val="on"/>
          <w:color w:val="000000"/>
          <w:sz w:val="14"/>
          <w:szCs w:val="14"/>
        </w:rPr>
        <w:pict>
          <v:shape xmlns:v="urn:schemas-microsoft-com:vml" id="_x00001911" style="position:absolute;margin-left:311.1pt;margin-top:77.35pt;z-index:-16769568;width:288.75pt;height:134.15pt;mso-position-horizontal:absolute;mso-position-horizontal-relative:page;mso-position-vertical:absolute;mso-position-vertical-relative:page" type="#_x0000_t75">
            <v:imageData xmlns:o="urn:schemas-microsoft-com:office:office" xmlns:r="http://schemas.openxmlformats.org/officeDocument/2006/relationships" r:id="rId1912" o:title=""/>
          </v:shape>
        </w:pict>
      </w:r>
      <w:r>
        <w:rPr>
          <w:rFonts w:ascii="Arial" w:hAnsi="Arial" w:fareast="Arial" w:cs="Arial"/>
          <w:noProof w:val="on"/>
          <w:color w:val="000000"/>
          <w:sz w:val="14"/>
          <w:szCs w:val="14"/>
        </w:rPr>
        <w:pict>
          <v:shape xmlns:v="urn:schemas-microsoft-com:vml" id="_x00001912" style="position:absolute;margin-left:12.15pt;margin-top:240.3pt;z-index:-1676956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913" o:title=""/>
          </v:shape>
        </w:pict>
      </w:r>
      <w:r>
        <w:rPr>
          <w:rFonts w:ascii="Arial" w:hAnsi="Arial" w:fareast="Arial" w:cs="Arial"/>
          <w:noProof w:val="on"/>
          <w:color w:val="000000"/>
          <w:sz w:val="14"/>
          <w:szCs w:val="14"/>
        </w:rPr>
        <w:pict>
          <v:shape xmlns:v="urn:schemas-microsoft-com:vml" id="_x00001913" style="position:absolute;margin-left:12.15pt;margin-top:13.2pt;z-index:-1676956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914" o:title=""/>
          </v:shape>
        </w:pict>
      </w:r>
    </w:p>
    <w:p>
      <w:pPr>
        <w:pStyle w:val="Normal"/>
        <w:framePr w:w="351" w:hAnchor="page" w:vAnchor="page" w:x="263" w:y="1336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62</w:t>
      </w:r>
    </w:p>
    <w:p>
      <w:pPr>
        <w:pStyle w:val="Normal"/>
        <w:framePr w:w="1089" w:hAnchor="page" w:vAnchor="page" w:x="571" w:y="1336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7595" w:hAnchor="page" w:vAnchor="page" w:x="263" w:y="7995"/>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3"/>
          <w:szCs w:val="13"/>
        </w:rPr>
        <w:t xml:space="preserve">(2) </w:t>
      </w:r>
      <w:r>
        <w:rPr>
          <w:rFonts w:ascii="ArialMT" w:hAnsi="ArialMT" w:fareast="ArialMT" w:cs="ArialMT"/>
          <w:color w:val="3b3c42"/>
          <w:w w:val="100"/>
          <w:sz w:val="14"/>
          <w:szCs w:val="14"/>
        </w:rPr>
        <w:t xml:space="preserve"> RSUs are included in variable pay because their delivered value is based on share price at vesting.</w:t>
      </w:r>
    </w:p>
    <w:p>
      <w:pPr>
        <w:pStyle w:val="Normal"/>
        <w:framePr w:w="6592" w:hAnchor="page" w:vAnchor="page" w:x="263" w:y="7841"/>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3"/>
          <w:szCs w:val="13"/>
        </w:rPr>
        <w:t xml:space="preserve">(1) </w:t>
      </w:r>
      <w:r>
        <w:rPr>
          <w:rFonts w:ascii="ArialMT" w:hAnsi="ArialMT" w:fareast="ArialMT" w:cs="ArialMT"/>
          <w:color w:val="3b3c42"/>
          <w:w w:val="100"/>
          <w:sz w:val="14"/>
          <w:szCs w:val="14"/>
        </w:rPr>
        <w:t xml:space="preserve"> Data excludes Maryann Mannen as she resigned from the company in January 2021.</w:t>
      </w:r>
    </w:p>
    <w:p>
      <w:pPr>
        <w:pStyle w:val="Normal"/>
        <w:framePr w:w="10203" w:hAnchor="page" w:vAnchor="page" w:x="263" w:y="13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long-term compensation and link the interests of our NEOs with shareholders through significant at-risk-compensation.</w:t>
      </w:r>
    </w:p>
    <w:p>
      <w:pPr>
        <w:pStyle w:val="Normal"/>
        <w:framePr w:w="13901" w:hAnchor="page" w:vAnchor="page" w:x="263" w:y="11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executive compensation incentive mix is intended to create a balance between achieving both short-term and long-term interests of the business through short-term</w:t>
      </w:r>
    </w:p>
    <w:p>
      <w:pPr>
        <w:pStyle w:val="Normal"/>
        <w:framePr w:w="6332" w:hAnchor="page" w:vAnchor="page" w:x="263" w:y="891"/>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2021 Pay Programs Emphasize Pay-for-Performance</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1"/>
          <w:cols w:space="720" w:sep="off"/>
          <w:docGrid w:line-pitch="31680"/>
        </w:sectPr>
      </w:pPr>
      <w:r>
        <w:rPr>
          <w:rFonts w:ascii="Arial" w:hAnsi="Arial" w:fareast="Arial" w:cs="Arial"/>
          <w:noProof w:val="on"/>
          <w:color w:val="000000"/>
          <w:sz w:val="14"/>
          <w:szCs w:val="14"/>
        </w:rPr>
        <w:pict>
          <v:shape xmlns:v="urn:schemas-microsoft-com:vml" id="_x00001914" style="position:absolute;margin-left:7pt;margin-top:1pt;z-index:-1676955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915" o:title=""/>
          </v:shape>
        </w:pict>
      </w:r>
      <w:r>
        <w:rPr>
          <w:rFonts w:ascii="Arial" w:hAnsi="Arial" w:fareast="Arial" w:cs="Arial"/>
          <w:noProof w:val="on"/>
          <w:color w:val="000000"/>
          <w:sz w:val="14"/>
          <w:szCs w:val="14"/>
        </w:rPr>
        <w:pict>
          <v:shape xmlns:v="urn:schemas-microsoft-com:vml" id="_x00001915" style="position:absolute;margin-left:12.15pt;margin-top:688.75pt;z-index:-1676955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916" o:title=""/>
          </v:shape>
        </w:pict>
      </w:r>
      <w:r>
        <w:rPr>
          <w:rFonts w:ascii="Arial" w:hAnsi="Arial" w:fareast="Arial" w:cs="Arial"/>
          <w:noProof w:val="on"/>
          <w:color w:val="000000"/>
          <w:sz w:val="14"/>
          <w:szCs w:val="14"/>
        </w:rPr>
        <w:pict>
          <v:shape xmlns:v="urn:schemas-microsoft-com:vml" id="_x00001916" style="position:absolute;margin-left:12.15pt;margin-top:13.2pt;z-index:-1676954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917" o:title=""/>
          </v:shape>
        </w:pict>
      </w:r>
      <w:r>
        <w:rPr>
          <w:rFonts w:ascii="Arial" w:hAnsi="Arial" w:fareast="Arial" w:cs="Arial"/>
          <w:noProof w:val="on"/>
          <w:color w:val="000000"/>
          <w:sz w:val="14"/>
          <w:szCs w:val="14"/>
        </w:rPr>
        <w:pict>
          <v:shape xmlns:v="urn:schemas-microsoft-com:vml" id="_x00001917" style="position:absolute;margin-left:25.3pt;margin-top:84.75pt;z-index:-16769544;width:561.35pt;height:300.25pt;mso-position-horizontal:absolute;mso-position-horizontal-relative:page;mso-position-vertical:absolute;mso-position-vertical-relative:page" type="#_x0000_t75">
            <v:imageData xmlns:o="urn:schemas-microsoft-com:office:office" xmlns:r="http://schemas.openxmlformats.org/officeDocument/2006/relationships" r:id="rId1918" o:title=""/>
          </v:shape>
        </w:pict>
      </w:r>
      <w:r>
        <w:rPr>
          <w:rFonts w:ascii="Arial" w:hAnsi="Arial" w:fareast="Arial" w:cs="Arial"/>
          <w:noProof w:val="on"/>
          <w:color w:val="000000"/>
          <w:sz w:val="14"/>
          <w:szCs w:val="14"/>
        </w:rPr>
        <w:pict>
          <v:shape xmlns:v="urn:schemas-microsoft-com:vml" id="_x00001918" style="position:absolute;margin-left:24.7pt;margin-top:416.45pt;z-index:-16769540;width:562.65pt;height:244.45pt;mso-position-horizontal:absolute;mso-position-horizontal-relative:page;mso-position-vertical:absolute;mso-position-vertical-relative:page" type="#_x0000_t75">
            <v:imageData xmlns:o="urn:schemas-microsoft-com:office:office" xmlns:r="http://schemas.openxmlformats.org/officeDocument/2006/relationships" r:id="rId1919" o:title=""/>
          </v:shape>
        </w:pict>
      </w:r>
    </w:p>
    <w:p>
      <w:pPr>
        <w:pStyle w:val="Normal"/>
        <w:framePr w:w="351" w:hAnchor="page" w:vAnchor="page" w:x="263" w:y="892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63</w:t>
      </w:r>
    </w:p>
    <w:p>
      <w:pPr>
        <w:pStyle w:val="Normal"/>
        <w:framePr w:w="1089" w:hAnchor="page" w:vAnchor="page" w:x="571" w:y="892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063" w:hAnchor="page" w:vAnchor="page" w:x="263" w:y="856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grant date.</w:t>
      </w:r>
    </w:p>
    <w:p>
      <w:pPr>
        <w:pStyle w:val="Normal"/>
        <w:framePr w:w="14009" w:hAnchor="page" w:vAnchor="page" w:x="263" w:y="838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December 31, 2021 and our Chair and CEO’s LTI granted between 2019 and 2021 is worth approximately 37% less than the original target value as of the applicable</w:t>
      </w:r>
    </w:p>
    <w:p>
      <w:pPr>
        <w:pStyle w:val="Normal"/>
        <w:framePr w:w="14154" w:hAnchor="page" w:vAnchor="page" w:x="263" w:y="820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Declines in stock price have a direct impact on the value of Long-Term Incentives (“</w:t>
      </w:r>
      <w:r>
        <w:rPr>
          <w:rFonts w:ascii="Arial-BoldMT" w:hAnsi="Arial-BoldMT" w:fareast="Arial-BoldMT" w:cs="Arial-BoldMT"/>
          <w:color w:val="3b3c42"/>
          <w:w w:val="100"/>
          <w:sz w:val="15"/>
          <w:szCs w:val="15"/>
        </w:rPr>
        <w:t>LTI</w:t>
      </w:r>
      <w:r>
        <w:rPr>
          <w:rFonts w:ascii="ArialMT" w:hAnsi="ArialMT" w:fareast="ArialMT" w:cs="ArialMT"/>
          <w:color w:val="3b3c42"/>
          <w:w w:val="100"/>
          <w:sz w:val="15"/>
          <w:szCs w:val="15"/>
        </w:rPr>
        <w:t>”) held by our executives. TSR is down approximately 56% between January 1, 2019</w:t>
      </w:r>
    </w:p>
    <w:p>
      <w:pPr>
        <w:pStyle w:val="Normal"/>
        <w:framePr w:w="2337" w:hAnchor="page" w:vAnchor="page" w:x="263" w:y="784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granted in 2019 and 2021.</w:t>
      </w:r>
    </w:p>
    <w:p>
      <w:pPr>
        <w:pStyle w:val="Normal"/>
        <w:framePr w:w="14175" w:hAnchor="page" w:vAnchor="page" w:x="263" w:y="76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CEO’s three-year average realizable compensation is projected to be approximately $3.2 million less than target compensation (or 24% below target) for compensation</w:t>
      </w:r>
    </w:p>
    <w:p>
      <w:pPr>
        <w:pStyle w:val="Normal"/>
        <w:framePr w:w="14216" w:hAnchor="page" w:vAnchor="page" w:x="263" w:y="748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industry downturn due to the COVID-19 pandemic had a meaningful impact on the Company’s financial and stock price performance over the past few years. Our Chair</w:t>
      </w:r>
    </w:p>
    <w:p>
      <w:pPr>
        <w:pStyle w:val="Normal"/>
        <w:framePr w:w="4698" w:hAnchor="page" w:vAnchor="page" w:x="263" w:y="730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Realizable pay aligned with shareholder experience</w:t>
      </w:r>
    </w:p>
    <w:p>
      <w:pPr>
        <w:pStyle w:val="Normal"/>
        <w:framePr w:w="5802" w:hAnchor="page" w:vAnchor="page" w:x="263" w:y="6832"/>
        <w:widowControl w:val="off"/>
        <w:autoSpaceDE w:val="off"/>
        <w:autoSpaceDN w:val="off"/>
        <w:spacing w:before="0" w:after="0" w:line="248" w:lineRule="exact"/>
        <w:ind w:left="0" w:right="0" w:first-line="0"/>
        <w:jc w:val="left"/>
        <w:rPr>
          <w:rFonts w:ascii="ArialMT" w:hAnsi="ArialMT" w:fareast="ArialMT" w:cs="ArialMT"/>
          <w:color w:val="4a1f67"/>
          <w:w w:val="100"/>
          <w:sz w:val="22"/>
          <w:szCs w:val="22"/>
        </w:rPr>
      </w:pPr>
      <w:r>
        <w:rPr>
          <w:rFonts w:ascii="ArialMT" w:hAnsi="ArialMT" w:fareast="ArialMT" w:cs="ArialMT"/>
          <w:color w:val="4a1f67"/>
          <w:w w:val="100"/>
          <w:sz w:val="22"/>
          <w:szCs w:val="22"/>
        </w:rPr>
        <w:t>Executive Pay Programs aligned with Shareholders</w:t>
      </w:r>
    </w:p>
    <w:p>
      <w:pPr>
        <w:pStyle w:val="Normal"/>
        <w:framePr w:w="2799" w:hAnchor="page" w:vAnchor="page" w:x="737" w:y="647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least one year following vesting.</w:t>
      </w:r>
    </w:p>
    <w:p>
      <w:pPr>
        <w:pStyle w:val="Normal"/>
        <w:framePr w:w="363" w:hAnchor="page" w:vAnchor="page" w:x="429" w:y="6290"/>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654" w:hAnchor="page" w:vAnchor="page" w:x="737" w:y="62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All long-term equity incentive awards vest at the end of three years, providing a significant retention incentive to NEOs. 50% of after-tax RSUs must be retained for at</w:t>
      </w:r>
    </w:p>
    <w:p>
      <w:pPr>
        <w:pStyle w:val="Normal"/>
        <w:framePr w:w="1720" w:hAnchor="page" w:vAnchor="page" w:x="737" w:y="59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price performance.</w:t>
      </w:r>
    </w:p>
    <w:p>
      <w:pPr>
        <w:pStyle w:val="Normal"/>
        <w:framePr w:w="363" w:hAnchor="page" w:vAnchor="page" w:x="429" w:y="5752"/>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284" w:hAnchor="page" w:vAnchor="page" w:x="737" w:y="57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remainder (30%) of the 2021 long-term equity incentive grant is delivered in the form of RSUs. The delivered value of RSUs to NEOs is also based on share</w:t>
      </w:r>
    </w:p>
    <w:p>
      <w:pPr>
        <w:pStyle w:val="Normal"/>
        <w:framePr w:w="2816" w:hAnchor="page" w:vAnchor="page" w:x="1084" w:y="53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advance, and disclosed publicly.</w:t>
      </w:r>
    </w:p>
    <w:p>
      <w:pPr>
        <w:pStyle w:val="Normal"/>
        <w:framePr w:w="13110" w:hAnchor="page" w:vAnchor="page" w:x="1084" w:y="521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performance relative to our Relative TSR Peer Group (as defined below) is above target. Performance targets and goals are pre-determined, communicated in</w:t>
      </w:r>
    </w:p>
    <w:p>
      <w:pPr>
        <w:pStyle w:val="Normal"/>
        <w:framePr w:w="12648" w:hAnchor="page" w:vAnchor="page" w:x="1084" w:y="50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 cap on payout at maximum performance. In addition, in the case of negative absolute TSR performance, payouts are capped at target, even if our TSR</w:t>
      </w:r>
    </w:p>
    <w:p>
      <w:pPr>
        <w:pStyle w:val="Normal"/>
        <w:framePr w:w="363" w:hAnchor="page" w:vAnchor="page" w:x="776" w:y="4853"/>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w:t>
      </w:r>
    </w:p>
    <w:p>
      <w:pPr>
        <w:pStyle w:val="Normal"/>
        <w:framePr w:w="13110" w:hAnchor="page" w:vAnchor="page" w:x="1084" w:y="48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Payouts for the 2021 PSU plan are based on performance. There is no payout if Company performance is below a minimum level of performance, and there is</w:t>
      </w:r>
    </w:p>
    <w:p>
      <w:pPr>
        <w:pStyle w:val="Normal"/>
        <w:framePr w:w="2892" w:hAnchor="page" w:vAnchor="page" w:x="737" w:y="44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(2021-2023) performance period.</w:t>
      </w:r>
    </w:p>
    <w:p>
      <w:pPr>
        <w:pStyle w:val="Normal"/>
        <w:framePr w:w="363" w:hAnchor="page" w:vAnchor="page" w:x="429" w:y="4315"/>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479" w:hAnchor="page" w:vAnchor="page" w:x="737" w:y="43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PSUs comprise the majority of the 2021 long-term equity incentive grant (70%) with vesting contingent on relative TSR performance, measured over the three-year</w:t>
      </w:r>
    </w:p>
    <w:p>
      <w:pPr>
        <w:pStyle w:val="Normal"/>
        <w:framePr w:w="363" w:hAnchor="page" w:vAnchor="page" w:x="776" w:y="3955"/>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w:t>
      </w:r>
    </w:p>
    <w:p>
      <w:pPr>
        <w:pStyle w:val="Normal"/>
        <w:framePr w:w="11180" w:hAnchor="page" w:vAnchor="page" w:x="1084" w:y="39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Payout for the individual performance indicators are based on rigorous, individual goal setting and year-end evaluation of performance.</w:t>
      </w:r>
    </w:p>
    <w:p>
      <w:pPr>
        <w:pStyle w:val="Normal"/>
        <w:framePr w:w="9595" w:hAnchor="page" w:vAnchor="page" w:x="1084" w:y="359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performance. Performance targets and goals are predetermined, communicated in advance, and disclosed publicly.</w:t>
      </w:r>
    </w:p>
    <w:p>
      <w:pPr>
        <w:pStyle w:val="Normal"/>
        <w:framePr w:w="12114" w:hAnchor="page" w:vAnchor="page" w:x="1084" w:y="341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due to our emphasis on paying for performance. Payouts increase with increasing levels of performance and there is a cap on payout at maximum</w:t>
      </w:r>
    </w:p>
    <w:p>
      <w:pPr>
        <w:pStyle w:val="Normal"/>
        <w:framePr w:w="363" w:hAnchor="page" w:vAnchor="page" w:x="776" w:y="3237"/>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w:t>
      </w:r>
    </w:p>
    <w:p>
      <w:pPr>
        <w:pStyle w:val="Normal"/>
        <w:framePr w:w="13090" w:hAnchor="page" w:vAnchor="page" w:x="1084" w:y="323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Payouts for the financial portion are based on quantifiable performance. There is no payout if Company performance is below a minimum level of performance</w:t>
      </w:r>
    </w:p>
    <w:p>
      <w:pPr>
        <w:pStyle w:val="Normal"/>
        <w:framePr w:w="7081" w:hAnchor="page" w:vAnchor="page" w:x="737" w:y="28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measures (25%) and individual performance in areas of strategic significance (25%).</w:t>
      </w:r>
    </w:p>
    <w:p>
      <w:pPr>
        <w:pStyle w:val="Normal"/>
        <w:framePr w:w="363" w:hAnchor="page" w:vAnchor="page" w:x="429" w:y="2698"/>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110" w:hAnchor="page" w:vAnchor="page" w:x="737" w:y="26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2021 Annual cash incentive was based on Adjusted EBITDA as a Percentage of Revenue (25%), Free Cash Flow from Operations (25%), ESG scorecard</w:t>
      </w:r>
    </w:p>
    <w:p>
      <w:pPr>
        <w:pStyle w:val="Normal"/>
        <w:framePr w:w="11145" w:hAnchor="page" w:vAnchor="page" w:x="737" w:y="23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market median data, as well as other factors including the experience, tenure, role criticality, and performance of the incumbent NEOs.</w:t>
      </w:r>
    </w:p>
    <w:p>
      <w:pPr>
        <w:pStyle w:val="Normal"/>
        <w:framePr w:w="363" w:hAnchor="page" w:vAnchor="page" w:x="429" w:y="2159"/>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275" w:hAnchor="page" w:vAnchor="page" w:x="737" w:y="215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Total target compensation is benchmarked relative to appropriate peer groups by our independent compensation consultant, FW Cook. Our consultant considers</w:t>
      </w:r>
    </w:p>
    <w:p>
      <w:pPr>
        <w:pStyle w:val="Normal"/>
        <w:framePr w:w="363" w:hAnchor="page" w:vAnchor="page" w:x="429" w:y="1800"/>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0603" w:hAnchor="page" w:vAnchor="page" w:x="737" w:y="18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compensation program is strongly linked to performance, and a majority of our NEOs’ pay is variable, at-risk compensation.</w:t>
      </w:r>
    </w:p>
    <w:p>
      <w:pPr>
        <w:pStyle w:val="Normal"/>
        <w:framePr w:w="363" w:hAnchor="page" w:vAnchor="page" w:x="429" w:y="1440"/>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8835" w:hAnchor="page" w:vAnchor="page" w:x="737" w:y="144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Total target compensation is made up of salary, an annual cash incentive, and long-term equity incentives.</w:t>
      </w:r>
    </w:p>
    <w:p>
      <w:pPr>
        <w:pStyle w:val="Normal"/>
        <w:framePr w:w="1864" w:hAnchor="page" w:vAnchor="page" w:x="263" w:y="108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individual measures.</w:t>
      </w:r>
    </w:p>
    <w:p>
      <w:pPr>
        <w:pStyle w:val="Normal"/>
        <w:framePr w:w="14158" w:hAnchor="page" w:vAnchor="page" w:x="263" w:y="90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As intended by our pay-for-performance program, our 2021 executive compensation was directly impacted by our performance against key financial, operational, ESG, and</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2"/>
          <w:cols w:space="720" w:sep="off"/>
          <w:docGrid w:line-pitch="31680"/>
        </w:sectPr>
      </w:pPr>
      <w:r>
        <w:rPr>
          <w:rFonts w:ascii="Arial" w:hAnsi="Arial" w:fareast="Arial" w:cs="Arial"/>
          <w:noProof w:val="on"/>
          <w:color w:val="000000"/>
          <w:sz w:val="14"/>
          <w:szCs w:val="14"/>
        </w:rPr>
        <w:pict>
          <v:shape xmlns:v="urn:schemas-microsoft-com:vml" id="_x00001919" style="position:absolute;margin-left:7pt;margin-top:1pt;z-index:-1676953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920" o:title=""/>
          </v:shape>
        </w:pict>
      </w:r>
      <w:r>
        <w:rPr>
          <w:rFonts w:ascii="Arial" w:hAnsi="Arial" w:fareast="Arial" w:cs="Arial"/>
          <w:noProof w:val="on"/>
          <w:color w:val="000000"/>
          <w:sz w:val="14"/>
          <w:szCs w:val="14"/>
        </w:rPr>
        <w:pict>
          <v:shape xmlns:v="urn:schemas-microsoft-com:vml" id="_x00001920" style="position:absolute;margin-left:12.15pt;margin-top:466.75pt;z-index:-1676953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921" o:title=""/>
          </v:shape>
        </w:pict>
      </w:r>
      <w:r>
        <w:rPr>
          <w:rFonts w:ascii="Arial" w:hAnsi="Arial" w:fareast="Arial" w:cs="Arial"/>
          <w:noProof w:val="on"/>
          <w:color w:val="000000"/>
          <w:sz w:val="14"/>
          <w:szCs w:val="14"/>
        </w:rPr>
        <w:pict>
          <v:shape xmlns:v="urn:schemas-microsoft-com:vml" id="_x00001921" style="position:absolute;margin-left:12.15pt;margin-top:13.2pt;z-index:-1676952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922" o:title=""/>
          </v:shape>
        </w:pict>
      </w:r>
    </w:p>
    <w:p>
      <w:pPr>
        <w:pStyle w:val="Normal"/>
        <w:framePr w:w="351" w:hAnchor="page" w:vAnchor="page" w:x="263" w:y="1151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64</w:t>
      </w:r>
    </w:p>
    <w:p>
      <w:pPr>
        <w:pStyle w:val="Normal"/>
        <w:framePr w:w="1089" w:hAnchor="page" w:vAnchor="page" w:x="571" w:y="1151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9455" w:hAnchor="page" w:vAnchor="page" w:x="263" w:y="1115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industry adoption has expanded our subsea alliances and partnerships, and we fully expect this trend to continue.</w:t>
      </w:r>
    </w:p>
    <w:p>
      <w:pPr>
        <w:pStyle w:val="Normal"/>
        <w:framePr w:w="14168" w:hAnchor="page" w:vAnchor="page" w:x="263" w:y="109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experienced swift adoption of the model through a very diverse customer mix, with half of this group already becoming repeat clients of the integrated approach. The strong</w:t>
      </w:r>
    </w:p>
    <w:p>
      <w:pPr>
        <w:pStyle w:val="Normal"/>
        <w:framePr w:w="14195" w:hAnchor="page" w:vAnchor="page" w:x="263" w:y="107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iEPCI™ improves project economics, enhances project performance, and reduces emissions, adding value to some of the largest capital investments in the world. We have</w:t>
      </w:r>
    </w:p>
    <w:p>
      <w:pPr>
        <w:pStyle w:val="Normal"/>
        <w:framePr w:w="13541" w:hAnchor="page" w:vAnchor="page" w:x="263" w:y="106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TechnipFMC has transformed the subsea industry with our Subsea integrated Engineering, Procurement, Construction, and Installation (“</w:t>
      </w:r>
      <w:r>
        <w:rPr>
          <w:rFonts w:ascii="Arial-BoldMT" w:hAnsi="Arial-BoldMT" w:fareast="Arial-BoldMT" w:cs="Arial-BoldMT"/>
          <w:color w:val="3b3c42"/>
          <w:w w:val="100"/>
          <w:sz w:val="15"/>
          <w:szCs w:val="15"/>
        </w:rPr>
        <w:t>iEPCI™</w:t>
      </w:r>
      <w:r>
        <w:rPr>
          <w:rFonts w:ascii="ArialMT" w:hAnsi="ArialMT" w:fareast="ArialMT" w:cs="ArialMT"/>
          <w:color w:val="3b3c42"/>
          <w:w w:val="100"/>
          <w:sz w:val="15"/>
          <w:szCs w:val="15"/>
        </w:rPr>
        <w:t>”) business model.</w:t>
      </w:r>
    </w:p>
    <w:p>
      <w:pPr>
        <w:pStyle w:val="Normal"/>
        <w:framePr w:w="3498" w:hAnchor="page" w:vAnchor="page" w:x="263" w:y="102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innovation, integration and collaboration.</w:t>
      </w:r>
    </w:p>
    <w:p>
      <w:pPr>
        <w:pStyle w:val="Normal"/>
        <w:framePr w:w="13932" w:hAnchor="page" w:vAnchor="page" w:x="263" w:y="1007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leading technology provider to the traditional and new energy industries. Our ability to drive real change in the energy industry will be driven by our core competencies of</w:t>
      </w:r>
    </w:p>
    <w:p>
      <w:pPr>
        <w:pStyle w:val="Normal"/>
        <w:framePr w:w="13751" w:hAnchor="page" w:vAnchor="page" w:x="263" w:y="989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February, we completed the Spin-off of Technip Energies, creating two industry-leading, pure-play companies. The separation uniquely positioned TechnipFMC as a</w:t>
      </w:r>
    </w:p>
    <w:p>
      <w:pPr>
        <w:pStyle w:val="Normal"/>
        <w:framePr w:w="3723" w:hAnchor="page" w:vAnchor="page" w:x="263" w:y="953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too will the opportunity set for TechnipFMC.</w:t>
      </w:r>
    </w:p>
    <w:p>
      <w:pPr>
        <w:pStyle w:val="Normal"/>
        <w:framePr w:w="13939" w:hAnchor="page" w:vAnchor="page" w:x="263" w:y="935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leverage our unique capabilities in technology development, integrated project delivery and life of project services. We are confident that as the transition accelerates, so</w:t>
      </w:r>
    </w:p>
    <w:p>
      <w:pPr>
        <w:pStyle w:val="Normal"/>
        <w:framePr w:w="14137" w:hAnchor="page" w:vAnchor="page" w:x="263" w:y="91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also recognize that we are in the early stages of energy transition. To address these evolving markets, we have taken actions across multiple platforms and technologies to</w:t>
      </w:r>
    </w:p>
    <w:p>
      <w:pPr>
        <w:pStyle w:val="Normal"/>
        <w:framePr w:w="14065" w:hAnchor="page" w:vAnchor="page" w:x="263" w:y="89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follows the solid inbound order growth of 24% experienced in the year. While oil and gas will remain an important part of the energy mix for an extended period of time, we</w:t>
      </w:r>
    </w:p>
    <w:p>
      <w:pPr>
        <w:pStyle w:val="Normal"/>
        <w:framePr w:w="13816" w:hAnchor="page" w:vAnchor="page" w:x="263" w:y="88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2021 marked the beginning of what we believe will be a multi-year upcycle for energy demand. We anticipate a strong inbound order cycle through at least 2025, which</w:t>
      </w:r>
    </w:p>
    <w:p>
      <w:pPr>
        <w:pStyle w:val="Normal"/>
        <w:framePr w:w="3572" w:hAnchor="page" w:vAnchor="page" w:x="263" w:y="8608"/>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TechnipFMC 2021 Performance</w:t>
      </w:r>
    </w:p>
    <w:p>
      <w:pPr>
        <w:pStyle w:val="Normal"/>
        <w:framePr w:w="5540" w:hAnchor="page" w:vAnchor="page" w:x="263" w:y="8282"/>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December 31, 2021 closing stock price and assuming target performance.</w:t>
      </w:r>
    </w:p>
    <w:p>
      <w:pPr>
        <w:pStyle w:val="Normal"/>
        <w:framePr w:w="13742" w:hAnchor="page" w:vAnchor="page" w:x="263" w:y="8128"/>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closing stock price of $5.92, value of restricted stock units based on the Company’s December 31, 2021 closing stock price, and value of performance share units based on the Company’s</w:t>
      </w:r>
    </w:p>
    <w:p>
      <w:pPr>
        <w:pStyle w:val="Normal"/>
        <w:framePr w:w="13974" w:hAnchor="page" w:vAnchor="page" w:x="263" w:y="7974"/>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Realizable compensation reflects the average of fiscal 2019, 2020, and 2021 base salary rate, actual bonus, in the-money value of stock options based on the Company’s December 31, 2021</w:t>
      </w:r>
    </w:p>
    <w:p>
      <w:pPr>
        <w:pStyle w:val="Normal"/>
        <w:framePr w:w="11250" w:hAnchor="page" w:vAnchor="page" w:x="263" w:y="7666"/>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Target compensation reflects the average of fiscal 2019, 2020, and 2021 base salary rate, target bonus, and target value of long-term incentives granted.</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3"/>
          <w:cols w:space="720" w:sep="off"/>
          <w:docGrid w:line-pitch="31680"/>
        </w:sectPr>
      </w:pPr>
      <w:r>
        <w:rPr>
          <w:rFonts w:ascii="Arial" w:hAnsi="Arial" w:fareast="Arial" w:cs="Arial"/>
          <w:noProof w:val="on"/>
          <w:color w:val="000000"/>
          <w:sz w:val="14"/>
          <w:szCs w:val="14"/>
        </w:rPr>
        <w:pict>
          <v:shape xmlns:v="urn:schemas-microsoft-com:vml" id="_x00001922" style="position:absolute;margin-left:7pt;margin-top:1pt;z-index:-1676952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923" o:title=""/>
          </v:shape>
        </w:pict>
      </w:r>
      <w:r>
        <w:rPr>
          <w:rFonts w:ascii="Arial" w:hAnsi="Arial" w:fareast="Arial" w:cs="Arial"/>
          <w:noProof w:val="on"/>
          <w:color w:val="000000"/>
          <w:sz w:val="14"/>
          <w:szCs w:val="14"/>
        </w:rPr>
        <w:pict>
          <v:shape xmlns:v="urn:schemas-microsoft-com:vml" id="_x00001923" style="position:absolute;margin-left:12.15pt;margin-top:596.35pt;z-index:-1676952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924" o:title=""/>
          </v:shape>
        </w:pict>
      </w:r>
      <w:r>
        <w:rPr>
          <w:rFonts w:ascii="Arial" w:hAnsi="Arial" w:fareast="Arial" w:cs="Arial"/>
          <w:noProof w:val="on"/>
          <w:color w:val="000000"/>
          <w:sz w:val="14"/>
          <w:szCs w:val="14"/>
        </w:rPr>
        <w:pict>
          <v:shape xmlns:v="urn:schemas-microsoft-com:vml" id="_x00001924" style="position:absolute;margin-left:12.15pt;margin-top:13.2pt;z-index:-1676951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925" o:title=""/>
          </v:shape>
        </w:pict>
      </w:r>
      <w:r>
        <w:rPr>
          <w:rFonts w:ascii="Arial" w:hAnsi="Arial" w:fareast="Arial" w:cs="Arial"/>
          <w:noProof w:val="on"/>
          <w:color w:val="000000"/>
          <w:sz w:val="14"/>
          <w:szCs w:val="14"/>
        </w:rPr>
        <w:pict>
          <v:shape xmlns:v="urn:schemas-microsoft-com:vml" id="_x00001925" style="position:absolute;margin-left:13.15pt;margin-top:44.35pt;z-index:-16769512;width:590.85pt;height:331.7pt;mso-position-horizontal:absolute;mso-position-horizontal-relative:page;mso-position-vertical:absolute;mso-position-vertical-relative:page" type="#_x0000_t75">
            <v:imageData xmlns:o="urn:schemas-microsoft-com:office:office" xmlns:r="http://schemas.openxmlformats.org/officeDocument/2006/relationships" r:id="rId1926" o:title=""/>
          </v:shape>
        </w:pict>
      </w:r>
    </w:p>
    <w:p>
      <w:pPr>
        <w:pStyle w:val="Normal"/>
        <w:framePr w:w="351" w:hAnchor="page" w:vAnchor="page" w:x="263" w:y="825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65</w:t>
      </w:r>
    </w:p>
    <w:p>
      <w:pPr>
        <w:pStyle w:val="Normal"/>
        <w:framePr w:w="1089" w:hAnchor="page" w:vAnchor="page" w:x="571" w:y="825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9913" w:hAnchor="page" w:vAnchor="page" w:x="263" w:y="78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Lastly, our continued focus on cash generation resulted in $523 million of free cash flow in 2021. Over the course of the</w:t>
      </w:r>
    </w:p>
    <w:p>
      <w:pPr>
        <w:pStyle w:val="Normal"/>
        <w:framePr w:w="5942" w:hAnchor="page" w:vAnchor="page" w:x="263" w:y="753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positioning us well for future work in this important and growing region.</w:t>
      </w:r>
    </w:p>
    <w:p>
      <w:pPr>
        <w:pStyle w:val="Normal"/>
        <w:framePr w:w="13905" w:hAnchor="page" w:vAnchor="page" w:x="263" w:y="73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trees and associated services. The longevity of the agreement demonstrated the client’s confidence in our ability to comprehensively broaden our capabilities in-country,</w:t>
      </w:r>
    </w:p>
    <w:p>
      <w:pPr>
        <w:pStyle w:val="Normal"/>
        <w:framePr w:w="13897" w:hAnchor="page" w:vAnchor="page" w:x="263" w:y="717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Prior to year-end, we were awarded our largest-ever Surface Technologies contract by Abu Dhabi National Oil Company, a 10-year framework agreement for wellheads,</w:t>
      </w:r>
    </w:p>
    <w:p>
      <w:pPr>
        <w:pStyle w:val="Normal"/>
        <w:framePr w:w="6465" w:hAnchor="page" w:vAnchor="page" w:x="263" w:y="681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progress in establishing a clear path for TechnipFMC in the energy transition.</w:t>
      </w:r>
    </w:p>
    <w:p>
      <w:pPr>
        <w:pStyle w:val="Normal"/>
        <w:framePr w:w="13570" w:hAnchor="page" w:vAnchor="page" w:x="263" w:y="663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experience in project integration to approach these new opportunities in renewable energies with a new execution model, iONE™. We are making solid and tangible</w:t>
      </w:r>
    </w:p>
    <w:p>
      <w:pPr>
        <w:pStyle w:val="Normal"/>
        <w:framePr w:w="13576" w:hAnchor="page" w:vAnchor="page" w:x="263" w:y="645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contribution to the energy transition through three main pillars: greenhouse gas removal, offshore floating renewables, and hydrogen. We will leverage our extensive</w:t>
      </w:r>
    </w:p>
    <w:p>
      <w:pPr>
        <w:pStyle w:val="Normal"/>
        <w:framePr w:w="14237" w:hAnchor="page" w:vAnchor="page" w:x="263" w:y="62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development of novel offshore energies as well as carbon transportation and storage. With the introduction of our New Energy Ventures, we will accelerate and grow our</w:t>
      </w:r>
    </w:p>
    <w:p>
      <w:pPr>
        <w:pStyle w:val="Normal"/>
        <w:framePr w:w="13997" w:hAnchor="page" w:vAnchor="page" w:x="263" w:y="60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November, we hosted the Company’s Analyst Day, where we highlighted several of our key strategic initiatives, including our ability to leverage our subsea expertise to</w:t>
      </w:r>
    </w:p>
    <w:p>
      <w:pPr>
        <w:pStyle w:val="Normal"/>
        <w:framePr w:w="13289" w:hAnchor="page" w:vAnchor="page" w:x="263" w:y="57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pioneered by TechnipFMC’s Deep Purple™ offshore energy system, and transportation of CO2 utilizing an integrated carbon transportation and storage solution.</w:t>
      </w:r>
    </w:p>
    <w:p>
      <w:pPr>
        <w:pStyle w:val="Normal"/>
        <w:framePr w:w="14032" w:hAnchor="page" w:vAnchor="page" w:x="263" w:y="555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traditional and new energy industries. The technology acquired is a key enabler for offshore energy transition developments, such as transportation of green hydrogen, as</w:t>
      </w:r>
    </w:p>
    <w:p>
      <w:pPr>
        <w:pStyle w:val="Normal"/>
        <w:framePr w:w="13662" w:hAnchor="page" w:vAnchor="page" w:x="263" w:y="53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recently completed the acquisition of the remaining shares of Magma Global to accelerate the development of breakthrough composite pipe technologies for both</w:t>
      </w:r>
    </w:p>
    <w:p>
      <w:pPr>
        <w:pStyle w:val="Normal"/>
        <w:framePr w:w="2450" w:hAnchor="page" w:vAnchor="page" w:x="263" w:y="502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automated subsea robotics.</w:t>
      </w:r>
    </w:p>
    <w:p>
      <w:pPr>
        <w:pStyle w:val="Normal"/>
        <w:framePr w:w="13457" w:hAnchor="page" w:vAnchor="page" w:x="263" w:y="484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technology differentiation and optimized services through the integration of remotely operated vehicles, manipulators and tooling that enables a transition to highly-</w:t>
      </w:r>
    </w:p>
    <w:p>
      <w:pPr>
        <w:pStyle w:val="Normal"/>
        <w:framePr w:w="13604" w:hAnchor="page" w:vAnchor="page" w:x="263" w:y="464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adjustments in real time to minimize flaring by up to 50%, while maximizing oil production. In Subsea, our GEMINI</w:t>
      </w:r>
      <w:r>
        <w:rPr>
          <w:rFonts w:ascii="ArialMT" w:hAnsi="ArialMT" w:fareast="ArialMT" w:cs="ArialMT"/>
          <w:color w:val="3b3c42"/>
          <w:w w:val="100"/>
          <w:sz w:val="13"/>
          <w:szCs w:val="13"/>
        </w:rPr>
        <w:t>®</w:t>
      </w:r>
      <w:r>
        <w:rPr>
          <w:rFonts w:ascii="ArialMT" w:hAnsi="ArialMT" w:fareast="ArialMT" w:cs="ArialMT"/>
          <w:color w:val="3b3c42"/>
          <w:w w:val="100"/>
          <w:sz w:val="15"/>
          <w:szCs w:val="15"/>
        </w:rPr>
        <w:t xml:space="preserve"> ROV system is transforming the industry through</w:t>
      </w:r>
    </w:p>
    <w:p>
      <w:pPr>
        <w:pStyle w:val="Normal"/>
        <w:framePr w:w="13418" w:hAnchor="page" w:vAnchor="page" w:x="263" w:y="448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E-Mission™ solution is the next level of optimization for production facilities. Using process automation and data, the system provides constant monitoring and</w:t>
      </w:r>
    </w:p>
    <w:p>
      <w:pPr>
        <w:pStyle w:val="Normal"/>
        <w:framePr w:w="14166" w:hAnchor="page" w:vAnchor="page" w:x="263" w:y="430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are advancing technology and innovation through digital integration, where we can drive clients’ sustainable growth with sustainable solutions. In Surface Technologies,</w:t>
      </w:r>
    </w:p>
    <w:p>
      <w:pPr>
        <w:pStyle w:val="Normal"/>
        <w:framePr w:w="4391" w:hAnchor="page" w:vAnchor="page" w:x="263" w:y="394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carbon footprint of traditional energy developments.</w:t>
      </w:r>
    </w:p>
    <w:p>
      <w:pPr>
        <w:pStyle w:val="Normal"/>
        <w:framePr w:w="13645" w:hAnchor="page" w:vAnchor="page" w:x="263" w:y="37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integrated field offering, e2.0™. This integrated offering extends across multiple technology frontiers and provides cost and efficiency benefits while also reducing the</w:t>
      </w:r>
    </w:p>
    <w:p>
      <w:pPr>
        <w:pStyle w:val="Normal"/>
        <w:framePr w:w="14086" w:hAnchor="page" w:vAnchor="page" w:x="263" w:y="358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injection, and carbon transportation and storage. Our Subsea 2.0™ system already contains most of the products required for electrification and extends into our complete</w:t>
      </w:r>
    </w:p>
    <w:p>
      <w:pPr>
        <w:pStyle w:val="Normal"/>
        <w:framePr w:w="14000" w:hAnchor="page" w:vAnchor="page" w:x="263" w:y="340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milestone for the subsea market. Electrification offers advantages to all subsea wells and is particularly well suited for the development of long tie-backs, gas fields, water</w:t>
      </w:r>
    </w:p>
    <w:p>
      <w:pPr>
        <w:pStyle w:val="Normal"/>
        <w:framePr w:w="14063" w:hAnchor="page" w:vAnchor="page" w:x="263" w:y="322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Looking beyond Configure-to-Order, we continue to focus on the introduction of new subsea technologies. We believe the electrification of subsea systems is an important</w:t>
      </w:r>
    </w:p>
    <w:p>
      <w:pPr>
        <w:pStyle w:val="Normal"/>
        <w:framePr w:w="11495" w:hAnchor="page" w:vAnchor="page" w:x="263" w:y="286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individual projects, all of which can be selected from a product catalog that enables efficient manufacturing and servicing of our equipment.</w:t>
      </w:r>
    </w:p>
    <w:p>
      <w:pPr>
        <w:pStyle w:val="Normal"/>
        <w:framePr w:w="13957" w:hAnchor="page" w:vAnchor="page" w:x="263" w:y="268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never been applied to the subsea industry. With this operating model we can leverage the efficiencies of standardization while still addressing the unique requirements of</w:t>
      </w:r>
    </w:p>
    <w:p>
      <w:pPr>
        <w:pStyle w:val="Normal"/>
        <w:framePr w:w="14066" w:hAnchor="page" w:vAnchor="page" w:x="263" w:y="250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Market adoption of Subsea 2.0™ provides the volume paradigm that has enabled our successful implementation of Configure-to-Order, a proven operating model that has</w:t>
      </w:r>
    </w:p>
    <w:p>
      <w:pPr>
        <w:pStyle w:val="Normal"/>
        <w:framePr w:w="3723" w:hAnchor="page" w:vAnchor="page" w:x="263" w:y="214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utilize this platform over the next two years.</w:t>
      </w:r>
    </w:p>
    <w:p>
      <w:pPr>
        <w:pStyle w:val="Normal"/>
        <w:framePr w:w="14200" w:hAnchor="page" w:vAnchor="page" w:x="263" w:y="196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operators that we have pursued have either adopted the new platform or are in the final stages of approval. Looking ahead, we expect more than 50% of our tree orders will</w:t>
      </w:r>
    </w:p>
    <w:p>
      <w:pPr>
        <w:pStyle w:val="Normal"/>
        <w:framePr w:w="13418" w:hAnchor="page" w:vAnchor="page" w:x="263" w:y="17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Subsea 2.0™, our innovative product platform that combines seamlessly with iEPCI™, received strong client acceptance throughout the year. Essentially all major</w:t>
      </w:r>
    </w:p>
    <w:p>
      <w:pPr>
        <w:pStyle w:val="Normal"/>
        <w:framePr w:w="6247" w:hAnchor="page" w:vAnchor="page" w:x="263" w:y="14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Malaysia and Tullow’s Jubilee South East development offshore Ghana.</w:t>
      </w:r>
    </w:p>
    <w:p>
      <w:pPr>
        <w:pStyle w:val="Normal"/>
        <w:framePr w:w="14236" w:hAnchor="page" w:vAnchor="page" w:x="263" w:y="12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integrated project in Brazil for the Karoon Patola development. We also had two clients each for the first time award us integrated contracts, PETRONAS’ Limbayong project</w:t>
      </w:r>
    </w:p>
    <w:p>
      <w:pPr>
        <w:pStyle w:val="Normal"/>
        <w:framePr w:w="13859" w:hAnchor="page" w:vAnchor="page" w:x="263" w:y="10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success in this innovative offering. We were awarded additional iEPCI™ projects in 2021, with several significant milestones being achieved. We were awarded our first</w:t>
      </w:r>
    </w:p>
    <w:p>
      <w:pPr>
        <w:pStyle w:val="Normal"/>
        <w:framePr w:w="14107" w:hAnchor="page" w:vAnchor="page" w:x="263" w:y="88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TechnipFMC has accounted for approximately 70% of all announced iEPCI™ projects since we introduced the integrated model in 2016, demonstrating our leadership and</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4"/>
          <w:cols w:space="720" w:sep="off"/>
          <w:docGrid w:line-pitch="31680"/>
        </w:sectPr>
      </w:pPr>
      <w:r>
        <w:rPr>
          <w:rFonts w:ascii="Arial" w:hAnsi="Arial" w:fareast="Arial" w:cs="Arial"/>
          <w:noProof w:val="on"/>
          <w:color w:val="000000"/>
          <w:sz w:val="14"/>
          <w:szCs w:val="14"/>
        </w:rPr>
        <w:pict>
          <v:shape xmlns:v="urn:schemas-microsoft-com:vml" id="_x00001926" style="position:absolute;margin-left:7pt;margin-top:1pt;z-index:-1676950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927" o:title=""/>
          </v:shape>
        </w:pict>
      </w:r>
      <w:r>
        <w:rPr>
          <w:rFonts w:ascii="Arial" w:hAnsi="Arial" w:fareast="Arial" w:cs="Arial"/>
          <w:noProof w:val="on"/>
          <w:color w:val="000000"/>
          <w:sz w:val="14"/>
          <w:szCs w:val="14"/>
        </w:rPr>
        <w:pict>
          <v:shape xmlns:v="urn:schemas-microsoft-com:vml" id="_x00001927" style="position:absolute;margin-left:12.15pt;margin-top:433.4pt;z-index:-1676950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928" o:title=""/>
          </v:shape>
        </w:pict>
      </w:r>
      <w:r>
        <w:rPr>
          <w:rFonts w:ascii="Arial" w:hAnsi="Arial" w:fareast="Arial" w:cs="Arial"/>
          <w:noProof w:val="on"/>
          <w:color w:val="000000"/>
          <w:sz w:val="14"/>
          <w:szCs w:val="14"/>
        </w:rPr>
        <w:pict>
          <v:shape xmlns:v="urn:schemas-microsoft-com:vml" id="_x00001928" style="position:absolute;margin-left:12.15pt;margin-top:13.2pt;z-index:-1676950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929" o:title=""/>
          </v:shape>
        </w:pict>
      </w:r>
    </w:p>
    <w:p>
      <w:pPr>
        <w:pStyle w:val="Normal"/>
        <w:framePr w:w="351" w:hAnchor="page" w:vAnchor="page" w:x="263" w:y="780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66</w:t>
      </w:r>
    </w:p>
    <w:p>
      <w:pPr>
        <w:pStyle w:val="Normal"/>
        <w:framePr w:w="1089" w:hAnchor="page" w:vAnchor="page" w:x="571" w:y="780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1825" w:hAnchor="page" w:vAnchor="page" w:x="263" w:y="7371"/>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(1) Reported financial results for the 12 months ended December 31, 2021 and inbound and backlog as of December 31, 2021 are as reported in our Form 10-K.</w:t>
      </w:r>
    </w:p>
    <w:p>
      <w:pPr>
        <w:pStyle w:val="Normal"/>
        <w:framePr w:w="3395" w:hAnchor="page" w:vAnchor="page" w:x="5070" w:y="69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reduction of greenhouse gas emissions</w:t>
      </w:r>
    </w:p>
    <w:p>
      <w:pPr>
        <w:pStyle w:val="Normal"/>
        <w:framePr w:w="3343" w:hAnchor="page" w:vAnchor="page" w:x="5070" w:y="67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introduction of E-Mission™ solution for</w:t>
      </w:r>
    </w:p>
    <w:p>
      <w:pPr>
        <w:pStyle w:val="Normal"/>
        <w:framePr w:w="3690" w:hAnchor="page" w:vAnchor="page" w:x="4865" w:y="65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Advanced digital transformation with the</w:t>
      </w:r>
    </w:p>
    <w:p>
      <w:pPr>
        <w:pStyle w:val="Normal"/>
        <w:framePr w:w="550" w:hAnchor="page" w:vAnchor="page" w:x="5070" w:y="62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East</w:t>
      </w:r>
    </w:p>
    <w:p>
      <w:pPr>
        <w:pStyle w:val="Normal"/>
        <w:framePr w:w="3764" w:hAnchor="page" w:vAnchor="page" w:x="5070" w:y="60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segment, led by higher activity in the Middle</w:t>
      </w:r>
    </w:p>
    <w:p>
      <w:pPr>
        <w:pStyle w:val="Normal"/>
        <w:framePr w:w="3835" w:hAnchor="page" w:vAnchor="page" w:x="4865" w:y="585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International revenue increased to 69% of</w:t>
      </w:r>
    </w:p>
    <w:p>
      <w:pPr>
        <w:pStyle w:val="Normal"/>
        <w:framePr w:w="2847" w:hAnchor="page" w:vAnchor="page" w:x="5070" w:y="54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segment’s largestever award</w:t>
      </w:r>
    </w:p>
    <w:p>
      <w:pPr>
        <w:pStyle w:val="Normal"/>
        <w:framePr w:w="3876" w:hAnchor="page" w:vAnchor="page" w:x="5070" w:y="53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year, with a multi-year contract from ADNOC,</w:t>
      </w:r>
    </w:p>
    <w:p>
      <w:pPr>
        <w:pStyle w:val="Normal"/>
        <w:framePr w:w="3824" w:hAnchor="page" w:vAnchor="page" w:x="4865" w:y="513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Inbound orders increased 69% year-over-</w:t>
      </w:r>
    </w:p>
    <w:p>
      <w:pPr>
        <w:pStyle w:val="Normal"/>
        <w:framePr w:w="2160" w:hAnchor="page" w:vAnchor="page" w:x="348" w:y="477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Surface Technologies</w:t>
      </w:r>
      <w:r>
        <w:rPr>
          <w:rFonts w:ascii="Arial-BoldMT" w:hAnsi="Arial-BoldMT" w:fareast="Arial-BoldMT" w:cs="Arial-BoldMT"/>
          <w:color w:val="ffffff"/>
          <w:w w:val="100"/>
          <w:sz w:val="13"/>
          <w:szCs w:val="13"/>
        </w:rPr>
        <w:t>1</w:t>
      </w:r>
    </w:p>
    <w:p>
      <w:pPr>
        <w:pStyle w:val="Normal"/>
        <w:framePr w:w="1402" w:hAnchor="page" w:vAnchor="page" w:x="5070" w:y="42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electric system</w:t>
      </w:r>
    </w:p>
    <w:p>
      <w:pPr>
        <w:pStyle w:val="Normal"/>
        <w:framePr w:w="3785" w:hAnchor="page" w:vAnchor="page" w:x="5070" w:y="40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include all system level components and all-</w:t>
      </w:r>
    </w:p>
    <w:p>
      <w:pPr>
        <w:pStyle w:val="Normal"/>
        <w:framePr w:w="3875" w:hAnchor="page" w:vAnchor="page" w:x="4865" w:y="38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Extended Subsea 2.0™ across portfolio to</w:t>
      </w:r>
    </w:p>
    <w:p>
      <w:pPr>
        <w:pStyle w:val="Normal"/>
        <w:framePr w:w="3528" w:hAnchor="page" w:vAnchor="page" w:x="5070" w:y="349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number of alliances and partnerships</w:t>
      </w:r>
    </w:p>
    <w:p>
      <w:pPr>
        <w:pStyle w:val="Normal"/>
        <w:framePr w:w="4194" w:hAnchor="page" w:vAnchor="page" w:x="4865" w:y="33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Strong industry adoption of iEPCI™ expanded</w:t>
      </w:r>
    </w:p>
    <w:p>
      <w:pPr>
        <w:pStyle w:val="Normal"/>
        <w:framePr w:w="642" w:hAnchor="page" w:vAnchor="page" w:x="5070" w:y="29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Brazil</w:t>
      </w:r>
    </w:p>
    <w:p>
      <w:pPr>
        <w:pStyle w:val="Normal"/>
        <w:framePr w:w="3980" w:hAnchor="page" w:vAnchor="page" w:x="5070" w:y="27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year, including award of first iEPCI™ project in</w:t>
      </w:r>
    </w:p>
    <w:p>
      <w:pPr>
        <w:pStyle w:val="Normal"/>
        <w:framePr w:w="3824" w:hAnchor="page" w:vAnchor="page" w:x="4865" w:y="25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Inbound orders increased 24% year-over-</w:t>
      </w:r>
    </w:p>
    <w:p>
      <w:pPr>
        <w:pStyle w:val="Normal"/>
        <w:framePr w:w="911" w:hAnchor="page" w:vAnchor="page" w:x="348" w:y="223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Subsea</w:t>
      </w:r>
      <w:r>
        <w:rPr>
          <w:rFonts w:ascii="Arial-BoldMT" w:hAnsi="Arial-BoldMT" w:fareast="Arial-BoldMT" w:cs="Arial-BoldMT"/>
          <w:color w:val="ffffff"/>
          <w:w w:val="100"/>
          <w:sz w:val="13"/>
          <w:szCs w:val="13"/>
        </w:rPr>
        <w:t>1</w:t>
      </w:r>
    </w:p>
    <w:p>
      <w:pPr>
        <w:pStyle w:val="Normal"/>
        <w:framePr w:w="6513" w:hAnchor="page" w:vAnchor="page" w:x="263" w:y="181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have summarized some of our key 2021 results and achievements below.</w:t>
      </w:r>
    </w:p>
    <w:p>
      <w:pPr>
        <w:pStyle w:val="Normal"/>
        <w:framePr w:w="4091" w:hAnchor="page" w:vAnchor="page" w:x="263" w:y="1602"/>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Key Strategic Achievements in 2021</w:t>
      </w:r>
    </w:p>
    <w:p>
      <w:pPr>
        <w:pStyle w:val="Normal"/>
        <w:framePr w:w="11672" w:hAnchor="page" w:vAnchor="page" w:x="263" w:y="12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well as the strategic investments we may pursue to ensure TechnipFMC remains a market leader today and in the energy future of tomorrow.</w:t>
      </w:r>
    </w:p>
    <w:p>
      <w:pPr>
        <w:pStyle w:val="Normal"/>
        <w:framePr w:w="14220" w:hAnchor="page" w:vAnchor="page" w:x="263" w:y="10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January 2022. Strong cash generation and an improved capital structure will ultimately provide us with the flexibility needed for both sustainable shareholder distributions as</w:t>
      </w:r>
    </w:p>
    <w:p>
      <w:pPr>
        <w:pStyle w:val="Normal"/>
        <w:framePr w:w="14056" w:hAnchor="page" w:vAnchor="page" w:x="263" w:y="88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year, we also monetized a significant portion of our ownership stake in Technip Energies for proceeds of approximately $900 million, with an additional $135 million sold in</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5"/>
          <w:cols w:space="720" w:sep="off"/>
          <w:docGrid w:line-pitch="31680"/>
        </w:sectPr>
      </w:pPr>
      <w:r>
        <w:rPr>
          <w:rFonts w:ascii="Arial" w:hAnsi="Arial" w:fareast="Arial" w:cs="Arial"/>
          <w:noProof w:val="on"/>
          <w:color w:val="000000"/>
          <w:sz w:val="14"/>
          <w:szCs w:val="14"/>
        </w:rPr>
        <w:pict>
          <v:shape xmlns:v="urn:schemas-microsoft-com:vml" id="_x00001929" style="position:absolute;margin-left:7pt;margin-top:1pt;z-index:-1676949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930" o:title=""/>
          </v:shape>
        </w:pict>
      </w:r>
      <w:r>
        <w:rPr>
          <w:rFonts w:ascii="Arial" w:hAnsi="Arial" w:fareast="Arial" w:cs="Arial"/>
          <w:noProof w:val="on"/>
          <w:color w:val="000000"/>
          <w:sz w:val="14"/>
          <w:szCs w:val="14"/>
        </w:rPr>
        <w:pict>
          <v:shape xmlns:v="urn:schemas-microsoft-com:vml" id="_x00001930" style="position:absolute;margin-left:12.15pt;margin-top:107.5pt;z-index:-16769492;width:224.6pt;height:18.7pt;mso-position-horizontal:absolute;mso-position-horizontal-relative:page;mso-position-vertical:absolute;mso-position-vertical-relative:page" type="#_x0000_t75">
            <v:imageData xmlns:o="urn:schemas-microsoft-com:office:office" xmlns:r="http://schemas.openxmlformats.org/officeDocument/2006/relationships" r:id="rId1931" o:title=""/>
          </v:shape>
        </w:pict>
      </w:r>
      <w:r>
        <w:rPr>
          <w:rFonts w:ascii="Arial" w:hAnsi="Arial" w:fareast="Arial" w:cs="Arial"/>
          <w:noProof w:val="on"/>
          <w:color w:val="000000"/>
          <w:sz w:val="14"/>
          <w:szCs w:val="14"/>
        </w:rPr>
        <w:pict>
          <v:shape xmlns:v="urn:schemas-microsoft-com:vml" id="_x00001931" style="position:absolute;margin-left:234.75pt;margin-top:107.5pt;z-index:-16769488;width:183.55pt;height:18.7pt;mso-position-horizontal:absolute;mso-position-horizontal-relative:page;mso-position-vertical:absolute;mso-position-vertical-relative:page" type="#_x0000_t75">
            <v:imageData xmlns:o="urn:schemas-microsoft-com:office:office" xmlns:r="http://schemas.openxmlformats.org/officeDocument/2006/relationships" r:id="rId1932" o:title=""/>
          </v:shape>
        </w:pict>
      </w:r>
      <w:r>
        <w:rPr>
          <w:rFonts w:ascii="Arial" w:hAnsi="Arial" w:fareast="Arial" w:cs="Arial"/>
          <w:noProof w:val="on"/>
          <w:color w:val="000000"/>
          <w:sz w:val="14"/>
          <w:szCs w:val="14"/>
        </w:rPr>
        <w:pict>
          <v:shape xmlns:v="urn:schemas-microsoft-com:vml" id="_x00001932" style="position:absolute;margin-left:416.3pt;margin-top:107.5pt;z-index:-16769484;width:183.55pt;height:18.7pt;mso-position-horizontal:absolute;mso-position-horizontal-relative:page;mso-position-vertical:absolute;mso-position-vertical-relative:page" type="#_x0000_t75">
            <v:imageData xmlns:o="urn:schemas-microsoft-com:office:office" xmlns:r="http://schemas.openxmlformats.org/officeDocument/2006/relationships" r:id="rId1933" o:title=""/>
          </v:shape>
        </w:pict>
      </w:r>
      <w:r>
        <w:rPr>
          <w:rFonts w:ascii="Arial" w:hAnsi="Arial" w:fareast="Arial" w:cs="Arial"/>
          <w:noProof w:val="on"/>
          <w:color w:val="000000"/>
          <w:sz w:val="14"/>
          <w:szCs w:val="14"/>
        </w:rPr>
        <w:pict>
          <v:shape xmlns:v="urn:schemas-microsoft-com:vml" id="_x00001933" style="position:absolute;margin-left:12.15pt;margin-top:124.2pt;z-index:-16769480;width:224.6pt;height:102.7pt;mso-position-horizontal:absolute;mso-position-horizontal-relative:page;mso-position-vertical:absolute;mso-position-vertical-relative:page" type="#_x0000_t75">
            <v:imageData xmlns:o="urn:schemas-microsoft-com:office:office" xmlns:r="http://schemas.openxmlformats.org/officeDocument/2006/relationships" r:id="rId1934" o:title=""/>
          </v:shape>
        </w:pict>
      </w:r>
      <w:r>
        <w:rPr>
          <w:rFonts w:ascii="Arial" w:hAnsi="Arial" w:fareast="Arial" w:cs="Arial"/>
          <w:noProof w:val="on"/>
          <w:color w:val="000000"/>
          <w:sz w:val="14"/>
          <w:szCs w:val="14"/>
        </w:rPr>
        <w:pict>
          <v:shape xmlns:v="urn:schemas-microsoft-com:vml" id="_x00001934" style="position:absolute;margin-left:234.75pt;margin-top:124.2pt;z-index:-16769476;width:183.55pt;height:102.7pt;mso-position-horizontal:absolute;mso-position-horizontal-relative:page;mso-position-vertical:absolute;mso-position-vertical-relative:page" type="#_x0000_t75">
            <v:imageData xmlns:o="urn:schemas-microsoft-com:office:office" xmlns:r="http://schemas.openxmlformats.org/officeDocument/2006/relationships" r:id="rId1935" o:title=""/>
          </v:shape>
        </w:pict>
      </w:r>
      <w:r>
        <w:rPr>
          <w:rFonts w:ascii="Arial" w:hAnsi="Arial" w:fareast="Arial" w:cs="Arial"/>
          <w:noProof w:val="on"/>
          <w:color w:val="000000"/>
          <w:sz w:val="14"/>
          <w:szCs w:val="14"/>
        </w:rPr>
        <w:pict>
          <v:shape xmlns:v="urn:schemas-microsoft-com:vml" id="_x00001935" style="position:absolute;margin-left:416.3pt;margin-top:124.2pt;z-index:-16769472;width:183.55pt;height:102.7pt;mso-position-horizontal:absolute;mso-position-horizontal-relative:page;mso-position-vertical:absolute;mso-position-vertical-relative:page" type="#_x0000_t75">
            <v:imageData xmlns:o="urn:schemas-microsoft-com:office:office" xmlns:r="http://schemas.openxmlformats.org/officeDocument/2006/relationships" r:id="rId1936" o:title=""/>
          </v:shape>
        </w:pict>
      </w:r>
      <w:r>
        <w:rPr>
          <w:rFonts w:ascii="Arial" w:hAnsi="Arial" w:fareast="Arial" w:cs="Arial"/>
          <w:noProof w:val="on"/>
          <w:color w:val="000000"/>
          <w:sz w:val="14"/>
          <w:szCs w:val="14"/>
        </w:rPr>
        <w:pict>
          <v:shape xmlns:v="urn:schemas-microsoft-com:vml" id="_x00001936" style="position:absolute;margin-left:12.15pt;margin-top:234.55pt;z-index:-16769468;width:224.6pt;height:18.7pt;mso-position-horizontal:absolute;mso-position-horizontal-relative:page;mso-position-vertical:absolute;mso-position-vertical-relative:page" type="#_x0000_t75">
            <v:imageData xmlns:o="urn:schemas-microsoft-com:office:office" xmlns:r="http://schemas.openxmlformats.org/officeDocument/2006/relationships" r:id="rId1937" o:title=""/>
          </v:shape>
        </w:pict>
      </w:r>
      <w:r>
        <w:rPr>
          <w:rFonts w:ascii="Arial" w:hAnsi="Arial" w:fareast="Arial" w:cs="Arial"/>
          <w:noProof w:val="on"/>
          <w:color w:val="000000"/>
          <w:sz w:val="14"/>
          <w:szCs w:val="14"/>
        </w:rPr>
        <w:pict>
          <v:shape xmlns:v="urn:schemas-microsoft-com:vml" id="_x00001937" style="position:absolute;margin-left:234.75pt;margin-top:234.55pt;z-index:-16769464;width:183.55pt;height:18.7pt;mso-position-horizontal:absolute;mso-position-horizontal-relative:page;mso-position-vertical:absolute;mso-position-vertical-relative:page" type="#_x0000_t75">
            <v:imageData xmlns:o="urn:schemas-microsoft-com:office:office" xmlns:r="http://schemas.openxmlformats.org/officeDocument/2006/relationships" r:id="rId1938" o:title=""/>
          </v:shape>
        </w:pict>
      </w:r>
      <w:r>
        <w:rPr>
          <w:rFonts w:ascii="Arial" w:hAnsi="Arial" w:fareast="Arial" w:cs="Arial"/>
          <w:noProof w:val="on"/>
          <w:color w:val="000000"/>
          <w:sz w:val="14"/>
          <w:szCs w:val="14"/>
        </w:rPr>
        <w:pict>
          <v:shape xmlns:v="urn:schemas-microsoft-com:vml" id="_x00001938" style="position:absolute;margin-left:416.3pt;margin-top:234.55pt;z-index:-16769460;width:183.55pt;height:18.7pt;mso-position-horizontal:absolute;mso-position-horizontal-relative:page;mso-position-vertical:absolute;mso-position-vertical-relative:page" type="#_x0000_t75">
            <v:imageData xmlns:o="urn:schemas-microsoft-com:office:office" xmlns:r="http://schemas.openxmlformats.org/officeDocument/2006/relationships" r:id="rId1939" o:title=""/>
          </v:shape>
        </w:pict>
      </w:r>
      <w:r>
        <w:rPr>
          <w:rFonts w:ascii="Arial" w:hAnsi="Arial" w:fareast="Arial" w:cs="Arial"/>
          <w:noProof w:val="on"/>
          <w:color w:val="000000"/>
          <w:sz w:val="14"/>
          <w:szCs w:val="14"/>
        </w:rPr>
        <w:pict>
          <v:shape xmlns:v="urn:schemas-microsoft-com:vml" id="_x00001939" style="position:absolute;margin-left:12.15pt;margin-top:251.2pt;z-index:-16769456;width:224.6pt;height:109.8pt;mso-position-horizontal:absolute;mso-position-horizontal-relative:page;mso-position-vertical:absolute;mso-position-vertical-relative:page" type="#_x0000_t75">
            <v:imageData xmlns:o="urn:schemas-microsoft-com:office:office" xmlns:r="http://schemas.openxmlformats.org/officeDocument/2006/relationships" r:id="rId1940" o:title=""/>
          </v:shape>
        </w:pict>
      </w:r>
      <w:r>
        <w:rPr>
          <w:rFonts w:ascii="Arial" w:hAnsi="Arial" w:fareast="Arial" w:cs="Arial"/>
          <w:noProof w:val="on"/>
          <w:color w:val="000000"/>
          <w:sz w:val="14"/>
          <w:szCs w:val="14"/>
        </w:rPr>
        <w:pict>
          <v:shape xmlns:v="urn:schemas-microsoft-com:vml" id="_x00001940" style="position:absolute;margin-left:234.75pt;margin-top:251.2pt;z-index:-16769452;width:183.55pt;height:109.8pt;mso-position-horizontal:absolute;mso-position-horizontal-relative:page;mso-position-vertical:absolute;mso-position-vertical-relative:page" type="#_x0000_t75">
            <v:imageData xmlns:o="urn:schemas-microsoft-com:office:office" xmlns:r="http://schemas.openxmlformats.org/officeDocument/2006/relationships" r:id="rId1941" o:title=""/>
          </v:shape>
        </w:pict>
      </w:r>
      <w:r>
        <w:rPr>
          <w:rFonts w:ascii="Arial" w:hAnsi="Arial" w:fareast="Arial" w:cs="Arial"/>
          <w:noProof w:val="on"/>
          <w:color w:val="000000"/>
          <w:sz w:val="14"/>
          <w:szCs w:val="14"/>
        </w:rPr>
        <w:pict>
          <v:shape xmlns:v="urn:schemas-microsoft-com:vml" id="_x00001941" style="position:absolute;margin-left:416.3pt;margin-top:251.2pt;z-index:-16769448;width:183.55pt;height:109.8pt;mso-position-horizontal:absolute;mso-position-horizontal-relative:page;mso-position-vertical:absolute;mso-position-vertical-relative:page" type="#_x0000_t75">
            <v:imageData xmlns:o="urn:schemas-microsoft-com:office:office" xmlns:r="http://schemas.openxmlformats.org/officeDocument/2006/relationships" r:id="rId1942" o:title=""/>
          </v:shape>
        </w:pict>
      </w:r>
      <w:r>
        <w:rPr>
          <w:rFonts w:ascii="Arial" w:hAnsi="Arial" w:fareast="Arial" w:cs="Arial"/>
          <w:noProof w:val="on"/>
          <w:color w:val="000000"/>
          <w:sz w:val="14"/>
          <w:szCs w:val="14"/>
        </w:rPr>
        <w:pict>
          <v:shape xmlns:v="urn:schemas-microsoft-com:vml" id="_x00001942" style="position:absolute;margin-left:416.3pt;margin-top:359pt;z-index:-16769444;width:183.55pt;height:2.65pt;mso-position-horizontal:absolute;mso-position-horizontal-relative:page;mso-position-vertical:absolute;mso-position-vertical-relative:page" type="#_x0000_t75">
            <v:imageData xmlns:o="urn:schemas-microsoft-com:office:office" xmlns:r="http://schemas.openxmlformats.org/officeDocument/2006/relationships" r:id="rId1943" o:title=""/>
          </v:shape>
        </w:pict>
      </w:r>
      <w:r>
        <w:rPr>
          <w:rFonts w:ascii="Arial" w:hAnsi="Arial" w:fareast="Arial" w:cs="Arial"/>
          <w:noProof w:val="on"/>
          <w:color w:val="000000"/>
          <w:sz w:val="14"/>
          <w:szCs w:val="14"/>
        </w:rPr>
        <w:pict>
          <v:shape xmlns:v="urn:schemas-microsoft-com:vml" id="_x00001943" style="position:absolute;margin-left:234.75pt;margin-top:359pt;z-index:-16769440;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1944" o:title=""/>
          </v:shape>
        </w:pict>
      </w:r>
      <w:r>
        <w:rPr>
          <w:rFonts w:ascii="Arial" w:hAnsi="Arial" w:fareast="Arial" w:cs="Arial"/>
          <w:noProof w:val="on"/>
          <w:color w:val="000000"/>
          <w:sz w:val="14"/>
          <w:szCs w:val="14"/>
        </w:rPr>
        <w:pict>
          <v:shape xmlns:v="urn:schemas-microsoft-com:vml" id="_x00001944" style="position:absolute;margin-left:416.3pt;margin-top:251.2pt;z-index:-16769436;width:2.65pt;height:110.4pt;mso-position-horizontal:absolute;mso-position-horizontal-relative:page;mso-position-vertical:absolute;mso-position-vertical-relative:page" type="#_x0000_t75">
            <v:imageData xmlns:o="urn:schemas-microsoft-com:office:office" xmlns:r="http://schemas.openxmlformats.org/officeDocument/2006/relationships" r:id="rId1945" o:title=""/>
          </v:shape>
        </w:pict>
      </w:r>
      <w:r>
        <w:rPr>
          <w:rFonts w:ascii="Arial" w:hAnsi="Arial" w:fareast="Arial" w:cs="Arial"/>
          <w:noProof w:val="on"/>
          <w:color w:val="000000"/>
          <w:sz w:val="14"/>
          <w:szCs w:val="14"/>
        </w:rPr>
        <w:pict>
          <v:shape xmlns:v="urn:schemas-microsoft-com:vml" id="_x00001945" style="position:absolute;margin-left:12.15pt;margin-top:359pt;z-index:-16769432;width:225.25pt;height:2.65pt;mso-position-horizontal:absolute;mso-position-horizontal-relative:page;mso-position-vertical:absolute;mso-position-vertical-relative:page" type="#_x0000_t75">
            <v:imageData xmlns:o="urn:schemas-microsoft-com:office:office" xmlns:r="http://schemas.openxmlformats.org/officeDocument/2006/relationships" r:id="rId1946" o:title=""/>
          </v:shape>
        </w:pict>
      </w:r>
      <w:r>
        <w:rPr>
          <w:rFonts w:ascii="Arial" w:hAnsi="Arial" w:fareast="Arial" w:cs="Arial"/>
          <w:noProof w:val="on"/>
          <w:color w:val="000000"/>
          <w:sz w:val="14"/>
          <w:szCs w:val="14"/>
        </w:rPr>
        <w:pict>
          <v:shape xmlns:v="urn:schemas-microsoft-com:vml" id="_x00001946" style="position:absolute;margin-left:234.75pt;margin-top:251.2pt;z-index:-16769428;width:2.65pt;height:110.4pt;mso-position-horizontal:absolute;mso-position-horizontal-relative:page;mso-position-vertical:absolute;mso-position-vertical-relative:page" type="#_x0000_t75">
            <v:imageData xmlns:o="urn:schemas-microsoft-com:office:office" xmlns:r="http://schemas.openxmlformats.org/officeDocument/2006/relationships" r:id="rId1947" o:title=""/>
          </v:shape>
        </w:pict>
      </w:r>
      <w:r>
        <w:rPr>
          <w:rFonts w:ascii="Arial" w:hAnsi="Arial" w:fareast="Arial" w:cs="Arial"/>
          <w:noProof w:val="on"/>
          <w:color w:val="000000"/>
          <w:sz w:val="14"/>
          <w:szCs w:val="14"/>
        </w:rPr>
        <w:pict>
          <v:shape xmlns:v="urn:schemas-microsoft-com:vml" id="_x00001947" style="position:absolute;margin-left:416.3pt;margin-top:251.2pt;z-index:-16769424;width:183.55pt;height:2.65pt;mso-position-horizontal:absolute;mso-position-horizontal-relative:page;mso-position-vertical:absolute;mso-position-vertical-relative:page" type="#_x0000_t75">
            <v:imageData xmlns:o="urn:schemas-microsoft-com:office:office" xmlns:r="http://schemas.openxmlformats.org/officeDocument/2006/relationships" r:id="rId1948" o:title=""/>
          </v:shape>
        </w:pict>
      </w:r>
      <w:r>
        <w:rPr>
          <w:rFonts w:ascii="Arial" w:hAnsi="Arial" w:fareast="Arial" w:cs="Arial"/>
          <w:noProof w:val="on"/>
          <w:color w:val="000000"/>
          <w:sz w:val="14"/>
          <w:szCs w:val="14"/>
        </w:rPr>
        <w:pict>
          <v:shape xmlns:v="urn:schemas-microsoft-com:vml" id="_x00001948" style="position:absolute;margin-left:234.75pt;margin-top:251.2pt;z-index:-16769420;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1949" o:title=""/>
          </v:shape>
        </w:pict>
      </w:r>
      <w:r>
        <w:rPr>
          <w:rFonts w:ascii="Arial" w:hAnsi="Arial" w:fareast="Arial" w:cs="Arial"/>
          <w:noProof w:val="on"/>
          <w:color w:val="000000"/>
          <w:sz w:val="14"/>
          <w:szCs w:val="14"/>
        </w:rPr>
        <w:pict>
          <v:shape xmlns:v="urn:schemas-microsoft-com:vml" id="_x00001949" style="position:absolute;margin-left:12.15pt;margin-top:251.2pt;z-index:-16769416;width:225.25pt;height:2.65pt;mso-position-horizontal:absolute;mso-position-horizontal-relative:page;mso-position-vertical:absolute;mso-position-vertical-relative:page" type="#_x0000_t75">
            <v:imageData xmlns:o="urn:schemas-microsoft-com:office:office" xmlns:r="http://schemas.openxmlformats.org/officeDocument/2006/relationships" r:id="rId1950" o:title=""/>
          </v:shape>
        </w:pict>
      </w:r>
      <w:r>
        <w:rPr>
          <w:rFonts w:ascii="Arial" w:hAnsi="Arial" w:fareast="Arial" w:cs="Arial"/>
          <w:noProof w:val="on"/>
          <w:color w:val="000000"/>
          <w:sz w:val="14"/>
          <w:szCs w:val="14"/>
        </w:rPr>
        <w:pict>
          <v:shape xmlns:v="urn:schemas-microsoft-com:vml" id="_x00001950" style="position:absolute;margin-left:416.3pt;margin-top:224.9pt;z-index:-16769412;width:183.55pt;height:2.65pt;mso-position-horizontal:absolute;mso-position-horizontal-relative:page;mso-position-vertical:absolute;mso-position-vertical-relative:page" type="#_x0000_t75">
            <v:imageData xmlns:o="urn:schemas-microsoft-com:office:office" xmlns:r="http://schemas.openxmlformats.org/officeDocument/2006/relationships" r:id="rId1951" o:title=""/>
          </v:shape>
        </w:pict>
      </w:r>
      <w:r>
        <w:rPr>
          <w:rFonts w:ascii="Arial" w:hAnsi="Arial" w:fareast="Arial" w:cs="Arial"/>
          <w:noProof w:val="on"/>
          <w:color w:val="000000"/>
          <w:sz w:val="14"/>
          <w:szCs w:val="14"/>
        </w:rPr>
        <w:pict>
          <v:shape xmlns:v="urn:schemas-microsoft-com:vml" id="_x00001951" style="position:absolute;margin-left:234.75pt;margin-top:224.9pt;z-index:-16769408;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1952" o:title=""/>
          </v:shape>
        </w:pict>
      </w:r>
      <w:r>
        <w:rPr>
          <w:rFonts w:ascii="Arial" w:hAnsi="Arial" w:fareast="Arial" w:cs="Arial"/>
          <w:noProof w:val="on"/>
          <w:color w:val="000000"/>
          <w:sz w:val="14"/>
          <w:szCs w:val="14"/>
        </w:rPr>
        <w:pict>
          <v:shape xmlns:v="urn:schemas-microsoft-com:vml" id="_x00001952" style="position:absolute;margin-left:416.3pt;margin-top:124.2pt;z-index:-16769404;width:2.65pt;height:103.35pt;mso-position-horizontal:absolute;mso-position-horizontal-relative:page;mso-position-vertical:absolute;mso-position-vertical-relative:page" type="#_x0000_t75">
            <v:imageData xmlns:o="urn:schemas-microsoft-com:office:office" xmlns:r="http://schemas.openxmlformats.org/officeDocument/2006/relationships" r:id="rId1953" o:title=""/>
          </v:shape>
        </w:pict>
      </w:r>
      <w:r>
        <w:rPr>
          <w:rFonts w:ascii="Arial" w:hAnsi="Arial" w:fareast="Arial" w:cs="Arial"/>
          <w:noProof w:val="on"/>
          <w:color w:val="000000"/>
          <w:sz w:val="14"/>
          <w:szCs w:val="14"/>
        </w:rPr>
        <w:pict>
          <v:shape xmlns:v="urn:schemas-microsoft-com:vml" id="_x00001953" style="position:absolute;margin-left:12.15pt;margin-top:224.9pt;z-index:-16769400;width:225.25pt;height:2.65pt;mso-position-horizontal:absolute;mso-position-horizontal-relative:page;mso-position-vertical:absolute;mso-position-vertical-relative:page" type="#_x0000_t75">
            <v:imageData xmlns:o="urn:schemas-microsoft-com:office:office" xmlns:r="http://schemas.openxmlformats.org/officeDocument/2006/relationships" r:id="rId1954" o:title=""/>
          </v:shape>
        </w:pict>
      </w:r>
      <w:r>
        <w:rPr>
          <w:rFonts w:ascii="Arial" w:hAnsi="Arial" w:fareast="Arial" w:cs="Arial"/>
          <w:noProof w:val="on"/>
          <w:color w:val="000000"/>
          <w:sz w:val="14"/>
          <w:szCs w:val="14"/>
        </w:rPr>
        <w:pict>
          <v:shape xmlns:v="urn:schemas-microsoft-com:vml" id="_x00001954" style="position:absolute;margin-left:234.75pt;margin-top:124.2pt;z-index:-16769396;width:2.65pt;height:103.35pt;mso-position-horizontal:absolute;mso-position-horizontal-relative:page;mso-position-vertical:absolute;mso-position-vertical-relative:page" type="#_x0000_t75">
            <v:imageData xmlns:o="urn:schemas-microsoft-com:office:office" xmlns:r="http://schemas.openxmlformats.org/officeDocument/2006/relationships" r:id="rId1955" o:title=""/>
          </v:shape>
        </w:pict>
      </w:r>
      <w:r>
        <w:rPr>
          <w:rFonts w:ascii="Arial" w:hAnsi="Arial" w:fareast="Arial" w:cs="Arial"/>
          <w:noProof w:val="on"/>
          <w:color w:val="000000"/>
          <w:sz w:val="14"/>
          <w:szCs w:val="14"/>
        </w:rPr>
        <w:pict>
          <v:shape xmlns:v="urn:schemas-microsoft-com:vml" id="_x00001955" style="position:absolute;margin-left:416.3pt;margin-top:124.2pt;z-index:-16769392;width:183.55pt;height:2.65pt;mso-position-horizontal:absolute;mso-position-horizontal-relative:page;mso-position-vertical:absolute;mso-position-vertical-relative:page" type="#_x0000_t75">
            <v:imageData xmlns:o="urn:schemas-microsoft-com:office:office" xmlns:r="http://schemas.openxmlformats.org/officeDocument/2006/relationships" r:id="rId1956" o:title=""/>
          </v:shape>
        </w:pict>
      </w:r>
      <w:r>
        <w:rPr>
          <w:rFonts w:ascii="Arial" w:hAnsi="Arial" w:fareast="Arial" w:cs="Arial"/>
          <w:noProof w:val="on"/>
          <w:color w:val="000000"/>
          <w:sz w:val="14"/>
          <w:szCs w:val="14"/>
        </w:rPr>
        <w:pict>
          <v:shape xmlns:v="urn:schemas-microsoft-com:vml" id="_x00001956" style="position:absolute;margin-left:234.75pt;margin-top:124.2pt;z-index:-16769388;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1957" o:title=""/>
          </v:shape>
        </w:pict>
      </w:r>
      <w:r>
        <w:rPr>
          <w:rFonts w:ascii="Arial" w:hAnsi="Arial" w:fareast="Arial" w:cs="Arial"/>
          <w:noProof w:val="on"/>
          <w:color w:val="000000"/>
          <w:sz w:val="14"/>
          <w:szCs w:val="14"/>
        </w:rPr>
        <w:pict>
          <v:shape xmlns:v="urn:schemas-microsoft-com:vml" id="_x00001957" style="position:absolute;margin-left:12.15pt;margin-top:124.2pt;z-index:-16769384;width:225.25pt;height:2.65pt;mso-position-horizontal:absolute;mso-position-horizontal-relative:page;mso-position-vertical:absolute;mso-position-vertical-relative:page" type="#_x0000_t75">
            <v:imageData xmlns:o="urn:schemas-microsoft-com:office:office" xmlns:r="http://schemas.openxmlformats.org/officeDocument/2006/relationships" r:id="rId1958" o:title=""/>
          </v:shape>
        </w:pict>
      </w:r>
      <w:r>
        <w:rPr>
          <w:rFonts w:ascii="Arial" w:hAnsi="Arial" w:fareast="Arial" w:cs="Arial"/>
          <w:noProof w:val="on"/>
          <w:color w:val="000000"/>
          <w:sz w:val="14"/>
          <w:szCs w:val="14"/>
        </w:rPr>
        <w:pict>
          <v:shape xmlns:v="urn:schemas-microsoft-com:vml" id="_x00001958" style="position:absolute;margin-left:12.15pt;margin-top:410.95pt;z-index:-1676938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959" o:title=""/>
          </v:shape>
        </w:pict>
      </w:r>
      <w:r>
        <w:rPr>
          <w:rFonts w:ascii="Arial" w:hAnsi="Arial" w:fareast="Arial" w:cs="Arial"/>
          <w:noProof w:val="on"/>
          <w:color w:val="000000"/>
          <w:sz w:val="14"/>
          <w:szCs w:val="14"/>
        </w:rPr>
        <w:pict>
          <v:shape xmlns:v="urn:schemas-microsoft-com:vml" id="_x00001959" style="position:absolute;margin-left:12.15pt;margin-top:13.2pt;z-index:-1676937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960" o:title=""/>
          </v:shape>
        </w:pict>
      </w:r>
      <w:r>
        <w:rPr>
          <w:rFonts w:ascii="Arial" w:hAnsi="Arial" w:fareast="Arial" w:cs="Arial"/>
          <w:noProof w:val="on"/>
          <w:color w:val="000000"/>
          <w:sz w:val="14"/>
          <w:szCs w:val="14"/>
        </w:rPr>
        <w:pict>
          <v:shape xmlns:v="urn:schemas-microsoft-com:vml" id="_x00001960" style="position:absolute;margin-left:68.3pt;margin-top:129.65pt;z-index:-16769372;width:112.25pt;height:89.8pt;mso-position-horizontal:absolute;mso-position-horizontal-relative:page;mso-position-vertical:absolute;mso-position-vertical-relative:page" type="#_x0000_t75">
            <v:imageData xmlns:o="urn:schemas-microsoft-com:office:office" xmlns:r="http://schemas.openxmlformats.org/officeDocument/2006/relationships" r:id="rId1961" o:title=""/>
          </v:shape>
        </w:pict>
      </w:r>
      <w:r>
        <w:rPr>
          <w:rFonts w:ascii="Arial" w:hAnsi="Arial" w:fareast="Arial" w:cs="Arial"/>
          <w:noProof w:val="on"/>
          <w:color w:val="000000"/>
          <w:sz w:val="14"/>
          <w:szCs w:val="14"/>
        </w:rPr>
        <w:pict>
          <v:shape xmlns:v="urn:schemas-microsoft-com:vml" id="_x00001961" style="position:absolute;margin-left:465.45pt;margin-top:129.7pt;z-index:-16769368;width:128.95pt;height:92.4pt;mso-position-horizontal:absolute;mso-position-horizontal-relative:page;mso-position-vertical:absolute;mso-position-vertical-relative:page" type="#_x0000_t75">
            <v:imageData xmlns:o="urn:schemas-microsoft-com:office:office" xmlns:r="http://schemas.openxmlformats.org/officeDocument/2006/relationships" r:id="rId1962" o:title=""/>
          </v:shape>
        </w:pict>
      </w:r>
      <w:r>
        <w:rPr>
          <w:rFonts w:ascii="Arial" w:hAnsi="Arial" w:fareast="Arial" w:cs="Arial"/>
          <w:noProof w:val="on"/>
          <w:color w:val="000000"/>
          <w:sz w:val="14"/>
          <w:szCs w:val="14"/>
        </w:rPr>
        <w:pict>
          <v:shape xmlns:v="urn:schemas-microsoft-com:vml" id="_x00001962" style="position:absolute;margin-left:86.25pt;margin-top:256.7pt;z-index:-16769364;width:77pt;height:99.45pt;mso-position-horizontal:absolute;mso-position-horizontal-relative:page;mso-position-vertical:absolute;mso-position-vertical-relative:page" type="#_x0000_t75">
            <v:imageData xmlns:o="urn:schemas-microsoft-com:office:office" xmlns:r="http://schemas.openxmlformats.org/officeDocument/2006/relationships" r:id="rId1963" o:title=""/>
          </v:shape>
        </w:pict>
      </w:r>
      <w:r>
        <w:rPr>
          <w:rFonts w:ascii="Arial" w:hAnsi="Arial" w:fareast="Arial" w:cs="Arial"/>
          <w:noProof w:val="on"/>
          <w:color w:val="000000"/>
          <w:sz w:val="14"/>
          <w:szCs w:val="14"/>
        </w:rPr>
        <w:pict>
          <v:shape xmlns:v="urn:schemas-microsoft-com:vml" id="_x00001963" style="position:absolute;margin-left:466.05pt;margin-top:256.7pt;z-index:-16769360;width:128.3pt;height:98.15pt;mso-position-horizontal:absolute;mso-position-horizontal-relative:page;mso-position-vertical:absolute;mso-position-vertical-relative:page" type="#_x0000_t75">
            <v:imageData xmlns:o="urn:schemas-microsoft-com:office:office" xmlns:r="http://schemas.openxmlformats.org/officeDocument/2006/relationships" r:id="rId1964" o:title=""/>
          </v:shape>
        </w:pict>
      </w:r>
    </w:p>
    <w:p>
      <w:pPr>
        <w:pStyle w:val="Normal"/>
        <w:framePr w:w="351" w:hAnchor="page" w:vAnchor="page" w:x="263" w:y="909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67</w:t>
      </w:r>
    </w:p>
    <w:p>
      <w:pPr>
        <w:pStyle w:val="Normal"/>
        <w:framePr w:w="1089" w:hAnchor="page" w:vAnchor="page" w:x="571" w:y="909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2182" w:hAnchor="page" w:vAnchor="page" w:x="3812" w:y="86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E-Mission™ solution</w:t>
      </w:r>
    </w:p>
    <w:p>
      <w:pPr>
        <w:pStyle w:val="Normal"/>
        <w:framePr w:w="10069" w:hAnchor="page" w:vAnchor="page" w:x="3607" w:y="84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00ace7"/>
          <w:w w:val="100"/>
          <w:sz w:val="15"/>
          <w:szCs w:val="15"/>
        </w:rPr>
        <w:t xml:space="preserve">► </w:t>
      </w:r>
      <w:r>
        <w:rPr>
          <w:rFonts w:ascii="ArialMT" w:hAnsi="ArialMT" w:fareast="ArialMT" w:cs="ArialMT"/>
          <w:color w:val="3b3c42"/>
          <w:w w:val="100"/>
          <w:sz w:val="15"/>
          <w:szCs w:val="15"/>
        </w:rPr>
        <w:t>Continued digital transformation to monitor, measure and reduce the carbon footprint of oil and gas operations through</w:t>
      </w:r>
    </w:p>
    <w:p>
      <w:pPr>
        <w:pStyle w:val="Normal"/>
        <w:framePr w:w="9770" w:hAnchor="page" w:vAnchor="page" w:x="3607" w:y="811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00ace7"/>
          <w:w w:val="100"/>
          <w:sz w:val="15"/>
          <w:szCs w:val="15"/>
        </w:rPr>
        <w:t xml:space="preserve">► </w:t>
      </w:r>
      <w:r>
        <w:rPr>
          <w:rFonts w:ascii="ArialMT" w:hAnsi="ArialMT" w:fareast="ArialMT" w:cs="ArialMT"/>
          <w:color w:val="3b3c42"/>
          <w:w w:val="100"/>
          <w:sz w:val="15"/>
          <w:szCs w:val="15"/>
        </w:rPr>
        <w:t>Further market adoption of iComplete™ ecosystem, enabling significant cost savings versus traditional work scope</w:t>
      </w:r>
    </w:p>
    <w:p>
      <w:pPr>
        <w:pStyle w:val="Normal"/>
        <w:framePr w:w="3259" w:hAnchor="page" w:vAnchor="page" w:x="3351" w:y="77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North America business highlights:</w:t>
      </w:r>
    </w:p>
    <w:p>
      <w:pPr>
        <w:pStyle w:val="Normal"/>
        <w:framePr w:w="9986" w:hAnchor="page" w:vAnchor="page" w:x="3607" w:y="73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00ace7"/>
          <w:w w:val="100"/>
          <w:sz w:val="15"/>
          <w:szCs w:val="15"/>
        </w:rPr>
        <w:t xml:space="preserve">► </w:t>
      </w:r>
      <w:r>
        <w:rPr>
          <w:rFonts w:ascii="ArialMT" w:hAnsi="ArialMT" w:fareast="ArialMT" w:cs="ArialMT"/>
          <w:color w:val="3b3c42"/>
          <w:w w:val="100"/>
          <w:sz w:val="15"/>
          <w:szCs w:val="15"/>
        </w:rPr>
        <w:t>Successful expansion of our manufacturing capabilities in Saudi Arabia, furthering our partnership with Saudi Aramco</w:t>
      </w:r>
    </w:p>
    <w:p>
      <w:pPr>
        <w:pStyle w:val="Normal"/>
        <w:framePr w:w="4299" w:hAnchor="page" w:vAnchor="page" w:x="3812" w:y="703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underscoring our relationship of over four decades</w:t>
      </w:r>
    </w:p>
    <w:p>
      <w:pPr>
        <w:pStyle w:val="Normal"/>
        <w:framePr w:w="9387" w:hAnchor="page" w:vAnchor="page" w:x="3607" w:y="68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00ace7"/>
          <w:w w:val="100"/>
          <w:sz w:val="15"/>
          <w:szCs w:val="15"/>
        </w:rPr>
        <w:t xml:space="preserve">► </w:t>
      </w:r>
      <w:r>
        <w:rPr>
          <w:rFonts w:ascii="ArialMT" w:hAnsi="ArialMT" w:fareast="ArialMT" w:cs="ArialMT"/>
          <w:color w:val="3b3c42"/>
          <w:w w:val="100"/>
          <w:sz w:val="15"/>
          <w:szCs w:val="15"/>
        </w:rPr>
        <w:t>Awarded largest-ever Surface Technologies contract for wellheads, trees and associated services by ADNOC,</w:t>
      </w:r>
    </w:p>
    <w:p>
      <w:pPr>
        <w:pStyle w:val="Normal"/>
        <w:framePr w:w="3095" w:hAnchor="page" w:vAnchor="page" w:x="3351" w:y="649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International business highlights:</w:t>
      </w:r>
    </w:p>
    <w:p>
      <w:pPr>
        <w:pStyle w:val="Normal"/>
        <w:framePr w:w="7480" w:hAnchor="page" w:vAnchor="page" w:x="3351" w:y="613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Achieved inbound orders of $1.8 billion driven by increased international award activity</w:t>
      </w:r>
    </w:p>
    <w:p>
      <w:pPr>
        <w:pStyle w:val="Normal"/>
        <w:framePr w:w="2086" w:hAnchor="page" w:vAnchor="page" w:x="348" w:y="579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Surface Technologies</w:t>
      </w:r>
    </w:p>
    <w:p>
      <w:pPr>
        <w:pStyle w:val="Normal"/>
        <w:framePr w:w="3908" w:hAnchor="page" w:vAnchor="page" w:x="3556" w:y="52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project, leveraging our Deep Purple™ system</w:t>
      </w:r>
    </w:p>
    <w:p>
      <w:pPr>
        <w:pStyle w:val="Normal"/>
        <w:framePr w:w="10373" w:hAnchor="page" w:vAnchor="page" w:x="3351" w:y="509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Joined partnership to develop a concept study for green hydrogen production from offshore wind power, called BEHYOND</w:t>
      </w:r>
    </w:p>
    <w:p>
      <w:pPr>
        <w:pStyle w:val="Normal"/>
        <w:framePr w:w="9350" w:hAnchor="page" w:vAnchor="page" w:x="3351" w:y="47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Achieved significant milestone of manufacturing and delivering 700 trees in Brazil and 1,300 trees in Scotland</w:t>
      </w:r>
    </w:p>
    <w:p>
      <w:pPr>
        <w:pStyle w:val="Normal"/>
        <w:framePr w:w="4833" w:hAnchor="page" w:vAnchor="page" w:x="3556" w:y="43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strong market adoption of Subsea 2.0™ product platform</w:t>
      </w:r>
    </w:p>
    <w:p>
      <w:pPr>
        <w:pStyle w:val="Normal"/>
        <w:framePr w:w="9952" w:hAnchor="page" w:vAnchor="page" w:x="3351" w:y="419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Successful implementation of Configure-to-Order, a revolutionary operating model to the subsea industry, enabled by</w:t>
      </w:r>
    </w:p>
    <w:p>
      <w:pPr>
        <w:pStyle w:val="Normal"/>
        <w:framePr w:w="5700" w:hAnchor="page" w:vAnchor="page" w:x="3351" w:y="384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Awarded first iEPCI™ project in Brazil for the Karoon Patola field</w:t>
      </w:r>
    </w:p>
    <w:p>
      <w:pPr>
        <w:pStyle w:val="Normal"/>
        <w:framePr w:w="4514" w:hAnchor="page" w:vAnchor="page" w:x="3556" w:y="348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delivering on our commitment to an asset-light model</w:t>
      </w:r>
    </w:p>
    <w:p>
      <w:pPr>
        <w:pStyle w:val="Normal"/>
        <w:framePr w:w="10088" w:hAnchor="page" w:vAnchor="page" w:x="3351" w:y="330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Entered into global commercial agreement with Saipem to expand the potential market for iEPCI™ opportunities, while</w:t>
      </w:r>
    </w:p>
    <w:p>
      <w:pPr>
        <w:pStyle w:val="Normal"/>
        <w:framePr w:w="9715" w:hAnchor="page" w:vAnchor="page" w:x="3351" w:y="294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Awarded three frame agreements by Petrobras for the multi-year manufacture of flexible pipe and related services</w:t>
      </w:r>
    </w:p>
    <w:p>
      <w:pPr>
        <w:pStyle w:val="Normal"/>
        <w:framePr w:w="3940" w:hAnchor="page" w:vAnchor="page" w:x="3607" w:y="258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00ace7"/>
          <w:w w:val="100"/>
          <w:sz w:val="15"/>
          <w:szCs w:val="15"/>
        </w:rPr>
        <w:t xml:space="preserve">► </w:t>
      </w:r>
      <w:r>
        <w:rPr>
          <w:rFonts w:ascii="ArialMT" w:hAnsi="ArialMT" w:fareast="ArialMT" w:cs="ArialMT"/>
          <w:color w:val="3b3c42"/>
          <w:w w:val="100"/>
          <w:sz w:val="15"/>
          <w:szCs w:val="15"/>
        </w:rPr>
        <w:t>Tullow Jubilee South East project in Ghana</w:t>
      </w:r>
    </w:p>
    <w:p>
      <w:pPr>
        <w:pStyle w:val="Normal"/>
        <w:framePr w:w="3936" w:hAnchor="page" w:vAnchor="page" w:x="3607" w:y="222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00ace7"/>
          <w:w w:val="100"/>
          <w:sz w:val="15"/>
          <w:szCs w:val="15"/>
        </w:rPr>
        <w:t xml:space="preserve">► </w:t>
      </w:r>
      <w:r>
        <w:rPr>
          <w:rFonts w:ascii="ArialMT" w:hAnsi="ArialMT" w:fareast="ArialMT" w:cs="ArialMT"/>
          <w:color w:val="3b3c42"/>
          <w:w w:val="100"/>
          <w:sz w:val="15"/>
          <w:szCs w:val="15"/>
        </w:rPr>
        <w:t>Petrobras Búzios 6-9 fields project in Brazil</w:t>
      </w:r>
    </w:p>
    <w:p>
      <w:pPr>
        <w:pStyle w:val="Normal"/>
        <w:framePr w:w="3683" w:hAnchor="page" w:vAnchor="page" w:x="3607" w:y="186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00ace7"/>
          <w:w w:val="100"/>
          <w:sz w:val="15"/>
          <w:szCs w:val="15"/>
        </w:rPr>
        <w:t xml:space="preserve">► </w:t>
      </w:r>
      <w:r>
        <w:rPr>
          <w:rFonts w:ascii="ArialMT" w:hAnsi="ArialMT" w:fareast="ArialMT" w:cs="ArialMT"/>
          <w:color w:val="3b3c42"/>
          <w:w w:val="100"/>
          <w:sz w:val="15"/>
          <w:szCs w:val="15"/>
        </w:rPr>
        <w:t>ExxonMobil Yellowtail project in Guyana</w:t>
      </w:r>
    </w:p>
    <w:p>
      <w:pPr>
        <w:pStyle w:val="Normal"/>
        <w:framePr w:w="5950" w:hAnchor="page" w:vAnchor="page" w:x="3351" w:y="150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Achieved inbound orders of $5 billion, including contract awards for:</w:t>
      </w:r>
    </w:p>
    <w:p>
      <w:pPr>
        <w:pStyle w:val="Normal"/>
        <w:framePr w:w="837" w:hAnchor="page" w:vAnchor="page" w:x="348" w:y="115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Subsea</w:t>
      </w:r>
    </w:p>
    <w:p>
      <w:pPr>
        <w:pStyle w:val="Normal"/>
        <w:framePr w:w="1813" w:hAnchor="page" w:vAnchor="page" w:x="263" w:y="902"/>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Market Leadership</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6"/>
          <w:cols w:space="720" w:sep="off"/>
          <w:docGrid w:line-pitch="31680"/>
        </w:sectPr>
      </w:pPr>
      <w:r>
        <w:rPr>
          <w:rFonts w:ascii="Arial" w:hAnsi="Arial" w:fareast="Arial" w:cs="Arial"/>
          <w:noProof w:val="on"/>
          <w:color w:val="000000"/>
          <w:sz w:val="14"/>
          <w:szCs w:val="14"/>
        </w:rPr>
        <w:pict>
          <v:shape xmlns:v="urn:schemas-microsoft-com:vml" id="_x00001964" style="position:absolute;margin-left:7pt;margin-top:1pt;z-index:-1676935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965" o:title=""/>
          </v:shape>
        </w:pict>
      </w:r>
      <w:r>
        <w:rPr>
          <w:rFonts w:ascii="Arial" w:hAnsi="Arial" w:fareast="Arial" w:cs="Arial"/>
          <w:noProof w:val="on"/>
          <w:color w:val="000000"/>
          <w:sz w:val="14"/>
          <w:szCs w:val="14"/>
        </w:rPr>
        <w:pict>
          <v:shape xmlns:v="urn:schemas-microsoft-com:vml" id="_x00001965" style="position:absolute;margin-left:12.15pt;margin-top:53pt;z-index:-16769352;width:148.9pt;height:18.7pt;mso-position-horizontal:absolute;mso-position-horizontal-relative:page;mso-position-vertical:absolute;mso-position-vertical-relative:page" type="#_x0000_t75">
            <v:imageData xmlns:o="urn:schemas-microsoft-com:office:office" xmlns:r="http://schemas.openxmlformats.org/officeDocument/2006/relationships" r:id="rId1966" o:title=""/>
          </v:shape>
        </w:pict>
      </w:r>
      <w:r>
        <w:rPr>
          <w:rFonts w:ascii="Arial" w:hAnsi="Arial" w:fareast="Arial" w:cs="Arial"/>
          <w:noProof w:val="on"/>
          <w:color w:val="000000"/>
          <w:sz w:val="14"/>
          <w:szCs w:val="14"/>
        </w:rPr>
        <w:pict>
          <v:shape xmlns:v="urn:schemas-microsoft-com:vml" id="_x00001966" style="position:absolute;margin-left:159.05pt;margin-top:53pt;z-index:-16769348;width:440.8pt;height:18.7pt;mso-position-horizontal:absolute;mso-position-horizontal-relative:page;mso-position-vertical:absolute;mso-position-vertical-relative:page" type="#_x0000_t75">
            <v:imageData xmlns:o="urn:schemas-microsoft-com:office:office" xmlns:r="http://schemas.openxmlformats.org/officeDocument/2006/relationships" r:id="rId1967" o:title=""/>
          </v:shape>
        </w:pict>
      </w:r>
      <w:r>
        <w:rPr>
          <w:rFonts w:ascii="Arial" w:hAnsi="Arial" w:fareast="Arial" w:cs="Arial"/>
          <w:noProof w:val="on"/>
          <w:color w:val="000000"/>
          <w:sz w:val="14"/>
          <w:szCs w:val="14"/>
        </w:rPr>
        <w:pict>
          <v:shape xmlns:v="urn:schemas-microsoft-com:vml" id="_x00001967" style="position:absolute;margin-left:12.15pt;margin-top:69.65pt;z-index:-16769344;width:148.9pt;height:207.95pt;mso-position-horizontal:absolute;mso-position-horizontal-relative:page;mso-position-vertical:absolute;mso-position-vertical-relative:page" type="#_x0000_t75">
            <v:imageData xmlns:o="urn:schemas-microsoft-com:office:office" xmlns:r="http://schemas.openxmlformats.org/officeDocument/2006/relationships" r:id="rId1968" o:title=""/>
          </v:shape>
        </w:pict>
      </w:r>
      <w:r>
        <w:rPr>
          <w:rFonts w:ascii="Arial" w:hAnsi="Arial" w:fareast="Arial" w:cs="Arial"/>
          <w:noProof w:val="on"/>
          <w:color w:val="000000"/>
          <w:sz w:val="14"/>
          <w:szCs w:val="14"/>
        </w:rPr>
        <w:pict>
          <v:shape xmlns:v="urn:schemas-microsoft-com:vml" id="_x00001968" style="position:absolute;margin-left:159.05pt;margin-top:69.65pt;z-index:-16769340;width:440.8pt;height:207.95pt;mso-position-horizontal:absolute;mso-position-horizontal-relative:page;mso-position-vertical:absolute;mso-position-vertical-relative:page" type="#_x0000_t75">
            <v:imageData xmlns:o="urn:schemas-microsoft-com:office:office" xmlns:r="http://schemas.openxmlformats.org/officeDocument/2006/relationships" r:id="rId1969" o:title=""/>
          </v:shape>
        </w:pict>
      </w:r>
      <w:r>
        <w:rPr>
          <w:rFonts w:ascii="Arial" w:hAnsi="Arial" w:fareast="Arial" w:cs="Arial"/>
          <w:noProof w:val="on"/>
          <w:color w:val="000000"/>
          <w:sz w:val="14"/>
          <w:szCs w:val="14"/>
        </w:rPr>
        <w:pict>
          <v:shape xmlns:v="urn:schemas-microsoft-com:vml" id="_x00001969" style="position:absolute;margin-left:159.05pt;margin-top:69.65pt;z-index:-16769336;width:2.65pt;height:207.95pt;mso-position-horizontal:absolute;mso-position-horizontal-relative:page;mso-position-vertical:absolute;mso-position-vertical-relative:page" type="#_x0000_t75">
            <v:imageData xmlns:o="urn:schemas-microsoft-com:office:office" xmlns:r="http://schemas.openxmlformats.org/officeDocument/2006/relationships" r:id="rId1970" o:title=""/>
          </v:shape>
        </w:pict>
      </w:r>
      <w:r>
        <w:rPr>
          <w:rFonts w:ascii="Arial" w:hAnsi="Arial" w:fareast="Arial" w:cs="Arial"/>
          <w:noProof w:val="on"/>
          <w:color w:val="000000"/>
          <w:sz w:val="14"/>
          <w:szCs w:val="14"/>
        </w:rPr>
        <w:pict>
          <v:shape xmlns:v="urn:schemas-microsoft-com:vml" id="_x00001970" style="position:absolute;margin-left:159.05pt;margin-top:69.65pt;z-index:-16769332;width:440.8pt;height:2.65pt;mso-position-horizontal:absolute;mso-position-horizontal-relative:page;mso-position-vertical:absolute;mso-position-vertical-relative:page" type="#_x0000_t75">
            <v:imageData xmlns:o="urn:schemas-microsoft-com:office:office" xmlns:r="http://schemas.openxmlformats.org/officeDocument/2006/relationships" r:id="rId1971" o:title=""/>
          </v:shape>
        </w:pict>
      </w:r>
      <w:r>
        <w:rPr>
          <w:rFonts w:ascii="Arial" w:hAnsi="Arial" w:fareast="Arial" w:cs="Arial"/>
          <w:noProof w:val="on"/>
          <w:color w:val="000000"/>
          <w:sz w:val="14"/>
          <w:szCs w:val="14"/>
        </w:rPr>
        <w:pict>
          <v:shape xmlns:v="urn:schemas-microsoft-com:vml" id="_x00001971" style="position:absolute;margin-left:12.15pt;margin-top:69.65pt;z-index:-16769328;width:149.55pt;height:2.65pt;mso-position-horizontal:absolute;mso-position-horizontal-relative:page;mso-position-vertical:absolute;mso-position-vertical-relative:page" type="#_x0000_t75">
            <v:imageData xmlns:o="urn:schemas-microsoft-com:office:office" xmlns:r="http://schemas.openxmlformats.org/officeDocument/2006/relationships" r:id="rId1972" o:title=""/>
          </v:shape>
        </w:pict>
      </w:r>
      <w:r>
        <w:rPr>
          <w:rFonts w:ascii="Arial" w:hAnsi="Arial" w:fareast="Arial" w:cs="Arial"/>
          <w:noProof w:val="on"/>
          <w:color w:val="000000"/>
          <w:sz w:val="14"/>
          <w:szCs w:val="14"/>
        </w:rPr>
        <w:pict>
          <v:shape xmlns:v="urn:schemas-microsoft-com:vml" id="_x00001972" style="position:absolute;margin-left:12.15pt;margin-top:284.6pt;z-index:-16769324;width:587.75pt;height:18.7pt;mso-position-horizontal:absolute;mso-position-horizontal-relative:page;mso-position-vertical:absolute;mso-position-vertical-relative:page" type="#_x0000_t75">
            <v:imageData xmlns:o="urn:schemas-microsoft-com:office:office" xmlns:r="http://schemas.openxmlformats.org/officeDocument/2006/relationships" r:id="rId1973" o:title=""/>
          </v:shape>
        </w:pict>
      </w:r>
      <w:r>
        <w:rPr>
          <w:rFonts w:ascii="Arial" w:hAnsi="Arial" w:fareast="Arial" w:cs="Arial"/>
          <w:noProof w:val="on"/>
          <w:color w:val="000000"/>
          <w:sz w:val="14"/>
          <w:szCs w:val="14"/>
        </w:rPr>
        <w:pict>
          <v:shape xmlns:v="urn:schemas-microsoft-com:vml" id="_x00001973" style="position:absolute;margin-left:12.15pt;margin-top:301.25pt;z-index:-16769320;width:148.9pt;height:145.05pt;mso-position-horizontal:absolute;mso-position-horizontal-relative:page;mso-position-vertical:absolute;mso-position-vertical-relative:page" type="#_x0000_t75">
            <v:imageData xmlns:o="urn:schemas-microsoft-com:office:office" xmlns:r="http://schemas.openxmlformats.org/officeDocument/2006/relationships" r:id="rId1974" o:title=""/>
          </v:shape>
        </w:pict>
      </w:r>
      <w:r>
        <w:rPr>
          <w:rFonts w:ascii="Arial" w:hAnsi="Arial" w:fareast="Arial" w:cs="Arial"/>
          <w:noProof w:val="on"/>
          <w:color w:val="000000"/>
          <w:sz w:val="14"/>
          <w:szCs w:val="14"/>
        </w:rPr>
        <w:pict>
          <v:shape xmlns:v="urn:schemas-microsoft-com:vml" id="_x00001974" style="position:absolute;margin-left:159.05pt;margin-top:301.25pt;z-index:-16769316;width:440.8pt;height:145.05pt;mso-position-horizontal:absolute;mso-position-horizontal-relative:page;mso-position-vertical:absolute;mso-position-vertical-relative:page" type="#_x0000_t75">
            <v:imageData xmlns:o="urn:schemas-microsoft-com:office:office" xmlns:r="http://schemas.openxmlformats.org/officeDocument/2006/relationships" r:id="rId1975" o:title=""/>
          </v:shape>
        </w:pict>
      </w:r>
      <w:r>
        <w:rPr>
          <w:rFonts w:ascii="Arial" w:hAnsi="Arial" w:fareast="Arial" w:cs="Arial"/>
          <w:noProof w:val="on"/>
          <w:color w:val="000000"/>
          <w:sz w:val="14"/>
          <w:szCs w:val="14"/>
        </w:rPr>
        <w:pict>
          <v:shape xmlns:v="urn:schemas-microsoft-com:vml" id="_x00001975" style="position:absolute;margin-left:159.05pt;margin-top:301.25pt;z-index:-16769312;width:440.8pt;height:2.65pt;mso-position-horizontal:absolute;mso-position-horizontal-relative:page;mso-position-vertical:absolute;mso-position-vertical-relative:page" type="#_x0000_t75">
            <v:imageData xmlns:o="urn:schemas-microsoft-com:office:office" xmlns:r="http://schemas.openxmlformats.org/officeDocument/2006/relationships" r:id="rId1976" o:title=""/>
          </v:shape>
        </w:pict>
      </w:r>
      <w:r>
        <w:rPr>
          <w:rFonts w:ascii="Arial" w:hAnsi="Arial" w:fareast="Arial" w:cs="Arial"/>
          <w:noProof w:val="on"/>
          <w:color w:val="000000"/>
          <w:sz w:val="14"/>
          <w:szCs w:val="14"/>
        </w:rPr>
        <w:pict>
          <v:shape xmlns:v="urn:schemas-microsoft-com:vml" id="_x00001976" style="position:absolute;margin-left:159.05pt;margin-top:301.25pt;z-index:-16769308;width:2.65pt;height:145.05pt;mso-position-horizontal:absolute;mso-position-horizontal-relative:page;mso-position-vertical:absolute;mso-position-vertical-relative:page" type="#_x0000_t75">
            <v:imageData xmlns:o="urn:schemas-microsoft-com:office:office" xmlns:r="http://schemas.openxmlformats.org/officeDocument/2006/relationships" r:id="rId1977" o:title=""/>
          </v:shape>
        </w:pict>
      </w:r>
      <w:r>
        <w:rPr>
          <w:rFonts w:ascii="Arial" w:hAnsi="Arial" w:fareast="Arial" w:cs="Arial"/>
          <w:noProof w:val="on"/>
          <w:color w:val="000000"/>
          <w:sz w:val="14"/>
          <w:szCs w:val="14"/>
        </w:rPr>
        <w:pict>
          <v:shape xmlns:v="urn:schemas-microsoft-com:vml" id="_x00001977" style="position:absolute;margin-left:12.15pt;margin-top:301.25pt;z-index:-1676930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978" o:title=""/>
          </v:shape>
        </w:pict>
      </w:r>
      <w:r>
        <w:rPr>
          <w:rFonts w:ascii="Arial" w:hAnsi="Arial" w:fareast="Arial" w:cs="Arial"/>
          <w:noProof w:val="on"/>
          <w:color w:val="000000"/>
          <w:sz w:val="14"/>
          <w:szCs w:val="14"/>
        </w:rPr>
        <w:pict>
          <v:shape xmlns:v="urn:schemas-microsoft-com:vml" id="_x00001978" style="position:absolute;margin-left:12.15pt;margin-top:475.1pt;z-index:-1676930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979" o:title=""/>
          </v:shape>
        </w:pict>
      </w:r>
      <w:r>
        <w:rPr>
          <w:rFonts w:ascii="Arial" w:hAnsi="Arial" w:fareast="Arial" w:cs="Arial"/>
          <w:noProof w:val="on"/>
          <w:color w:val="000000"/>
          <w:sz w:val="14"/>
          <w:szCs w:val="14"/>
        </w:rPr>
        <w:pict>
          <v:shape xmlns:v="urn:schemas-microsoft-com:vml" id="_x00001979" style="position:absolute;margin-left:12.15pt;margin-top:13.2pt;z-index:-1676929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980" o:title=""/>
          </v:shape>
        </w:pict>
      </w:r>
      <w:r>
        <w:rPr>
          <w:rFonts w:ascii="Arial" w:hAnsi="Arial" w:fareast="Arial" w:cs="Arial"/>
          <w:noProof w:val="on"/>
          <w:color w:val="000000"/>
          <w:sz w:val="14"/>
          <w:szCs w:val="14"/>
        </w:rPr>
        <w:pict>
          <v:shape xmlns:v="urn:schemas-microsoft-com:vml" id="_x00001980" style="position:absolute;margin-left:38.8pt;margin-top:75.15pt;z-index:-16769292;width:95.6pt;height:76.35pt;mso-position-horizontal:absolute;mso-position-horizontal-relative:page;mso-position-vertical:absolute;mso-position-vertical-relative:page" type="#_x0000_t75">
            <v:imageData xmlns:o="urn:schemas-microsoft-com:office:office" xmlns:r="http://schemas.openxmlformats.org/officeDocument/2006/relationships" r:id="rId1981" o:title=""/>
          </v:shape>
        </w:pict>
      </w:r>
      <w:r>
        <w:rPr>
          <w:rFonts w:ascii="Arial" w:hAnsi="Arial" w:fareast="Arial" w:cs="Arial"/>
          <w:noProof w:val="on"/>
          <w:color w:val="000000"/>
          <w:sz w:val="14"/>
          <w:szCs w:val="14"/>
        </w:rPr>
        <w:pict>
          <v:shape xmlns:v="urn:schemas-microsoft-com:vml" id="_x00001981" style="position:absolute;margin-left:50.35pt;margin-top:306.75pt;z-index:-16769288;width:73.15pt;height:95.6pt;mso-position-horizontal:absolute;mso-position-horizontal-relative:page;mso-position-vertical:absolute;mso-position-vertical-relative:page" type="#_x0000_t75">
            <v:imageData xmlns:o="urn:schemas-microsoft-com:office:office" xmlns:r="http://schemas.openxmlformats.org/officeDocument/2006/relationships" r:id="rId1982" o:title=""/>
          </v:shape>
        </w:pict>
      </w:r>
    </w:p>
    <w:p>
      <w:pPr>
        <w:pStyle w:val="Normal"/>
        <w:framePr w:w="351" w:hAnchor="page" w:vAnchor="page" w:x="263" w:y="543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68</w:t>
      </w:r>
    </w:p>
    <w:p>
      <w:pPr>
        <w:pStyle w:val="Normal"/>
        <w:framePr w:w="1089" w:hAnchor="page" w:vAnchor="page" w:x="571" w:y="543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2361" w:hAnchor="page" w:vAnchor="page" w:x="263" w:y="50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U.K. Annual Report and Accounts, which reports our results using international financial reporting standards (as adopted by the United Kingdom).</w:t>
      </w:r>
    </w:p>
    <w:p>
      <w:pPr>
        <w:pStyle w:val="Normal"/>
        <w:framePr w:w="14208" w:hAnchor="page" w:vAnchor="page" w:x="263" w:y="48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For detailed information regarding our 2021 results, please see our Form 10-K, which reports our results using U.S. generally accepted accounting principles (“</w:t>
      </w:r>
      <w:r>
        <w:rPr>
          <w:rFonts w:ascii="Arial-BoldMT" w:hAnsi="Arial-BoldMT" w:fareast="Arial-BoldMT" w:cs="Arial-BoldMT"/>
          <w:color w:val="3b3c42"/>
          <w:w w:val="100"/>
          <w:sz w:val="15"/>
          <w:szCs w:val="15"/>
        </w:rPr>
        <w:t>GAAP</w:t>
      </w:r>
      <w:r>
        <w:rPr>
          <w:rFonts w:ascii="ArialMT" w:hAnsi="ArialMT" w:fareast="ArialMT" w:cs="ArialMT"/>
          <w:color w:val="3b3c42"/>
          <w:w w:val="100"/>
          <w:sz w:val="15"/>
          <w:szCs w:val="15"/>
        </w:rPr>
        <w:t>”), and</w:t>
      </w:r>
    </w:p>
    <w:p>
      <w:pPr>
        <w:pStyle w:val="Normal"/>
        <w:framePr w:w="3764" w:hAnchor="page" w:vAnchor="page" w:x="263" w:y="45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2020 awards otherwise remained the same.</w:t>
      </w:r>
    </w:p>
    <w:p>
      <w:pPr>
        <w:pStyle w:val="Normal"/>
        <w:framePr w:w="13929" w:hAnchor="page" w:vAnchor="page" w:x="263" w:y="43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vesting dates, as measurement of performance against the set goals was not possible following the Spin-off. The vesting dates and payment conditions for the 2019 and</w:t>
      </w:r>
    </w:p>
    <w:p>
      <w:pPr>
        <w:pStyle w:val="Normal"/>
        <w:framePr w:w="13795" w:hAnchor="page" w:vAnchor="page" w:x="263" w:y="41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immediately after the Spin-off. In addition, the 2019 and 2020 TechnipFMC PSU awards were converted to RSUs (at target) subject to continued service on the original</w:t>
      </w:r>
    </w:p>
    <w:p>
      <w:pPr>
        <w:pStyle w:val="Normal"/>
        <w:framePr w:w="13743" w:hAnchor="page" w:vAnchor="page" w:x="263" w:y="39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TechnipFMC Ordinary Shares on the NYSE on the date immediately prior to the Spin-off to the closing price of TechnipFMC Ordinary Shares on the NYSE on the date</w:t>
      </w:r>
    </w:p>
    <w:p>
      <w:pPr>
        <w:pStyle w:val="Normal"/>
        <w:framePr w:w="14196" w:hAnchor="page" w:vAnchor="page" w:x="263" w:y="38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Pursuant to the Spin-off, all applicable outstanding 2019 and 2020 TechnipFMC PSU and RSU awards for the NEOs were adjusted based on the ratio of the closing price of</w:t>
      </w:r>
    </w:p>
    <w:p>
      <w:pPr>
        <w:pStyle w:val="Normal"/>
        <w:framePr w:w="4149" w:hAnchor="page" w:vAnchor="page" w:x="263" w:y="3604"/>
        <w:widowControl w:val="off"/>
        <w:autoSpaceDE w:val="off"/>
        <w:autoSpaceDN w:val="off"/>
        <w:spacing w:before="0" w:after="0" w:line="210" w:lineRule="exact"/>
        <w:ind w:left="0" w:right="0" w:first-line="0"/>
        <w:jc w:val="left"/>
        <w:rPr>
          <w:rFonts w:ascii="Arial-BoldMT" w:hAnsi="Arial-BoldMT" w:fareast="Arial-BoldMT" w:cs="Arial-BoldMT"/>
          <w:color w:val="000000"/>
          <w:w w:val="100"/>
          <w:sz w:val="19"/>
          <w:szCs w:val="19"/>
        </w:rPr>
      </w:pPr>
      <w:r>
        <w:rPr>
          <w:rFonts w:ascii="Arial-BoldMT" w:hAnsi="Arial-BoldMT" w:fareast="Arial-BoldMT" w:cs="Arial-BoldMT"/>
          <w:color w:val="000000"/>
          <w:w w:val="100"/>
          <w:sz w:val="19"/>
          <w:szCs w:val="19"/>
        </w:rPr>
        <w:t>2019 and 2020 Long-Term Incentives</w:t>
      </w:r>
    </w:p>
    <w:p>
      <w:pPr>
        <w:pStyle w:val="Normal"/>
        <w:framePr w:w="363" w:hAnchor="page" w:vAnchor="page" w:x="429" w:y="3250"/>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1598" w:hAnchor="page" w:vAnchor="page" w:x="737" w:y="325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payout for the individual annual performance indicators (which makes up 25% of the annual incentive plan) ranged from 110% to 160%.</w:t>
      </w:r>
    </w:p>
    <w:p>
      <w:pPr>
        <w:pStyle w:val="Normal"/>
        <w:framePr w:w="363" w:hAnchor="page" w:vAnchor="page" w:x="776" w:y="2890"/>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w:t>
      </w:r>
    </w:p>
    <w:p>
      <w:pPr>
        <w:pStyle w:val="Normal"/>
        <w:framePr w:w="6404" w:hAnchor="page" w:vAnchor="page" w:x="1084" w:y="28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2021 performance towards our 2021-2023 ESG objectives was set at 120%.</w:t>
      </w:r>
    </w:p>
    <w:p>
      <w:pPr>
        <w:pStyle w:val="Normal"/>
        <w:framePr w:w="363" w:hAnchor="page" w:vAnchor="page" w:x="776" w:y="2531"/>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w:t>
      </w:r>
    </w:p>
    <w:p>
      <w:pPr>
        <w:pStyle w:val="Normal"/>
        <w:framePr w:w="6157" w:hAnchor="page" w:vAnchor="page" w:x="1084" w:y="25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Performance on Free Cash Flow Conversion measures was set at 200%.</w:t>
      </w:r>
    </w:p>
    <w:p>
      <w:pPr>
        <w:pStyle w:val="Normal"/>
        <w:framePr w:w="363" w:hAnchor="page" w:vAnchor="page" w:x="776" w:y="2172"/>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w:t>
      </w:r>
    </w:p>
    <w:p>
      <w:pPr>
        <w:pStyle w:val="Normal"/>
        <w:framePr w:w="6845" w:hAnchor="page" w:vAnchor="page" w:x="1084" w:y="21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Performance for Adjusted EBITDA as a Percentage of Revenue was set at 167%.</w:t>
      </w:r>
    </w:p>
    <w:p>
      <w:pPr>
        <w:pStyle w:val="Normal"/>
        <w:framePr w:w="1125" w:hAnchor="page" w:vAnchor="page" w:x="737" w:y="181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Committee:</w:t>
      </w:r>
    </w:p>
    <w:p>
      <w:pPr>
        <w:pStyle w:val="Normal"/>
        <w:framePr w:w="363" w:hAnchor="page" w:vAnchor="page" w:x="429" w:y="1633"/>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470" w:hAnchor="page" w:vAnchor="page" w:x="737" w:y="16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total payout for the business performance indicators (which make up 75% of the annual cash incentive plan) was set at 162% by the Compensation and Talent</w:t>
      </w:r>
    </w:p>
    <w:p>
      <w:pPr>
        <w:pStyle w:val="Normal"/>
        <w:framePr w:w="7596" w:hAnchor="page" w:vAnchor="page" w:x="263" w:y="12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ranging from 149% to 162% of target for the annual cash incentive, based on the following:</w:t>
      </w:r>
    </w:p>
    <w:p>
      <w:pPr>
        <w:pStyle w:val="Normal"/>
        <w:framePr w:w="13898" w:hAnchor="page" w:vAnchor="page" w:x="263" w:y="10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annual cash incentive comprises 13% and 21% of 2021 total target variable compensation for our CEO and other NEOs, respectively. Our NEOs achieved a payout</w:t>
      </w:r>
    </w:p>
    <w:p>
      <w:pPr>
        <w:pStyle w:val="Normal"/>
        <w:framePr w:w="5219" w:hAnchor="page" w:vAnchor="page" w:x="263" w:y="884"/>
        <w:widowControl w:val="off"/>
        <w:autoSpaceDE w:val="off"/>
        <w:autoSpaceDN w:val="off"/>
        <w:spacing w:before="0" w:after="0" w:line="210" w:lineRule="exact"/>
        <w:ind w:left="0" w:right="0" w:first-line="0"/>
        <w:jc w:val="left"/>
        <w:rPr>
          <w:rFonts w:ascii="Arial-BoldMT" w:hAnsi="Arial-BoldMT" w:fareast="Arial-BoldMT" w:cs="Arial-BoldMT"/>
          <w:color w:val="000000"/>
          <w:w w:val="100"/>
          <w:sz w:val="19"/>
          <w:szCs w:val="19"/>
        </w:rPr>
      </w:pPr>
      <w:r>
        <w:rPr>
          <w:rFonts w:ascii="Arial-BoldMT" w:hAnsi="Arial-BoldMT" w:fareast="Arial-BoldMT" w:cs="Arial-BoldMT"/>
          <w:color w:val="000000"/>
          <w:w w:val="100"/>
          <w:sz w:val="19"/>
          <w:szCs w:val="19"/>
        </w:rPr>
        <w:t>Performance Impact on Annual Cash Incentive</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7"/>
          <w:cols w:space="720" w:sep="off"/>
          <w:docGrid w:line-pitch="31680"/>
        </w:sectPr>
      </w:pPr>
      <w:r>
        <w:rPr>
          <w:rFonts w:ascii="Arial" w:hAnsi="Arial" w:fareast="Arial" w:cs="Arial"/>
          <w:noProof w:val="on"/>
          <w:color w:val="000000"/>
          <w:sz w:val="14"/>
          <w:szCs w:val="14"/>
        </w:rPr>
        <w:pict>
          <v:shape xmlns:v="urn:schemas-microsoft-com:vml" id="_x00001982" style="position:absolute;margin-left:7pt;margin-top:1pt;z-index:-1676928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983" o:title=""/>
          </v:shape>
        </w:pict>
      </w:r>
      <w:r>
        <w:rPr>
          <w:rFonts w:ascii="Arial" w:hAnsi="Arial" w:fareast="Arial" w:cs="Arial"/>
          <w:noProof w:val="on"/>
          <w:color w:val="000000"/>
          <w:sz w:val="14"/>
          <w:szCs w:val="14"/>
        </w:rPr>
        <w:pict>
          <v:shape xmlns:v="urn:schemas-microsoft-com:vml" id="_x00001983" style="position:absolute;margin-left:12.15pt;margin-top:292.25pt;z-index:-1676928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984" o:title=""/>
          </v:shape>
        </w:pict>
      </w:r>
      <w:r>
        <w:rPr>
          <w:rFonts w:ascii="Arial" w:hAnsi="Arial" w:fareast="Arial" w:cs="Arial"/>
          <w:noProof w:val="on"/>
          <w:color w:val="000000"/>
          <w:sz w:val="14"/>
          <w:szCs w:val="14"/>
        </w:rPr>
        <w:pict>
          <v:shape xmlns:v="urn:schemas-microsoft-com:vml" id="_x00001984" style="position:absolute;margin-left:12.15pt;margin-top:13.2pt;z-index:-1676927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985" o:title=""/>
          </v:shape>
        </w:pict>
      </w:r>
    </w:p>
    <w:p>
      <w:pPr>
        <w:pStyle w:val="Normal"/>
        <w:framePr w:w="351" w:hAnchor="page" w:vAnchor="page" w:x="263" w:y="1020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69</w:t>
      </w:r>
    </w:p>
    <w:p>
      <w:pPr>
        <w:pStyle w:val="Normal"/>
        <w:framePr w:w="1089" w:hAnchor="page" w:vAnchor="page" w:x="571" w:y="1020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930" w:hAnchor="page" w:vAnchor="page" w:x="263" w:y="984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interests.</w:t>
      </w:r>
    </w:p>
    <w:p>
      <w:pPr>
        <w:pStyle w:val="Normal"/>
        <w:framePr w:w="13748" w:hAnchor="page" w:vAnchor="page" w:x="263" w:y="966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vote and believes that the support received in 2021 and over the past five years demonstrates a strong alignment of our compensation program with our shareholders’</w:t>
      </w:r>
    </w:p>
    <w:p>
      <w:pPr>
        <w:pStyle w:val="Normal"/>
        <w:framePr w:w="13922" w:hAnchor="page" w:vAnchor="page" w:x="263" w:y="948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 support over the past four years. The Compensation and Talent Committee strongly values the opinions of our shareholders as expressed in the say-on-pay</w:t>
      </w:r>
    </w:p>
    <w:p>
      <w:pPr>
        <w:pStyle w:val="Normal"/>
        <w:framePr w:w="13950" w:hAnchor="page" w:vAnchor="page" w:x="263" w:y="93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received more than 84% of shareholder support for our say-on-pay proposal at our 2021 annual general meeting of shareholders and have averaged more than 78%</w:t>
      </w:r>
    </w:p>
    <w:p>
      <w:pPr>
        <w:pStyle w:val="Normal"/>
        <w:framePr w:w="4728" w:hAnchor="page" w:vAnchor="page" w:x="263" w:y="912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Shareholders have provided support for say-on-pay</w:t>
      </w:r>
    </w:p>
    <w:p>
      <w:pPr>
        <w:pStyle w:val="Normal"/>
        <w:framePr w:w="2234" w:hAnchor="page" w:vAnchor="page" w:x="605" w:y="86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absolute TSR is negative</w:t>
      </w:r>
    </w:p>
    <w:p>
      <w:pPr>
        <w:pStyle w:val="Normal"/>
        <w:framePr w:w="6104" w:hAnchor="page" w:vAnchor="page" w:x="399" w:y="851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Cap PSU payout at target when relative TSR exceeds peers’ TSR but</w:t>
      </w:r>
    </w:p>
    <w:p>
      <w:pPr>
        <w:pStyle w:val="Normal"/>
        <w:framePr w:w="6546" w:hAnchor="page" w:vAnchor="page" w:x="399" w:y="81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Benchmark compensation against relevant global and industry peer groups</w:t>
      </w:r>
    </w:p>
    <w:p>
      <w:pPr>
        <w:pStyle w:val="Normal"/>
        <w:framePr w:w="4397" w:hAnchor="page" w:vAnchor="page" w:x="6413" w:y="81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No hedging and pledging of Company securities </w:t>
      </w:r>
    </w:p>
    <w:p>
      <w:pPr>
        <w:pStyle w:val="Normal"/>
        <w:framePr w:w="5232" w:hAnchor="page" w:vAnchor="page" w:x="399" w:y="77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Engage an independent, external compensation consultant</w:t>
      </w:r>
    </w:p>
    <w:p>
      <w:pPr>
        <w:pStyle w:val="Normal"/>
        <w:framePr w:w="4861" w:hAnchor="page" w:vAnchor="page" w:x="6413" w:y="77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 discounting, reloading, or repricing of stock options</w:t>
      </w:r>
    </w:p>
    <w:p>
      <w:pPr>
        <w:pStyle w:val="Normal"/>
        <w:framePr w:w="6022" w:hAnchor="page" w:vAnchor="page" w:x="399" w:y="74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Require robust executive and director share ownership requirements</w:t>
      </w:r>
    </w:p>
    <w:p>
      <w:pPr>
        <w:pStyle w:val="Normal"/>
        <w:framePr w:w="5025" w:hAnchor="page" w:vAnchor="page" w:x="6413" w:y="74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 excessive perquisites, benefits, or pension payments</w:t>
      </w:r>
    </w:p>
    <w:p>
      <w:pPr>
        <w:pStyle w:val="Normal"/>
        <w:framePr w:w="5601" w:hAnchor="page" w:vAnchor="page" w:x="399" w:y="70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Maintain a clawback policy in the event of malfeasance or fraud</w:t>
      </w:r>
    </w:p>
    <w:p>
      <w:pPr>
        <w:pStyle w:val="Normal"/>
        <w:framePr w:w="4173" w:hAnchor="page" w:vAnchor="page" w:x="6413" w:y="70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 tax gross-ups on any severance payments</w:t>
      </w:r>
    </w:p>
    <w:p>
      <w:pPr>
        <w:pStyle w:val="Normal"/>
        <w:framePr w:w="1330" w:hAnchor="page" w:vAnchor="page" w:x="605" w:y="67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w:t>
      </w:r>
    </w:p>
    <w:p>
      <w:pPr>
        <w:pStyle w:val="Normal"/>
        <w:framePr w:w="2386" w:hAnchor="page" w:vAnchor="page" w:x="6413" w:y="67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 uncapped incentives</w:t>
      </w:r>
    </w:p>
    <w:p>
      <w:pPr>
        <w:pStyle w:val="Normal"/>
        <w:framePr w:w="6318" w:hAnchor="page" w:vAnchor="page" w:x="399" w:y="65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Majority of NEO compensation is performance-based, ”at-risk“ long-term</w:t>
      </w:r>
    </w:p>
    <w:p>
      <w:pPr>
        <w:pStyle w:val="Normal"/>
        <w:framePr w:w="2386" w:hAnchor="page" w:vAnchor="page" w:x="6413" w:y="63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 guaranteed bonuses</w:t>
      </w:r>
    </w:p>
    <w:p>
      <w:pPr>
        <w:pStyle w:val="Normal"/>
        <w:framePr w:w="1905" w:hAnchor="page" w:vAnchor="page" w:x="605" w:y="61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 interests</w:t>
      </w:r>
    </w:p>
    <w:p>
      <w:pPr>
        <w:pStyle w:val="Normal"/>
        <w:framePr w:w="6740" w:hAnchor="page" w:vAnchor="page" w:x="399" w:y="59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Pay for performance by aligning performance measures with our strategy and</w:t>
      </w:r>
    </w:p>
    <w:p>
      <w:pPr>
        <w:pStyle w:val="Normal"/>
        <w:framePr w:w="4502" w:hAnchor="page" w:vAnchor="page" w:x="6413" w:y="59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 single-trigger vesting upon a change-in-control</w:t>
      </w:r>
    </w:p>
    <w:p>
      <w:pPr>
        <w:pStyle w:val="Normal"/>
        <w:framePr w:w="1316" w:hAnchor="page" w:vAnchor="page" w:x="348" w:y="566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What We Do:</w:t>
      </w:r>
    </w:p>
    <w:p>
      <w:pPr>
        <w:pStyle w:val="Normal"/>
        <w:framePr w:w="1778" w:hAnchor="page" w:vAnchor="page" w:x="6327" w:y="566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What We Don’t Do</w:t>
      </w:r>
    </w:p>
    <w:p>
      <w:pPr>
        <w:pStyle w:val="Normal"/>
        <w:framePr w:w="363" w:hAnchor="page" w:vAnchor="page" w:x="429" w:y="5226"/>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4134" w:hAnchor="page" w:vAnchor="page" w:x="737" w:y="52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Encourage prudent risk-taking by our executives</w:t>
      </w:r>
    </w:p>
    <w:p>
      <w:pPr>
        <w:pStyle w:val="Normal"/>
        <w:framePr w:w="363" w:hAnchor="page" w:vAnchor="page" w:x="429" w:y="4866"/>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5551" w:hAnchor="page" w:vAnchor="page" w:x="737" w:y="486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Maintain flexibility to better respond to the cyclical energy industry</w:t>
      </w:r>
    </w:p>
    <w:p>
      <w:pPr>
        <w:pStyle w:val="Normal"/>
        <w:framePr w:w="363" w:hAnchor="page" w:vAnchor="page" w:x="429" w:y="4507"/>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7098" w:hAnchor="page" w:vAnchor="page" w:x="737" w:y="45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Align executive officers’ interests with our long-term financial and strategic objectives</w:t>
      </w:r>
    </w:p>
    <w:p>
      <w:pPr>
        <w:pStyle w:val="Normal"/>
        <w:framePr w:w="363" w:hAnchor="page" w:vAnchor="page" w:x="429" w:y="4148"/>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7849" w:hAnchor="page" w:vAnchor="page" w:x="737" w:y="41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Link the interests of our executive officers with the interests of the Company and shareholders</w:t>
      </w:r>
    </w:p>
    <w:p>
      <w:pPr>
        <w:pStyle w:val="Normal"/>
        <w:framePr w:w="363" w:hAnchor="page" w:vAnchor="page" w:x="429" w:y="3789"/>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3805" w:hAnchor="page" w:vAnchor="page" w:x="737" w:y="378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Support our pay-for-performance philosophy</w:t>
      </w:r>
    </w:p>
    <w:p>
      <w:pPr>
        <w:pStyle w:val="Normal"/>
        <w:framePr w:w="363" w:hAnchor="page" w:vAnchor="page" w:x="429" w:y="3429"/>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5356" w:hAnchor="page" w:vAnchor="page" w:x="737" w:y="34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Retain our leaders by incentivizing them to deliver on our vision</w:t>
      </w:r>
    </w:p>
    <w:p>
      <w:pPr>
        <w:pStyle w:val="Normal"/>
        <w:framePr w:w="363" w:hAnchor="page" w:vAnchor="page" w:x="429" w:y="3070"/>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6917" w:hAnchor="page" w:vAnchor="page" w:x="737" w:y="307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Attract talented individuals by providing market competitive levels of compensation</w:t>
      </w:r>
    </w:p>
    <w:p>
      <w:pPr>
        <w:pStyle w:val="Normal"/>
        <w:framePr w:w="5243" w:hAnchor="page" w:vAnchor="page" w:x="263" w:y="27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executive compensation program, which include the following:</w:t>
      </w:r>
    </w:p>
    <w:p>
      <w:pPr>
        <w:pStyle w:val="Normal"/>
        <w:framePr w:w="13450" w:hAnchor="page" w:vAnchor="page" w:x="263" w:y="25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compensation practices are designed to align with shareholder interests and incorporate strong governance practices that support the guiding principles of our</w:t>
      </w:r>
    </w:p>
    <w:p>
      <w:pPr>
        <w:pStyle w:val="Normal"/>
        <w:framePr w:w="11838" w:hAnchor="page" w:vAnchor="page" w:x="263" w:y="1610"/>
        <w:widowControl w:val="off"/>
        <w:autoSpaceDE w:val="off"/>
        <w:autoSpaceDN w:val="off"/>
        <w:spacing w:before="0" w:after="0" w:line="707" w:lineRule="exact"/>
        <w:ind w:left="0" w:right="0" w:first-line="0"/>
        <w:jc w:val="left"/>
        <w:rPr>
          <w:rFonts w:ascii="ArialMT" w:hAnsi="ArialMT" w:fareast="ArialMT" w:cs="ArialMT"/>
          <w:color w:val="4a1f67"/>
          <w:w w:val="100"/>
          <w:sz w:val="63"/>
          <w:szCs w:val="63"/>
        </w:rPr>
      </w:pPr>
      <w:r>
        <w:rPr>
          <w:rFonts w:ascii="ArialMT" w:hAnsi="ArialMT" w:fareast="ArialMT" w:cs="ArialMT"/>
          <w:color w:val="4a1f67"/>
          <w:w w:val="100"/>
          <w:sz w:val="63"/>
          <w:szCs w:val="63"/>
        </w:rPr>
        <w:t>Practices Aligned with Shareholders</w:t>
      </w:r>
    </w:p>
    <w:p>
      <w:pPr>
        <w:pStyle w:val="Normal"/>
        <w:framePr w:w="12420" w:hAnchor="page" w:vAnchor="page" w:x="263" w:y="879"/>
        <w:widowControl w:val="off"/>
        <w:autoSpaceDE w:val="off"/>
        <w:autoSpaceDN w:val="off"/>
        <w:spacing w:before="0" w:after="0" w:line="707" w:lineRule="exact"/>
        <w:ind w:left="0" w:right="0" w:first-line="0"/>
        <w:jc w:val="left"/>
        <w:rPr>
          <w:rFonts w:ascii="ArialMT" w:hAnsi="ArialMT" w:fareast="ArialMT" w:cs="ArialMT"/>
          <w:color w:val="4a1f67"/>
          <w:w w:val="100"/>
          <w:sz w:val="63"/>
          <w:szCs w:val="63"/>
        </w:rPr>
      </w:pPr>
      <w:r>
        <w:rPr>
          <w:rFonts w:ascii="ArialMT" w:hAnsi="ArialMT" w:fareast="ArialMT" w:cs="ArialMT"/>
          <w:color w:val="4a1f67"/>
          <w:w w:val="100"/>
          <w:sz w:val="63"/>
          <w:szCs w:val="63"/>
        </w:rPr>
        <w:t>Good Governance and Compensation</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8"/>
          <w:cols w:space="720" w:sep="off"/>
          <w:docGrid w:line-pitch="31680"/>
        </w:sectPr>
      </w:pPr>
      <w:r>
        <w:rPr>
          <w:rFonts w:ascii="Arial" w:hAnsi="Arial" w:fareast="Arial" w:cs="Arial"/>
          <w:noProof w:val="on"/>
          <w:color w:val="000000"/>
          <w:sz w:val="14"/>
          <w:szCs w:val="14"/>
        </w:rPr>
        <w:pict>
          <v:shape xmlns:v="urn:schemas-microsoft-com:vml" id="_x00001985" style="position:absolute;margin-left:7pt;margin-top:1pt;z-index:-1676927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986" o:title=""/>
          </v:shape>
        </w:pict>
      </w:r>
      <w:r>
        <w:rPr>
          <w:rFonts w:ascii="Arial" w:hAnsi="Arial" w:fareast="Arial" w:cs="Arial"/>
          <w:noProof w:val="on"/>
          <w:color w:val="000000"/>
          <w:sz w:val="14"/>
          <w:szCs w:val="14"/>
        </w:rPr>
        <w:pict>
          <v:shape xmlns:v="urn:schemas-microsoft-com:vml" id="_x00001986" style="position:absolute;margin-left:12.15pt;margin-top:278.15pt;z-index:-16769268;width:289.4pt;height:18.7pt;mso-position-horizontal:absolute;mso-position-horizontal-relative:page;mso-position-vertical:absolute;mso-position-vertical-relative:page" type="#_x0000_t75">
            <v:imageData xmlns:o="urn:schemas-microsoft-com:office:office" xmlns:r="http://schemas.openxmlformats.org/officeDocument/2006/relationships" r:id="rId1987" o:title=""/>
          </v:shape>
        </w:pict>
      </w:r>
      <w:r>
        <w:rPr>
          <w:rFonts w:ascii="Arial" w:hAnsi="Arial" w:fareast="Arial" w:cs="Arial"/>
          <w:noProof w:val="on"/>
          <w:color w:val="000000"/>
          <w:sz w:val="14"/>
          <w:szCs w:val="14"/>
        </w:rPr>
        <w:pict>
          <v:shape xmlns:v="urn:schemas-microsoft-com:vml" id="_x00001987" style="position:absolute;margin-left:311.1pt;margin-top:278.15pt;z-index:-16769264;width:288.75pt;height:18.7pt;mso-position-horizontal:absolute;mso-position-horizontal-relative:page;mso-position-vertical:absolute;mso-position-vertical-relative:page" type="#_x0000_t75">
            <v:imageData xmlns:o="urn:schemas-microsoft-com:office:office" xmlns:r="http://schemas.openxmlformats.org/officeDocument/2006/relationships" r:id="rId1988" o:title=""/>
          </v:shape>
        </w:pict>
      </w:r>
      <w:r>
        <w:rPr>
          <w:rFonts w:ascii="Arial" w:hAnsi="Arial" w:fareast="Arial" w:cs="Arial"/>
          <w:noProof w:val="on"/>
          <w:color w:val="000000"/>
          <w:sz w:val="14"/>
          <w:szCs w:val="14"/>
        </w:rPr>
        <w:pict>
          <v:shape xmlns:v="urn:schemas-microsoft-com:vml" id="_x00001988" style="position:absolute;margin-left:12.15pt;margin-top:294.85pt;z-index:-16769260;width:289.4pt;height:153.4pt;mso-position-horizontal:absolute;mso-position-horizontal-relative:page;mso-position-vertical:absolute;mso-position-vertical-relative:page" type="#_x0000_t75">
            <v:imageData xmlns:o="urn:schemas-microsoft-com:office:office" xmlns:r="http://schemas.openxmlformats.org/officeDocument/2006/relationships" r:id="rId1989" o:title=""/>
          </v:shape>
        </w:pict>
      </w:r>
      <w:r>
        <w:rPr>
          <w:rFonts w:ascii="Arial" w:hAnsi="Arial" w:fareast="Arial" w:cs="Arial"/>
          <w:noProof w:val="on"/>
          <w:color w:val="000000"/>
          <w:sz w:val="14"/>
          <w:szCs w:val="14"/>
        </w:rPr>
        <w:pict>
          <v:shape xmlns:v="urn:schemas-microsoft-com:vml" id="_x00001989" style="position:absolute;margin-left:311.1pt;margin-top:294.85pt;z-index:-16769256;width:288.75pt;height:153.4pt;mso-position-horizontal:absolute;mso-position-horizontal-relative:page;mso-position-vertical:absolute;mso-position-vertical-relative:page" type="#_x0000_t75">
            <v:imageData xmlns:o="urn:schemas-microsoft-com:office:office" xmlns:r="http://schemas.openxmlformats.org/officeDocument/2006/relationships" r:id="rId1990" o:title=""/>
          </v:shape>
        </w:pict>
      </w:r>
      <w:r>
        <w:rPr>
          <w:rFonts w:ascii="Arial" w:hAnsi="Arial" w:fareast="Arial" w:cs="Arial"/>
          <w:noProof w:val="on"/>
          <w:color w:val="000000"/>
          <w:sz w:val="14"/>
          <w:szCs w:val="14"/>
        </w:rPr>
        <w:pict>
          <v:shape xmlns:v="urn:schemas-microsoft-com:vml" id="_x00001990" style="position:absolute;margin-left:12.15pt;margin-top:530.9pt;z-index:-1676925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991" o:title=""/>
          </v:shape>
        </w:pict>
      </w:r>
      <w:r>
        <w:rPr>
          <w:rFonts w:ascii="Arial" w:hAnsi="Arial" w:fareast="Arial" w:cs="Arial"/>
          <w:noProof w:val="on"/>
          <w:color w:val="000000"/>
          <w:sz w:val="14"/>
          <w:szCs w:val="14"/>
        </w:rPr>
        <w:pict>
          <v:shape xmlns:v="urn:schemas-microsoft-com:vml" id="_x00001991" style="position:absolute;margin-left:12.15pt;margin-top:13.2pt;z-index:-1676924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992" o:title=""/>
          </v:shape>
        </w:pict>
      </w:r>
    </w:p>
    <w:p>
      <w:pPr>
        <w:pStyle w:val="Normal"/>
        <w:framePr w:w="351" w:hAnchor="page" w:vAnchor="page" w:x="263" w:y="847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70</w:t>
      </w:r>
    </w:p>
    <w:p>
      <w:pPr>
        <w:pStyle w:val="Normal"/>
        <w:framePr w:w="1089" w:hAnchor="page" w:vAnchor="page" w:x="571" w:y="847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8067" w:hAnchor="page" w:vAnchor="page" w:x="263" w:y="811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involved in the engagement or their immediate family members; and (f) any business or personal</w:t>
      </w:r>
    </w:p>
    <w:p>
      <w:pPr>
        <w:pStyle w:val="Normal"/>
        <w:framePr w:w="14127" w:hAnchor="page" w:vAnchor="page" w:x="263" w:y="79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individual consultants involved in the engagement and a member of the Compensation and Talent Committee; (e) any Ordinary Shares owned by the individual consultants</w:t>
      </w:r>
    </w:p>
    <w:p>
      <w:pPr>
        <w:pStyle w:val="Normal"/>
        <w:framePr w:w="13966" w:hAnchor="page" w:vAnchor="page" w:x="263" w:y="77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 policies and procedures maintained by Willis Towers Watson that are designed to prevent a conflict of interest; (d) any business or personal relationships between the</w:t>
      </w:r>
    </w:p>
    <w:p>
      <w:pPr>
        <w:pStyle w:val="Normal"/>
        <w:framePr w:w="14222" w:hAnchor="page" w:vAnchor="page" w:x="263" w:y="75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independence: (a) other services provided to the Company by Willis Towers Watson; (b) fees paid by the Company as a percentage of Willis Towers Watson’s total revenue;</w:t>
      </w:r>
    </w:p>
    <w:p>
      <w:pPr>
        <w:pStyle w:val="Normal"/>
        <w:framePr w:w="13124" w:hAnchor="page" w:vAnchor="page" w:x="263" w:y="73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At the request of the Compensation and Talent Committee, Willis Towers Watson prepared a letter providing data on the following factors relevant to assessing</w:t>
      </w:r>
    </w:p>
    <w:p>
      <w:pPr>
        <w:pStyle w:val="Normal"/>
        <w:framePr w:w="14028" w:hAnchor="page" w:vAnchor="page" w:x="263" w:y="72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February 2021, the Compensation and Talent Committee considered the independence of Willis Towers Watson pursuant to the SEC rules and NYSE listing standards.</w:t>
      </w:r>
    </w:p>
    <w:p>
      <w:pPr>
        <w:pStyle w:val="Normal"/>
        <w:framePr w:w="9354" w:hAnchor="page" w:vAnchor="page" w:x="263" w:y="68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programs. In 2021, Willis Towers Watson was paid $124,500 in fees related to executive compensation services.</w:t>
      </w:r>
    </w:p>
    <w:p>
      <w:pPr>
        <w:pStyle w:val="Normal"/>
        <w:framePr w:w="13704" w:hAnchor="page" w:vAnchor="page" w:x="263" w:y="66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executive compensation trends and applicable legislative and governance activity, and where appropriate, assisted with the design of elements of 2021 compensation</w:t>
      </w:r>
    </w:p>
    <w:p>
      <w:pPr>
        <w:pStyle w:val="Normal"/>
        <w:framePr w:w="14138" w:hAnchor="page" w:vAnchor="page" w:x="263" w:y="649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governance matters. This included evaluating our 2021 director and executive compensation programs against general market and peer data, providing updates on current</w:t>
      </w:r>
    </w:p>
    <w:p>
      <w:pPr>
        <w:pStyle w:val="Normal"/>
        <w:framePr w:w="13894" w:hAnchor="page" w:vAnchor="page" w:x="263" w:y="631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consultant. Willis Towers Watson provided information and advice to the Compensation and Talent Committee on 2021 executive and director compensation and related</w:t>
      </w:r>
    </w:p>
    <w:p>
      <w:pPr>
        <w:pStyle w:val="Normal"/>
        <w:framePr w:w="13462" w:hAnchor="page" w:vAnchor="page" w:x="263" w:y="613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Following the 2017 merger of Technip and FMC Technologies through February 2021, the Committee retained Willis Towers Watson as its executive compensation</w:t>
      </w:r>
    </w:p>
    <w:p>
      <w:pPr>
        <w:pStyle w:val="Normal"/>
        <w:framePr w:w="9230" w:hAnchor="page" w:vAnchor="page" w:x="263" w:y="57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requirements under the Dodd-Frank Wall Street Reform and Consumer Protection Act (the “</w:t>
      </w:r>
      <w:r>
        <w:rPr>
          <w:rFonts w:ascii="Arial-BoldMT" w:hAnsi="Arial-BoldMT" w:fareast="Arial-BoldMT" w:cs="Arial-BoldMT"/>
          <w:color w:val="3b3c42"/>
          <w:w w:val="100"/>
          <w:sz w:val="15"/>
          <w:szCs w:val="15"/>
        </w:rPr>
        <w:t>Dodd-Frank Act</w:t>
      </w:r>
      <w:r>
        <w:rPr>
          <w:rFonts w:ascii="ArialMT" w:hAnsi="ArialMT" w:fareast="ArialMT" w:cs="ArialMT"/>
          <w:color w:val="3b3c42"/>
          <w:w w:val="100"/>
          <w:sz w:val="15"/>
          <w:szCs w:val="15"/>
        </w:rPr>
        <w:t>”).</w:t>
      </w:r>
    </w:p>
    <w:p>
      <w:pPr>
        <w:pStyle w:val="Normal"/>
        <w:framePr w:w="13295" w:hAnchor="page" w:vAnchor="page" w:x="263" w:y="55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Compensation and Talent Committee considers appropriate standards in selecting its compensation consultants consistent with NYSE rules, SEC rules, and</w:t>
      </w:r>
    </w:p>
    <w:p>
      <w:pPr>
        <w:pStyle w:val="Normal"/>
        <w:framePr w:w="13936" w:hAnchor="page" w:vAnchor="page" w:x="263" w:y="54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advisors engaged to assist in the evaluation of compensation of directors or executive officers, including the sole authority to approve the consultant’s fees and its terms.</w:t>
      </w:r>
    </w:p>
    <w:p>
      <w:pPr>
        <w:pStyle w:val="Normal"/>
        <w:framePr w:w="13614" w:hAnchor="page" w:vAnchor="page" w:x="263" w:y="52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Under its charter, the Compensation and Talent Committee has the sole authority to retain and terminate any compensation consultant, outside counsel, or any other</w:t>
      </w:r>
    </w:p>
    <w:p>
      <w:pPr>
        <w:pStyle w:val="Normal"/>
        <w:framePr w:w="8252" w:hAnchor="page" w:vAnchor="page" w:x="263" w:y="5028"/>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Role of the Compensation and Talent Committee’s Independent Consultant</w:t>
      </w:r>
    </w:p>
    <w:p>
      <w:pPr>
        <w:pStyle w:val="Normal"/>
        <w:framePr w:w="5169" w:hAnchor="page" w:vAnchor="page" w:x="263" w:y="46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BoldItalicMT" w:hAnsi="Arial-BoldItalicMT" w:fareast="Arial-BoldItalicMT" w:cs="Arial-BoldItalicMT"/>
          <w:color w:val="5b81c7"/>
          <w:w w:val="100"/>
          <w:sz w:val="15"/>
          <w:szCs w:val="15"/>
        </w:rPr>
        <w:t xml:space="preserve">www.technipfmc.com </w:t>
      </w:r>
      <w:r>
        <w:rPr>
          <w:rFonts w:ascii="ArialMT" w:hAnsi="ArialMT" w:fareast="ArialMT" w:cs="ArialMT"/>
          <w:color w:val="000003"/>
          <w:w w:val="100"/>
          <w:sz w:val="15"/>
          <w:szCs w:val="15"/>
        </w:rPr>
        <w:t>under the heading “</w:t>
      </w:r>
      <w:r>
        <w:rPr>
          <w:rFonts w:ascii="Arial-ItalicMT" w:hAnsi="Arial-ItalicMT" w:fareast="Arial-ItalicMT" w:cs="Arial-ItalicMT"/>
          <w:color w:val="000003"/>
          <w:w w:val="100"/>
          <w:sz w:val="15"/>
          <w:szCs w:val="15"/>
        </w:rPr>
        <w:t xml:space="preserve">About us &gt; </w:t>
      </w:r>
      <w:r>
        <w:rPr>
          <w:rFonts w:ascii="ArialMT" w:hAnsi="ArialMT" w:fareast="ArialMT" w:cs="ArialMT"/>
          <w:color w:val="3b3c42"/>
          <w:w w:val="100"/>
          <w:sz w:val="15"/>
          <w:szCs w:val="15"/>
        </w:rPr>
        <w:t>ESG.”</w:t>
      </w:r>
    </w:p>
    <w:p>
      <w:pPr>
        <w:pStyle w:val="Normal"/>
        <w:framePr w:w="12754" w:hAnchor="page" w:vAnchor="page" w:x="263" w:y="44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ItalicMT" w:hAnsi="Arial-ItalicMT" w:fareast="Arial-ItalicMT" w:cs="Arial-ItalicMT"/>
          <w:color w:val="3b3c42"/>
          <w:w w:val="100"/>
          <w:sz w:val="15"/>
          <w:szCs w:val="15"/>
        </w:rPr>
        <w:t>Board of Directors — Compensation and Talent Committee,</w:t>
      </w:r>
      <w:r>
        <w:rPr>
          <w:rFonts w:ascii="ArialMT" w:hAnsi="ArialMT" w:fareast="ArialMT" w:cs="ArialMT"/>
          <w:color w:val="3b3c42"/>
          <w:w w:val="100"/>
          <w:sz w:val="15"/>
          <w:szCs w:val="15"/>
        </w:rPr>
        <w:t>” and the charter of the Compensation and Talent Committee may be viewed on our website at</w:t>
      </w:r>
    </w:p>
    <w:p>
      <w:pPr>
        <w:pStyle w:val="Normal"/>
        <w:framePr w:w="14065" w:hAnchor="page" w:vAnchor="page" w:x="263" w:y="4315"/>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MT" w:hAnsi="ArialMT" w:fareast="ArialMT" w:cs="ArialMT"/>
          <w:color w:val="3b3c42"/>
          <w:w w:val="100"/>
          <w:sz w:val="15"/>
          <w:szCs w:val="15"/>
        </w:rPr>
        <w:t>Additional information on the roles and responsibilities of the Compensation and Talent Committee is provided in the section “</w:t>
      </w:r>
      <w:r>
        <w:rPr>
          <w:rFonts w:ascii="Arial-ItalicMT" w:hAnsi="Arial-ItalicMT" w:fareast="Arial-ItalicMT" w:cs="Arial-ItalicMT"/>
          <w:color w:val="3b3c42"/>
          <w:w w:val="100"/>
          <w:sz w:val="15"/>
          <w:szCs w:val="15"/>
        </w:rPr>
        <w:t>Corporate Governance — Committees of the</w:t>
      </w:r>
    </w:p>
    <w:p>
      <w:pPr>
        <w:pStyle w:val="Normal"/>
        <w:framePr w:w="7082" w:hAnchor="page" w:vAnchor="page" w:x="263" w:y="39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evaluates compensation policies and practices that could mitigate any such risk.</w:t>
      </w:r>
    </w:p>
    <w:p>
      <w:pPr>
        <w:pStyle w:val="Normal"/>
        <w:framePr w:w="13928" w:hAnchor="page" w:vAnchor="page" w:x="263" w:y="377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Compensation and Talent Committee also reviews the Company’s incentive compensation arrangements to ensure that they do not incentivize excessive risk-taking</w:t>
      </w:r>
    </w:p>
    <w:p>
      <w:pPr>
        <w:pStyle w:val="Normal"/>
        <w:framePr w:w="363" w:hAnchor="page" w:vAnchor="page" w:x="429" w:y="3416"/>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227" w:hAnchor="page" w:vAnchor="page" w:x="737" w:y="341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Company’s global strategy and initiatives related to executive succession planning for designated senior leadership roles and inclusion and diversity efforts.</w:t>
      </w:r>
    </w:p>
    <w:p>
      <w:pPr>
        <w:pStyle w:val="Normal"/>
        <w:framePr w:w="11331" w:hAnchor="page" w:vAnchor="page" w:x="737" w:y="31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allocated to all other employees at the discretion of the CEO, consistent with equity plans approved by the Company’s shareholders; and</w:t>
      </w:r>
    </w:p>
    <w:p>
      <w:pPr>
        <w:pStyle w:val="Normal"/>
        <w:framePr w:w="363" w:hAnchor="page" w:vAnchor="page" w:x="429" w:y="2955"/>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370" w:hAnchor="page" w:vAnchor="page" w:x="737" w:y="29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All awards of equity securities or equity derivatives to executive officers of the Company, as well as the total number of equity securities or equity derivatives to be</w:t>
      </w:r>
    </w:p>
    <w:p>
      <w:pPr>
        <w:pStyle w:val="Normal"/>
        <w:framePr w:w="363" w:hAnchor="page" w:vAnchor="page" w:x="429" w:y="2672"/>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2830" w:hAnchor="page" w:vAnchor="page" w:x="737" w:y="26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agreements, plans, policies, and programs of the Company to compensate its independent directors, Chair and CEO, and other officers, as applicable;</w:t>
      </w:r>
    </w:p>
    <w:p>
      <w:pPr>
        <w:pStyle w:val="Normal"/>
        <w:framePr w:w="1043" w:hAnchor="page" w:vAnchor="page" w:x="263" w:y="231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approving:</w:t>
      </w:r>
    </w:p>
    <w:p>
      <w:pPr>
        <w:pStyle w:val="Normal"/>
        <w:framePr w:w="14134" w:hAnchor="page" w:vAnchor="page" w:x="263" w:y="21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 for our executive officers on behalf of the Board. The Compensation and Talent Committee is responsible for, among other things, reviewing, evaluating, and</w:t>
      </w:r>
    </w:p>
    <w:p>
      <w:pPr>
        <w:pStyle w:val="Normal"/>
        <w:framePr w:w="13388" w:hAnchor="page" w:vAnchor="page" w:x="263" w:y="195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Compensation and Talent Committee, comprising of independent non-executive directors, oversees our executive compensation program and determines the</w:t>
      </w:r>
    </w:p>
    <w:p>
      <w:pPr>
        <w:pStyle w:val="Normal"/>
        <w:framePr w:w="5427" w:hAnchor="page" w:vAnchor="page" w:x="263" w:y="1538"/>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Role of the Compensation and Talent Committee</w:t>
      </w:r>
    </w:p>
    <w:p>
      <w:pPr>
        <w:pStyle w:val="Normal"/>
        <w:framePr w:w="5207" w:hAnchor="page" w:vAnchor="page" w:x="263" w:y="921"/>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Compensation Governance</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2021</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9"/>
          <w:cols w:space="720" w:sep="off"/>
          <w:docGrid w:line-pitch="31680"/>
        </w:sectPr>
      </w:pPr>
      <w:r>
        <w:rPr>
          <w:rFonts w:ascii="Arial" w:hAnsi="Arial" w:fareast="Arial" w:cs="Arial"/>
          <w:noProof w:val="on"/>
          <w:color w:val="000000"/>
          <w:sz w:val="14"/>
          <w:szCs w:val="14"/>
        </w:rPr>
        <w:pict>
          <v:shape xmlns:v="urn:schemas-microsoft-com:vml" id="_x00001992" style="position:absolute;margin-left:7pt;margin-top:1pt;z-index:-1676924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993" o:title=""/>
          </v:shape>
        </w:pict>
      </w:r>
      <w:r>
        <w:rPr>
          <w:rFonts w:ascii="Arial" w:hAnsi="Arial" w:fareast="Arial" w:cs="Arial"/>
          <w:noProof w:val="on"/>
          <w:color w:val="000000"/>
          <w:sz w:val="14"/>
          <w:szCs w:val="14"/>
        </w:rPr>
        <w:pict>
          <v:shape xmlns:v="urn:schemas-microsoft-com:vml" id="_x00001993" style="position:absolute;margin-left:12.15pt;margin-top:444.3pt;z-index:-1676924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1994" o:title=""/>
          </v:shape>
        </w:pict>
      </w:r>
      <w:r>
        <w:rPr>
          <w:rFonts w:ascii="Arial" w:hAnsi="Arial" w:fareast="Arial" w:cs="Arial"/>
          <w:noProof w:val="on"/>
          <w:color w:val="000000"/>
          <w:sz w:val="14"/>
          <w:szCs w:val="14"/>
        </w:rPr>
        <w:pict>
          <v:shape xmlns:v="urn:schemas-microsoft-com:vml" id="_x00001994" style="position:absolute;margin-left:12.15pt;margin-top:13.2pt;z-index:-1676923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1995" o:title=""/>
          </v:shape>
        </w:pict>
      </w:r>
    </w:p>
    <w:p>
      <w:pPr>
        <w:pStyle w:val="Normal"/>
        <w:framePr w:w="351" w:hAnchor="page" w:vAnchor="page" w:x="263" w:y="838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71</w:t>
      </w:r>
    </w:p>
    <w:p>
      <w:pPr>
        <w:pStyle w:val="Normal"/>
        <w:framePr w:w="1089" w:hAnchor="page" w:vAnchor="page" w:x="571" w:y="838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2155" w:hAnchor="page" w:vAnchor="page" w:x="263" w:y="802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making decisions about 2021 target compensation levels, the Compensation and Talent Committee reviewed data from two distinct peer groups:</w:t>
      </w:r>
    </w:p>
    <w:p>
      <w:pPr>
        <w:pStyle w:val="Normal"/>
        <w:framePr w:w="13335" w:hAnchor="page" w:vAnchor="page" w:x="263" w:y="766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levels, the Compensation and Talent Committee reviews data from peer group proxy statements as well as general industry and industry-specific market surveys.</w:t>
      </w:r>
    </w:p>
    <w:p>
      <w:pPr>
        <w:pStyle w:val="Normal"/>
        <w:framePr w:w="13877" w:hAnchor="page" w:vAnchor="page" w:x="263" w:y="748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compete with energy industry companies, as well as with other industries and professions, for executive-level talent. In making decisions about target compensation</w:t>
      </w:r>
    </w:p>
    <w:p>
      <w:pPr>
        <w:pStyle w:val="Normal"/>
        <w:framePr w:w="4194" w:hAnchor="page" w:vAnchor="page" w:x="263" w:y="730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2021 Compensation Peer Groups Pre-Spin-off</w:t>
      </w:r>
    </w:p>
    <w:p>
      <w:pPr>
        <w:pStyle w:val="Normal"/>
        <w:framePr w:w="3164" w:hAnchor="page" w:vAnchor="page" w:x="263" w:y="6845"/>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Compensation Decisions</w:t>
      </w:r>
    </w:p>
    <w:p>
      <w:pPr>
        <w:pStyle w:val="Normal"/>
        <w:framePr w:w="591" w:hAnchor="page" w:vAnchor="page" w:x="8213" w:y="639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year </w:t>
      </w:r>
    </w:p>
    <w:p>
      <w:pPr>
        <w:pStyle w:val="Normal"/>
        <w:framePr w:w="3405" w:hAnchor="page" w:vAnchor="page" w:x="348" w:y="62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proxy statement and U.K. annual report</w:t>
      </w:r>
    </w:p>
    <w:p>
      <w:pPr>
        <w:pStyle w:val="Normal"/>
        <w:framePr w:w="4432" w:hAnchor="page" w:vAnchor="page" w:x="8213" w:y="62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longterm incentive plans for the upcoming fiscal</w:t>
      </w:r>
    </w:p>
    <w:p>
      <w:pPr>
        <w:pStyle w:val="Normal"/>
        <w:framePr w:w="4689" w:hAnchor="page" w:vAnchor="page" w:x="348" w:y="60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Approve annual compensation disclosures in Company</w:t>
      </w:r>
    </w:p>
    <w:p>
      <w:pPr>
        <w:pStyle w:val="Normal"/>
        <w:framePr w:w="4401" w:hAnchor="page" w:vAnchor="page" w:x="8213" w:y="60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Provide feedback on potential framework for annual</w:t>
      </w:r>
    </w:p>
    <w:p>
      <w:pPr>
        <w:pStyle w:val="Normal"/>
        <w:framePr w:w="2141" w:hAnchor="page" w:vAnchor="page" w:x="348" w:y="56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structure, and programs</w:t>
      </w:r>
    </w:p>
    <w:p>
      <w:pPr>
        <w:pStyle w:val="Normal"/>
        <w:framePr w:w="3405" w:hAnchor="page" w:vAnchor="page" w:x="8213" w:y="56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Review of peer compensation practices</w:t>
      </w:r>
    </w:p>
    <w:p>
      <w:pPr>
        <w:pStyle w:val="Normal"/>
        <w:framePr w:w="4593" w:hAnchor="page" w:vAnchor="page" w:x="348" w:y="54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Review and discuss executive compensation strategy,</w:t>
      </w:r>
    </w:p>
    <w:p>
      <w:pPr>
        <w:pStyle w:val="Normal"/>
        <w:framePr w:w="4350" w:hAnchor="page" w:vAnchor="page" w:x="8213" w:y="53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non-executives, and impact on shareholder dilution</w:t>
      </w:r>
    </w:p>
    <w:p>
      <w:pPr>
        <w:pStyle w:val="Normal"/>
        <w:framePr w:w="4668" w:hAnchor="page" w:vAnchor="page" w:x="348" w:y="513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year in relation to annual and long-term incentive plans</w:t>
      </w:r>
    </w:p>
    <w:p>
      <w:pPr>
        <w:pStyle w:val="Normal"/>
        <w:framePr w:w="3025" w:hAnchor="page" w:vAnchor="page" w:x="4351" w:y="513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review annual meeting vote results</w:t>
      </w:r>
    </w:p>
    <w:p>
      <w:pPr>
        <w:pStyle w:val="Normal"/>
        <w:framePr w:w="4330" w:hAnchor="page" w:vAnchor="page" w:x="8213" w:y="513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Approve equity programs, annual equity budget for</w:t>
      </w:r>
    </w:p>
    <w:p>
      <w:pPr>
        <w:pStyle w:val="Normal"/>
        <w:framePr w:w="4678" w:hAnchor="page" w:vAnchor="page" w:x="348" w:y="495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Approve Company performance achievements for prior</w:t>
      </w:r>
    </w:p>
    <w:p>
      <w:pPr>
        <w:pStyle w:val="Normal"/>
        <w:framePr w:w="4145" w:hAnchor="page" w:vAnchor="page" w:x="4351" w:y="495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Discuss shareholder engagement outcomes and</w:t>
      </w:r>
    </w:p>
    <w:p>
      <w:pPr>
        <w:pStyle w:val="Normal"/>
        <w:framePr w:w="1115" w:hAnchor="page" w:vAnchor="page" w:x="8213" w:y="47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compliance</w:t>
      </w:r>
    </w:p>
    <w:p>
      <w:pPr>
        <w:pStyle w:val="Normal"/>
        <w:framePr w:w="1892" w:hAnchor="page" w:vAnchor="page" w:x="348" w:y="459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directors and officers</w:t>
      </w:r>
    </w:p>
    <w:p>
      <w:pPr>
        <w:pStyle w:val="Normal"/>
        <w:framePr w:w="1525" w:hAnchor="page" w:vAnchor="page" w:x="4351" w:y="459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and compliance </w:t>
      </w:r>
    </w:p>
    <w:p>
      <w:pPr>
        <w:pStyle w:val="Normal"/>
        <w:framePr w:w="4193" w:hAnchor="page" w:vAnchor="page" w:x="8213" w:y="459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insider trading policy, anti-hedging, pledging) and</w:t>
      </w:r>
    </w:p>
    <w:p>
      <w:pPr>
        <w:pStyle w:val="Normal"/>
        <w:framePr w:w="4709" w:hAnchor="page" w:vAnchor="page" w:x="348" w:y="441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Approve compensation decisions and equity awards for</w:t>
      </w:r>
    </w:p>
    <w:p>
      <w:pPr>
        <w:pStyle w:val="Normal"/>
        <w:framePr w:w="4459" w:hAnchor="page" w:vAnchor="page" w:x="4351" w:y="441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Review executive officer share ownership guidelines</w:t>
      </w:r>
    </w:p>
    <w:p>
      <w:pPr>
        <w:pStyle w:val="Normal"/>
        <w:framePr w:w="4524" w:hAnchor="page" w:vAnchor="page" w:x="8213" w:y="441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Review internal governance policies (e.g., claw-back,</w:t>
      </w:r>
    </w:p>
    <w:p>
      <w:pPr>
        <w:pStyle w:val="Normal"/>
        <w:framePr w:w="426" w:hAnchor="page" w:vAnchor="page" w:x="348" w:y="407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Q1</w:t>
      </w:r>
    </w:p>
    <w:p>
      <w:pPr>
        <w:pStyle w:val="Normal"/>
        <w:framePr w:w="734" w:hAnchor="page" w:vAnchor="page" w:x="4351" w:y="407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Q2-Q3</w:t>
      </w:r>
    </w:p>
    <w:p>
      <w:pPr>
        <w:pStyle w:val="Normal"/>
        <w:framePr w:w="426" w:hAnchor="page" w:vAnchor="page" w:x="8213" w:y="407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Q4</w:t>
      </w:r>
    </w:p>
    <w:p>
      <w:pPr>
        <w:pStyle w:val="Normal"/>
        <w:framePr w:w="3055" w:hAnchor="page" w:vAnchor="page" w:x="263" w:y="363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committee in 2021 were as follows:</w:t>
      </w:r>
    </w:p>
    <w:p>
      <w:pPr>
        <w:pStyle w:val="Normal"/>
        <w:framePr w:w="13942" w:hAnchor="page" w:vAnchor="page" w:x="263" w:y="34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Each year the Compensation and Talent Committee approves an annual calendar which sets out the key activities in accordance with its charter. The key activities of the</w:t>
      </w:r>
    </w:p>
    <w:p>
      <w:pPr>
        <w:pStyle w:val="Normal"/>
        <w:framePr w:w="2398" w:hAnchor="page" w:vAnchor="page" w:x="263" w:y="3244"/>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The Annual Process</w:t>
      </w:r>
    </w:p>
    <w:p>
      <w:pPr>
        <w:pStyle w:val="Normal"/>
        <w:framePr w:w="3077" w:hAnchor="page" w:vAnchor="page" w:x="263" w:y="28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independence of FW Cook in 2022.</w:t>
      </w:r>
    </w:p>
    <w:p>
      <w:pPr>
        <w:pStyle w:val="Normal"/>
        <w:framePr w:w="13685" w:hAnchor="page" w:vAnchor="page" w:x="263" w:y="27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 services. In accordance with its annual practice and pursuant to the SEC rules and NYSE listing standards, the Committee will review and consider the</w:t>
      </w:r>
    </w:p>
    <w:p>
      <w:pPr>
        <w:pStyle w:val="Normal"/>
        <w:framePr w:w="14083" w:hAnchor="page" w:vAnchor="page" w:x="263" w:y="25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current executive compensation trends and applicable legislative and governance activity. In 2021, FW Cook was paid approximately $171,000 in fees related to executive</w:t>
      </w:r>
    </w:p>
    <w:p>
      <w:pPr>
        <w:pStyle w:val="Normal"/>
        <w:framePr w:w="13733" w:hAnchor="page" w:vAnchor="page" w:x="263" w:y="23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executive jobs and inform pay practices post Spin-off. In addition, FW Cook advised the Committee on 2022 director and executive compensation matters, updates on</w:t>
      </w:r>
    </w:p>
    <w:p>
      <w:pPr>
        <w:pStyle w:val="Normal"/>
        <w:framePr w:w="13747" w:hAnchor="page" w:vAnchor="page" w:x="263" w:y="21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March 2021. During 2021, FW Cook provided advice to the Compensation and Talent Committee on a new Compensation Peer Group to establish the market value of</w:t>
      </w:r>
    </w:p>
    <w:p>
      <w:pPr>
        <w:pStyle w:val="Normal"/>
        <w:framePr w:w="14082" w:hAnchor="page" w:vAnchor="page" w:x="263" w:y="19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members of the Compensation and Talent Committee. As an outcome of this search, the Committee engaged FW Cook as its executive compensation consultant effective</w:t>
      </w:r>
    </w:p>
    <w:p>
      <w:pPr>
        <w:pStyle w:val="Normal"/>
        <w:framePr w:w="13943" w:hAnchor="page" w:vAnchor="page" w:x="263" w:y="181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late 2020, the Compensation and Talent Committee conducted a search of leading compensation consulting firms, including in-depth interviews with management and</w:t>
      </w:r>
    </w:p>
    <w:p>
      <w:pPr>
        <w:pStyle w:val="Normal"/>
        <w:framePr w:w="7712" w:hAnchor="page" w:vAnchor="page" w:x="263" w:y="14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Watson and the consultants involved in the engagement did not raise any conflict of interest.</w:t>
      </w:r>
    </w:p>
    <w:p>
      <w:pPr>
        <w:pStyle w:val="Normal"/>
        <w:framePr w:w="14158" w:hAnchor="page" w:vAnchor="page" w:x="263" w:y="12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executive compensation services. The Compensation and Talent Committee discussed these considerations and concluded in February 2021 that the work of Willis Towers</w:t>
      </w:r>
    </w:p>
    <w:p>
      <w:pPr>
        <w:pStyle w:val="Normal"/>
        <w:framePr w:w="13935" w:hAnchor="page" w:vAnchor="page" w:x="263" w:y="10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also considered that the Willis Towers Watson consultants advising the Compensation and Talent Committee derived no economic benefit from the fees paid for the non-</w:t>
      </w:r>
    </w:p>
    <w:p>
      <w:pPr>
        <w:pStyle w:val="Normal"/>
        <w:framePr w:w="14065" w:hAnchor="page" w:vAnchor="page" w:x="263" w:y="9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relationships between our executive officers and Willis Towers Watson or the individual consultants involved in the engagement. The Compensation and Talent Committee</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2021</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0"/>
          <w:cols w:space="720" w:sep="off"/>
          <w:docGrid w:line-pitch="31680"/>
        </w:sectPr>
      </w:pPr>
      <w:r>
        <w:rPr>
          <w:rFonts w:ascii="Arial" w:hAnsi="Arial" w:fareast="Arial" w:cs="Arial"/>
          <w:noProof w:val="on"/>
          <w:color w:val="000000"/>
          <w:sz w:val="14"/>
          <w:szCs w:val="14"/>
        </w:rPr>
        <w:pict>
          <v:shape xmlns:v="urn:schemas-microsoft-com:vml" id="_x00001995" style="position:absolute;margin-left:7pt;margin-top:1pt;z-index:-1676923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1996" o:title=""/>
          </v:shape>
        </w:pict>
      </w:r>
      <w:r>
        <w:rPr>
          <w:rFonts w:ascii="Arial" w:hAnsi="Arial" w:fareast="Arial" w:cs="Arial"/>
          <w:noProof w:val="on"/>
          <w:color w:val="000000"/>
          <w:sz w:val="14"/>
          <w:szCs w:val="14"/>
        </w:rPr>
        <w:pict>
          <v:shape xmlns:v="urn:schemas-microsoft-com:vml" id="_x00001996" style="position:absolute;margin-left:12.15pt;margin-top:198.6pt;z-index:-16769228;width:587.75pt;height:134.8pt;mso-position-horizontal:absolute;mso-position-horizontal-relative:page;mso-position-vertical:absolute;mso-position-vertical-relative:page" type="#_x0000_t75">
            <v:imageData xmlns:o="urn:schemas-microsoft-com:office:office" xmlns:r="http://schemas.openxmlformats.org/officeDocument/2006/relationships" r:id="rId1997" o:title=""/>
          </v:shape>
        </w:pict>
      </w:r>
      <w:r>
        <w:rPr>
          <w:rFonts w:ascii="Arial" w:hAnsi="Arial" w:fareast="Arial" w:cs="Arial"/>
          <w:noProof w:val="on"/>
          <w:color w:val="000000"/>
          <w:sz w:val="14"/>
          <w:szCs w:val="14"/>
        </w:rPr>
        <w:pict>
          <v:shape xmlns:v="urn:schemas-microsoft-com:vml" id="_x00001997" style="position:absolute;margin-left:12.15pt;margin-top:198.6pt;z-index:-16769224;width:201.5pt;height:18.7pt;mso-position-horizontal:absolute;mso-position-horizontal-relative:page;mso-position-vertical:absolute;mso-position-vertical-relative:page" type="#_x0000_t75">
            <v:imageData xmlns:o="urn:schemas-microsoft-com:office:office" xmlns:r="http://schemas.openxmlformats.org/officeDocument/2006/relationships" r:id="rId1998" o:title=""/>
          </v:shape>
        </w:pict>
      </w:r>
      <w:r>
        <w:rPr>
          <w:rFonts w:ascii="Arial" w:hAnsi="Arial" w:fareast="Arial" w:cs="Arial"/>
          <w:noProof w:val="on"/>
          <w:color w:val="000000"/>
          <w:sz w:val="14"/>
          <w:szCs w:val="14"/>
        </w:rPr>
        <w:pict>
          <v:shape xmlns:v="urn:schemas-microsoft-com:vml" id="_x00001998" style="position:absolute;margin-left:211.65pt;margin-top:198.6pt;z-index:-16769220;width:195.1pt;height:18.7pt;mso-position-horizontal:absolute;mso-position-horizontal-relative:page;mso-position-vertical:absolute;mso-position-vertical-relative:page" type="#_x0000_t75">
            <v:imageData xmlns:o="urn:schemas-microsoft-com:office:office" xmlns:r="http://schemas.openxmlformats.org/officeDocument/2006/relationships" r:id="rId1999" o:title=""/>
          </v:shape>
        </w:pict>
      </w:r>
      <w:r>
        <w:rPr>
          <w:rFonts w:ascii="Arial" w:hAnsi="Arial" w:fareast="Arial" w:cs="Arial"/>
          <w:noProof w:val="on"/>
          <w:color w:val="000000"/>
          <w:sz w:val="14"/>
          <w:szCs w:val="14"/>
        </w:rPr>
        <w:pict>
          <v:shape xmlns:v="urn:schemas-microsoft-com:vml" id="_x00001999" style="position:absolute;margin-left:404.75pt;margin-top:198.6pt;z-index:-16769216;width:195.1pt;height:18.7pt;mso-position-horizontal:absolute;mso-position-horizontal-relative:page;mso-position-vertical:absolute;mso-position-vertical-relative:page" type="#_x0000_t75">
            <v:imageData xmlns:o="urn:schemas-microsoft-com:office:office" xmlns:r="http://schemas.openxmlformats.org/officeDocument/2006/relationships" r:id="rId2000" o:title=""/>
          </v:shape>
        </w:pict>
      </w:r>
      <w:r>
        <w:rPr>
          <w:rFonts w:ascii="Arial" w:hAnsi="Arial" w:fareast="Arial" w:cs="Arial"/>
          <w:noProof w:val="on"/>
          <w:color w:val="000000"/>
          <w:sz w:val="14"/>
          <w:szCs w:val="14"/>
        </w:rPr>
        <w:pict>
          <v:shape xmlns:v="urn:schemas-microsoft-com:vml" id="_x00002000" style="position:absolute;margin-left:211.65pt;margin-top:198.6pt;z-index:-16769212;width:195.1pt;height:18.7pt;mso-position-horizontal:absolute;mso-position-horizontal-relative:page;mso-position-vertical:absolute;mso-position-vertical-relative:page" type="#_x0000_t75">
            <v:imageData xmlns:o="urn:schemas-microsoft-com:office:office" xmlns:r="http://schemas.openxmlformats.org/officeDocument/2006/relationships" r:id="rId2001" o:title=""/>
          </v:shape>
        </w:pict>
      </w:r>
      <w:r>
        <w:rPr>
          <w:rFonts w:ascii="Arial" w:hAnsi="Arial" w:fareast="Arial" w:cs="Arial"/>
          <w:noProof w:val="on"/>
          <w:color w:val="000000"/>
          <w:sz w:val="14"/>
          <w:szCs w:val="14"/>
        </w:rPr>
        <w:pict>
          <v:shape xmlns:v="urn:schemas-microsoft-com:vml" id="_x00002001" style="position:absolute;margin-left:404.75pt;margin-top:198.6pt;z-index:-16769208;width:195.1pt;height:18.7pt;mso-position-horizontal:absolute;mso-position-horizontal-relative:page;mso-position-vertical:absolute;mso-position-vertical-relative:page" type="#_x0000_t75">
            <v:imageData xmlns:o="urn:schemas-microsoft-com:office:office" xmlns:r="http://schemas.openxmlformats.org/officeDocument/2006/relationships" r:id="rId2002" o:title=""/>
          </v:shape>
        </w:pict>
      </w:r>
      <w:r>
        <w:rPr>
          <w:rFonts w:ascii="Arial" w:hAnsi="Arial" w:fareast="Arial" w:cs="Arial"/>
          <w:noProof w:val="on"/>
          <w:color w:val="000000"/>
          <w:sz w:val="14"/>
          <w:szCs w:val="14"/>
        </w:rPr>
        <w:pict>
          <v:shape xmlns:v="urn:schemas-microsoft-com:vml" id="_x00002002" style="position:absolute;margin-left:404.75pt;margin-top:215.3pt;z-index:-16769204;width:2.65pt;height:118.1pt;mso-position-horizontal:absolute;mso-position-horizontal-relative:page;mso-position-vertical:absolute;mso-position-vertical-relative:page" type="#_x0000_t75">
            <v:imageData xmlns:o="urn:schemas-microsoft-com:office:office" xmlns:r="http://schemas.openxmlformats.org/officeDocument/2006/relationships" r:id="rId2003" o:title=""/>
          </v:shape>
        </w:pict>
      </w:r>
      <w:r>
        <w:rPr>
          <w:rFonts w:ascii="Arial" w:hAnsi="Arial" w:fareast="Arial" w:cs="Arial"/>
          <w:noProof w:val="on"/>
          <w:color w:val="000000"/>
          <w:sz w:val="14"/>
          <w:szCs w:val="14"/>
        </w:rPr>
        <w:pict>
          <v:shape xmlns:v="urn:schemas-microsoft-com:vml" id="_x00002003" style="position:absolute;margin-left:211.65pt;margin-top:215.3pt;z-index:-16769200;width:2.65pt;height:118.1pt;mso-position-horizontal:absolute;mso-position-horizontal-relative:page;mso-position-vertical:absolute;mso-position-vertical-relative:page" type="#_x0000_t75">
            <v:imageData xmlns:o="urn:schemas-microsoft-com:office:office" xmlns:r="http://schemas.openxmlformats.org/officeDocument/2006/relationships" r:id="rId2004" o:title=""/>
          </v:shape>
        </w:pict>
      </w:r>
      <w:r>
        <w:rPr>
          <w:rFonts w:ascii="Arial" w:hAnsi="Arial" w:fareast="Arial" w:cs="Arial"/>
          <w:noProof w:val="on"/>
          <w:color w:val="000000"/>
          <w:sz w:val="14"/>
          <w:szCs w:val="14"/>
        </w:rPr>
        <w:pict>
          <v:shape xmlns:v="urn:schemas-microsoft-com:vml" id="_x00002004" style="position:absolute;margin-left:404.75pt;margin-top:215.3pt;z-index:-16769196;width:195.1pt;height:2.65pt;mso-position-horizontal:absolute;mso-position-horizontal-relative:page;mso-position-vertical:absolute;mso-position-vertical-relative:page" type="#_x0000_t75">
            <v:imageData xmlns:o="urn:schemas-microsoft-com:office:office" xmlns:r="http://schemas.openxmlformats.org/officeDocument/2006/relationships" r:id="rId2005" o:title=""/>
          </v:shape>
        </w:pict>
      </w:r>
      <w:r>
        <w:rPr>
          <w:rFonts w:ascii="Arial" w:hAnsi="Arial" w:fareast="Arial" w:cs="Arial"/>
          <w:noProof w:val="on"/>
          <w:color w:val="000000"/>
          <w:sz w:val="14"/>
          <w:szCs w:val="14"/>
        </w:rPr>
        <w:pict>
          <v:shape xmlns:v="urn:schemas-microsoft-com:vml" id="_x00002005" style="position:absolute;margin-left:211.65pt;margin-top:215.3pt;z-index:-16769192;width:195.75pt;height:2.65pt;mso-position-horizontal:absolute;mso-position-horizontal-relative:page;mso-position-vertical:absolute;mso-position-vertical-relative:page" type="#_x0000_t75">
            <v:imageData xmlns:o="urn:schemas-microsoft-com:office:office" xmlns:r="http://schemas.openxmlformats.org/officeDocument/2006/relationships" r:id="rId2006" o:title=""/>
          </v:shape>
        </w:pict>
      </w:r>
      <w:r>
        <w:rPr>
          <w:rFonts w:ascii="Arial" w:hAnsi="Arial" w:fareast="Arial" w:cs="Arial"/>
          <w:noProof w:val="on"/>
          <w:color w:val="000000"/>
          <w:sz w:val="14"/>
          <w:szCs w:val="14"/>
        </w:rPr>
        <w:pict>
          <v:shape xmlns:v="urn:schemas-microsoft-com:vml" id="_x00002006" style="position:absolute;margin-left:404.75pt;margin-top:198.6pt;z-index:-16769188;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2007" o:title=""/>
          </v:shape>
        </w:pict>
      </w:r>
      <w:r>
        <w:rPr>
          <w:rFonts w:ascii="Arial" w:hAnsi="Arial" w:fareast="Arial" w:cs="Arial"/>
          <w:noProof w:val="on"/>
          <w:color w:val="000000"/>
          <w:sz w:val="14"/>
          <w:szCs w:val="14"/>
        </w:rPr>
        <w:pict>
          <v:shape xmlns:v="urn:schemas-microsoft-com:vml" id="_x00002007" style="position:absolute;margin-left:12.15pt;margin-top:215.3pt;z-index:-16769184;width:202.15pt;height:2.65pt;mso-position-horizontal:absolute;mso-position-horizontal-relative:page;mso-position-vertical:absolute;mso-position-vertical-relative:page" type="#_x0000_t75">
            <v:imageData xmlns:o="urn:schemas-microsoft-com:office:office" xmlns:r="http://schemas.openxmlformats.org/officeDocument/2006/relationships" r:id="rId2008" o:title=""/>
          </v:shape>
        </w:pict>
      </w:r>
      <w:r>
        <w:rPr>
          <w:rFonts w:ascii="Arial" w:hAnsi="Arial" w:fareast="Arial" w:cs="Arial"/>
          <w:noProof w:val="on"/>
          <w:color w:val="000000"/>
          <w:sz w:val="14"/>
          <w:szCs w:val="14"/>
        </w:rPr>
        <w:pict>
          <v:shape xmlns:v="urn:schemas-microsoft-com:vml" id="_x00002008" style="position:absolute;margin-left:211.65pt;margin-top:198.6pt;z-index:-16769180;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2009" o:title=""/>
          </v:shape>
        </w:pict>
      </w:r>
      <w:r>
        <w:rPr>
          <w:rFonts w:ascii="Arial" w:hAnsi="Arial" w:fareast="Arial" w:cs="Arial"/>
          <w:noProof w:val="on"/>
          <w:color w:val="000000"/>
          <w:sz w:val="14"/>
          <w:szCs w:val="14"/>
        </w:rPr>
        <w:pict>
          <v:shape xmlns:v="urn:schemas-microsoft-com:vml" id="_x00002009" style="position:absolute;margin-left:12.15pt;margin-top:439.85pt;z-index:-1676917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010" o:title=""/>
          </v:shape>
        </w:pict>
      </w:r>
      <w:r>
        <w:rPr>
          <w:rFonts w:ascii="Arial" w:hAnsi="Arial" w:fareast="Arial" w:cs="Arial"/>
          <w:noProof w:val="on"/>
          <w:color w:val="000000"/>
          <w:sz w:val="14"/>
          <w:szCs w:val="14"/>
        </w:rPr>
        <w:pict>
          <v:shape xmlns:v="urn:schemas-microsoft-com:vml" id="_x00002010" style="position:absolute;margin-left:12.15pt;margin-top:13.2pt;z-index:-1676917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011" o:title=""/>
          </v:shape>
        </w:pict>
      </w:r>
    </w:p>
    <w:p>
      <w:pPr>
        <w:pStyle w:val="Normal"/>
        <w:framePr w:w="351" w:hAnchor="page" w:vAnchor="page" w:x="263" w:y="901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72</w:t>
      </w:r>
    </w:p>
    <w:p>
      <w:pPr>
        <w:pStyle w:val="Normal"/>
        <w:framePr w:w="1089" w:hAnchor="page" w:vAnchor="page" w:x="571" w:y="901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2485" w:hAnchor="page" w:vAnchor="page" w:x="418" w:y="86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BoldMT" w:hAnsi="Arial-BoldMT" w:fareast="Arial-BoldMT" w:cs="Arial-BoldMT"/>
          <w:color w:val="3b3c42"/>
          <w:w w:val="100"/>
          <w:sz w:val="15"/>
          <w:szCs w:val="15"/>
        </w:rPr>
        <w:t>Relevant Size Range</w:t>
      </w:r>
      <w:r>
        <w:rPr>
          <w:rFonts w:ascii="ArialMT" w:hAnsi="ArialMT" w:fareast="ArialMT" w:cs="ArialMT"/>
          <w:color w:val="3b3c42"/>
          <w:w w:val="100"/>
          <w:sz w:val="15"/>
          <w:szCs w:val="15"/>
        </w:rPr>
        <w:t xml:space="preserve"> – Revenue between 1/3 to 3x TechnipFMC’s projected 2021 revenue, market capitalization, and assets following the Spin-off</w:t>
      </w:r>
    </w:p>
    <w:p>
      <w:pPr>
        <w:pStyle w:val="Normal"/>
        <w:framePr w:w="13055" w:hAnchor="page" w:vAnchor="page" w:x="418" w:y="836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BoldMT" w:hAnsi="Arial-BoldMT" w:fareast="Arial-BoldMT" w:cs="Arial-BoldMT"/>
          <w:color w:val="3b3c42"/>
          <w:w w:val="100"/>
          <w:sz w:val="15"/>
          <w:szCs w:val="15"/>
        </w:rPr>
        <w:t>Applicable Industry Focus</w:t>
      </w:r>
      <w:r>
        <w:rPr>
          <w:rFonts w:ascii="ArialMT" w:hAnsi="ArialMT" w:fareast="ArialMT" w:cs="ArialMT"/>
          <w:color w:val="3b3c42"/>
          <w:w w:val="100"/>
          <w:sz w:val="15"/>
          <w:szCs w:val="15"/>
        </w:rPr>
        <w:t xml:space="preserve"> – Prioritize public companies with energy or engineering and construction elements that trade on major U.S. stock exchanges</w:t>
      </w:r>
    </w:p>
    <w:p>
      <w:pPr>
        <w:pStyle w:val="Normal"/>
        <w:framePr w:w="6372" w:hAnchor="page" w:vAnchor="page" w:x="263" w:y="801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companies with reasonably similar business characteristics, which included:</w:t>
      </w:r>
    </w:p>
    <w:p>
      <w:pPr>
        <w:pStyle w:val="Normal"/>
        <w:framePr w:w="13673" w:hAnchor="page" w:vAnchor="page" w:x="263" w:y="783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based on its industry peers as a standalone, fully integrated technology. In looking for potential peer companies, our Compensation and Talent Committee focused on</w:t>
      </w:r>
    </w:p>
    <w:p>
      <w:pPr>
        <w:pStyle w:val="Normal"/>
        <w:framePr w:w="13963" w:hAnchor="page" w:vAnchor="page" w:x="263" w:y="76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Following the separation of TechnipFMC and Technip Energies, the Compensation and Talent Committee reviewed its approach to setting the Compensation Peer Group</w:t>
      </w:r>
    </w:p>
    <w:p>
      <w:pPr>
        <w:pStyle w:val="Normal"/>
        <w:framePr w:w="3732" w:hAnchor="page" w:vAnchor="page" w:x="263" w:y="747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Post-Spin-off Compensation Peer Group</w:t>
      </w:r>
    </w:p>
    <w:p>
      <w:pPr>
        <w:pStyle w:val="Normal"/>
        <w:framePr w:w="3724" w:hAnchor="page" w:vAnchor="page" w:x="263" w:y="7127"/>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 xml:space="preserve">Companies in </w:t>
      </w:r>
      <w:r>
        <w:rPr>
          <w:rFonts w:ascii="Arial-BoldMT" w:hAnsi="Arial-BoldMT" w:fareast="Arial-BoldMT" w:cs="Arial-BoldMT"/>
          <w:color w:val="00ace7"/>
          <w:w w:val="100"/>
          <w:sz w:val="14"/>
          <w:szCs w:val="14"/>
        </w:rPr>
        <w:t xml:space="preserve">bold </w:t>
      </w:r>
      <w:r>
        <w:rPr>
          <w:rFonts w:ascii="ArialMT" w:hAnsi="ArialMT" w:fareast="ArialMT" w:cs="ArialMT"/>
          <w:color w:val="3b3c42"/>
          <w:w w:val="100"/>
          <w:sz w:val="14"/>
          <w:szCs w:val="14"/>
        </w:rPr>
        <w:t xml:space="preserve"> comprise the Industry Group.</w:t>
      </w:r>
    </w:p>
    <w:p>
      <w:pPr>
        <w:pStyle w:val="Normal"/>
        <w:framePr w:w="1905" w:hAnchor="page" w:vAnchor="page" w:x="348" w:y="6740"/>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Halliburton Company</w:t>
      </w:r>
    </w:p>
    <w:p>
      <w:pPr>
        <w:pStyle w:val="Normal"/>
        <w:framePr w:w="1618" w:hAnchor="page" w:vAnchor="page" w:x="348" w:y="6457"/>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Fluor Corporation</w:t>
      </w:r>
    </w:p>
    <w:p>
      <w:pPr>
        <w:pStyle w:val="Normal"/>
        <w:framePr w:w="1073" w:hAnchor="page" w:vAnchor="page" w:x="5750" w:y="645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VINCI S.A.</w:t>
      </w:r>
    </w:p>
    <w:p>
      <w:pPr>
        <w:pStyle w:val="Normal"/>
        <w:framePr w:w="1320" w:hAnchor="page" w:vAnchor="page" w:x="348" w:y="620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Enbridge, Inc.</w:t>
      </w:r>
    </w:p>
    <w:p>
      <w:pPr>
        <w:pStyle w:val="Normal"/>
        <w:framePr w:w="1508" w:hAnchor="page" w:vAnchor="page" w:x="5750" w:y="6201"/>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Transocean Ltd.</w:t>
      </w:r>
    </w:p>
    <w:p>
      <w:pPr>
        <w:pStyle w:val="Normal"/>
        <w:framePr w:w="1690" w:hAnchor="page" w:vAnchor="page" w:x="348" w:y="5944"/>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Dover Corporation</w:t>
      </w:r>
    </w:p>
    <w:p>
      <w:pPr>
        <w:pStyle w:val="Normal"/>
        <w:framePr w:w="1361" w:hAnchor="page" w:vAnchor="page" w:x="5750" w:y="5944"/>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Subsea 7 S.A.</w:t>
      </w:r>
    </w:p>
    <w:p>
      <w:pPr>
        <w:pStyle w:val="Normal"/>
        <w:framePr w:w="2368" w:hAnchor="page" w:vAnchor="page" w:x="348" w:y="5688"/>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Devon Energy Corporation</w:t>
      </w:r>
    </w:p>
    <w:p>
      <w:pPr>
        <w:pStyle w:val="Normal"/>
        <w:framePr w:w="1977" w:hAnchor="page" w:vAnchor="page" w:x="5750" w:y="5688"/>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Schlumberger Limited</w:t>
      </w:r>
    </w:p>
    <w:p>
      <w:pPr>
        <w:pStyle w:val="Normal"/>
        <w:framePr w:w="1309" w:hAnchor="page" w:vAnchor="page" w:x="348" w:y="5431"/>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Cummins Inc.</w:t>
      </w:r>
    </w:p>
    <w:p>
      <w:pPr>
        <w:pStyle w:val="Normal"/>
        <w:framePr w:w="1361" w:hAnchor="page" w:vAnchor="page" w:x="5750" w:y="5431"/>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Saipem S.p.A.</w:t>
      </w:r>
    </w:p>
    <w:p>
      <w:pPr>
        <w:pStyle w:val="Normal"/>
        <w:framePr w:w="1402" w:hAnchor="page" w:vAnchor="page" w:x="348" w:y="5174"/>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ConocoPhillips</w:t>
      </w:r>
    </w:p>
    <w:p>
      <w:pPr>
        <w:pStyle w:val="Normal"/>
        <w:framePr w:w="1207" w:hAnchor="page" w:vAnchor="page" w:x="5750" w:y="51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Repsol, S.A.</w:t>
      </w:r>
    </w:p>
    <w:p>
      <w:pPr>
        <w:pStyle w:val="Normal"/>
        <w:framePr w:w="1371" w:hAnchor="page" w:vAnchor="page" w:x="348" w:y="49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Caterpillar Inc.</w:t>
      </w:r>
    </w:p>
    <w:p>
      <w:pPr>
        <w:pStyle w:val="Normal"/>
        <w:framePr w:w="1515" w:hAnchor="page" w:vAnchor="page" w:x="5750" w:y="49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Petrofac Limited</w:t>
      </w:r>
    </w:p>
    <w:p>
      <w:pPr>
        <w:pStyle w:val="Normal"/>
        <w:framePr w:w="2193" w:hAnchor="page" w:vAnchor="page" w:x="348" w:y="4661"/>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Baker Hughes Company</w:t>
      </w:r>
    </w:p>
    <w:p>
      <w:pPr>
        <w:pStyle w:val="Normal"/>
        <w:framePr w:w="2374" w:hAnchor="page" w:vAnchor="page" w:x="5750" w:y="4661"/>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National Oilwell Varco, Inc.</w:t>
      </w:r>
    </w:p>
    <w:p>
      <w:pPr>
        <w:pStyle w:val="Normal"/>
        <w:framePr w:w="1823" w:hAnchor="page" w:vAnchor="page" w:x="348" w:y="4405"/>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Apache Corporation</w:t>
      </w:r>
    </w:p>
    <w:p>
      <w:pPr>
        <w:pStyle w:val="Normal"/>
        <w:framePr w:w="1964" w:hAnchor="page" w:vAnchor="page" w:x="5750" w:y="4405"/>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John Wood Group plc</w:t>
      </w:r>
    </w:p>
    <w:p>
      <w:pPr>
        <w:pStyle w:val="Normal"/>
        <w:framePr w:w="1145" w:hAnchor="page" w:vAnchor="page" w:x="348" w:y="41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Alstom S.A.</w:t>
      </w:r>
    </w:p>
    <w:p>
      <w:pPr>
        <w:pStyle w:val="Normal"/>
        <w:framePr w:w="2717" w:hAnchor="page" w:vAnchor="page" w:x="5750" w:y="4148"/>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Jacobs Engineering Group Inc.</w:t>
      </w:r>
    </w:p>
    <w:p>
      <w:pPr>
        <w:pStyle w:val="Normal"/>
        <w:framePr w:w="1454" w:hAnchor="page" w:vAnchor="page" w:x="348" w:y="389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Air Liquide S.A.</w:t>
      </w:r>
    </w:p>
    <w:p>
      <w:pPr>
        <w:pStyle w:val="Normal"/>
        <w:framePr w:w="1669" w:hAnchor="page" w:vAnchor="page" w:x="5750" w:y="389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Ingersoll-Rand plc</w:t>
      </w:r>
    </w:p>
    <w:p>
      <w:pPr>
        <w:pStyle w:val="Normal"/>
        <w:framePr w:w="4810" w:hAnchor="page" w:vAnchor="page" w:x="348" w:y="362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Pre-Spin-off Compensation Peer Group Constituents</w:t>
      </w:r>
    </w:p>
    <w:p>
      <w:pPr>
        <w:pStyle w:val="Normal"/>
        <w:framePr w:w="10396" w:hAnchor="page" w:vAnchor="page" w:x="263" w:y="31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Accordingly, the companies below comprised the 2021 Compensation Peer Group, including both global and industry peers.  </w:t>
      </w:r>
    </w:p>
    <w:p>
      <w:pPr>
        <w:pStyle w:val="Normal"/>
        <w:framePr w:w="9149" w:hAnchor="page" w:vAnchor="page" w:x="263" w:y="28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employees, company size, industry, end markets, complexity, geographic footprint, and headquarters location.</w:t>
      </w:r>
    </w:p>
    <w:p>
      <w:pPr>
        <w:pStyle w:val="Normal"/>
        <w:framePr w:w="13860" w:hAnchor="page" w:vAnchor="page" w:x="263" w:y="264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For both sets of peers, we used a range of selection criteria that include, among other factors, financial measures such as revenue and market capitalization, number of</w:t>
      </w:r>
    </w:p>
    <w:p>
      <w:pPr>
        <w:pStyle w:val="Normal"/>
        <w:framePr w:w="7794" w:hAnchor="page" w:vAnchor="page" w:x="263" w:y="22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relevant to each executive under review, as well as the Company’s compensation philosophy.</w:t>
      </w:r>
    </w:p>
    <w:p>
      <w:pPr>
        <w:pStyle w:val="Normal"/>
        <w:framePr w:w="13552" w:hAnchor="page" w:vAnchor="page" w:x="263" w:y="210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Compensation and Talent Committee did not place a specific weight on the data from either peer group, but considered the data in light of all the circumstances</w:t>
      </w:r>
    </w:p>
    <w:p>
      <w:pPr>
        <w:pStyle w:val="Normal"/>
        <w:framePr w:w="8304" w:hAnchor="page" w:vAnchor="page" w:x="656" w:y="173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as well as heavy engineering organizations with greater (but not exclusive) focus on North America.</w:t>
      </w:r>
    </w:p>
    <w:p>
      <w:pPr>
        <w:pStyle w:val="Normal"/>
        <w:framePr w:w="13898" w:hAnchor="page" w:vAnchor="page" w:x="418" w:y="155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The Industry Peer Group is focused more closely on our sub-industry and is drawn from companies in the oilfield services and oil exploration and production sectors,</w:t>
      </w:r>
    </w:p>
    <w:p>
      <w:pPr>
        <w:pStyle w:val="Normal"/>
        <w:framePr w:w="1402" w:hAnchor="page" w:vAnchor="page" w:x="656" w:y="12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manufacturing.</w:t>
      </w:r>
    </w:p>
    <w:p>
      <w:pPr>
        <w:pStyle w:val="Normal"/>
        <w:framePr w:w="13658" w:hAnchor="page" w:vAnchor="page" w:x="656" w:y="10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who compete for executive talent in capital intensive industries similar to the Company, including the oil and gas industry, construction and engineering, and industrial</w:t>
      </w:r>
    </w:p>
    <w:p>
      <w:pPr>
        <w:pStyle w:val="Normal"/>
        <w:framePr w:w="13775" w:hAnchor="page" w:vAnchor="page" w:x="418" w:y="9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The Global Peer Group comprises a broadly equal weighting of U.S. and European headquartered companies, of similar size to the Company (in terms of revenue)</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2021</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1"/>
          <w:cols w:space="720" w:sep="off"/>
          <w:docGrid w:line-pitch="31680"/>
        </w:sectPr>
      </w:pPr>
      <w:r>
        <w:rPr>
          <w:rFonts w:ascii="Arial" w:hAnsi="Arial" w:fareast="Arial" w:cs="Arial"/>
          <w:noProof w:val="on"/>
          <w:color w:val="000000"/>
          <w:sz w:val="14"/>
          <w:szCs w:val="14"/>
        </w:rPr>
        <w:pict>
          <v:shape xmlns:v="urn:schemas-microsoft-com:vml" id="_x00002011" style="position:absolute;margin-left:7pt;margin-top:1pt;z-index:-1676916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012" o:title=""/>
          </v:shape>
        </w:pict>
      </w:r>
      <w:r>
        <w:rPr>
          <w:rFonts w:ascii="Arial" w:hAnsi="Arial" w:fareast="Arial" w:cs="Arial"/>
          <w:noProof w:val="on"/>
          <w:color w:val="000000"/>
          <w:sz w:val="14"/>
          <w:szCs w:val="14"/>
        </w:rPr>
        <w:pict>
          <v:shape xmlns:v="urn:schemas-microsoft-com:vml" id="_x00002012" style="position:absolute;margin-left:12.15pt;margin-top:176.15pt;z-index:-16769164;width:587.75pt;height:14.85pt;mso-position-horizontal:absolute;mso-position-horizontal-relative:page;mso-position-vertical:absolute;mso-position-vertical-relative:page" type="#_x0000_t75">
            <v:imageData xmlns:o="urn:schemas-microsoft-com:office:office" xmlns:r="http://schemas.openxmlformats.org/officeDocument/2006/relationships" r:id="rId2013" o:title=""/>
          </v:shape>
        </w:pict>
      </w:r>
      <w:r>
        <w:rPr>
          <w:rFonts w:ascii="Arial" w:hAnsi="Arial" w:fareast="Arial" w:cs="Arial"/>
          <w:noProof w:val="on"/>
          <w:color w:val="000000"/>
          <w:sz w:val="14"/>
          <w:szCs w:val="14"/>
        </w:rPr>
        <w:pict>
          <v:shape xmlns:v="urn:schemas-microsoft-com:vml" id="_x00002013" style="position:absolute;margin-left:12.15pt;margin-top:189pt;z-index:-16769160;width:271.45pt;height:15.45pt;mso-position-horizontal:absolute;mso-position-horizontal-relative:page;mso-position-vertical:absolute;mso-position-vertical-relative:page" type="#_x0000_t75">
            <v:imageData xmlns:o="urn:schemas-microsoft-com:office:office" xmlns:r="http://schemas.openxmlformats.org/officeDocument/2006/relationships" r:id="rId2014" o:title=""/>
          </v:shape>
        </w:pict>
      </w:r>
      <w:r>
        <w:rPr>
          <w:rFonts w:ascii="Arial" w:hAnsi="Arial" w:fareast="Arial" w:cs="Arial"/>
          <w:noProof w:val="on"/>
          <w:color w:val="000000"/>
          <w:sz w:val="14"/>
          <w:szCs w:val="14"/>
        </w:rPr>
        <w:pict>
          <v:shape xmlns:v="urn:schemas-microsoft-com:vml" id="_x00002014" style="position:absolute;margin-left:281.6pt;margin-top:189pt;z-index:-16769156;width:318.3pt;height:15.45pt;mso-position-horizontal:absolute;mso-position-horizontal-relative:page;mso-position-vertical:absolute;mso-position-vertical-relative:page" type="#_x0000_t75">
            <v:imageData xmlns:o="urn:schemas-microsoft-com:office:office" xmlns:r="http://schemas.openxmlformats.org/officeDocument/2006/relationships" r:id="rId2015" o:title=""/>
          </v:shape>
        </w:pict>
      </w:r>
      <w:r>
        <w:rPr>
          <w:rFonts w:ascii="Arial" w:hAnsi="Arial" w:fareast="Arial" w:cs="Arial"/>
          <w:noProof w:val="on"/>
          <w:color w:val="000000"/>
          <w:sz w:val="14"/>
          <w:szCs w:val="14"/>
        </w:rPr>
        <w:pict>
          <v:shape xmlns:v="urn:schemas-microsoft-com:vml" id="_x00002015" style="position:absolute;margin-left:12.15pt;margin-top:202.45pt;z-index:-16769152;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16" o:title=""/>
          </v:shape>
        </w:pict>
      </w:r>
      <w:r>
        <w:rPr>
          <w:rFonts w:ascii="Arial" w:hAnsi="Arial" w:fareast="Arial" w:cs="Arial"/>
          <w:noProof w:val="on"/>
          <w:color w:val="000000"/>
          <w:sz w:val="14"/>
          <w:szCs w:val="14"/>
        </w:rPr>
        <w:pict>
          <v:shape xmlns:v="urn:schemas-microsoft-com:vml" id="_x00002016" style="position:absolute;margin-left:281.6pt;margin-top:202.45pt;z-index:-16769148;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17" o:title=""/>
          </v:shape>
        </w:pict>
      </w:r>
      <w:r>
        <w:rPr>
          <w:rFonts w:ascii="Arial" w:hAnsi="Arial" w:fareast="Arial" w:cs="Arial"/>
          <w:noProof w:val="on"/>
          <w:color w:val="000000"/>
          <w:sz w:val="14"/>
          <w:szCs w:val="14"/>
        </w:rPr>
        <w:pict>
          <v:shape xmlns:v="urn:schemas-microsoft-com:vml" id="_x00002017" style="position:absolute;margin-left:12.15pt;margin-top:215.3pt;z-index:-16769144;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18" o:title=""/>
          </v:shape>
        </w:pict>
      </w:r>
      <w:r>
        <w:rPr>
          <w:rFonts w:ascii="Arial" w:hAnsi="Arial" w:fareast="Arial" w:cs="Arial"/>
          <w:noProof w:val="on"/>
          <w:color w:val="000000"/>
          <w:sz w:val="14"/>
          <w:szCs w:val="14"/>
        </w:rPr>
        <w:pict>
          <v:shape xmlns:v="urn:schemas-microsoft-com:vml" id="_x00002018" style="position:absolute;margin-left:281.6pt;margin-top:215.3pt;z-index:-16769140;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19" o:title=""/>
          </v:shape>
        </w:pict>
      </w:r>
      <w:r>
        <w:rPr>
          <w:rFonts w:ascii="Arial" w:hAnsi="Arial" w:fareast="Arial" w:cs="Arial"/>
          <w:noProof w:val="on"/>
          <w:color w:val="000000"/>
          <w:sz w:val="14"/>
          <w:szCs w:val="14"/>
        </w:rPr>
        <w:pict>
          <v:shape xmlns:v="urn:schemas-microsoft-com:vml" id="_x00002019" style="position:absolute;margin-left:12.15pt;margin-top:228.1pt;z-index:-16769136;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20" o:title=""/>
          </v:shape>
        </w:pict>
      </w:r>
      <w:r>
        <w:rPr>
          <w:rFonts w:ascii="Arial" w:hAnsi="Arial" w:fareast="Arial" w:cs="Arial"/>
          <w:noProof w:val="on"/>
          <w:color w:val="000000"/>
          <w:sz w:val="14"/>
          <w:szCs w:val="14"/>
        </w:rPr>
        <w:pict>
          <v:shape xmlns:v="urn:schemas-microsoft-com:vml" id="_x00002020" style="position:absolute;margin-left:281.6pt;margin-top:228.1pt;z-index:-16769132;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21" o:title=""/>
          </v:shape>
        </w:pict>
      </w:r>
      <w:r>
        <w:rPr>
          <w:rFonts w:ascii="Arial" w:hAnsi="Arial" w:fareast="Arial" w:cs="Arial"/>
          <w:noProof w:val="on"/>
          <w:color w:val="000000"/>
          <w:sz w:val="14"/>
          <w:szCs w:val="14"/>
        </w:rPr>
        <w:pict>
          <v:shape xmlns:v="urn:schemas-microsoft-com:vml" id="_x00002021" style="position:absolute;margin-left:12.15pt;margin-top:240.95pt;z-index:-16769128;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22" o:title=""/>
          </v:shape>
        </w:pict>
      </w:r>
      <w:r>
        <w:rPr>
          <w:rFonts w:ascii="Arial" w:hAnsi="Arial" w:fareast="Arial" w:cs="Arial"/>
          <w:noProof w:val="on"/>
          <w:color w:val="000000"/>
          <w:sz w:val="14"/>
          <w:szCs w:val="14"/>
        </w:rPr>
        <w:pict>
          <v:shape xmlns:v="urn:schemas-microsoft-com:vml" id="_x00002022" style="position:absolute;margin-left:281.6pt;margin-top:240.95pt;z-index:-16769124;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23" o:title=""/>
          </v:shape>
        </w:pict>
      </w:r>
      <w:r>
        <w:rPr>
          <w:rFonts w:ascii="Arial" w:hAnsi="Arial" w:fareast="Arial" w:cs="Arial"/>
          <w:noProof w:val="on"/>
          <w:color w:val="000000"/>
          <w:sz w:val="14"/>
          <w:szCs w:val="14"/>
        </w:rPr>
        <w:pict>
          <v:shape xmlns:v="urn:schemas-microsoft-com:vml" id="_x00002023" style="position:absolute;margin-left:12.15pt;margin-top:253.8pt;z-index:-16769120;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24" o:title=""/>
          </v:shape>
        </w:pict>
      </w:r>
      <w:r>
        <w:rPr>
          <w:rFonts w:ascii="Arial" w:hAnsi="Arial" w:fareast="Arial" w:cs="Arial"/>
          <w:noProof w:val="on"/>
          <w:color w:val="000000"/>
          <w:sz w:val="14"/>
          <w:szCs w:val="14"/>
        </w:rPr>
        <w:pict>
          <v:shape xmlns:v="urn:schemas-microsoft-com:vml" id="_x00002024" style="position:absolute;margin-left:281.6pt;margin-top:253.8pt;z-index:-16769116;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25" o:title=""/>
          </v:shape>
        </w:pict>
      </w:r>
      <w:r>
        <w:rPr>
          <w:rFonts w:ascii="Arial" w:hAnsi="Arial" w:fareast="Arial" w:cs="Arial"/>
          <w:noProof w:val="on"/>
          <w:color w:val="000000"/>
          <w:sz w:val="14"/>
          <w:szCs w:val="14"/>
        </w:rPr>
        <w:pict>
          <v:shape xmlns:v="urn:schemas-microsoft-com:vml" id="_x00002025" style="position:absolute;margin-left:12.15pt;margin-top:266.6pt;z-index:-16769112;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26" o:title=""/>
          </v:shape>
        </w:pict>
      </w:r>
      <w:r>
        <w:rPr>
          <w:rFonts w:ascii="Arial" w:hAnsi="Arial" w:fareast="Arial" w:cs="Arial"/>
          <w:noProof w:val="on"/>
          <w:color w:val="000000"/>
          <w:sz w:val="14"/>
          <w:szCs w:val="14"/>
        </w:rPr>
        <w:pict>
          <v:shape xmlns:v="urn:schemas-microsoft-com:vml" id="_x00002026" style="position:absolute;margin-left:281.6pt;margin-top:266.6pt;z-index:-16769108;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27" o:title=""/>
          </v:shape>
        </w:pict>
      </w:r>
      <w:r>
        <w:rPr>
          <w:rFonts w:ascii="Arial" w:hAnsi="Arial" w:fareast="Arial" w:cs="Arial"/>
          <w:noProof w:val="on"/>
          <w:color w:val="000000"/>
          <w:sz w:val="14"/>
          <w:szCs w:val="14"/>
        </w:rPr>
        <w:pict>
          <v:shape xmlns:v="urn:schemas-microsoft-com:vml" id="_x00002027" style="position:absolute;margin-left:12.15pt;margin-top:279.45pt;z-index:-16769104;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28" o:title=""/>
          </v:shape>
        </w:pict>
      </w:r>
      <w:r>
        <w:rPr>
          <w:rFonts w:ascii="Arial" w:hAnsi="Arial" w:fareast="Arial" w:cs="Arial"/>
          <w:noProof w:val="on"/>
          <w:color w:val="000000"/>
          <w:sz w:val="14"/>
          <w:szCs w:val="14"/>
        </w:rPr>
        <w:pict>
          <v:shape xmlns:v="urn:schemas-microsoft-com:vml" id="_x00002028" style="position:absolute;margin-left:281.6pt;margin-top:279.45pt;z-index:-16769100;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29" o:title=""/>
          </v:shape>
        </w:pict>
      </w:r>
      <w:r>
        <w:rPr>
          <w:rFonts w:ascii="Arial" w:hAnsi="Arial" w:fareast="Arial" w:cs="Arial"/>
          <w:noProof w:val="on"/>
          <w:color w:val="000000"/>
          <w:sz w:val="14"/>
          <w:szCs w:val="14"/>
        </w:rPr>
        <w:pict>
          <v:shape xmlns:v="urn:schemas-microsoft-com:vml" id="_x00002029" style="position:absolute;margin-left:12.15pt;margin-top:292.25pt;z-index:-16769096;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30" o:title=""/>
          </v:shape>
        </w:pict>
      </w:r>
      <w:r>
        <w:rPr>
          <w:rFonts w:ascii="Arial" w:hAnsi="Arial" w:fareast="Arial" w:cs="Arial"/>
          <w:noProof w:val="on"/>
          <w:color w:val="000000"/>
          <w:sz w:val="14"/>
          <w:szCs w:val="14"/>
        </w:rPr>
        <w:pict>
          <v:shape xmlns:v="urn:schemas-microsoft-com:vml" id="_x00002030" style="position:absolute;margin-left:281.6pt;margin-top:292.25pt;z-index:-16769092;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31" o:title=""/>
          </v:shape>
        </w:pict>
      </w:r>
      <w:r>
        <w:rPr>
          <w:rFonts w:ascii="Arial" w:hAnsi="Arial" w:fareast="Arial" w:cs="Arial"/>
          <w:noProof w:val="on"/>
          <w:color w:val="000000"/>
          <w:sz w:val="14"/>
          <w:szCs w:val="14"/>
        </w:rPr>
        <w:pict>
          <v:shape xmlns:v="urn:schemas-microsoft-com:vml" id="_x00002031" style="position:absolute;margin-left:12.15pt;margin-top:305.1pt;z-index:-16769088;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32" o:title=""/>
          </v:shape>
        </w:pict>
      </w:r>
      <w:r>
        <w:rPr>
          <w:rFonts w:ascii="Arial" w:hAnsi="Arial" w:fareast="Arial" w:cs="Arial"/>
          <w:noProof w:val="on"/>
          <w:color w:val="000000"/>
          <w:sz w:val="14"/>
          <w:szCs w:val="14"/>
        </w:rPr>
        <w:pict>
          <v:shape xmlns:v="urn:schemas-microsoft-com:vml" id="_x00002032" style="position:absolute;margin-left:281.6pt;margin-top:305.1pt;z-index:-16769084;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33" o:title=""/>
          </v:shape>
        </w:pict>
      </w:r>
      <w:r>
        <w:rPr>
          <w:rFonts w:ascii="Arial" w:hAnsi="Arial" w:fareast="Arial" w:cs="Arial"/>
          <w:noProof w:val="on"/>
          <w:color w:val="000000"/>
          <w:sz w:val="14"/>
          <w:szCs w:val="14"/>
        </w:rPr>
        <w:pict>
          <v:shape xmlns:v="urn:schemas-microsoft-com:vml" id="_x00002033" style="position:absolute;margin-left:12.15pt;margin-top:317.95pt;z-index:-16769080;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34" o:title=""/>
          </v:shape>
        </w:pict>
      </w:r>
      <w:r>
        <w:rPr>
          <w:rFonts w:ascii="Arial" w:hAnsi="Arial" w:fareast="Arial" w:cs="Arial"/>
          <w:noProof w:val="on"/>
          <w:color w:val="000000"/>
          <w:sz w:val="14"/>
          <w:szCs w:val="14"/>
        </w:rPr>
        <w:pict>
          <v:shape xmlns:v="urn:schemas-microsoft-com:vml" id="_x00002034" style="position:absolute;margin-left:281.6pt;margin-top:317.95pt;z-index:-16769076;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35" o:title=""/>
          </v:shape>
        </w:pict>
      </w:r>
      <w:r>
        <w:rPr>
          <w:rFonts w:ascii="Arial" w:hAnsi="Arial" w:fareast="Arial" w:cs="Arial"/>
          <w:noProof w:val="on"/>
          <w:color w:val="000000"/>
          <w:sz w:val="14"/>
          <w:szCs w:val="14"/>
        </w:rPr>
        <w:pict>
          <v:shape xmlns:v="urn:schemas-microsoft-com:vml" id="_x00002035" style="position:absolute;margin-left:12.15pt;margin-top:330.75pt;z-index:-16769072;width:271.45pt;height:17.4pt;mso-position-horizontal:absolute;mso-position-horizontal-relative:page;mso-position-vertical:absolute;mso-position-vertical-relative:page" type="#_x0000_t75">
            <v:imageData xmlns:o="urn:schemas-microsoft-com:office:office" xmlns:r="http://schemas.openxmlformats.org/officeDocument/2006/relationships" r:id="rId2036" o:title=""/>
          </v:shape>
        </w:pict>
      </w:r>
      <w:r>
        <w:rPr>
          <w:rFonts w:ascii="Arial" w:hAnsi="Arial" w:fareast="Arial" w:cs="Arial"/>
          <w:noProof w:val="on"/>
          <w:color w:val="000000"/>
          <w:sz w:val="14"/>
          <w:szCs w:val="14"/>
        </w:rPr>
        <w:pict>
          <v:shape xmlns:v="urn:schemas-microsoft-com:vml" id="_x00002036" style="position:absolute;margin-left:281.6pt;margin-top:330.75pt;z-index:-16769068;width:318.3pt;height:17.4pt;mso-position-horizontal:absolute;mso-position-horizontal-relative:page;mso-position-vertical:absolute;mso-position-vertical-relative:page" type="#_x0000_t75">
            <v:imageData xmlns:o="urn:schemas-microsoft-com:office:office" xmlns:r="http://schemas.openxmlformats.org/officeDocument/2006/relationships" r:id="rId2037" o:title=""/>
          </v:shape>
        </w:pict>
      </w:r>
      <w:r>
        <w:rPr>
          <w:rFonts w:ascii="Arial" w:hAnsi="Arial" w:fareast="Arial" w:cs="Arial"/>
          <w:noProof w:val="on"/>
          <w:color w:val="000000"/>
          <w:sz w:val="14"/>
          <w:szCs w:val="14"/>
        </w:rPr>
        <w:pict>
          <v:shape xmlns:v="urn:schemas-microsoft-com:vml" id="_x00002037" style="position:absolute;margin-left:281.6pt;margin-top:330.75pt;z-index:-1676906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038" o:title=""/>
          </v:shape>
        </w:pict>
      </w:r>
      <w:r>
        <w:rPr>
          <w:rFonts w:ascii="Arial" w:hAnsi="Arial" w:fareast="Arial" w:cs="Arial"/>
          <w:noProof w:val="on"/>
          <w:color w:val="000000"/>
          <w:sz w:val="14"/>
          <w:szCs w:val="14"/>
        </w:rPr>
        <w:pict>
          <v:shape xmlns:v="urn:schemas-microsoft-com:vml" id="_x00002038" style="position:absolute;margin-left:281.6pt;margin-top:317.95pt;z-index:-16769060;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39" o:title=""/>
          </v:shape>
        </w:pict>
      </w:r>
      <w:r>
        <w:rPr>
          <w:rFonts w:ascii="Arial" w:hAnsi="Arial" w:fareast="Arial" w:cs="Arial"/>
          <w:noProof w:val="on"/>
          <w:color w:val="000000"/>
          <w:sz w:val="14"/>
          <w:szCs w:val="14"/>
        </w:rPr>
        <w:pict>
          <v:shape xmlns:v="urn:schemas-microsoft-com:vml" id="_x00002039" style="position:absolute;margin-left:281.6pt;margin-top:305.1pt;z-index:-16769056;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40" o:title=""/>
          </v:shape>
        </w:pict>
      </w:r>
      <w:r>
        <w:rPr>
          <w:rFonts w:ascii="Arial" w:hAnsi="Arial" w:fareast="Arial" w:cs="Arial"/>
          <w:noProof w:val="on"/>
          <w:color w:val="000000"/>
          <w:sz w:val="14"/>
          <w:szCs w:val="14"/>
        </w:rPr>
        <w:pict>
          <v:shape xmlns:v="urn:schemas-microsoft-com:vml" id="_x00002040" style="position:absolute;margin-left:281.6pt;margin-top:292.25pt;z-index:-16769052;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41" o:title=""/>
          </v:shape>
        </w:pict>
      </w:r>
      <w:r>
        <w:rPr>
          <w:rFonts w:ascii="Arial" w:hAnsi="Arial" w:fareast="Arial" w:cs="Arial"/>
          <w:noProof w:val="on"/>
          <w:color w:val="000000"/>
          <w:sz w:val="14"/>
          <w:szCs w:val="14"/>
        </w:rPr>
        <w:pict>
          <v:shape xmlns:v="urn:schemas-microsoft-com:vml" id="_x00002041" style="position:absolute;margin-left:281.6pt;margin-top:279.45pt;z-index:-16769048;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42" o:title=""/>
          </v:shape>
        </w:pict>
      </w:r>
      <w:r>
        <w:rPr>
          <w:rFonts w:ascii="Arial" w:hAnsi="Arial" w:fareast="Arial" w:cs="Arial"/>
          <w:noProof w:val="on"/>
          <w:color w:val="000000"/>
          <w:sz w:val="14"/>
          <w:szCs w:val="14"/>
        </w:rPr>
        <w:pict>
          <v:shape xmlns:v="urn:schemas-microsoft-com:vml" id="_x00002042" style="position:absolute;margin-left:281.6pt;margin-top:266.6pt;z-index:-16769044;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43" o:title=""/>
          </v:shape>
        </w:pict>
      </w:r>
      <w:r>
        <w:rPr>
          <w:rFonts w:ascii="Arial" w:hAnsi="Arial" w:fareast="Arial" w:cs="Arial"/>
          <w:noProof w:val="on"/>
          <w:color w:val="000000"/>
          <w:sz w:val="14"/>
          <w:szCs w:val="14"/>
        </w:rPr>
        <w:pict>
          <v:shape xmlns:v="urn:schemas-microsoft-com:vml" id="_x00002043" style="position:absolute;margin-left:281.6pt;margin-top:253.8pt;z-index:-16769040;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44" o:title=""/>
          </v:shape>
        </w:pict>
      </w:r>
      <w:r>
        <w:rPr>
          <w:rFonts w:ascii="Arial" w:hAnsi="Arial" w:fareast="Arial" w:cs="Arial"/>
          <w:noProof w:val="on"/>
          <w:color w:val="000000"/>
          <w:sz w:val="14"/>
          <w:szCs w:val="14"/>
        </w:rPr>
        <w:pict>
          <v:shape xmlns:v="urn:schemas-microsoft-com:vml" id="_x00002044" style="position:absolute;margin-left:281.6pt;margin-top:240.95pt;z-index:-16769036;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45" o:title=""/>
          </v:shape>
        </w:pict>
      </w:r>
      <w:r>
        <w:rPr>
          <w:rFonts w:ascii="Arial" w:hAnsi="Arial" w:fareast="Arial" w:cs="Arial"/>
          <w:noProof w:val="on"/>
          <w:color w:val="000000"/>
          <w:sz w:val="14"/>
          <w:szCs w:val="14"/>
        </w:rPr>
        <w:pict>
          <v:shape xmlns:v="urn:schemas-microsoft-com:vml" id="_x00002045" style="position:absolute;margin-left:281.6pt;margin-top:228.1pt;z-index:-16769032;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46" o:title=""/>
          </v:shape>
        </w:pict>
      </w:r>
      <w:r>
        <w:rPr>
          <w:rFonts w:ascii="Arial" w:hAnsi="Arial" w:fareast="Arial" w:cs="Arial"/>
          <w:noProof w:val="on"/>
          <w:color w:val="000000"/>
          <w:sz w:val="14"/>
          <w:szCs w:val="14"/>
        </w:rPr>
        <w:pict>
          <v:shape xmlns:v="urn:schemas-microsoft-com:vml" id="_x00002046" style="position:absolute;margin-left:281.6pt;margin-top:215.3pt;z-index:-16769028;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47" o:title=""/>
          </v:shape>
        </w:pict>
      </w:r>
      <w:r>
        <w:rPr>
          <w:rFonts w:ascii="Arial" w:hAnsi="Arial" w:fareast="Arial" w:cs="Arial"/>
          <w:noProof w:val="on"/>
          <w:color w:val="000000"/>
          <w:sz w:val="14"/>
          <w:szCs w:val="14"/>
        </w:rPr>
        <w:pict>
          <v:shape xmlns:v="urn:schemas-microsoft-com:vml" id="_x00002047" style="position:absolute;margin-left:281.6pt;margin-top:202.45pt;z-index:-16769024;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48" o:title=""/>
          </v:shape>
        </w:pict>
      </w:r>
      <w:r>
        <w:rPr>
          <w:rFonts w:ascii="Arial" w:hAnsi="Arial" w:fareast="Arial" w:cs="Arial"/>
          <w:noProof w:val="on"/>
          <w:color w:val="000000"/>
          <w:sz w:val="14"/>
          <w:szCs w:val="14"/>
        </w:rPr>
        <w:pict>
          <v:shape xmlns:v="urn:schemas-microsoft-com:vml" id="_x00002048" style="position:absolute;margin-left:281.6pt;margin-top:189pt;z-index:-16769020;width:318.3pt;height:2.65pt;mso-position-horizontal:absolute;mso-position-horizontal-relative:page;mso-position-vertical:absolute;mso-position-vertical-relative:page" type="#_x0000_t75">
            <v:imageData xmlns:o="urn:schemas-microsoft-com:office:office" xmlns:r="http://schemas.openxmlformats.org/officeDocument/2006/relationships" r:id="rId2049" o:title=""/>
          </v:shape>
        </w:pict>
      </w:r>
      <w:r>
        <w:rPr>
          <w:rFonts w:ascii="Arial" w:hAnsi="Arial" w:fareast="Arial" w:cs="Arial"/>
          <w:noProof w:val="on"/>
          <w:color w:val="000000"/>
          <w:sz w:val="14"/>
          <w:szCs w:val="14"/>
        </w:rPr>
        <w:pict>
          <v:shape xmlns:v="urn:schemas-microsoft-com:vml" id="_x00002049" style="position:absolute;margin-left:281.6pt;margin-top:189pt;z-index:-16769016;width:2.65pt;height:15.45pt;mso-position-horizontal:absolute;mso-position-horizontal-relative:page;mso-position-vertical:absolute;mso-position-vertical-relative:page" type="#_x0000_t75">
            <v:imageData xmlns:o="urn:schemas-microsoft-com:office:office" xmlns:r="http://schemas.openxmlformats.org/officeDocument/2006/relationships" r:id="rId2050" o:title=""/>
          </v:shape>
        </w:pict>
      </w:r>
      <w:r>
        <w:rPr>
          <w:rFonts w:ascii="Arial" w:hAnsi="Arial" w:fareast="Arial" w:cs="Arial"/>
          <w:noProof w:val="on"/>
          <w:color w:val="000000"/>
          <w:sz w:val="14"/>
          <w:szCs w:val="14"/>
        </w:rPr>
        <w:pict>
          <v:shape xmlns:v="urn:schemas-microsoft-com:vml" id="_x00002050" style="position:absolute;margin-left:12.15pt;margin-top:189pt;z-index:-1676901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051" o:title=""/>
          </v:shape>
        </w:pict>
      </w:r>
      <w:r>
        <w:rPr>
          <w:rFonts w:ascii="Arial" w:hAnsi="Arial" w:fareast="Arial" w:cs="Arial"/>
          <w:noProof w:val="on"/>
          <w:color w:val="000000"/>
          <w:sz w:val="14"/>
          <w:szCs w:val="14"/>
        </w:rPr>
        <w:pict>
          <v:shape xmlns:v="urn:schemas-microsoft-com:vml" id="_x00002051" style="position:absolute;margin-left:12.15pt;margin-top:471.25pt;z-index:-167690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052" o:title=""/>
          </v:shape>
        </w:pict>
      </w:r>
      <w:r>
        <w:rPr>
          <w:rFonts w:ascii="Arial" w:hAnsi="Arial" w:fareast="Arial" w:cs="Arial"/>
          <w:noProof w:val="on"/>
          <w:color w:val="000000"/>
          <w:sz w:val="14"/>
          <w:szCs w:val="14"/>
        </w:rPr>
        <w:pict>
          <v:shape xmlns:v="urn:schemas-microsoft-com:vml" id="_x00002052" style="position:absolute;margin-left:12.15pt;margin-top:13.2pt;z-index:-167690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053" o:title=""/>
          </v:shape>
        </w:pict>
      </w:r>
    </w:p>
    <w:p>
      <w:pPr>
        <w:pStyle w:val="Normal"/>
        <w:framePr w:w="351" w:hAnchor="page" w:vAnchor="page" w:x="263" w:y="984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73</w:t>
      </w:r>
    </w:p>
    <w:p>
      <w:pPr>
        <w:pStyle w:val="Normal"/>
        <w:framePr w:w="1089" w:hAnchor="page" w:vAnchor="page" w:x="571" w:y="984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4453" w:hAnchor="page" w:vAnchor="page" w:x="737" w:y="94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input from its independent compensation consultant.</w:t>
      </w:r>
    </w:p>
    <w:p>
      <w:pPr>
        <w:pStyle w:val="Normal"/>
        <w:framePr w:w="363" w:hAnchor="page" w:vAnchor="page" w:x="429" w:y="9280"/>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326" w:hAnchor="page" w:vAnchor="page" w:x="737" w:y="92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CEO recommends changes to compensation for the other NEOs without them present, which are approved by the Compensation and Talent Committee with</w:t>
      </w:r>
    </w:p>
    <w:p>
      <w:pPr>
        <w:pStyle w:val="Normal"/>
        <w:framePr w:w="4308" w:hAnchor="page" w:vAnchor="page" w:x="737" w:y="89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CEO, who is not present during these discussions.</w:t>
      </w:r>
    </w:p>
    <w:p>
      <w:pPr>
        <w:pStyle w:val="Normal"/>
        <w:framePr w:w="363" w:hAnchor="page" w:vAnchor="page" w:x="429" w:y="8818"/>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255" w:hAnchor="page" w:vAnchor="page" w:x="737" w:y="88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Compensation and Talent Committee, in partnership with its independent advisor, determines and approves any changes to compensation for the Chair and</w:t>
      </w:r>
    </w:p>
    <w:p>
      <w:pPr>
        <w:pStyle w:val="Normal"/>
        <w:framePr w:w="7338" w:hAnchor="page" w:vAnchor="page" w:x="263" w:y="845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No executive participates in any discussion that relates to his or her own compensation.</w:t>
      </w:r>
    </w:p>
    <w:p>
      <w:pPr>
        <w:pStyle w:val="Normal"/>
        <w:framePr w:w="1922" w:hAnchor="page" w:vAnchor="page" w:x="263" w:y="81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Remuneration Policy.</w:t>
      </w:r>
    </w:p>
    <w:p>
      <w:pPr>
        <w:pStyle w:val="Normal"/>
        <w:framePr w:w="14161" w:hAnchor="page" w:vAnchor="page" w:x="263" w:y="792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criticality, and performance of the incumbent NEOs. In addition, any changes to the CEO’s target compensation are in accordance with the shareholder-approved Directors’</w:t>
      </w:r>
    </w:p>
    <w:p>
      <w:pPr>
        <w:pStyle w:val="Normal"/>
        <w:framePr w:w="14096" w:hAnchor="page" w:vAnchor="page" w:x="263" w:y="774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setting target compensation, the Compensation and Talent Committee also considers market median data, as well as other factors including the experience, tenure, role</w:t>
      </w:r>
    </w:p>
    <w:p>
      <w:pPr>
        <w:pStyle w:val="Normal"/>
        <w:framePr w:w="4432" w:hAnchor="page" w:vAnchor="page" w:x="263" w:y="738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internal relativities between the CEO and the NEOs.</w:t>
      </w:r>
    </w:p>
    <w:p>
      <w:pPr>
        <w:pStyle w:val="Normal"/>
        <w:framePr w:w="14025" w:hAnchor="page" w:vAnchor="page" w:x="263" w:y="720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 to data for relevant roles within the Compensation Peer Group. To provide additional perspectives, the Compensation and Talent Committee also considers</w:t>
      </w:r>
    </w:p>
    <w:p>
      <w:pPr>
        <w:pStyle w:val="Normal"/>
        <w:framePr w:w="13436" w:hAnchor="page" w:vAnchor="page" w:x="263" w:y="702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determining the target compensation package for each NEO, the Compensation and Talent Committee compares each element and combined total of an NEO’s</w:t>
      </w:r>
    </w:p>
    <w:p>
      <w:pPr>
        <w:pStyle w:val="Normal"/>
        <w:framePr w:w="3657" w:hAnchor="page" w:vAnchor="page" w:x="263" w:y="6842"/>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Setting Target Executive Compensation</w:t>
      </w:r>
    </w:p>
    <w:p>
      <w:pPr>
        <w:pStyle w:val="Normal"/>
        <w:framePr w:w="5695" w:hAnchor="page" w:vAnchor="page" w:x="263" w:y="648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were removed from the list due to the aforementioned analysis.</w:t>
      </w:r>
    </w:p>
    <w:p>
      <w:pPr>
        <w:pStyle w:val="Normal"/>
        <w:framePr w:w="13956" w:hAnchor="page" w:vAnchor="page" w:x="263" w:y="63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Companies in blue bold comprise new post Spin-off peers. ConocoPhillips, Cummins, John Wood, McDermott International, Saipem SpA, and Subsea 7 S.A. were peers</w:t>
      </w:r>
    </w:p>
    <w:p>
      <w:pPr>
        <w:pStyle w:val="Normal"/>
        <w:framePr w:w="960" w:hAnchor="page" w:vAnchor="page" w:x="348" w:y="5867"/>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KBR, Inc.</w:t>
      </w:r>
    </w:p>
    <w:p>
      <w:pPr>
        <w:pStyle w:val="Normal"/>
        <w:framePr w:w="2717" w:hAnchor="page" w:vAnchor="page" w:x="348" w:y="56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Jacobs Engineering Group Inc.</w:t>
      </w:r>
    </w:p>
    <w:p>
      <w:pPr>
        <w:pStyle w:val="Normal"/>
        <w:framePr w:w="1905" w:hAnchor="page" w:vAnchor="page" w:x="348" w:y="530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Halliburton Company</w:t>
      </w:r>
    </w:p>
    <w:p>
      <w:pPr>
        <w:pStyle w:val="Normal"/>
        <w:framePr w:w="1618" w:hAnchor="page" w:vAnchor="page" w:x="348" w:y="49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Fluor Corporation</w:t>
      </w:r>
    </w:p>
    <w:p>
      <w:pPr>
        <w:pStyle w:val="Normal"/>
        <w:framePr w:w="1690" w:hAnchor="page" w:vAnchor="page" w:x="348" w:y="47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Dover Corporation</w:t>
      </w:r>
    </w:p>
    <w:p>
      <w:pPr>
        <w:pStyle w:val="Normal"/>
        <w:framePr w:w="2549" w:hAnchor="page" w:vAnchor="page" w:x="5750" w:y="4738"/>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Weatherford International plc</w:t>
      </w:r>
    </w:p>
    <w:p>
      <w:pPr>
        <w:pStyle w:val="Normal"/>
        <w:framePr w:w="2368" w:hAnchor="page" w:vAnchor="page" w:x="348" w:y="448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Devon Energy Corporation</w:t>
      </w:r>
    </w:p>
    <w:p>
      <w:pPr>
        <w:pStyle w:val="Normal"/>
        <w:framePr w:w="1696" w:hAnchor="page" w:vAnchor="page" w:x="5750" w:y="4482"/>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Valmont Industries</w:t>
      </w:r>
    </w:p>
    <w:p>
      <w:pPr>
        <w:pStyle w:val="Normal"/>
        <w:framePr w:w="1885" w:hAnchor="page" w:vAnchor="page" w:x="348" w:y="4225"/>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Chart Industries, Inc.</w:t>
      </w:r>
    </w:p>
    <w:p>
      <w:pPr>
        <w:pStyle w:val="Normal"/>
        <w:framePr w:w="1508" w:hAnchor="page" w:vAnchor="page" w:x="5750" w:y="42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Transocean Ltd.</w:t>
      </w:r>
    </w:p>
    <w:p>
      <w:pPr>
        <w:pStyle w:val="Normal"/>
        <w:framePr w:w="1649" w:hAnchor="page" w:vAnchor="page" w:x="348" w:y="3968"/>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ChampionX Corp.</w:t>
      </w:r>
    </w:p>
    <w:p>
      <w:pPr>
        <w:pStyle w:val="Normal"/>
        <w:framePr w:w="1977" w:hAnchor="page" w:vAnchor="page" w:x="5750" w:y="39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Schlumberger Limited</w:t>
      </w:r>
    </w:p>
    <w:p>
      <w:pPr>
        <w:pStyle w:val="Normal"/>
        <w:framePr w:w="1351" w:hAnchor="page" w:vAnchor="page" w:x="348" w:y="37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Baker Hughes</w:t>
      </w:r>
    </w:p>
    <w:p>
      <w:pPr>
        <w:pStyle w:val="Normal"/>
        <w:framePr w:w="1946" w:hAnchor="page" w:vAnchor="page" w:x="5750" w:y="3712"/>
        <w:widowControl w:val="off"/>
        <w:autoSpaceDE w:val="off"/>
        <w:autoSpaceDN w:val="off"/>
        <w:spacing w:before="0" w:after="0" w:line="172" w:lineRule="exact"/>
        <w:ind w:left="0" w:right="0" w:first-line="0"/>
        <w:jc w:val="left"/>
        <w:rPr>
          <w:rFonts w:ascii="ArialMT" w:hAnsi="ArialMT" w:fareast="ArialMT" w:cs="ArialMT"/>
          <w:color w:val="00abe7"/>
          <w:w w:val="100"/>
          <w:sz w:val="15"/>
          <w:szCs w:val="15"/>
        </w:rPr>
      </w:pPr>
      <w:r>
        <w:rPr>
          <w:rFonts w:ascii="ArialMT" w:hAnsi="ArialMT" w:fareast="ArialMT" w:cs="ArialMT"/>
          <w:color w:val="00abe7"/>
          <w:w w:val="100"/>
          <w:sz w:val="15"/>
          <w:szCs w:val="15"/>
        </w:rPr>
        <w:t>Quanta Services, Inc.</w:t>
      </w:r>
    </w:p>
    <w:p>
      <w:pPr>
        <w:pStyle w:val="Normal"/>
        <w:framePr w:w="1039" w:hAnchor="page" w:vAnchor="page" w:x="348" w:y="34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APA Corp.</w:t>
      </w:r>
    </w:p>
    <w:p>
      <w:pPr>
        <w:pStyle w:val="Normal"/>
        <w:framePr w:w="2306" w:hAnchor="page" w:vAnchor="page" w:x="5750" w:y="3455"/>
        <w:widowControl w:val="off"/>
        <w:autoSpaceDE w:val="off"/>
        <w:autoSpaceDN w:val="off"/>
        <w:spacing w:before="0" w:after="0" w:line="172" w:lineRule="exact"/>
        <w:ind w:left="0" w:right="0" w:first-line="0"/>
        <w:jc w:val="left"/>
        <w:rPr>
          <w:rFonts w:ascii="ArialMT" w:hAnsi="ArialMT" w:fareast="ArialMT" w:cs="ArialMT"/>
          <w:color w:val="00abe7"/>
          <w:w w:val="100"/>
          <w:sz w:val="15"/>
          <w:szCs w:val="15"/>
        </w:rPr>
      </w:pPr>
      <w:r>
        <w:rPr>
          <w:rFonts w:ascii="ArialMT" w:hAnsi="ArialMT" w:fareast="ArialMT" w:cs="ArialMT"/>
          <w:color w:val="00abe7"/>
          <w:w w:val="100"/>
          <w:sz w:val="15"/>
          <w:szCs w:val="15"/>
        </w:rPr>
        <w:t>Oceaneering International</w:t>
      </w:r>
    </w:p>
    <w:p>
      <w:pPr>
        <w:pStyle w:val="Normal"/>
        <w:framePr w:w="858" w:hAnchor="page" w:vAnchor="page" w:x="348" w:y="3198"/>
        <w:widowControl w:val="off"/>
        <w:autoSpaceDE w:val="off"/>
        <w:autoSpaceDN w:val="off"/>
        <w:spacing w:before="0" w:after="0" w:line="172" w:lineRule="exact"/>
        <w:ind w:left="0" w:right="0" w:first-line="0"/>
        <w:jc w:val="left"/>
        <w:rPr>
          <w:rFonts w:ascii="ArialMT" w:hAnsi="ArialMT" w:fareast="ArialMT" w:cs="ArialMT"/>
          <w:color w:val="00ace7"/>
          <w:w w:val="100"/>
          <w:sz w:val="15"/>
          <w:szCs w:val="15"/>
        </w:rPr>
      </w:pPr>
      <w:r>
        <w:rPr>
          <w:rFonts w:ascii="ArialMT" w:hAnsi="ArialMT" w:fareast="ArialMT" w:cs="ArialMT"/>
          <w:color w:val="00ace7"/>
          <w:w w:val="100"/>
          <w:sz w:val="15"/>
          <w:szCs w:val="15"/>
        </w:rPr>
        <w:t>AECOM</w:t>
      </w:r>
    </w:p>
    <w:p>
      <w:pPr>
        <w:pStyle w:val="Normal"/>
        <w:framePr w:w="2374" w:hAnchor="page" w:vAnchor="page" w:x="5750" w:y="31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National Oilwell Varco, Inc.</w:t>
      </w:r>
    </w:p>
    <w:p>
      <w:pPr>
        <w:pStyle w:val="Normal"/>
        <w:framePr w:w="4902" w:hAnchor="page" w:vAnchor="page" w:x="348" w:y="286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Post Spin-off Compensation Peer Group Constituents</w:t>
      </w:r>
    </w:p>
    <w:p>
      <w:pPr>
        <w:pStyle w:val="Normal"/>
        <w:framePr w:w="642" w:hAnchor="page" w:vAnchor="page" w:x="263" w:y="240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2022.</w:t>
      </w:r>
    </w:p>
    <w:p>
      <w:pPr>
        <w:pStyle w:val="Normal"/>
        <w:framePr w:w="13826" w:hAnchor="page" w:vAnchor="page" w:x="263" w:y="222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Following our review, we selected the following companies, which were used to benchmark executive compensation following the Spin-off and during the first quarter of</w:t>
      </w:r>
    </w:p>
    <w:p>
      <w:pPr>
        <w:pStyle w:val="Normal"/>
        <w:framePr w:w="827" w:hAnchor="page" w:vAnchor="page" w:x="656" w:y="18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focused</w:t>
      </w:r>
    </w:p>
    <w:p>
      <w:pPr>
        <w:pStyle w:val="Normal"/>
        <w:framePr w:w="13826" w:hAnchor="page" w:vAnchor="page" w:x="418" w:y="16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BoldMT" w:hAnsi="Arial-BoldMT" w:fareast="Arial-BoldMT" w:cs="Arial-BoldMT"/>
          <w:color w:val="3b3c42"/>
          <w:w w:val="100"/>
          <w:sz w:val="15"/>
          <w:szCs w:val="15"/>
        </w:rPr>
        <w:t>Comparable Qualitative Characteristics</w:t>
      </w:r>
      <w:r>
        <w:rPr>
          <w:rFonts w:ascii="ArialMT" w:hAnsi="ArialMT" w:fareast="ArialMT" w:cs="ArialMT"/>
          <w:color w:val="3b3c42"/>
          <w:w w:val="100"/>
          <w:sz w:val="15"/>
          <w:szCs w:val="15"/>
        </w:rPr>
        <w:t xml:space="preserve"> – Prioritized companies that are logistically and technically complex, mature stage businesses, and business-to-business</w:t>
      </w:r>
    </w:p>
    <w:p>
      <w:pPr>
        <w:pStyle w:val="Normal"/>
        <w:framePr w:w="9769" w:hAnchor="page" w:vAnchor="page" w:x="418" w:y="138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BoldMT" w:hAnsi="Arial-BoldMT" w:fareast="Arial-BoldMT" w:cs="Arial-BoldMT"/>
          <w:color w:val="3b3c42"/>
          <w:w w:val="100"/>
          <w:sz w:val="15"/>
          <w:szCs w:val="15"/>
        </w:rPr>
        <w:t>Comparable Business Characteristics</w:t>
      </w:r>
      <w:r>
        <w:rPr>
          <w:rFonts w:ascii="ArialMT" w:hAnsi="ArialMT" w:fareast="ArialMT" w:cs="ArialMT"/>
          <w:color w:val="3b3c42"/>
          <w:w w:val="100"/>
          <w:sz w:val="15"/>
          <w:szCs w:val="15"/>
        </w:rPr>
        <w:t xml:space="preserve"> – Similar margin profile, sales per full-time employee, and asset intensity</w:t>
      </w:r>
    </w:p>
    <w:p>
      <w:pPr>
        <w:pStyle w:val="Normal"/>
        <w:framePr w:w="1892" w:hAnchor="page" w:vAnchor="page" w:x="656" w:y="11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following the Spin-off</w:t>
      </w:r>
    </w:p>
    <w:p>
      <w:pPr>
        <w:pStyle w:val="Normal"/>
        <w:framePr w:w="13689" w:hAnchor="page" w:vAnchor="page" w:x="418" w:y="9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BoldMT" w:hAnsi="Arial-BoldMT" w:fareast="Arial-BoldMT" w:cs="Arial-BoldMT"/>
          <w:color w:val="3b3c42"/>
          <w:w w:val="100"/>
          <w:sz w:val="15"/>
          <w:szCs w:val="15"/>
        </w:rPr>
        <w:t>Global Sprawl and Complexity</w:t>
      </w:r>
      <w:r>
        <w:rPr>
          <w:rFonts w:ascii="ArialMT" w:hAnsi="ArialMT" w:fareast="ArialMT" w:cs="ArialMT"/>
          <w:color w:val="3b3c42"/>
          <w:w w:val="100"/>
          <w:sz w:val="15"/>
          <w:szCs w:val="15"/>
        </w:rPr>
        <w:t xml:space="preserve"> – Non-US revenue greater than 33% of total revenue and total employees between 1/3 to 3x TechnipFMC’s projected employees</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2021</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2"/>
          <w:cols w:space="720" w:sep="off"/>
          <w:docGrid w:line-pitch="31680"/>
        </w:sectPr>
      </w:pPr>
      <w:r>
        <w:rPr>
          <w:rFonts w:ascii="Arial" w:hAnsi="Arial" w:fareast="Arial" w:cs="Arial"/>
          <w:noProof w:val="on"/>
          <w:color w:val="000000"/>
          <w:sz w:val="14"/>
          <w:szCs w:val="14"/>
        </w:rPr>
        <w:pict>
          <v:shape xmlns:v="urn:schemas-microsoft-com:vml" id="_x00002053" style="position:absolute;margin-left:7pt;margin-top:1pt;z-index:-1676900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054" o:title=""/>
          </v:shape>
        </w:pict>
      </w:r>
      <w:r>
        <w:rPr>
          <w:rFonts w:ascii="Arial" w:hAnsi="Arial" w:fareast="Arial" w:cs="Arial"/>
          <w:noProof w:val="on"/>
          <w:color w:val="000000"/>
          <w:sz w:val="14"/>
          <w:szCs w:val="14"/>
        </w:rPr>
        <w:pict>
          <v:shape xmlns:v="urn:schemas-microsoft-com:vml" id="_x00002054" style="position:absolute;margin-left:12.15pt;margin-top:138.3pt;z-index:-16768996;width:587.75pt;height:18.7pt;mso-position-horizontal:absolute;mso-position-horizontal-relative:page;mso-position-vertical:absolute;mso-position-vertical-relative:page" type="#_x0000_t75">
            <v:imageData xmlns:o="urn:schemas-microsoft-com:office:office" xmlns:r="http://schemas.openxmlformats.org/officeDocument/2006/relationships" r:id="rId2055" o:title=""/>
          </v:shape>
        </w:pict>
      </w:r>
      <w:r>
        <w:rPr>
          <w:rFonts w:ascii="Arial" w:hAnsi="Arial" w:fareast="Arial" w:cs="Arial"/>
          <w:noProof w:val="on"/>
          <w:color w:val="000000"/>
          <w:sz w:val="14"/>
          <w:szCs w:val="14"/>
        </w:rPr>
        <w:pict>
          <v:shape xmlns:v="urn:schemas-microsoft-com:vml" id="_x00002055" style="position:absolute;margin-left:12.15pt;margin-top:155pt;z-index:-16768992;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56" o:title=""/>
          </v:shape>
        </w:pict>
      </w:r>
      <w:r>
        <w:rPr>
          <w:rFonts w:ascii="Arial" w:hAnsi="Arial" w:fareast="Arial" w:cs="Arial"/>
          <w:noProof w:val="on"/>
          <w:color w:val="000000"/>
          <w:sz w:val="14"/>
          <w:szCs w:val="14"/>
        </w:rPr>
        <w:pict>
          <v:shape xmlns:v="urn:schemas-microsoft-com:vml" id="_x00002056" style="position:absolute;margin-left:281.6pt;margin-top:155pt;z-index:-16768988;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57" o:title=""/>
          </v:shape>
        </w:pict>
      </w:r>
      <w:r>
        <w:rPr>
          <w:rFonts w:ascii="Arial" w:hAnsi="Arial" w:fareast="Arial" w:cs="Arial"/>
          <w:noProof w:val="on"/>
          <w:color w:val="000000"/>
          <w:sz w:val="14"/>
          <w:szCs w:val="14"/>
        </w:rPr>
        <w:pict>
          <v:shape xmlns:v="urn:schemas-microsoft-com:vml" id="_x00002057" style="position:absolute;margin-left:12.15pt;margin-top:167.8pt;z-index:-16768984;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58" o:title=""/>
          </v:shape>
        </w:pict>
      </w:r>
      <w:r>
        <w:rPr>
          <w:rFonts w:ascii="Arial" w:hAnsi="Arial" w:fareast="Arial" w:cs="Arial"/>
          <w:noProof w:val="on"/>
          <w:color w:val="000000"/>
          <w:sz w:val="14"/>
          <w:szCs w:val="14"/>
        </w:rPr>
        <w:pict>
          <v:shape xmlns:v="urn:schemas-microsoft-com:vml" id="_x00002058" style="position:absolute;margin-left:281.6pt;margin-top:167.8pt;z-index:-16768980;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59" o:title=""/>
          </v:shape>
        </w:pict>
      </w:r>
      <w:r>
        <w:rPr>
          <w:rFonts w:ascii="Arial" w:hAnsi="Arial" w:fareast="Arial" w:cs="Arial"/>
          <w:noProof w:val="on"/>
          <w:color w:val="000000"/>
          <w:sz w:val="14"/>
          <w:szCs w:val="14"/>
        </w:rPr>
        <w:pict>
          <v:shape xmlns:v="urn:schemas-microsoft-com:vml" id="_x00002059" style="position:absolute;margin-left:12.15pt;margin-top:180.65pt;z-index:-16768976;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60" o:title=""/>
          </v:shape>
        </w:pict>
      </w:r>
      <w:r>
        <w:rPr>
          <w:rFonts w:ascii="Arial" w:hAnsi="Arial" w:fareast="Arial" w:cs="Arial"/>
          <w:noProof w:val="on"/>
          <w:color w:val="000000"/>
          <w:sz w:val="14"/>
          <w:szCs w:val="14"/>
        </w:rPr>
        <w:pict>
          <v:shape xmlns:v="urn:schemas-microsoft-com:vml" id="_x00002060" style="position:absolute;margin-left:281.6pt;margin-top:180.65pt;z-index:-16768972;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61" o:title=""/>
          </v:shape>
        </w:pict>
      </w:r>
      <w:r>
        <w:rPr>
          <w:rFonts w:ascii="Arial" w:hAnsi="Arial" w:fareast="Arial" w:cs="Arial"/>
          <w:noProof w:val="on"/>
          <w:color w:val="000000"/>
          <w:sz w:val="14"/>
          <w:szCs w:val="14"/>
        </w:rPr>
        <w:pict>
          <v:shape xmlns:v="urn:schemas-microsoft-com:vml" id="_x00002061" style="position:absolute;margin-left:12.15pt;margin-top:193.5pt;z-index:-16768968;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62" o:title=""/>
          </v:shape>
        </w:pict>
      </w:r>
      <w:r>
        <w:rPr>
          <w:rFonts w:ascii="Arial" w:hAnsi="Arial" w:fareast="Arial" w:cs="Arial"/>
          <w:noProof w:val="on"/>
          <w:color w:val="000000"/>
          <w:sz w:val="14"/>
          <w:szCs w:val="14"/>
        </w:rPr>
        <w:pict>
          <v:shape xmlns:v="urn:schemas-microsoft-com:vml" id="_x00002062" style="position:absolute;margin-left:281.6pt;margin-top:193.5pt;z-index:-16768964;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63" o:title=""/>
          </v:shape>
        </w:pict>
      </w:r>
      <w:r>
        <w:rPr>
          <w:rFonts w:ascii="Arial" w:hAnsi="Arial" w:fareast="Arial" w:cs="Arial"/>
          <w:noProof w:val="on"/>
          <w:color w:val="000000"/>
          <w:sz w:val="14"/>
          <w:szCs w:val="14"/>
        </w:rPr>
        <w:pict>
          <v:shape xmlns:v="urn:schemas-microsoft-com:vml" id="_x00002063" style="position:absolute;margin-left:12.15pt;margin-top:206.3pt;z-index:-16768960;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64" o:title=""/>
          </v:shape>
        </w:pict>
      </w:r>
      <w:r>
        <w:rPr>
          <w:rFonts w:ascii="Arial" w:hAnsi="Arial" w:fareast="Arial" w:cs="Arial"/>
          <w:noProof w:val="on"/>
          <w:color w:val="000000"/>
          <w:sz w:val="14"/>
          <w:szCs w:val="14"/>
        </w:rPr>
        <w:pict>
          <v:shape xmlns:v="urn:schemas-microsoft-com:vml" id="_x00002064" style="position:absolute;margin-left:281.6pt;margin-top:206.3pt;z-index:-16768956;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65" o:title=""/>
          </v:shape>
        </w:pict>
      </w:r>
      <w:r>
        <w:rPr>
          <w:rFonts w:ascii="Arial" w:hAnsi="Arial" w:fareast="Arial" w:cs="Arial"/>
          <w:noProof w:val="on"/>
          <w:color w:val="000000"/>
          <w:sz w:val="14"/>
          <w:szCs w:val="14"/>
        </w:rPr>
        <w:pict>
          <v:shape xmlns:v="urn:schemas-microsoft-com:vml" id="_x00002065" style="position:absolute;margin-left:12.15pt;margin-top:219.15pt;z-index:-16768952;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66" o:title=""/>
          </v:shape>
        </w:pict>
      </w:r>
      <w:r>
        <w:rPr>
          <w:rFonts w:ascii="Arial" w:hAnsi="Arial" w:fareast="Arial" w:cs="Arial"/>
          <w:noProof w:val="on"/>
          <w:color w:val="000000"/>
          <w:sz w:val="14"/>
          <w:szCs w:val="14"/>
        </w:rPr>
        <w:pict>
          <v:shape xmlns:v="urn:schemas-microsoft-com:vml" id="_x00002066" style="position:absolute;margin-left:281.6pt;margin-top:219.15pt;z-index:-16768948;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67" o:title=""/>
          </v:shape>
        </w:pict>
      </w:r>
      <w:r>
        <w:rPr>
          <w:rFonts w:ascii="Arial" w:hAnsi="Arial" w:fareast="Arial" w:cs="Arial"/>
          <w:noProof w:val="on"/>
          <w:color w:val="000000"/>
          <w:sz w:val="14"/>
          <w:szCs w:val="14"/>
        </w:rPr>
        <w:pict>
          <v:shape xmlns:v="urn:schemas-microsoft-com:vml" id="_x00002067" style="position:absolute;margin-left:12.15pt;margin-top:231.95pt;z-index:-16768944;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68" o:title=""/>
          </v:shape>
        </w:pict>
      </w:r>
      <w:r>
        <w:rPr>
          <w:rFonts w:ascii="Arial" w:hAnsi="Arial" w:fareast="Arial" w:cs="Arial"/>
          <w:noProof w:val="on"/>
          <w:color w:val="000000"/>
          <w:sz w:val="14"/>
          <w:szCs w:val="14"/>
        </w:rPr>
        <w:pict>
          <v:shape xmlns:v="urn:schemas-microsoft-com:vml" id="_x00002068" style="position:absolute;margin-left:281.6pt;margin-top:231.95pt;z-index:-16768940;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69" o:title=""/>
          </v:shape>
        </w:pict>
      </w:r>
      <w:r>
        <w:rPr>
          <w:rFonts w:ascii="Arial" w:hAnsi="Arial" w:fareast="Arial" w:cs="Arial"/>
          <w:noProof w:val="on"/>
          <w:color w:val="000000"/>
          <w:sz w:val="14"/>
          <w:szCs w:val="14"/>
        </w:rPr>
        <w:pict>
          <v:shape xmlns:v="urn:schemas-microsoft-com:vml" id="_x00002069" style="position:absolute;margin-left:12.15pt;margin-top:244.8pt;z-index:-16768936;width:271.45pt;height:17.4pt;mso-position-horizontal:absolute;mso-position-horizontal-relative:page;mso-position-vertical:absolute;mso-position-vertical-relative:page" type="#_x0000_t75">
            <v:imageData xmlns:o="urn:schemas-microsoft-com:office:office" xmlns:r="http://schemas.openxmlformats.org/officeDocument/2006/relationships" r:id="rId2070" o:title=""/>
          </v:shape>
        </w:pict>
      </w:r>
      <w:r>
        <w:rPr>
          <w:rFonts w:ascii="Arial" w:hAnsi="Arial" w:fareast="Arial" w:cs="Arial"/>
          <w:noProof w:val="on"/>
          <w:color w:val="000000"/>
          <w:sz w:val="14"/>
          <w:szCs w:val="14"/>
        </w:rPr>
        <w:pict>
          <v:shape xmlns:v="urn:schemas-microsoft-com:vml" id="_x00002070" style="position:absolute;margin-left:281.6pt;margin-top:244.8pt;z-index:-16768932;width:318.3pt;height:17.4pt;mso-position-horizontal:absolute;mso-position-horizontal-relative:page;mso-position-vertical:absolute;mso-position-vertical-relative:page" type="#_x0000_t75">
            <v:imageData xmlns:o="urn:schemas-microsoft-com:office:office" xmlns:r="http://schemas.openxmlformats.org/officeDocument/2006/relationships" r:id="rId2071" o:title=""/>
          </v:shape>
        </w:pict>
      </w:r>
      <w:r>
        <w:rPr>
          <w:rFonts w:ascii="Arial" w:hAnsi="Arial" w:fareast="Arial" w:cs="Arial"/>
          <w:noProof w:val="on"/>
          <w:color w:val="000000"/>
          <w:sz w:val="14"/>
          <w:szCs w:val="14"/>
        </w:rPr>
        <w:pict>
          <v:shape xmlns:v="urn:schemas-microsoft-com:vml" id="_x00002071" style="position:absolute;margin-left:12.15pt;margin-top:260.2pt;z-index:-16768928;width:271.45pt;height:17.4pt;mso-position-horizontal:absolute;mso-position-horizontal-relative:page;mso-position-vertical:absolute;mso-position-vertical-relative:page" type="#_x0000_t75">
            <v:imageData xmlns:o="urn:schemas-microsoft-com:office:office" xmlns:r="http://schemas.openxmlformats.org/officeDocument/2006/relationships" r:id="rId2072" o:title=""/>
          </v:shape>
        </w:pict>
      </w:r>
      <w:r>
        <w:rPr>
          <w:rFonts w:ascii="Arial" w:hAnsi="Arial" w:fareast="Arial" w:cs="Arial"/>
          <w:noProof w:val="on"/>
          <w:color w:val="000000"/>
          <w:sz w:val="14"/>
          <w:szCs w:val="14"/>
        </w:rPr>
        <w:pict>
          <v:shape xmlns:v="urn:schemas-microsoft-com:vml" id="_x00002072" style="position:absolute;margin-left:281.6pt;margin-top:260.2pt;z-index:-16768924;width:318.3pt;height:17.4pt;mso-position-horizontal:absolute;mso-position-horizontal-relative:page;mso-position-vertical:absolute;mso-position-vertical-relative:page" type="#_x0000_t75">
            <v:imageData xmlns:o="urn:schemas-microsoft-com:office:office" xmlns:r="http://schemas.openxmlformats.org/officeDocument/2006/relationships" r:id="rId2073" o:title=""/>
          </v:shape>
        </w:pict>
      </w:r>
      <w:r>
        <w:rPr>
          <w:rFonts w:ascii="Arial" w:hAnsi="Arial" w:fareast="Arial" w:cs="Arial"/>
          <w:noProof w:val="on"/>
          <w:color w:val="000000"/>
          <w:sz w:val="14"/>
          <w:szCs w:val="14"/>
        </w:rPr>
        <w:pict>
          <v:shape xmlns:v="urn:schemas-microsoft-com:vml" id="_x00002073" style="position:absolute;margin-left:12.15pt;margin-top:275.6pt;z-index:-16768920;width:271.45pt;height:14.85pt;mso-position-horizontal:absolute;mso-position-horizontal-relative:page;mso-position-vertical:absolute;mso-position-vertical-relative:page" type="#_x0000_t75">
            <v:imageData xmlns:o="urn:schemas-microsoft-com:office:office" xmlns:r="http://schemas.openxmlformats.org/officeDocument/2006/relationships" r:id="rId2074" o:title=""/>
          </v:shape>
        </w:pict>
      </w:r>
      <w:r>
        <w:rPr>
          <w:rFonts w:ascii="Arial" w:hAnsi="Arial" w:fareast="Arial" w:cs="Arial"/>
          <w:noProof w:val="on"/>
          <w:color w:val="000000"/>
          <w:sz w:val="14"/>
          <w:szCs w:val="14"/>
        </w:rPr>
        <w:pict>
          <v:shape xmlns:v="urn:schemas-microsoft-com:vml" id="_x00002074" style="position:absolute;margin-left:281.6pt;margin-top:275.6pt;z-index:-16768916;width:318.3pt;height:14.85pt;mso-position-horizontal:absolute;mso-position-horizontal-relative:page;mso-position-vertical:absolute;mso-position-vertical-relative:page" type="#_x0000_t75">
            <v:imageData xmlns:o="urn:schemas-microsoft-com:office:office" xmlns:r="http://schemas.openxmlformats.org/officeDocument/2006/relationships" r:id="rId2075" o:title=""/>
          </v:shape>
        </w:pict>
      </w:r>
      <w:r>
        <w:rPr>
          <w:rFonts w:ascii="Arial" w:hAnsi="Arial" w:fareast="Arial" w:cs="Arial"/>
          <w:noProof w:val="on"/>
          <w:color w:val="000000"/>
          <w:sz w:val="14"/>
          <w:szCs w:val="14"/>
        </w:rPr>
        <w:pict>
          <v:shape xmlns:v="urn:schemas-microsoft-com:vml" id="_x00002075" style="position:absolute;margin-left:12.15pt;margin-top:288.4pt;z-index:-16768912;width:271.45pt;height:18.7pt;mso-position-horizontal:absolute;mso-position-horizontal-relative:page;mso-position-vertical:absolute;mso-position-vertical-relative:page" type="#_x0000_t75">
            <v:imageData xmlns:o="urn:schemas-microsoft-com:office:office" xmlns:r="http://schemas.openxmlformats.org/officeDocument/2006/relationships" r:id="rId2076" o:title=""/>
          </v:shape>
        </w:pict>
      </w:r>
      <w:r>
        <w:rPr>
          <w:rFonts w:ascii="Arial" w:hAnsi="Arial" w:fareast="Arial" w:cs="Arial"/>
          <w:noProof w:val="on"/>
          <w:color w:val="000000"/>
          <w:sz w:val="14"/>
          <w:szCs w:val="14"/>
        </w:rPr>
        <w:pict>
          <v:shape xmlns:v="urn:schemas-microsoft-com:vml" id="_x00002076" style="position:absolute;margin-left:281.6pt;margin-top:288.4pt;z-index:-16768908;width:318.3pt;height:18.7pt;mso-position-horizontal:absolute;mso-position-horizontal-relative:page;mso-position-vertical:absolute;mso-position-vertical-relative:page" type="#_x0000_t75">
            <v:imageData xmlns:o="urn:schemas-microsoft-com:office:office" xmlns:r="http://schemas.openxmlformats.org/officeDocument/2006/relationships" r:id="rId2077" o:title=""/>
          </v:shape>
        </w:pict>
      </w:r>
      <w:r>
        <w:rPr>
          <w:rFonts w:ascii="Arial" w:hAnsi="Arial" w:fareast="Arial" w:cs="Arial"/>
          <w:noProof w:val="on"/>
          <w:color w:val="000000"/>
          <w:sz w:val="14"/>
          <w:szCs w:val="14"/>
        </w:rPr>
        <w:pict>
          <v:shape xmlns:v="urn:schemas-microsoft-com:vml" id="_x00002077" style="position:absolute;margin-left:281.6pt;margin-top:288.4pt;z-index:-16768904;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2078" o:title=""/>
          </v:shape>
        </w:pict>
      </w:r>
      <w:r>
        <w:rPr>
          <w:rFonts w:ascii="Arial" w:hAnsi="Arial" w:fareast="Arial" w:cs="Arial"/>
          <w:noProof w:val="on"/>
          <w:color w:val="000000"/>
          <w:sz w:val="14"/>
          <w:szCs w:val="14"/>
        </w:rPr>
        <w:pict>
          <v:shape xmlns:v="urn:schemas-microsoft-com:vml" id="_x00002078" style="position:absolute;margin-left:281.6pt;margin-top:275.6pt;z-index:-16768900;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79" o:title=""/>
          </v:shape>
        </w:pict>
      </w:r>
      <w:r>
        <w:rPr>
          <w:rFonts w:ascii="Arial" w:hAnsi="Arial" w:fareast="Arial" w:cs="Arial"/>
          <w:noProof w:val="on"/>
          <w:color w:val="000000"/>
          <w:sz w:val="14"/>
          <w:szCs w:val="14"/>
        </w:rPr>
        <w:pict>
          <v:shape xmlns:v="urn:schemas-microsoft-com:vml" id="_x00002079" style="position:absolute;margin-left:281.6pt;margin-top:260.2pt;z-index:-1676889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080" o:title=""/>
          </v:shape>
        </w:pict>
      </w:r>
      <w:r>
        <w:rPr>
          <w:rFonts w:ascii="Arial" w:hAnsi="Arial" w:fareast="Arial" w:cs="Arial"/>
          <w:noProof w:val="on"/>
          <w:color w:val="000000"/>
          <w:sz w:val="14"/>
          <w:szCs w:val="14"/>
        </w:rPr>
        <w:pict>
          <v:shape xmlns:v="urn:schemas-microsoft-com:vml" id="_x00002080" style="position:absolute;margin-left:281.6pt;margin-top:244.8pt;z-index:-1676889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081" o:title=""/>
          </v:shape>
        </w:pict>
      </w:r>
      <w:r>
        <w:rPr>
          <w:rFonts w:ascii="Arial" w:hAnsi="Arial" w:fareast="Arial" w:cs="Arial"/>
          <w:noProof w:val="on"/>
          <w:color w:val="000000"/>
          <w:sz w:val="14"/>
          <w:szCs w:val="14"/>
        </w:rPr>
        <w:pict>
          <v:shape xmlns:v="urn:schemas-microsoft-com:vml" id="_x00002081" style="position:absolute;margin-left:281.6pt;margin-top:231.95pt;z-index:-16768888;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82" o:title=""/>
          </v:shape>
        </w:pict>
      </w:r>
      <w:r>
        <w:rPr>
          <w:rFonts w:ascii="Arial" w:hAnsi="Arial" w:fareast="Arial" w:cs="Arial"/>
          <w:noProof w:val="on"/>
          <w:color w:val="000000"/>
          <w:sz w:val="14"/>
          <w:szCs w:val="14"/>
        </w:rPr>
        <w:pict>
          <v:shape xmlns:v="urn:schemas-microsoft-com:vml" id="_x00002082" style="position:absolute;margin-left:281.6pt;margin-top:219.15pt;z-index:-16768884;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83" o:title=""/>
          </v:shape>
        </w:pict>
      </w:r>
      <w:r>
        <w:rPr>
          <w:rFonts w:ascii="Arial" w:hAnsi="Arial" w:fareast="Arial" w:cs="Arial"/>
          <w:noProof w:val="on"/>
          <w:color w:val="000000"/>
          <w:sz w:val="14"/>
          <w:szCs w:val="14"/>
        </w:rPr>
        <w:pict>
          <v:shape xmlns:v="urn:schemas-microsoft-com:vml" id="_x00002083" style="position:absolute;margin-left:281.6pt;margin-top:206.3pt;z-index:-16768880;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84" o:title=""/>
          </v:shape>
        </w:pict>
      </w:r>
      <w:r>
        <w:rPr>
          <w:rFonts w:ascii="Arial" w:hAnsi="Arial" w:fareast="Arial" w:cs="Arial"/>
          <w:noProof w:val="on"/>
          <w:color w:val="000000"/>
          <w:sz w:val="14"/>
          <w:szCs w:val="14"/>
        </w:rPr>
        <w:pict>
          <v:shape xmlns:v="urn:schemas-microsoft-com:vml" id="_x00002084" style="position:absolute;margin-left:281.6pt;margin-top:193.5pt;z-index:-16768876;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85" o:title=""/>
          </v:shape>
        </w:pict>
      </w:r>
      <w:r>
        <w:rPr>
          <w:rFonts w:ascii="Arial" w:hAnsi="Arial" w:fareast="Arial" w:cs="Arial"/>
          <w:noProof w:val="on"/>
          <w:color w:val="000000"/>
          <w:sz w:val="14"/>
          <w:szCs w:val="14"/>
        </w:rPr>
        <w:pict>
          <v:shape xmlns:v="urn:schemas-microsoft-com:vml" id="_x00002085" style="position:absolute;margin-left:281.6pt;margin-top:180.65pt;z-index:-16768872;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86" o:title=""/>
          </v:shape>
        </w:pict>
      </w:r>
      <w:r>
        <w:rPr>
          <w:rFonts w:ascii="Arial" w:hAnsi="Arial" w:fareast="Arial" w:cs="Arial"/>
          <w:noProof w:val="on"/>
          <w:color w:val="000000"/>
          <w:sz w:val="14"/>
          <w:szCs w:val="14"/>
        </w:rPr>
        <w:pict>
          <v:shape xmlns:v="urn:schemas-microsoft-com:vml" id="_x00002086" style="position:absolute;margin-left:281.6pt;margin-top:167.8pt;z-index:-16768868;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87" o:title=""/>
          </v:shape>
        </w:pict>
      </w:r>
      <w:r>
        <w:rPr>
          <w:rFonts w:ascii="Arial" w:hAnsi="Arial" w:fareast="Arial" w:cs="Arial"/>
          <w:noProof w:val="on"/>
          <w:color w:val="000000"/>
          <w:sz w:val="14"/>
          <w:szCs w:val="14"/>
        </w:rPr>
        <w:pict>
          <v:shape xmlns:v="urn:schemas-microsoft-com:vml" id="_x00002087" style="position:absolute;margin-left:281.6pt;margin-top:155pt;z-index:-16768864;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2088" o:title=""/>
          </v:shape>
        </w:pict>
      </w:r>
      <w:r>
        <w:rPr>
          <w:rFonts w:ascii="Arial" w:hAnsi="Arial" w:fareast="Arial" w:cs="Arial"/>
          <w:noProof w:val="on"/>
          <w:color w:val="000000"/>
          <w:sz w:val="14"/>
          <w:szCs w:val="14"/>
        </w:rPr>
        <w:pict>
          <v:shape xmlns:v="urn:schemas-microsoft-com:vml" id="_x00002088" style="position:absolute;margin-left:12.15pt;margin-top:514.25pt;z-index:-1676886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089" o:title=""/>
          </v:shape>
        </w:pict>
      </w:r>
      <w:r>
        <w:rPr>
          <w:rFonts w:ascii="Arial" w:hAnsi="Arial" w:fareast="Arial" w:cs="Arial"/>
          <w:noProof w:val="on"/>
          <w:color w:val="000000"/>
          <w:sz w:val="14"/>
          <w:szCs w:val="14"/>
        </w:rPr>
        <w:pict>
          <v:shape xmlns:v="urn:schemas-microsoft-com:vml" id="_x00002089" style="position:absolute;margin-left:12.15pt;margin-top:13.2pt;z-index:-1676885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090" o:title=""/>
          </v:shape>
        </w:pict>
      </w:r>
    </w:p>
    <w:p>
      <w:pPr>
        <w:pStyle w:val="Normal"/>
        <w:framePr w:w="351" w:hAnchor="page" w:vAnchor="page" w:x="263" w:y="693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74</w:t>
      </w:r>
    </w:p>
    <w:p>
      <w:pPr>
        <w:pStyle w:val="Normal"/>
        <w:framePr w:w="1089" w:hAnchor="page" w:vAnchor="page" w:x="571" w:y="693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7882" w:hAnchor="page" w:vAnchor="page" w:x="263" w:y="654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table below summarizes these elements, along with their purpose and key characteristics.</w:t>
      </w:r>
    </w:p>
    <w:p>
      <w:pPr>
        <w:pStyle w:val="Normal"/>
        <w:framePr w:w="4350" w:hAnchor="page" w:vAnchor="page" w:x="263" w:y="618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encourage retention of high-performing executives.</w:t>
      </w:r>
    </w:p>
    <w:p>
      <w:pPr>
        <w:pStyle w:val="Normal"/>
        <w:framePr w:w="13665" w:hAnchor="page" w:vAnchor="page" w:x="263" w:y="600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TechnipFMC annual and long-term performance and business strategies. In addition, the programs also align the executives’ interests with those of shareholders and</w:t>
      </w:r>
    </w:p>
    <w:p>
      <w:pPr>
        <w:pStyle w:val="Normal"/>
        <w:framePr w:w="13541" w:hAnchor="page" w:vAnchor="page" w:x="263" w:y="58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executive compensation program is comprised of short-term and long-term components that link executives’ pay to their performance and their advancement of</w:t>
      </w:r>
    </w:p>
    <w:p>
      <w:pPr>
        <w:pStyle w:val="Normal"/>
        <w:framePr w:w="7568" w:hAnchor="page" w:vAnchor="page" w:x="263" w:y="5427"/>
        <w:widowControl w:val="off"/>
        <w:autoSpaceDE w:val="off"/>
        <w:autoSpaceDN w:val="off"/>
        <w:spacing w:before="0" w:after="0" w:line="382" w:lineRule="exact"/>
        <w:ind w:left="0" w:right="0" w:first-line="0"/>
        <w:jc w:val="left"/>
        <w:rPr>
          <w:rFonts w:ascii="ArialMT" w:hAnsi="ArialMT" w:fareast="ArialMT" w:cs="ArialMT"/>
          <w:color w:val="4a1f67"/>
          <w:w w:val="100"/>
          <w:sz w:val="34"/>
          <w:szCs w:val="34"/>
        </w:rPr>
      </w:pPr>
      <w:r>
        <w:rPr>
          <w:rFonts w:ascii="ArialMT" w:hAnsi="ArialMT" w:fareast="ArialMT" w:cs="ArialMT"/>
          <w:color w:val="4a1f67"/>
          <w:w w:val="100"/>
          <w:sz w:val="34"/>
          <w:szCs w:val="34"/>
        </w:rPr>
        <w:t>Elements of 2021 Executive Compensation</w:t>
      </w:r>
    </w:p>
    <w:p>
      <w:pPr>
        <w:pStyle w:val="Normal"/>
        <w:framePr w:w="1063" w:hAnchor="page" w:vAnchor="page" w:x="263" w:y="504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risk taking.</w:t>
      </w:r>
    </w:p>
    <w:p>
      <w:pPr>
        <w:pStyle w:val="Normal"/>
        <w:framePr w:w="14111" w:hAnchor="page" w:vAnchor="page" w:x="263" w:y="486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These inputs inform discussions regarding both the targets and the ranges around the targets to ensure the goals are sufficiently difficult without incentivizing inappropriate</w:t>
      </w:r>
    </w:p>
    <w:p>
      <w:pPr>
        <w:pStyle w:val="Normal"/>
        <w:framePr w:w="3060" w:hAnchor="page" w:vAnchor="page" w:x="429" w:y="4453"/>
        <w:widowControl w:val="off"/>
        <w:autoSpaceDE w:val="off"/>
        <w:autoSpaceDN w:val="off"/>
        <w:spacing w:before="0" w:after="0" w:line="191" w:lineRule="exact"/>
        <w:ind w:left="0" w:right="0" w:first-line="0"/>
        <w:jc w:val="left"/>
        <w:rPr>
          <w:rFonts w:ascii="ArialMT" w:hAnsi="ArialMT" w:fareast="ArialMT" w:cs="ArialMT"/>
          <w:color w:val="3b3c42"/>
          <w:w w:val="100"/>
          <w:sz w:val="17"/>
          <w:szCs w:val="17"/>
        </w:rPr>
      </w:pPr>
      <w:r>
        <w:rPr>
          <w:rFonts w:ascii="ArialMT" w:hAnsi="ArialMT" w:fareast="ArialMT" w:cs="ArialMT"/>
          <w:color w:val="4a1f67"/>
          <w:w w:val="100"/>
          <w:sz w:val="17"/>
          <w:szCs w:val="17"/>
        </w:rPr>
        <w:t xml:space="preserve">►   </w:t>
      </w:r>
      <w:r>
        <w:rPr>
          <w:rFonts w:ascii="ArialMT" w:hAnsi="ArialMT" w:fareast="ArialMT" w:cs="ArialMT"/>
          <w:color w:val="3b3c42"/>
          <w:w w:val="100"/>
          <w:sz w:val="17"/>
          <w:szCs w:val="17"/>
        </w:rPr>
        <w:t>Our prior-year performance</w:t>
      </w:r>
    </w:p>
    <w:p>
      <w:pPr>
        <w:pStyle w:val="Normal"/>
        <w:framePr w:w="4224" w:hAnchor="page" w:vAnchor="page" w:x="429" w:y="4107"/>
        <w:widowControl w:val="off"/>
        <w:autoSpaceDE w:val="off"/>
        <w:autoSpaceDN w:val="off"/>
        <w:spacing w:before="0" w:after="0" w:line="191" w:lineRule="exact"/>
        <w:ind w:left="0" w:right="0" w:first-line="0"/>
        <w:jc w:val="left"/>
        <w:rPr>
          <w:rFonts w:ascii="ArialMT" w:hAnsi="ArialMT" w:fareast="ArialMT" w:cs="ArialMT"/>
          <w:color w:val="3b3c42"/>
          <w:w w:val="100"/>
          <w:sz w:val="17"/>
          <w:szCs w:val="17"/>
        </w:rPr>
      </w:pPr>
      <w:r>
        <w:rPr>
          <w:rFonts w:ascii="ArialMT" w:hAnsi="ArialMT" w:fareast="ArialMT" w:cs="ArialMT"/>
          <w:color w:val="4a1f67"/>
          <w:w w:val="100"/>
          <w:sz w:val="17"/>
          <w:szCs w:val="17"/>
        </w:rPr>
        <w:t xml:space="preserve">►   </w:t>
      </w:r>
      <w:r>
        <w:rPr>
          <w:rFonts w:ascii="ArialMT" w:hAnsi="ArialMT" w:fareast="ArialMT" w:cs="ArialMT"/>
          <w:color w:val="3b3c42"/>
          <w:w w:val="100"/>
          <w:sz w:val="17"/>
          <w:szCs w:val="17"/>
        </w:rPr>
        <w:t>Anticipated changes in customer activity</w:t>
      </w:r>
    </w:p>
    <w:p>
      <w:pPr>
        <w:pStyle w:val="Normal"/>
        <w:framePr w:w="3288" w:hAnchor="page" w:vAnchor="page" w:x="429" w:y="3760"/>
        <w:widowControl w:val="off"/>
        <w:autoSpaceDE w:val="off"/>
        <w:autoSpaceDN w:val="off"/>
        <w:spacing w:before="0" w:after="0" w:line="191" w:lineRule="exact"/>
        <w:ind w:left="0" w:right="0" w:first-line="0"/>
        <w:jc w:val="left"/>
        <w:rPr>
          <w:rFonts w:ascii="ArialMT" w:hAnsi="ArialMT" w:fareast="ArialMT" w:cs="ArialMT"/>
          <w:color w:val="3b3c42"/>
          <w:w w:val="100"/>
          <w:sz w:val="17"/>
          <w:szCs w:val="17"/>
        </w:rPr>
      </w:pPr>
      <w:r>
        <w:rPr>
          <w:rFonts w:ascii="ArialMT" w:hAnsi="ArialMT" w:fareast="ArialMT" w:cs="ArialMT"/>
          <w:color w:val="4a1f67"/>
          <w:w w:val="100"/>
          <w:sz w:val="17"/>
          <w:szCs w:val="17"/>
        </w:rPr>
        <w:t xml:space="preserve">►   </w:t>
      </w:r>
      <w:r>
        <w:rPr>
          <w:rFonts w:ascii="ArialMT" w:hAnsi="ArialMT" w:fareast="ArialMT" w:cs="ArialMT"/>
          <w:color w:val="3b3c42"/>
          <w:w w:val="100"/>
          <w:sz w:val="17"/>
          <w:szCs w:val="17"/>
        </w:rPr>
        <w:t>Our competitors’ performance</w:t>
      </w:r>
    </w:p>
    <w:p>
      <w:pPr>
        <w:pStyle w:val="Normal"/>
        <w:framePr w:w="3197" w:hAnchor="page" w:vAnchor="page" w:x="429" w:y="3414"/>
        <w:widowControl w:val="off"/>
        <w:autoSpaceDE w:val="off"/>
        <w:autoSpaceDN w:val="off"/>
        <w:spacing w:before="0" w:after="0" w:line="191" w:lineRule="exact"/>
        <w:ind w:left="0" w:right="0" w:first-line="0"/>
        <w:jc w:val="left"/>
        <w:rPr>
          <w:rFonts w:ascii="ArialMT" w:hAnsi="ArialMT" w:fareast="ArialMT" w:cs="ArialMT"/>
          <w:color w:val="3b3c42"/>
          <w:w w:val="100"/>
          <w:sz w:val="17"/>
          <w:szCs w:val="17"/>
        </w:rPr>
      </w:pPr>
      <w:r>
        <w:rPr>
          <w:rFonts w:ascii="ArialMT" w:hAnsi="ArialMT" w:fareast="ArialMT" w:cs="ArialMT"/>
          <w:color w:val="4a1f67"/>
          <w:w w:val="100"/>
          <w:sz w:val="17"/>
          <w:szCs w:val="17"/>
        </w:rPr>
        <w:t xml:space="preserve">►   </w:t>
      </w:r>
      <w:r>
        <w:rPr>
          <w:rFonts w:ascii="ArialMT" w:hAnsi="ArialMT" w:fareast="ArialMT" w:cs="ArialMT"/>
          <w:color w:val="3b3c42"/>
          <w:w w:val="100"/>
          <w:sz w:val="17"/>
          <w:szCs w:val="17"/>
        </w:rPr>
        <w:t>Volatility in commodity prices</w:t>
      </w:r>
    </w:p>
    <w:p>
      <w:pPr>
        <w:pStyle w:val="Normal"/>
        <w:framePr w:w="5923" w:hAnchor="page" w:vAnchor="page" w:x="429" w:y="3067"/>
        <w:widowControl w:val="off"/>
        <w:autoSpaceDE w:val="off"/>
        <w:autoSpaceDN w:val="off"/>
        <w:spacing w:before="0" w:after="0" w:line="191" w:lineRule="exact"/>
        <w:ind w:left="0" w:right="0" w:first-line="0"/>
        <w:jc w:val="left"/>
        <w:rPr>
          <w:rFonts w:ascii="ArialMT" w:hAnsi="ArialMT" w:fareast="ArialMT" w:cs="ArialMT"/>
          <w:color w:val="3b3c42"/>
          <w:w w:val="100"/>
          <w:sz w:val="17"/>
          <w:szCs w:val="17"/>
        </w:rPr>
      </w:pPr>
      <w:r>
        <w:rPr>
          <w:rFonts w:ascii="ArialMT" w:hAnsi="ArialMT" w:fareast="ArialMT" w:cs="ArialMT"/>
          <w:color w:val="4a1f67"/>
          <w:w w:val="100"/>
          <w:sz w:val="17"/>
          <w:szCs w:val="17"/>
        </w:rPr>
        <w:t xml:space="preserve">►   </w:t>
      </w:r>
      <w:r>
        <w:rPr>
          <w:rFonts w:ascii="ArialMT" w:hAnsi="ArialMT" w:fareast="ArialMT" w:cs="ArialMT"/>
          <w:color w:val="3b3c42"/>
          <w:w w:val="100"/>
          <w:sz w:val="17"/>
          <w:szCs w:val="17"/>
        </w:rPr>
        <w:t>Underlying market conditions for our products and services</w:t>
      </w:r>
    </w:p>
    <w:p>
      <w:pPr>
        <w:pStyle w:val="Normal"/>
        <w:framePr w:w="6710" w:hAnchor="page" w:vAnchor="page" w:x="429" w:y="2721"/>
        <w:widowControl w:val="off"/>
        <w:autoSpaceDE w:val="off"/>
        <w:autoSpaceDN w:val="off"/>
        <w:spacing w:before="0" w:after="0" w:line="191" w:lineRule="exact"/>
        <w:ind w:left="0" w:right="0" w:first-line="0"/>
        <w:jc w:val="left"/>
        <w:rPr>
          <w:rFonts w:ascii="ArialMT" w:hAnsi="ArialMT" w:fareast="ArialMT" w:cs="ArialMT"/>
          <w:color w:val="3b3c42"/>
          <w:w w:val="100"/>
          <w:sz w:val="17"/>
          <w:szCs w:val="17"/>
        </w:rPr>
      </w:pPr>
      <w:r>
        <w:rPr>
          <w:rFonts w:ascii="ArialMT" w:hAnsi="ArialMT" w:fareast="ArialMT" w:cs="ArialMT"/>
          <w:color w:val="4a1f67"/>
          <w:w w:val="100"/>
          <w:sz w:val="17"/>
          <w:szCs w:val="17"/>
        </w:rPr>
        <w:t xml:space="preserve">►   </w:t>
      </w:r>
      <w:r>
        <w:rPr>
          <w:rFonts w:ascii="ArialMT" w:hAnsi="ArialMT" w:fareast="ArialMT" w:cs="ArialMT"/>
          <w:color w:val="3b3c42"/>
          <w:w w:val="100"/>
          <w:sz w:val="17"/>
          <w:szCs w:val="17"/>
        </w:rPr>
        <w:t>The overall business climate and the cyclical nature of our business</w:t>
      </w:r>
    </w:p>
    <w:p>
      <w:pPr>
        <w:pStyle w:val="Normal"/>
        <w:framePr w:w="2912" w:hAnchor="page" w:vAnchor="page" w:x="263" w:y="236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impacted by the following factors:</w:t>
      </w:r>
    </w:p>
    <w:p>
      <w:pPr>
        <w:pStyle w:val="Normal"/>
        <w:framePr w:w="13774" w:hAnchor="page" w:vAnchor="page" w:x="263" w:y="218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setting performance goals, the Compensation and Talent Committee considers the Company’s annual financial plans, strategic initiatives, and projections, which are</w:t>
      </w:r>
    </w:p>
    <w:p>
      <w:pPr>
        <w:pStyle w:val="Normal"/>
        <w:framePr w:w="4308" w:hAnchor="page" w:vAnchor="page" w:x="263" w:y="2005"/>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Establishing Performance Measures and Goals</w:t>
      </w:r>
    </w:p>
    <w:p>
      <w:pPr>
        <w:pStyle w:val="Normal"/>
        <w:framePr w:w="13059" w:hAnchor="page" w:vAnchor="page" w:x="263" w:y="164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projected values of equity awards under various performance and termination scenarios, realized stock option and stock gains, and total wealth accumulation.</w:t>
      </w:r>
    </w:p>
    <w:p>
      <w:pPr>
        <w:pStyle w:val="Normal"/>
        <w:framePr w:w="13593" w:hAnchor="page" w:vAnchor="page" w:x="263" w:y="146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amounts include cash compensation, accumulated deferred compensation balances, outstanding equity awards, benefits, perquisites, and any other item, as well as</w:t>
      </w:r>
    </w:p>
    <w:p>
      <w:pPr>
        <w:pStyle w:val="Normal"/>
        <w:framePr w:w="13754" w:hAnchor="page" w:vAnchor="page" w:x="263" w:y="12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each component of an executive’s compensation throughout a range of alternative scenarios (e.g., termination, change-in-control transaction, etc.). The compensatory</w:t>
      </w:r>
    </w:p>
    <w:p>
      <w:pPr>
        <w:pStyle w:val="Normal"/>
        <w:framePr w:w="14168" w:hAnchor="page" w:vAnchor="page" w:x="263" w:y="11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Compensation and Talent Committee uses tally sheets to ensure they receive the information necessary to evaluate the total compensation of an NEO. Tally sheets list</w:t>
      </w:r>
    </w:p>
    <w:p>
      <w:pPr>
        <w:pStyle w:val="Normal"/>
        <w:framePr w:w="3195" w:hAnchor="page" w:vAnchor="page" w:x="263" w:y="927"/>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Use of Compensation Tally Sheets</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2021</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3"/>
          <w:cols w:space="720" w:sep="off"/>
          <w:docGrid w:line-pitch="31680"/>
        </w:sectPr>
      </w:pPr>
      <w:r>
        <w:rPr>
          <w:rFonts w:ascii="Arial" w:hAnsi="Arial" w:fareast="Arial" w:cs="Arial"/>
          <w:noProof w:val="on"/>
          <w:color w:val="000000"/>
          <w:sz w:val="14"/>
          <w:szCs w:val="14"/>
        </w:rPr>
        <w:pict>
          <v:shape xmlns:v="urn:schemas-microsoft-com:vml" id="_x00002090" style="position:absolute;margin-left:7pt;margin-top:1pt;z-index:-1676885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091" o:title=""/>
          </v:shape>
        </w:pict>
      </w:r>
      <w:r>
        <w:rPr>
          <w:rFonts w:ascii="Arial" w:hAnsi="Arial" w:fareast="Arial" w:cs="Arial"/>
          <w:noProof w:val="on"/>
          <w:color w:val="000000"/>
          <w:sz w:val="14"/>
          <w:szCs w:val="14"/>
        </w:rPr>
        <w:pict>
          <v:shape xmlns:v="urn:schemas-microsoft-com:vml" id="_x00002091" style="position:absolute;margin-left:12.15pt;margin-top:367.35pt;z-index:-1676884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092" o:title=""/>
          </v:shape>
        </w:pict>
      </w:r>
      <w:r>
        <w:rPr>
          <w:rFonts w:ascii="Arial" w:hAnsi="Arial" w:fareast="Arial" w:cs="Arial"/>
          <w:noProof w:val="on"/>
          <w:color w:val="000000"/>
          <w:sz w:val="14"/>
          <w:szCs w:val="14"/>
        </w:rPr>
        <w:pict>
          <v:shape xmlns:v="urn:schemas-microsoft-com:vml" id="_x00002092" style="position:absolute;margin-left:12.15pt;margin-top:13.2pt;z-index:-1676884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093" o:title=""/>
          </v:shape>
        </w:pict>
      </w:r>
    </w:p>
    <w:p>
      <w:pPr>
        <w:pStyle w:val="Normal"/>
        <w:framePr w:w="351" w:hAnchor="page" w:vAnchor="page" w:x="263" w:y="877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75</w:t>
      </w:r>
    </w:p>
    <w:p>
      <w:pPr>
        <w:pStyle w:val="Normal"/>
        <w:framePr w:w="1089" w:hAnchor="page" w:vAnchor="page" w:x="571" w:y="877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197" w:hAnchor="page" w:vAnchor="page" w:x="5609" w:y="822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based NEO)</w:t>
      </w:r>
    </w:p>
    <w:p>
      <w:pPr>
        <w:pStyle w:val="Normal"/>
        <w:framePr w:w="7501" w:hAnchor="page" w:vAnchor="page" w:x="5403" w:y="80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Limited participation in other programs dependent on geography and tenure (non-U.S.-</w:t>
      </w:r>
    </w:p>
    <w:p>
      <w:pPr>
        <w:pStyle w:val="Normal"/>
        <w:framePr w:w="6259" w:hAnchor="page" w:vAnchor="page" w:x="5609" w:y="77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memberships, executive physicals, and security services where necessary</w:t>
      </w:r>
    </w:p>
    <w:p>
      <w:pPr>
        <w:pStyle w:val="Normal"/>
        <w:framePr w:w="7737" w:hAnchor="page" w:vAnchor="page" w:x="5403" w:y="759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Limited perquisites including financial planning, tax assistance, use of company cars, club</w:t>
      </w:r>
    </w:p>
    <w:p>
      <w:pPr>
        <w:pStyle w:val="Normal"/>
        <w:framePr w:w="7468" w:hAnchor="page" w:vAnchor="page" w:x="5609" w:y="734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contribution plans for eligible U.S. NEOs, similar to plans offered to other U.S. employees</w:t>
      </w:r>
    </w:p>
    <w:p>
      <w:pPr>
        <w:pStyle w:val="Normal"/>
        <w:framePr w:w="879" w:hAnchor="page" w:vAnchor="page" w:x="2824" w:y="72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package</w:t>
      </w:r>
    </w:p>
    <w:p>
      <w:pPr>
        <w:pStyle w:val="Normal"/>
        <w:framePr w:w="7559" w:hAnchor="page" w:vAnchor="page" w:x="5403" w:y="71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Retirement savings offered through participation in our 401(k) and non-qualified defined</w:t>
      </w:r>
    </w:p>
    <w:p>
      <w:pPr>
        <w:pStyle w:val="Normal"/>
        <w:framePr w:w="1176" w:hAnchor="page" w:vAnchor="page" w:x="348" w:y="7073"/>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Perquisites</w:t>
      </w:r>
    </w:p>
    <w:p>
      <w:pPr>
        <w:pStyle w:val="Normal"/>
        <w:framePr w:w="2717" w:hAnchor="page" w:vAnchor="page" w:x="2824" w:y="70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competitive total compensation</w:t>
      </w:r>
    </w:p>
    <w:p>
      <w:pPr>
        <w:pStyle w:val="Normal"/>
        <w:framePr w:w="2357" w:hAnchor="page" w:vAnchor="page" w:x="348" w:y="689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Retirement Benefits, and</w:t>
      </w:r>
    </w:p>
    <w:p>
      <w:pPr>
        <w:pStyle w:val="Normal"/>
        <w:framePr w:w="2234" w:hAnchor="page" w:vAnchor="page" w:x="2824" w:y="68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role and ensure a market</w:t>
      </w:r>
    </w:p>
    <w:p>
      <w:pPr>
        <w:pStyle w:val="Normal"/>
        <w:framePr w:w="3220" w:hAnchor="page" w:vAnchor="page" w:x="5609" w:y="68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Company in the respective countries </w:t>
      </w:r>
    </w:p>
    <w:p>
      <w:pPr>
        <w:pStyle w:val="Normal"/>
        <w:framePr w:w="2672" w:hAnchor="page" w:vAnchor="page" w:x="348" w:y="671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Health and Welfare Benefits,</w:t>
      </w:r>
    </w:p>
    <w:p>
      <w:pPr>
        <w:pStyle w:val="Normal"/>
        <w:framePr w:w="3015" w:hAnchor="page" w:vAnchor="page" w:x="2824" w:y="67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 facilitate the performance of the</w:t>
      </w:r>
    </w:p>
    <w:p>
      <w:pPr>
        <w:pStyle w:val="Normal"/>
        <w:framePr w:w="7220" w:hAnchor="page" w:vAnchor="page" w:x="5403" w:y="67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Health and welfare benefits, the same as benefits offered to other employees of the</w:t>
      </w:r>
    </w:p>
    <w:p>
      <w:pPr>
        <w:pStyle w:val="Normal"/>
        <w:framePr w:w="2070" w:hAnchor="page" w:vAnchor="page" w:x="2824" w:y="63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 program</w:t>
      </w:r>
    </w:p>
    <w:p>
      <w:pPr>
        <w:pStyle w:val="Normal"/>
        <w:framePr w:w="2018" w:hAnchor="page" w:vAnchor="page" w:x="2824" w:y="618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retention impact of our</w:t>
      </w:r>
    </w:p>
    <w:p>
      <w:pPr>
        <w:pStyle w:val="Normal"/>
        <w:framePr w:w="2840" w:hAnchor="page" w:vAnchor="page" w:x="2824" w:y="600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 price, while reinforcing the</w:t>
      </w:r>
    </w:p>
    <w:p>
      <w:pPr>
        <w:pStyle w:val="Normal"/>
        <w:framePr w:w="2845" w:hAnchor="page" w:vAnchor="page" w:x="5403" w:y="59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Three-year cliff vesting period</w:t>
      </w:r>
    </w:p>
    <w:p>
      <w:pPr>
        <w:pStyle w:val="Normal"/>
        <w:framePr w:w="2850" w:hAnchor="page" w:vAnchor="page" w:x="2824" w:y="58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by incentivizing them to increase</w:t>
      </w:r>
    </w:p>
    <w:p>
      <w:pPr>
        <w:pStyle w:val="Normal"/>
        <w:framePr w:w="6818" w:hAnchor="page" w:vAnchor="page" w:x="5403" w:y="57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50% of after-tax RSUs must be retained for at least one year following vesting </w:t>
      </w:r>
    </w:p>
    <w:p>
      <w:pPr>
        <w:pStyle w:val="Normal"/>
        <w:framePr w:w="981" w:hAnchor="page" w:vAnchor="page" w:x="348" w:y="564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(“RSUs”)</w:t>
      </w:r>
    </w:p>
    <w:p>
      <w:pPr>
        <w:pStyle w:val="Normal"/>
        <w:framePr w:w="2830" w:hAnchor="page" w:vAnchor="page" w:x="2824" w:y="564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interests of our shareholders</w:t>
      </w:r>
    </w:p>
    <w:p>
      <w:pPr>
        <w:pStyle w:val="Normal"/>
        <w:framePr w:w="2151" w:hAnchor="page" w:vAnchor="page" w:x="348" w:y="546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Restricted Stock Units</w:t>
      </w:r>
    </w:p>
    <w:p>
      <w:pPr>
        <w:pStyle w:val="Normal"/>
        <w:framePr w:w="2932" w:hAnchor="page" w:vAnchor="page" w:x="2824" w:y="546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Further align NEOs’ interests with</w:t>
      </w:r>
    </w:p>
    <w:p>
      <w:pPr>
        <w:pStyle w:val="Normal"/>
        <w:framePr w:w="5909" w:hAnchor="page" w:vAnchor="page" w:x="5403" w:y="546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Realized value based in part on post-grant share price appreciation</w:t>
      </w:r>
    </w:p>
    <w:p>
      <w:pPr>
        <w:pStyle w:val="Normal"/>
        <w:framePr w:w="4605" w:hAnchor="page" w:vAnchor="page" w:x="5403" w:y="50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Actual payout can range from 0% to 200% of target</w:t>
      </w:r>
    </w:p>
    <w:p>
      <w:pPr>
        <w:pStyle w:val="Normal"/>
        <w:framePr w:w="2039" w:hAnchor="page" w:vAnchor="page" w:x="2824" w:y="486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shareholders’ interests</w:t>
      </w:r>
    </w:p>
    <w:p>
      <w:pPr>
        <w:pStyle w:val="Normal"/>
        <w:framePr w:w="5960" w:hAnchor="page" w:vAnchor="page" w:x="5403" w:y="47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Realized value based in part on post-grant share price appreciation </w:t>
      </w:r>
    </w:p>
    <w:p>
      <w:pPr>
        <w:pStyle w:val="Normal"/>
        <w:framePr w:w="2809" w:hAnchor="page" w:vAnchor="page" w:x="2824" w:y="46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align interests of NEOs with</w:t>
      </w:r>
    </w:p>
    <w:p>
      <w:pPr>
        <w:pStyle w:val="Normal"/>
        <w:framePr w:w="970" w:hAnchor="page" w:vAnchor="page" w:x="348" w:y="4507"/>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(“PSUs”)</w:t>
      </w:r>
    </w:p>
    <w:p>
      <w:pPr>
        <w:pStyle w:val="Normal"/>
        <w:framePr w:w="2799" w:hAnchor="page" w:vAnchor="page" w:x="2824" w:y="45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achievement of longterm results</w:t>
      </w:r>
    </w:p>
    <w:p>
      <w:pPr>
        <w:pStyle w:val="Normal"/>
        <w:framePr w:w="1782" w:hAnchor="page" w:vAnchor="page" w:x="5609" w:y="45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performance period</w:t>
      </w:r>
    </w:p>
    <w:p>
      <w:pPr>
        <w:pStyle w:val="Normal"/>
        <w:framePr w:w="2388" w:hAnchor="page" w:vAnchor="page" w:x="348" w:y="4327"/>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Performance Share Units</w:t>
      </w:r>
    </w:p>
    <w:p>
      <w:pPr>
        <w:pStyle w:val="Normal"/>
        <w:framePr w:w="2111" w:hAnchor="page" w:vAnchor="page" w:x="2824" w:y="43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 drive and reward the</w:t>
      </w:r>
    </w:p>
    <w:p>
      <w:pPr>
        <w:pStyle w:val="Normal"/>
        <w:framePr w:w="7203" w:hAnchor="page" w:vAnchor="page" w:x="5403" w:y="43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Payout linked to the achievement of TechnipFMC relative TSR for the 2021 to 2023</w:t>
      </w:r>
    </w:p>
    <w:p>
      <w:pPr>
        <w:pStyle w:val="Normal"/>
        <w:framePr w:w="4605" w:hAnchor="page" w:vAnchor="page" w:x="5403" w:y="39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Actual payout can range from 0% to 200% of target</w:t>
      </w:r>
    </w:p>
    <w:p>
      <w:pPr>
        <w:pStyle w:val="Normal"/>
        <w:framePr w:w="3446" w:hAnchor="page" w:vAnchor="page" w:x="5609" w:y="363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individual performance measures (25%)</w:t>
      </w:r>
    </w:p>
    <w:p>
      <w:pPr>
        <w:pStyle w:val="Normal"/>
        <w:framePr w:w="7173" w:hAnchor="page" w:vAnchor="page" w:x="5609" w:y="34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(25%), Free Cash Flow from Operations (25%), ESG scorecard measures (25%), and</w:t>
      </w:r>
    </w:p>
    <w:p>
      <w:pPr>
        <w:pStyle w:val="Normal"/>
        <w:framePr w:w="7645" w:hAnchor="page" w:vAnchor="page" w:x="5403" w:y="32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2021 business performance targets were Adjusted EBITDA as a Percentage of Revenue</w:t>
      </w:r>
    </w:p>
    <w:p>
      <w:pPr>
        <w:pStyle w:val="Normal"/>
        <w:framePr w:w="2378" w:hAnchor="page" w:vAnchor="page" w:x="5609" w:y="30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performance targets (25%)</w:t>
      </w:r>
    </w:p>
    <w:p>
      <w:pPr>
        <w:pStyle w:val="Normal"/>
        <w:framePr w:w="2049" w:hAnchor="page" w:vAnchor="page" w:x="2824" w:y="28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individual contributions</w:t>
      </w:r>
    </w:p>
    <w:p>
      <w:pPr>
        <w:pStyle w:val="Normal"/>
        <w:framePr w:w="7111" w:hAnchor="page" w:vAnchor="page" w:x="5403" w:y="28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Paid based on achievement of business performance targets (75%) and individual</w:t>
      </w:r>
    </w:p>
    <w:p>
      <w:pPr>
        <w:pStyle w:val="Normal"/>
        <w:framePr w:w="2573" w:hAnchor="page" w:vAnchor="page" w:x="2824" w:y="265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Company strategic goals and</w:t>
      </w:r>
    </w:p>
    <w:p>
      <w:pPr>
        <w:pStyle w:val="Normal"/>
        <w:framePr w:w="5631" w:hAnchor="page" w:vAnchor="page" w:x="5403" w:y="257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Target value based on role, set with reference to market median</w:t>
      </w:r>
    </w:p>
    <w:p>
      <w:pPr>
        <w:pStyle w:val="Normal"/>
        <w:framePr w:w="2326" w:hAnchor="page" w:vAnchor="page" w:x="2824" w:y="24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achievement of short-term</w:t>
      </w:r>
    </w:p>
    <w:p>
      <w:pPr>
        <w:pStyle w:val="Normal"/>
        <w:framePr w:w="2162" w:hAnchor="page" w:vAnchor="page" w:x="348" w:y="230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Annual Cash Incentive</w:t>
      </w:r>
    </w:p>
    <w:p>
      <w:pPr>
        <w:pStyle w:val="Normal"/>
        <w:framePr w:w="2111" w:hAnchor="page" w:vAnchor="page" w:x="2824" w:y="23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 drive and reward the</w:t>
      </w:r>
    </w:p>
    <w:p>
      <w:pPr>
        <w:pStyle w:val="Normal"/>
        <w:framePr w:w="2722" w:hAnchor="page" w:vAnchor="page" w:x="5403" w:y="23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Variable cash compensation</w:t>
      </w:r>
    </w:p>
    <w:p>
      <w:pPr>
        <w:pStyle w:val="Normal"/>
        <w:framePr w:w="7857" w:hAnchor="page" w:vAnchor="page" w:x="5403" w:y="186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Set with reference to market median, based on responsibility, experience, and performance</w:t>
      </w:r>
    </w:p>
    <w:p>
      <w:pPr>
        <w:pStyle w:val="Normal"/>
        <w:framePr w:w="4261" w:hAnchor="page" w:vAnchor="page" w:x="5403" w:y="16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Reflects major responsibilities of an NEO’s role</w:t>
      </w:r>
    </w:p>
    <w:p>
      <w:pPr>
        <w:pStyle w:val="Normal"/>
        <w:framePr w:w="2265" w:hAnchor="page" w:vAnchor="page" w:x="2824" w:y="151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 for the role</w:t>
      </w:r>
    </w:p>
    <w:p>
      <w:pPr>
        <w:pStyle w:val="Normal"/>
        <w:framePr w:w="1228" w:hAnchor="page" w:vAnchor="page" w:x="348" w:y="1338"/>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Base Salary</w:t>
      </w:r>
    </w:p>
    <w:p>
      <w:pPr>
        <w:pStyle w:val="Normal"/>
        <w:framePr w:w="2634" w:hAnchor="page" w:vAnchor="page" w:x="2824" w:y="13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 provide market competitive</w:t>
      </w:r>
    </w:p>
    <w:p>
      <w:pPr>
        <w:pStyle w:val="Normal"/>
        <w:framePr w:w="2509" w:hAnchor="page" w:vAnchor="page" w:x="5403" w:y="13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Fixed cash compensation</w:t>
      </w:r>
    </w:p>
    <w:p>
      <w:pPr>
        <w:pStyle w:val="Normal"/>
        <w:framePr w:w="899" w:hAnchor="page" w:vAnchor="page" w:x="348" w:y="99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Element</w:t>
      </w:r>
    </w:p>
    <w:p>
      <w:pPr>
        <w:pStyle w:val="Normal"/>
        <w:framePr w:w="919" w:hAnchor="page" w:vAnchor="page" w:x="2824" w:y="99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Purpose</w:t>
      </w:r>
    </w:p>
    <w:p>
      <w:pPr>
        <w:pStyle w:val="Normal"/>
        <w:framePr w:w="1905" w:hAnchor="page" w:vAnchor="page" w:x="5403" w:y="99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Key Characteristics</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2021</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4"/>
          <w:cols w:space="720" w:sep="off"/>
          <w:docGrid w:line-pitch="31680"/>
        </w:sectPr>
      </w:pPr>
      <w:r>
        <w:rPr>
          <w:rFonts w:ascii="Arial" w:hAnsi="Arial" w:fareast="Arial" w:cs="Arial"/>
          <w:noProof w:val="on"/>
          <w:color w:val="000000"/>
          <w:sz w:val="14"/>
          <w:szCs w:val="14"/>
        </w:rPr>
        <w:pict>
          <v:shape xmlns:v="urn:schemas-microsoft-com:vml" id="_x00002093" style="position:absolute;margin-left:7pt;margin-top:1pt;z-index:-1676884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094" o:title=""/>
          </v:shape>
        </w:pict>
      </w:r>
      <w:r>
        <w:rPr>
          <w:rFonts w:ascii="Arial" w:hAnsi="Arial" w:fareast="Arial" w:cs="Arial"/>
          <w:noProof w:val="on"/>
          <w:color w:val="000000"/>
          <w:sz w:val="14"/>
          <w:szCs w:val="14"/>
        </w:rPr>
        <w:pict>
          <v:shape xmlns:v="urn:schemas-microsoft-com:vml" id="_x00002094" style="position:absolute;margin-left:12.15pt;margin-top:61.3pt;z-index:-16768836;width:125.2pt;height:50.1pt;mso-position-horizontal:absolute;mso-position-horizontal-relative:page;mso-position-vertical:absolute;mso-position-vertical-relative:page" type="#_x0000_t75">
            <v:imageData xmlns:o="urn:schemas-microsoft-com:office:office" xmlns:r="http://schemas.openxmlformats.org/officeDocument/2006/relationships" r:id="rId2095" o:title=""/>
          </v:shape>
        </w:pict>
      </w:r>
      <w:r>
        <w:rPr>
          <w:rFonts w:ascii="Arial" w:hAnsi="Arial" w:fareast="Arial" w:cs="Arial"/>
          <w:noProof w:val="on"/>
          <w:color w:val="000000"/>
          <w:sz w:val="14"/>
          <w:szCs w:val="14"/>
        </w:rPr>
        <w:pict>
          <v:shape xmlns:v="urn:schemas-microsoft-com:vml" id="_x00002095" style="position:absolute;margin-left:135.3pt;margin-top:61.3pt;z-index:-16768832;width:130.95pt;height:50.1pt;mso-position-horizontal:absolute;mso-position-horizontal-relative:page;mso-position-vertical:absolute;mso-position-vertical-relative:page" type="#_x0000_t75">
            <v:imageData xmlns:o="urn:schemas-microsoft-com:office:office" xmlns:r="http://schemas.openxmlformats.org/officeDocument/2006/relationships" r:id="rId2096" o:title=""/>
          </v:shape>
        </w:pict>
      </w:r>
      <w:r>
        <w:rPr>
          <w:rFonts w:ascii="Arial" w:hAnsi="Arial" w:fareast="Arial" w:cs="Arial"/>
          <w:noProof w:val="on"/>
          <w:color w:val="000000"/>
          <w:sz w:val="14"/>
          <w:szCs w:val="14"/>
        </w:rPr>
        <w:pict>
          <v:shape xmlns:v="urn:schemas-microsoft-com:vml" id="_x00002096" style="position:absolute;margin-left:264.25pt;margin-top:61.3pt;z-index:-16768828;width:335.6pt;height:50.1pt;mso-position-horizontal:absolute;mso-position-horizontal-relative:page;mso-position-vertical:absolute;mso-position-vertical-relative:page" type="#_x0000_t75">
            <v:imageData xmlns:o="urn:schemas-microsoft-com:office:office" xmlns:r="http://schemas.openxmlformats.org/officeDocument/2006/relationships" r:id="rId2097" o:title=""/>
          </v:shape>
        </w:pict>
      </w:r>
      <w:r>
        <w:rPr>
          <w:rFonts w:ascii="Arial" w:hAnsi="Arial" w:fareast="Arial" w:cs="Arial"/>
          <w:noProof w:val="on"/>
          <w:color w:val="000000"/>
          <w:sz w:val="14"/>
          <w:szCs w:val="14"/>
        </w:rPr>
        <w:pict>
          <v:shape xmlns:v="urn:schemas-microsoft-com:vml" id="_x00002097" style="position:absolute;margin-left:12.15pt;margin-top:109.45pt;z-index:-16768824;width:125.2pt;height:103.35pt;mso-position-horizontal:absolute;mso-position-horizontal-relative:page;mso-position-vertical:absolute;mso-position-vertical-relative:page" type="#_x0000_t75">
            <v:imageData xmlns:o="urn:schemas-microsoft-com:office:office" xmlns:r="http://schemas.openxmlformats.org/officeDocument/2006/relationships" r:id="rId2098" o:title=""/>
          </v:shape>
        </w:pict>
      </w:r>
      <w:r>
        <w:rPr>
          <w:rFonts w:ascii="Arial" w:hAnsi="Arial" w:fareast="Arial" w:cs="Arial"/>
          <w:noProof w:val="on"/>
          <w:color w:val="000000"/>
          <w:sz w:val="14"/>
          <w:szCs w:val="14"/>
        </w:rPr>
        <w:pict>
          <v:shape xmlns:v="urn:schemas-microsoft-com:vml" id="_x00002098" style="position:absolute;margin-left:135.3pt;margin-top:109.45pt;z-index:-16768820;width:130.95pt;height:103.35pt;mso-position-horizontal:absolute;mso-position-horizontal-relative:page;mso-position-vertical:absolute;mso-position-vertical-relative:page" type="#_x0000_t75">
            <v:imageData xmlns:o="urn:schemas-microsoft-com:office:office" xmlns:r="http://schemas.openxmlformats.org/officeDocument/2006/relationships" r:id="rId2099" o:title=""/>
          </v:shape>
        </w:pict>
      </w:r>
      <w:r>
        <w:rPr>
          <w:rFonts w:ascii="Arial" w:hAnsi="Arial" w:fareast="Arial" w:cs="Arial"/>
          <w:noProof w:val="on"/>
          <w:color w:val="000000"/>
          <w:sz w:val="14"/>
          <w:szCs w:val="14"/>
        </w:rPr>
        <w:pict>
          <v:shape xmlns:v="urn:schemas-microsoft-com:vml" id="_x00002099" style="position:absolute;margin-left:264.25pt;margin-top:109.45pt;z-index:-16768816;width:335.6pt;height:103.35pt;mso-position-horizontal:absolute;mso-position-horizontal-relative:page;mso-position-vertical:absolute;mso-position-vertical-relative:page" type="#_x0000_t75">
            <v:imageData xmlns:o="urn:schemas-microsoft-com:office:office" xmlns:r="http://schemas.openxmlformats.org/officeDocument/2006/relationships" r:id="rId2100" o:title=""/>
          </v:shape>
        </w:pict>
      </w:r>
      <w:r>
        <w:rPr>
          <w:rFonts w:ascii="Arial" w:hAnsi="Arial" w:fareast="Arial" w:cs="Arial"/>
          <w:noProof w:val="on"/>
          <w:color w:val="000000"/>
          <w:sz w:val="14"/>
          <w:szCs w:val="14"/>
        </w:rPr>
        <w:pict>
          <v:shape xmlns:v="urn:schemas-microsoft-com:vml" id="_x00002100" style="position:absolute;margin-left:12.15pt;margin-top:210.8pt;z-index:-16768812;width:125.2pt;height:59.1pt;mso-position-horizontal:absolute;mso-position-horizontal-relative:page;mso-position-vertical:absolute;mso-position-vertical-relative:page" type="#_x0000_t75">
            <v:imageData xmlns:o="urn:schemas-microsoft-com:office:office" xmlns:r="http://schemas.openxmlformats.org/officeDocument/2006/relationships" r:id="rId2101" o:title=""/>
          </v:shape>
        </w:pict>
      </w:r>
      <w:r>
        <w:rPr>
          <w:rFonts w:ascii="Arial" w:hAnsi="Arial" w:fareast="Arial" w:cs="Arial"/>
          <w:noProof w:val="on"/>
          <w:color w:val="000000"/>
          <w:sz w:val="14"/>
          <w:szCs w:val="14"/>
        </w:rPr>
        <w:pict>
          <v:shape xmlns:v="urn:schemas-microsoft-com:vml" id="_x00002101" style="position:absolute;margin-left:135.3pt;margin-top:210.8pt;z-index:-16768808;width:130.95pt;height:59.1pt;mso-position-horizontal:absolute;mso-position-horizontal-relative:page;mso-position-vertical:absolute;mso-position-vertical-relative:page" type="#_x0000_t75">
            <v:imageData xmlns:o="urn:schemas-microsoft-com:office:office" xmlns:r="http://schemas.openxmlformats.org/officeDocument/2006/relationships" r:id="rId2102" o:title=""/>
          </v:shape>
        </w:pict>
      </w:r>
      <w:r>
        <w:rPr>
          <w:rFonts w:ascii="Arial" w:hAnsi="Arial" w:fareast="Arial" w:cs="Arial"/>
          <w:noProof w:val="on"/>
          <w:color w:val="000000"/>
          <w:sz w:val="14"/>
          <w:szCs w:val="14"/>
        </w:rPr>
        <w:pict>
          <v:shape xmlns:v="urn:schemas-microsoft-com:vml" id="_x00002102" style="position:absolute;margin-left:264.25pt;margin-top:210.8pt;z-index:-16768804;width:335.6pt;height:59.1pt;mso-position-horizontal:absolute;mso-position-horizontal-relative:page;mso-position-vertical:absolute;mso-position-vertical-relative:page" type="#_x0000_t75">
            <v:imageData xmlns:o="urn:schemas-microsoft-com:office:office" xmlns:r="http://schemas.openxmlformats.org/officeDocument/2006/relationships" r:id="rId2103" o:title=""/>
          </v:shape>
        </w:pict>
      </w:r>
      <w:r>
        <w:rPr>
          <w:rFonts w:ascii="Arial" w:hAnsi="Arial" w:fareast="Arial" w:cs="Arial"/>
          <w:noProof w:val="on"/>
          <w:color w:val="000000"/>
          <w:sz w:val="14"/>
          <w:szCs w:val="14"/>
        </w:rPr>
        <w:pict>
          <v:shape xmlns:v="urn:schemas-microsoft-com:vml" id="_x00002103" style="position:absolute;margin-left:12.15pt;margin-top:267.9pt;z-index:-16768800;width:125.2pt;height:64.25pt;mso-position-horizontal:absolute;mso-position-horizontal-relative:page;mso-position-vertical:absolute;mso-position-vertical-relative:page" type="#_x0000_t75">
            <v:imageData xmlns:o="urn:schemas-microsoft-com:office:office" xmlns:r="http://schemas.openxmlformats.org/officeDocument/2006/relationships" r:id="rId2104" o:title=""/>
          </v:shape>
        </w:pict>
      </w:r>
      <w:r>
        <w:rPr>
          <w:rFonts w:ascii="Arial" w:hAnsi="Arial" w:fareast="Arial" w:cs="Arial"/>
          <w:noProof w:val="on"/>
          <w:color w:val="000000"/>
          <w:sz w:val="14"/>
          <w:szCs w:val="14"/>
        </w:rPr>
        <w:pict>
          <v:shape xmlns:v="urn:schemas-microsoft-com:vml" id="_x00002104" style="position:absolute;margin-left:135.3pt;margin-top:267.9pt;z-index:-16768796;width:130.95pt;height:64.25pt;mso-position-horizontal:absolute;mso-position-horizontal-relative:page;mso-position-vertical:absolute;mso-position-vertical-relative:page" type="#_x0000_t75">
            <v:imageData xmlns:o="urn:schemas-microsoft-com:office:office" xmlns:r="http://schemas.openxmlformats.org/officeDocument/2006/relationships" r:id="rId2105" o:title=""/>
          </v:shape>
        </w:pict>
      </w:r>
      <w:r>
        <w:rPr>
          <w:rFonts w:ascii="Arial" w:hAnsi="Arial" w:fareast="Arial" w:cs="Arial"/>
          <w:noProof w:val="on"/>
          <w:color w:val="000000"/>
          <w:sz w:val="14"/>
          <w:szCs w:val="14"/>
        </w:rPr>
        <w:pict>
          <v:shape xmlns:v="urn:schemas-microsoft-com:vml" id="_x00002105" style="position:absolute;margin-left:264.25pt;margin-top:267.9pt;z-index:-16768792;width:335.6pt;height:64.25pt;mso-position-horizontal:absolute;mso-position-horizontal-relative:page;mso-position-vertical:absolute;mso-position-vertical-relative:page" type="#_x0000_t75">
            <v:imageData xmlns:o="urn:schemas-microsoft-com:office:office" xmlns:r="http://schemas.openxmlformats.org/officeDocument/2006/relationships" r:id="rId2106" o:title=""/>
          </v:shape>
        </w:pict>
      </w:r>
      <w:r>
        <w:rPr>
          <w:rFonts w:ascii="Arial" w:hAnsi="Arial" w:fareast="Arial" w:cs="Arial"/>
          <w:noProof w:val="on"/>
          <w:color w:val="000000"/>
          <w:sz w:val="14"/>
          <w:szCs w:val="14"/>
        </w:rPr>
        <w:pict>
          <v:shape xmlns:v="urn:schemas-microsoft-com:vml" id="_x00002106" style="position:absolute;margin-left:12.15pt;margin-top:330.1pt;z-index:-16768788;width:125.2pt;height:99.5pt;mso-position-horizontal:absolute;mso-position-horizontal-relative:page;mso-position-vertical:absolute;mso-position-vertical-relative:page" type="#_x0000_t75">
            <v:imageData xmlns:o="urn:schemas-microsoft-com:office:office" xmlns:r="http://schemas.openxmlformats.org/officeDocument/2006/relationships" r:id="rId2107" o:title=""/>
          </v:shape>
        </w:pict>
      </w:r>
      <w:r>
        <w:rPr>
          <w:rFonts w:ascii="Arial" w:hAnsi="Arial" w:fareast="Arial" w:cs="Arial"/>
          <w:noProof w:val="on"/>
          <w:color w:val="000000"/>
          <w:sz w:val="14"/>
          <w:szCs w:val="14"/>
        </w:rPr>
        <w:pict>
          <v:shape xmlns:v="urn:schemas-microsoft-com:vml" id="_x00002107" style="position:absolute;margin-left:135.3pt;margin-top:330.1pt;z-index:-16768784;width:130.95pt;height:99.5pt;mso-position-horizontal:absolute;mso-position-horizontal-relative:page;mso-position-vertical:absolute;mso-position-vertical-relative:page" type="#_x0000_t75">
            <v:imageData xmlns:o="urn:schemas-microsoft-com:office:office" xmlns:r="http://schemas.openxmlformats.org/officeDocument/2006/relationships" r:id="rId2108" o:title=""/>
          </v:shape>
        </w:pict>
      </w:r>
      <w:r>
        <w:rPr>
          <w:rFonts w:ascii="Arial" w:hAnsi="Arial" w:fareast="Arial" w:cs="Arial"/>
          <w:noProof w:val="on"/>
          <w:color w:val="000000"/>
          <w:sz w:val="14"/>
          <w:szCs w:val="14"/>
        </w:rPr>
        <w:pict>
          <v:shape xmlns:v="urn:schemas-microsoft-com:vml" id="_x00002108" style="position:absolute;margin-left:264.25pt;margin-top:330.1pt;z-index:-16768780;width:335.6pt;height:99.5pt;mso-position-horizontal:absolute;mso-position-horizontal-relative:page;mso-position-vertical:absolute;mso-position-vertical-relative:page" type="#_x0000_t75">
            <v:imageData xmlns:o="urn:schemas-microsoft-com:office:office" xmlns:r="http://schemas.openxmlformats.org/officeDocument/2006/relationships" r:id="rId2109" o:title=""/>
          </v:shape>
        </w:pict>
      </w:r>
      <w:r>
        <w:rPr>
          <w:rFonts w:ascii="Arial" w:hAnsi="Arial" w:fareast="Arial" w:cs="Arial"/>
          <w:noProof w:val="on"/>
          <w:color w:val="000000"/>
          <w:sz w:val="14"/>
          <w:szCs w:val="14"/>
        </w:rPr>
        <w:pict>
          <v:shape xmlns:v="urn:schemas-microsoft-com:vml" id="_x00002109" style="position:absolute;margin-left:12.15pt;margin-top:44.65pt;z-index:-16768776;width:125.2pt;height:18.7pt;mso-position-horizontal:absolute;mso-position-horizontal-relative:page;mso-position-vertical:absolute;mso-position-vertical-relative:page" type="#_x0000_t75">
            <v:imageData xmlns:o="urn:schemas-microsoft-com:office:office" xmlns:r="http://schemas.openxmlformats.org/officeDocument/2006/relationships" r:id="rId2110" o:title=""/>
          </v:shape>
        </w:pict>
      </w:r>
      <w:r>
        <w:rPr>
          <w:rFonts w:ascii="Arial" w:hAnsi="Arial" w:fareast="Arial" w:cs="Arial"/>
          <w:noProof w:val="on"/>
          <w:color w:val="000000"/>
          <w:sz w:val="14"/>
          <w:szCs w:val="14"/>
        </w:rPr>
        <w:pict>
          <v:shape xmlns:v="urn:schemas-microsoft-com:vml" id="_x00002110" style="position:absolute;margin-left:135.3pt;margin-top:44.65pt;z-index:-16768772;width:130.95pt;height:18.7pt;mso-position-horizontal:absolute;mso-position-horizontal-relative:page;mso-position-vertical:absolute;mso-position-vertical-relative:page" type="#_x0000_t75">
            <v:imageData xmlns:o="urn:schemas-microsoft-com:office:office" xmlns:r="http://schemas.openxmlformats.org/officeDocument/2006/relationships" r:id="rId2111" o:title=""/>
          </v:shape>
        </w:pict>
      </w:r>
      <w:r>
        <w:rPr>
          <w:rFonts w:ascii="Arial" w:hAnsi="Arial" w:fareast="Arial" w:cs="Arial"/>
          <w:noProof w:val="on"/>
          <w:color w:val="000000"/>
          <w:sz w:val="14"/>
          <w:szCs w:val="14"/>
        </w:rPr>
        <w:pict>
          <v:shape xmlns:v="urn:schemas-microsoft-com:vml" id="_x00002111" style="position:absolute;margin-left:264.25pt;margin-top:44.65pt;z-index:-16768768;width:335.6pt;height:18.7pt;mso-position-horizontal:absolute;mso-position-horizontal-relative:page;mso-position-vertical:absolute;mso-position-vertical-relative:page" type="#_x0000_t75">
            <v:imageData xmlns:o="urn:schemas-microsoft-com:office:office" xmlns:r="http://schemas.openxmlformats.org/officeDocument/2006/relationships" r:id="rId2112" o:title=""/>
          </v:shape>
        </w:pict>
      </w:r>
      <w:r>
        <w:rPr>
          <w:rFonts w:ascii="Arial" w:hAnsi="Arial" w:fareast="Arial" w:cs="Arial"/>
          <w:noProof w:val="on"/>
          <w:color w:val="000000"/>
          <w:sz w:val="14"/>
          <w:szCs w:val="14"/>
        </w:rPr>
        <w:pict>
          <v:shape xmlns:v="urn:schemas-microsoft-com:vml" id="_x00002112" style="position:absolute;margin-left:264.25pt;margin-top:427.65pt;z-index:-16768764;width:335.6pt;height:2.65pt;mso-position-horizontal:absolute;mso-position-horizontal-relative:page;mso-position-vertical:absolute;mso-position-vertical-relative:page" type="#_x0000_t75">
            <v:imageData xmlns:o="urn:schemas-microsoft-com:office:office" xmlns:r="http://schemas.openxmlformats.org/officeDocument/2006/relationships" r:id="rId2113" o:title=""/>
          </v:shape>
        </w:pict>
      </w:r>
      <w:r>
        <w:rPr>
          <w:rFonts w:ascii="Arial" w:hAnsi="Arial" w:fareast="Arial" w:cs="Arial"/>
          <w:noProof w:val="on"/>
          <w:color w:val="000000"/>
          <w:sz w:val="14"/>
          <w:szCs w:val="14"/>
        </w:rPr>
        <w:pict>
          <v:shape xmlns:v="urn:schemas-microsoft-com:vml" id="_x00002113" style="position:absolute;margin-left:135.3pt;margin-top:427.65pt;z-index:-16768760;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2114" o:title=""/>
          </v:shape>
        </w:pict>
      </w:r>
      <w:r>
        <w:rPr>
          <w:rFonts w:ascii="Arial" w:hAnsi="Arial" w:fareast="Arial" w:cs="Arial"/>
          <w:noProof w:val="on"/>
          <w:color w:val="000000"/>
          <w:sz w:val="14"/>
          <w:szCs w:val="14"/>
        </w:rPr>
        <w:pict>
          <v:shape xmlns:v="urn:schemas-microsoft-com:vml" id="_x00002114" style="position:absolute;margin-left:264.25pt;margin-top:330.1pt;z-index:-16768756;width:2.65pt;height:100.15pt;mso-position-horizontal:absolute;mso-position-horizontal-relative:page;mso-position-vertical:absolute;mso-position-vertical-relative:page" type="#_x0000_t75">
            <v:imageData xmlns:o="urn:schemas-microsoft-com:office:office" xmlns:r="http://schemas.openxmlformats.org/officeDocument/2006/relationships" r:id="rId2115" o:title=""/>
          </v:shape>
        </w:pict>
      </w:r>
      <w:r>
        <w:rPr>
          <w:rFonts w:ascii="Arial" w:hAnsi="Arial" w:fareast="Arial" w:cs="Arial"/>
          <w:noProof w:val="on"/>
          <w:color w:val="000000"/>
          <w:sz w:val="14"/>
          <w:szCs w:val="14"/>
        </w:rPr>
        <w:pict>
          <v:shape xmlns:v="urn:schemas-microsoft-com:vml" id="_x00002115" style="position:absolute;margin-left:12.15pt;margin-top:427.65pt;z-index:-16768752;width:125.8pt;height:2.65pt;mso-position-horizontal:absolute;mso-position-horizontal-relative:page;mso-position-vertical:absolute;mso-position-vertical-relative:page" type="#_x0000_t75">
            <v:imageData xmlns:o="urn:schemas-microsoft-com:office:office" xmlns:r="http://schemas.openxmlformats.org/officeDocument/2006/relationships" r:id="rId2116" o:title=""/>
          </v:shape>
        </w:pict>
      </w:r>
      <w:r>
        <w:rPr>
          <w:rFonts w:ascii="Arial" w:hAnsi="Arial" w:fareast="Arial" w:cs="Arial"/>
          <w:noProof w:val="on"/>
          <w:color w:val="000000"/>
          <w:sz w:val="14"/>
          <w:szCs w:val="14"/>
        </w:rPr>
        <w:pict>
          <v:shape xmlns:v="urn:schemas-microsoft-com:vml" id="_x00002116" style="position:absolute;margin-left:135.3pt;margin-top:330.1pt;z-index:-16768748;width:2.65pt;height:100.15pt;mso-position-horizontal:absolute;mso-position-horizontal-relative:page;mso-position-vertical:absolute;mso-position-vertical-relative:page" type="#_x0000_t75">
            <v:imageData xmlns:o="urn:schemas-microsoft-com:office:office" xmlns:r="http://schemas.openxmlformats.org/officeDocument/2006/relationships" r:id="rId2117" o:title=""/>
          </v:shape>
        </w:pict>
      </w:r>
      <w:r>
        <w:rPr>
          <w:rFonts w:ascii="Arial" w:hAnsi="Arial" w:fareast="Arial" w:cs="Arial"/>
          <w:noProof w:val="on"/>
          <w:color w:val="000000"/>
          <w:sz w:val="14"/>
          <w:szCs w:val="14"/>
        </w:rPr>
        <w:pict>
          <v:shape xmlns:v="urn:schemas-microsoft-com:vml" id="_x00002117" style="position:absolute;margin-left:264.25pt;margin-top:330.1pt;z-index:-16768744;width:335.6pt;height:2.65pt;mso-position-horizontal:absolute;mso-position-horizontal-relative:page;mso-position-vertical:absolute;mso-position-vertical-relative:page" type="#_x0000_t75">
            <v:imageData xmlns:o="urn:schemas-microsoft-com:office:office" xmlns:r="http://schemas.openxmlformats.org/officeDocument/2006/relationships" r:id="rId2118" o:title=""/>
          </v:shape>
        </w:pict>
      </w:r>
      <w:r>
        <w:rPr>
          <w:rFonts w:ascii="Arial" w:hAnsi="Arial" w:fareast="Arial" w:cs="Arial"/>
          <w:noProof w:val="on"/>
          <w:color w:val="000000"/>
          <w:sz w:val="14"/>
          <w:szCs w:val="14"/>
        </w:rPr>
        <w:pict>
          <v:shape xmlns:v="urn:schemas-microsoft-com:vml" id="_x00002118" style="position:absolute;margin-left:135.3pt;margin-top:330.1pt;z-index:-16768740;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2119" o:title=""/>
          </v:shape>
        </w:pict>
      </w:r>
      <w:r>
        <w:rPr>
          <w:rFonts w:ascii="Arial" w:hAnsi="Arial" w:fareast="Arial" w:cs="Arial"/>
          <w:noProof w:val="on"/>
          <w:color w:val="000000"/>
          <w:sz w:val="14"/>
          <w:szCs w:val="14"/>
        </w:rPr>
        <w:pict>
          <v:shape xmlns:v="urn:schemas-microsoft-com:vml" id="_x00002119" style="position:absolute;margin-left:264.25pt;margin-top:267.9pt;z-index:-16768736;width:2.65pt;height:64.9pt;mso-position-horizontal:absolute;mso-position-horizontal-relative:page;mso-position-vertical:absolute;mso-position-vertical-relative:page" type="#_x0000_t75">
            <v:imageData xmlns:o="urn:schemas-microsoft-com:office:office" xmlns:r="http://schemas.openxmlformats.org/officeDocument/2006/relationships" r:id="rId2120" o:title=""/>
          </v:shape>
        </w:pict>
      </w:r>
      <w:r>
        <w:rPr>
          <w:rFonts w:ascii="Arial" w:hAnsi="Arial" w:fareast="Arial" w:cs="Arial"/>
          <w:noProof w:val="on"/>
          <w:color w:val="000000"/>
          <w:sz w:val="14"/>
          <w:szCs w:val="14"/>
        </w:rPr>
        <w:pict>
          <v:shape xmlns:v="urn:schemas-microsoft-com:vml" id="_x00002120" style="position:absolute;margin-left:12.15pt;margin-top:330.1pt;z-index:-16768732;width:125.8pt;height:2.65pt;mso-position-horizontal:absolute;mso-position-horizontal-relative:page;mso-position-vertical:absolute;mso-position-vertical-relative:page" type="#_x0000_t75">
            <v:imageData xmlns:o="urn:schemas-microsoft-com:office:office" xmlns:r="http://schemas.openxmlformats.org/officeDocument/2006/relationships" r:id="rId2121" o:title=""/>
          </v:shape>
        </w:pict>
      </w:r>
      <w:r>
        <w:rPr>
          <w:rFonts w:ascii="Arial" w:hAnsi="Arial" w:fareast="Arial" w:cs="Arial"/>
          <w:noProof w:val="on"/>
          <w:color w:val="000000"/>
          <w:sz w:val="14"/>
          <w:szCs w:val="14"/>
        </w:rPr>
        <w:pict>
          <v:shape xmlns:v="urn:schemas-microsoft-com:vml" id="_x00002121" style="position:absolute;margin-left:135.3pt;margin-top:267.9pt;z-index:-16768728;width:2.65pt;height:64.9pt;mso-position-horizontal:absolute;mso-position-horizontal-relative:page;mso-position-vertical:absolute;mso-position-vertical-relative:page" type="#_x0000_t75">
            <v:imageData xmlns:o="urn:schemas-microsoft-com:office:office" xmlns:r="http://schemas.openxmlformats.org/officeDocument/2006/relationships" r:id="rId2122" o:title=""/>
          </v:shape>
        </w:pict>
      </w:r>
      <w:r>
        <w:rPr>
          <w:rFonts w:ascii="Arial" w:hAnsi="Arial" w:fareast="Arial" w:cs="Arial"/>
          <w:noProof w:val="on"/>
          <w:color w:val="000000"/>
          <w:sz w:val="14"/>
          <w:szCs w:val="14"/>
        </w:rPr>
        <w:pict>
          <v:shape xmlns:v="urn:schemas-microsoft-com:vml" id="_x00002122" style="position:absolute;margin-left:264.25pt;margin-top:267.9pt;z-index:-16768724;width:335.6pt;height:2.65pt;mso-position-horizontal:absolute;mso-position-horizontal-relative:page;mso-position-vertical:absolute;mso-position-vertical-relative:page" type="#_x0000_t75">
            <v:imageData xmlns:o="urn:schemas-microsoft-com:office:office" xmlns:r="http://schemas.openxmlformats.org/officeDocument/2006/relationships" r:id="rId2123" o:title=""/>
          </v:shape>
        </w:pict>
      </w:r>
      <w:r>
        <w:rPr>
          <w:rFonts w:ascii="Arial" w:hAnsi="Arial" w:fareast="Arial" w:cs="Arial"/>
          <w:noProof w:val="on"/>
          <w:color w:val="000000"/>
          <w:sz w:val="14"/>
          <w:szCs w:val="14"/>
        </w:rPr>
        <w:pict>
          <v:shape xmlns:v="urn:schemas-microsoft-com:vml" id="_x00002123" style="position:absolute;margin-left:135.3pt;margin-top:267.9pt;z-index:-16768720;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2124" o:title=""/>
          </v:shape>
        </w:pict>
      </w:r>
      <w:r>
        <w:rPr>
          <w:rFonts w:ascii="Arial" w:hAnsi="Arial" w:fareast="Arial" w:cs="Arial"/>
          <w:noProof w:val="on"/>
          <w:color w:val="000000"/>
          <w:sz w:val="14"/>
          <w:szCs w:val="14"/>
        </w:rPr>
        <w:pict>
          <v:shape xmlns:v="urn:schemas-microsoft-com:vml" id="_x00002124" style="position:absolute;margin-left:264.25pt;margin-top:210.8pt;z-index:-16768716;width:2.65pt;height:59.75pt;mso-position-horizontal:absolute;mso-position-horizontal-relative:page;mso-position-vertical:absolute;mso-position-vertical-relative:page" type="#_x0000_t75">
            <v:imageData xmlns:o="urn:schemas-microsoft-com:office:office" xmlns:r="http://schemas.openxmlformats.org/officeDocument/2006/relationships" r:id="rId2125" o:title=""/>
          </v:shape>
        </w:pict>
      </w:r>
      <w:r>
        <w:rPr>
          <w:rFonts w:ascii="Arial" w:hAnsi="Arial" w:fareast="Arial" w:cs="Arial"/>
          <w:noProof w:val="on"/>
          <w:color w:val="000000"/>
          <w:sz w:val="14"/>
          <w:szCs w:val="14"/>
        </w:rPr>
        <w:pict>
          <v:shape xmlns:v="urn:schemas-microsoft-com:vml" id="_x00002125" style="position:absolute;margin-left:12.15pt;margin-top:267.9pt;z-index:-16768712;width:125.8pt;height:2.65pt;mso-position-horizontal:absolute;mso-position-horizontal-relative:page;mso-position-vertical:absolute;mso-position-vertical-relative:page" type="#_x0000_t75">
            <v:imageData xmlns:o="urn:schemas-microsoft-com:office:office" xmlns:r="http://schemas.openxmlformats.org/officeDocument/2006/relationships" r:id="rId2126" o:title=""/>
          </v:shape>
        </w:pict>
      </w:r>
      <w:r>
        <w:rPr>
          <w:rFonts w:ascii="Arial" w:hAnsi="Arial" w:fareast="Arial" w:cs="Arial"/>
          <w:noProof w:val="on"/>
          <w:color w:val="000000"/>
          <w:sz w:val="14"/>
          <w:szCs w:val="14"/>
        </w:rPr>
        <w:pict>
          <v:shape xmlns:v="urn:schemas-microsoft-com:vml" id="_x00002126" style="position:absolute;margin-left:135.3pt;margin-top:210.8pt;z-index:-16768708;width:2.65pt;height:59.75pt;mso-position-horizontal:absolute;mso-position-horizontal-relative:page;mso-position-vertical:absolute;mso-position-vertical-relative:page" type="#_x0000_t75">
            <v:imageData xmlns:o="urn:schemas-microsoft-com:office:office" xmlns:r="http://schemas.openxmlformats.org/officeDocument/2006/relationships" r:id="rId2127" o:title=""/>
          </v:shape>
        </w:pict>
      </w:r>
      <w:r>
        <w:rPr>
          <w:rFonts w:ascii="Arial" w:hAnsi="Arial" w:fareast="Arial" w:cs="Arial"/>
          <w:noProof w:val="on"/>
          <w:color w:val="000000"/>
          <w:sz w:val="14"/>
          <w:szCs w:val="14"/>
        </w:rPr>
        <w:pict>
          <v:shape xmlns:v="urn:schemas-microsoft-com:vml" id="_x00002127" style="position:absolute;margin-left:264.25pt;margin-top:210.8pt;z-index:-16768704;width:335.6pt;height:2.65pt;mso-position-horizontal:absolute;mso-position-horizontal-relative:page;mso-position-vertical:absolute;mso-position-vertical-relative:page" type="#_x0000_t75">
            <v:imageData xmlns:o="urn:schemas-microsoft-com:office:office" xmlns:r="http://schemas.openxmlformats.org/officeDocument/2006/relationships" r:id="rId2128" o:title=""/>
          </v:shape>
        </w:pict>
      </w:r>
      <w:r>
        <w:rPr>
          <w:rFonts w:ascii="Arial" w:hAnsi="Arial" w:fareast="Arial" w:cs="Arial"/>
          <w:noProof w:val="on"/>
          <w:color w:val="000000"/>
          <w:sz w:val="14"/>
          <w:szCs w:val="14"/>
        </w:rPr>
        <w:pict>
          <v:shape xmlns:v="urn:schemas-microsoft-com:vml" id="_x00002128" style="position:absolute;margin-left:135.3pt;margin-top:210.8pt;z-index:-16768700;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2129" o:title=""/>
          </v:shape>
        </w:pict>
      </w:r>
      <w:r>
        <w:rPr>
          <w:rFonts w:ascii="Arial" w:hAnsi="Arial" w:fareast="Arial" w:cs="Arial"/>
          <w:noProof w:val="on"/>
          <w:color w:val="000000"/>
          <w:sz w:val="14"/>
          <w:szCs w:val="14"/>
        </w:rPr>
        <w:pict>
          <v:shape xmlns:v="urn:schemas-microsoft-com:vml" id="_x00002129" style="position:absolute;margin-left:264.25pt;margin-top:109.45pt;z-index:-16768696;width:2.65pt;height:104pt;mso-position-horizontal:absolute;mso-position-horizontal-relative:page;mso-position-vertical:absolute;mso-position-vertical-relative:page" type="#_x0000_t75">
            <v:imageData xmlns:o="urn:schemas-microsoft-com:office:office" xmlns:r="http://schemas.openxmlformats.org/officeDocument/2006/relationships" r:id="rId2130" o:title=""/>
          </v:shape>
        </w:pict>
      </w:r>
      <w:r>
        <w:rPr>
          <w:rFonts w:ascii="Arial" w:hAnsi="Arial" w:fareast="Arial" w:cs="Arial"/>
          <w:noProof w:val="on"/>
          <w:color w:val="000000"/>
          <w:sz w:val="14"/>
          <w:szCs w:val="14"/>
        </w:rPr>
        <w:pict>
          <v:shape xmlns:v="urn:schemas-microsoft-com:vml" id="_x00002130" style="position:absolute;margin-left:12.15pt;margin-top:210.8pt;z-index:-16768692;width:125.8pt;height:2.65pt;mso-position-horizontal:absolute;mso-position-horizontal-relative:page;mso-position-vertical:absolute;mso-position-vertical-relative:page" type="#_x0000_t75">
            <v:imageData xmlns:o="urn:schemas-microsoft-com:office:office" xmlns:r="http://schemas.openxmlformats.org/officeDocument/2006/relationships" r:id="rId2131" o:title=""/>
          </v:shape>
        </w:pict>
      </w:r>
      <w:r>
        <w:rPr>
          <w:rFonts w:ascii="Arial" w:hAnsi="Arial" w:fareast="Arial" w:cs="Arial"/>
          <w:noProof w:val="on"/>
          <w:color w:val="000000"/>
          <w:sz w:val="14"/>
          <w:szCs w:val="14"/>
        </w:rPr>
        <w:pict>
          <v:shape xmlns:v="urn:schemas-microsoft-com:vml" id="_x00002131" style="position:absolute;margin-left:135.3pt;margin-top:109.45pt;z-index:-16768688;width:2.65pt;height:104pt;mso-position-horizontal:absolute;mso-position-horizontal-relative:page;mso-position-vertical:absolute;mso-position-vertical-relative:page" type="#_x0000_t75">
            <v:imageData xmlns:o="urn:schemas-microsoft-com:office:office" xmlns:r="http://schemas.openxmlformats.org/officeDocument/2006/relationships" r:id="rId2132" o:title=""/>
          </v:shape>
        </w:pict>
      </w:r>
      <w:r>
        <w:rPr>
          <w:rFonts w:ascii="Arial" w:hAnsi="Arial" w:fareast="Arial" w:cs="Arial"/>
          <w:noProof w:val="on"/>
          <w:color w:val="000000"/>
          <w:sz w:val="14"/>
          <w:szCs w:val="14"/>
        </w:rPr>
        <w:pict>
          <v:shape xmlns:v="urn:schemas-microsoft-com:vml" id="_x00002132" style="position:absolute;margin-left:264.25pt;margin-top:109.45pt;z-index:-16768684;width:335.6pt;height:2.65pt;mso-position-horizontal:absolute;mso-position-horizontal-relative:page;mso-position-vertical:absolute;mso-position-vertical-relative:page" type="#_x0000_t75">
            <v:imageData xmlns:o="urn:schemas-microsoft-com:office:office" xmlns:r="http://schemas.openxmlformats.org/officeDocument/2006/relationships" r:id="rId2133" o:title=""/>
          </v:shape>
        </w:pict>
      </w:r>
      <w:r>
        <w:rPr>
          <w:rFonts w:ascii="Arial" w:hAnsi="Arial" w:fareast="Arial" w:cs="Arial"/>
          <w:noProof w:val="on"/>
          <w:color w:val="000000"/>
          <w:sz w:val="14"/>
          <w:szCs w:val="14"/>
        </w:rPr>
        <w:pict>
          <v:shape xmlns:v="urn:schemas-microsoft-com:vml" id="_x00002133" style="position:absolute;margin-left:135.3pt;margin-top:109.45pt;z-index:-16768680;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2134" o:title=""/>
          </v:shape>
        </w:pict>
      </w:r>
      <w:r>
        <w:rPr>
          <w:rFonts w:ascii="Arial" w:hAnsi="Arial" w:fareast="Arial" w:cs="Arial"/>
          <w:noProof w:val="on"/>
          <w:color w:val="000000"/>
          <w:sz w:val="14"/>
          <w:szCs w:val="14"/>
        </w:rPr>
        <w:pict>
          <v:shape xmlns:v="urn:schemas-microsoft-com:vml" id="_x00002134" style="position:absolute;margin-left:264.25pt;margin-top:61.3pt;z-index:-16768676;width:2.65pt;height:50.75pt;mso-position-horizontal:absolute;mso-position-horizontal-relative:page;mso-position-vertical:absolute;mso-position-vertical-relative:page" type="#_x0000_t75">
            <v:imageData xmlns:o="urn:schemas-microsoft-com:office:office" xmlns:r="http://schemas.openxmlformats.org/officeDocument/2006/relationships" r:id="rId2135" o:title=""/>
          </v:shape>
        </w:pict>
      </w:r>
      <w:r>
        <w:rPr>
          <w:rFonts w:ascii="Arial" w:hAnsi="Arial" w:fareast="Arial" w:cs="Arial"/>
          <w:noProof w:val="on"/>
          <w:color w:val="000000"/>
          <w:sz w:val="14"/>
          <w:szCs w:val="14"/>
        </w:rPr>
        <w:pict>
          <v:shape xmlns:v="urn:schemas-microsoft-com:vml" id="_x00002135" style="position:absolute;margin-left:12.15pt;margin-top:109.45pt;z-index:-16768672;width:125.8pt;height:2.65pt;mso-position-horizontal:absolute;mso-position-horizontal-relative:page;mso-position-vertical:absolute;mso-position-vertical-relative:page" type="#_x0000_t75">
            <v:imageData xmlns:o="urn:schemas-microsoft-com:office:office" xmlns:r="http://schemas.openxmlformats.org/officeDocument/2006/relationships" r:id="rId2136" o:title=""/>
          </v:shape>
        </w:pict>
      </w:r>
      <w:r>
        <w:rPr>
          <w:rFonts w:ascii="Arial" w:hAnsi="Arial" w:fareast="Arial" w:cs="Arial"/>
          <w:noProof w:val="on"/>
          <w:color w:val="000000"/>
          <w:sz w:val="14"/>
          <w:szCs w:val="14"/>
        </w:rPr>
        <w:pict>
          <v:shape xmlns:v="urn:schemas-microsoft-com:vml" id="_x00002136" style="position:absolute;margin-left:135.3pt;margin-top:61.3pt;z-index:-16768668;width:2.65pt;height:50.75pt;mso-position-horizontal:absolute;mso-position-horizontal-relative:page;mso-position-vertical:absolute;mso-position-vertical-relative:page" type="#_x0000_t75">
            <v:imageData xmlns:o="urn:schemas-microsoft-com:office:office" xmlns:r="http://schemas.openxmlformats.org/officeDocument/2006/relationships" r:id="rId2137" o:title=""/>
          </v:shape>
        </w:pict>
      </w:r>
      <w:r>
        <w:rPr>
          <w:rFonts w:ascii="Arial" w:hAnsi="Arial" w:fareast="Arial" w:cs="Arial"/>
          <w:noProof w:val="on"/>
          <w:color w:val="000000"/>
          <w:sz w:val="14"/>
          <w:szCs w:val="14"/>
        </w:rPr>
        <w:pict>
          <v:shape xmlns:v="urn:schemas-microsoft-com:vml" id="_x00002137" style="position:absolute;margin-left:264.25pt;margin-top:61.3pt;z-index:-16768664;width:335.6pt;height:2.65pt;mso-position-horizontal:absolute;mso-position-horizontal-relative:page;mso-position-vertical:absolute;mso-position-vertical-relative:page" type="#_x0000_t75">
            <v:imageData xmlns:o="urn:schemas-microsoft-com:office:office" xmlns:r="http://schemas.openxmlformats.org/officeDocument/2006/relationships" r:id="rId2138" o:title=""/>
          </v:shape>
        </w:pict>
      </w:r>
      <w:r>
        <w:rPr>
          <w:rFonts w:ascii="Arial" w:hAnsi="Arial" w:fareast="Arial" w:cs="Arial"/>
          <w:noProof w:val="on"/>
          <w:color w:val="000000"/>
          <w:sz w:val="14"/>
          <w:szCs w:val="14"/>
        </w:rPr>
        <w:pict>
          <v:shape xmlns:v="urn:schemas-microsoft-com:vml" id="_x00002138" style="position:absolute;margin-left:135.3pt;margin-top:61.3pt;z-index:-16768660;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2139" o:title=""/>
          </v:shape>
        </w:pict>
      </w:r>
      <w:r>
        <w:rPr>
          <w:rFonts w:ascii="Arial" w:hAnsi="Arial" w:fareast="Arial" w:cs="Arial"/>
          <w:noProof w:val="on"/>
          <w:color w:val="000000"/>
          <w:sz w:val="14"/>
          <w:szCs w:val="14"/>
        </w:rPr>
        <w:pict>
          <v:shape xmlns:v="urn:schemas-microsoft-com:vml" id="_x00002139" style="position:absolute;margin-left:264.25pt;margin-top:44.65pt;z-index:-16768656;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2140" o:title=""/>
          </v:shape>
        </w:pict>
      </w:r>
      <w:r>
        <w:rPr>
          <w:rFonts w:ascii="Arial" w:hAnsi="Arial" w:fareast="Arial" w:cs="Arial"/>
          <w:noProof w:val="on"/>
          <w:color w:val="000000"/>
          <w:sz w:val="14"/>
          <w:szCs w:val="14"/>
        </w:rPr>
        <w:pict>
          <v:shape xmlns:v="urn:schemas-microsoft-com:vml" id="_x00002140" style="position:absolute;margin-left:12.15pt;margin-top:61.3pt;z-index:-16768652;width:125.8pt;height:2.65pt;mso-position-horizontal:absolute;mso-position-horizontal-relative:page;mso-position-vertical:absolute;mso-position-vertical-relative:page" type="#_x0000_t75">
            <v:imageData xmlns:o="urn:schemas-microsoft-com:office:office" xmlns:r="http://schemas.openxmlformats.org/officeDocument/2006/relationships" r:id="rId2141" o:title=""/>
          </v:shape>
        </w:pict>
      </w:r>
      <w:r>
        <w:rPr>
          <w:rFonts w:ascii="Arial" w:hAnsi="Arial" w:fareast="Arial" w:cs="Arial"/>
          <w:noProof w:val="on"/>
          <w:color w:val="000000"/>
          <w:sz w:val="14"/>
          <w:szCs w:val="14"/>
        </w:rPr>
        <w:pict>
          <v:shape xmlns:v="urn:schemas-microsoft-com:vml" id="_x00002141" style="position:absolute;margin-left:135.3pt;margin-top:44.65pt;z-index:-16768648;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2142" o:title=""/>
          </v:shape>
        </w:pict>
      </w:r>
      <w:r>
        <w:rPr>
          <w:rFonts w:ascii="Arial" w:hAnsi="Arial" w:fareast="Arial" w:cs="Arial"/>
          <w:noProof w:val="on"/>
          <w:color w:val="000000"/>
          <w:sz w:val="14"/>
          <w:szCs w:val="14"/>
        </w:rPr>
        <w:pict>
          <v:shape xmlns:v="urn:schemas-microsoft-com:vml" id="_x00002142" style="position:absolute;margin-left:12.15pt;margin-top:459.05pt;z-index:-1676864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143" o:title=""/>
          </v:shape>
        </w:pict>
      </w:r>
      <w:r>
        <w:rPr>
          <w:rFonts w:ascii="Arial" w:hAnsi="Arial" w:fareast="Arial" w:cs="Arial"/>
          <w:noProof w:val="on"/>
          <w:color w:val="000000"/>
          <w:sz w:val="14"/>
          <w:szCs w:val="14"/>
        </w:rPr>
        <w:pict>
          <v:shape xmlns:v="urn:schemas-microsoft-com:vml" id="_x00002143" style="position:absolute;margin-left:12.15pt;margin-top:13.2pt;z-index:-1676864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144" o:title=""/>
          </v:shape>
        </w:pict>
      </w:r>
    </w:p>
    <w:p>
      <w:pPr>
        <w:pStyle w:val="Normal"/>
        <w:framePr w:w="351" w:hAnchor="page" w:vAnchor="page" w:x="263" w:y="666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76</w:t>
      </w:r>
    </w:p>
    <w:p>
      <w:pPr>
        <w:pStyle w:val="Normal"/>
        <w:framePr w:w="1089" w:hAnchor="page" w:vAnchor="page" w:x="571" w:y="666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2374" w:hAnchor="page" w:vAnchor="page" w:x="263" w:y="6332"/>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(1)   Mr. Melin’s salary as of January 1, 2021 was $410,000 and was increased to $650,000 following his promotion to Chief Financial Officer, effective January 25, 2021.</w:t>
      </w:r>
    </w:p>
    <w:p>
      <w:pPr>
        <w:pStyle w:val="Normal"/>
        <w:framePr w:w="1443" w:hAnchor="page" w:vAnchor="page" w:x="327" w:y="59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Barry Glickman</w:t>
      </w:r>
    </w:p>
    <w:p>
      <w:pPr>
        <w:pStyle w:val="Normal"/>
        <w:framePr w:w="951" w:hAnchor="page" w:vAnchor="page" w:x="5895" w:y="59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$536,000</w:t>
      </w:r>
    </w:p>
    <w:p>
      <w:pPr>
        <w:pStyle w:val="Normal"/>
        <w:framePr w:w="951" w:hAnchor="page" w:vAnchor="page" w:x="8589" w:y="59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$536,000</w:t>
      </w:r>
    </w:p>
    <w:p>
      <w:pPr>
        <w:pStyle w:val="Normal"/>
        <w:framePr w:w="447" w:hAnchor="page" w:vAnchor="page" w:x="11691" w:y="59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0%</w:t>
      </w:r>
    </w:p>
    <w:p>
      <w:pPr>
        <w:pStyle w:val="Normal"/>
        <w:framePr w:w="1598" w:hAnchor="page" w:vAnchor="page" w:x="327" w:y="56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Jonathan Landes</w:t>
      </w:r>
    </w:p>
    <w:p>
      <w:pPr>
        <w:pStyle w:val="Normal"/>
        <w:framePr w:w="951" w:hAnchor="page" w:vAnchor="page" w:x="5895" w:y="56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$475,000</w:t>
      </w:r>
    </w:p>
    <w:p>
      <w:pPr>
        <w:pStyle w:val="Normal"/>
        <w:framePr w:w="951" w:hAnchor="page" w:vAnchor="page" w:x="8589" w:y="56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$475,000</w:t>
      </w:r>
    </w:p>
    <w:p>
      <w:pPr>
        <w:pStyle w:val="Normal"/>
        <w:framePr w:w="447" w:hAnchor="page" w:vAnchor="page" w:x="11691" w:y="56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0%</w:t>
      </w:r>
    </w:p>
    <w:p>
      <w:pPr>
        <w:pStyle w:val="Normal"/>
        <w:framePr w:w="1351" w:hAnchor="page" w:vAnchor="page" w:x="327" w:y="53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Justin Rounce</w:t>
      </w:r>
    </w:p>
    <w:p>
      <w:pPr>
        <w:pStyle w:val="Normal"/>
        <w:framePr w:w="951" w:hAnchor="page" w:vAnchor="page" w:x="5895" w:y="53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$600,000</w:t>
      </w:r>
    </w:p>
    <w:p>
      <w:pPr>
        <w:pStyle w:val="Normal"/>
        <w:framePr w:w="951" w:hAnchor="page" w:vAnchor="page" w:x="8589" w:y="53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$600,000</w:t>
      </w:r>
    </w:p>
    <w:p>
      <w:pPr>
        <w:pStyle w:val="Normal"/>
        <w:framePr w:w="447" w:hAnchor="page" w:vAnchor="page" w:x="11691" w:y="53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0%</w:t>
      </w:r>
    </w:p>
    <w:p>
      <w:pPr>
        <w:pStyle w:val="Normal"/>
        <w:framePr w:w="962" w:hAnchor="page" w:vAnchor="page" w:x="327" w:y="5005"/>
        <w:widowControl w:val="off"/>
        <w:autoSpaceDE w:val="off"/>
        <w:autoSpaceDN w:val="off"/>
        <w:spacing w:before="0" w:after="0" w:line="172" w:lineRule="exact"/>
        <w:ind w:left="0" w:right="0" w:first-line="0"/>
        <w:jc w:val="left"/>
        <w:rPr>
          <w:rFonts w:ascii="ArialMT" w:hAnsi="ArialMT" w:fareast="ArialMT" w:cs="ArialMT"/>
          <w:color w:val="3b3c42"/>
          <w:w w:val="100"/>
          <w:sz w:val="13"/>
          <w:szCs w:val="13"/>
        </w:rPr>
      </w:pPr>
      <w:r>
        <w:rPr>
          <w:rFonts w:ascii="ArialMT" w:hAnsi="ArialMT" w:fareast="ArialMT" w:cs="ArialMT"/>
          <w:color w:val="3b3c42"/>
          <w:w w:val="100"/>
          <w:sz w:val="15"/>
          <w:szCs w:val="15"/>
        </w:rPr>
        <w:t>Alf Melin</w:t>
      </w:r>
      <w:r>
        <w:rPr>
          <w:rFonts w:ascii="ArialMT" w:hAnsi="ArialMT" w:fareast="ArialMT" w:cs="ArialMT"/>
          <w:color w:val="3b3c42"/>
          <w:w w:val="100"/>
          <w:sz w:val="13"/>
          <w:szCs w:val="13"/>
        </w:rPr>
        <w:t>1</w:t>
      </w:r>
    </w:p>
    <w:p>
      <w:pPr>
        <w:pStyle w:val="Normal"/>
        <w:framePr w:w="951" w:hAnchor="page" w:vAnchor="page" w:x="5895" w:y="502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$410,000</w:t>
      </w:r>
    </w:p>
    <w:p>
      <w:pPr>
        <w:pStyle w:val="Normal"/>
        <w:framePr w:w="951" w:hAnchor="page" w:vAnchor="page" w:x="8589" w:y="502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$650,000</w:t>
      </w:r>
    </w:p>
    <w:p>
      <w:pPr>
        <w:pStyle w:val="Normal"/>
        <w:framePr w:w="550" w:hAnchor="page" w:vAnchor="page" w:x="11605" w:y="502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59%</w:t>
      </w:r>
    </w:p>
    <w:p>
      <w:pPr>
        <w:pStyle w:val="Normal"/>
        <w:framePr w:w="1905" w:hAnchor="page" w:vAnchor="page" w:x="327" w:y="47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Douglas J. Pferdehirt</w:t>
      </w:r>
    </w:p>
    <w:p>
      <w:pPr>
        <w:pStyle w:val="Normal"/>
        <w:framePr w:w="1105" w:hAnchor="page" w:vAnchor="page" w:x="5767" w:y="47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$1,236,000</w:t>
      </w:r>
    </w:p>
    <w:p>
      <w:pPr>
        <w:pStyle w:val="Normal"/>
        <w:framePr w:w="1105" w:hAnchor="page" w:vAnchor="page" w:x="8461" w:y="47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$1,236,000</w:t>
      </w:r>
    </w:p>
    <w:p>
      <w:pPr>
        <w:pStyle w:val="Normal"/>
        <w:framePr w:w="447" w:hAnchor="page" w:vAnchor="page" w:x="11691" w:y="47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0%</w:t>
      </w:r>
    </w:p>
    <w:p>
      <w:pPr>
        <w:pStyle w:val="Normal"/>
        <w:framePr w:w="2357" w:hAnchor="page" w:vAnchor="page" w:x="327" w:y="443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Named Executive Officer</w:t>
      </w:r>
    </w:p>
    <w:p>
      <w:pPr>
        <w:pStyle w:val="Normal"/>
        <w:framePr w:w="1556" w:hAnchor="page" w:vAnchor="page" w:x="5390" w:y="443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January 1, 2020</w:t>
      </w:r>
    </w:p>
    <w:p>
      <w:pPr>
        <w:pStyle w:val="Normal"/>
        <w:framePr w:w="1556" w:hAnchor="page" w:vAnchor="page" w:x="8085" w:y="443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January 1, 2021</w:t>
      </w:r>
    </w:p>
    <w:p>
      <w:pPr>
        <w:pStyle w:val="Normal"/>
        <w:framePr w:w="1073" w:hAnchor="page" w:vAnchor="page" w:x="11169" w:y="443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Change</w:t>
      </w:r>
    </w:p>
    <w:p>
      <w:pPr>
        <w:pStyle w:val="Normal"/>
        <w:framePr w:w="714" w:hAnchor="page" w:vAnchor="page" w:x="263" w:y="40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below:</w:t>
      </w:r>
    </w:p>
    <w:p>
      <w:pPr>
        <w:pStyle w:val="Normal"/>
        <w:framePr w:w="14155" w:hAnchor="page" w:vAnchor="page" w:x="263" w:y="38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table below provides the annualized base salaries for each NEO (with the exception of Ms. Mannen, who resigned on January 24, 2021), with the effective dates noted</w:t>
      </w:r>
    </w:p>
    <w:p>
      <w:pPr>
        <w:pStyle w:val="Normal"/>
        <w:framePr w:w="3138" w:hAnchor="page" w:vAnchor="page" w:x="263" w:y="34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caused by the COVID-19 pandemic.</w:t>
      </w:r>
    </w:p>
    <w:p>
      <w:pPr>
        <w:pStyle w:val="Normal"/>
        <w:framePr w:w="13635" w:hAnchor="page" w:vAnchor="page" w:x="263" w:y="328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 and Talent Committee elected to make no other increases to base salaries in light of challenging industry conditions and continued market uncertainty</w:t>
      </w:r>
    </w:p>
    <w:p>
      <w:pPr>
        <w:pStyle w:val="Normal"/>
        <w:framePr w:w="14100" w:hAnchor="page" w:vAnchor="page" w:x="263" w:y="31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with the exception of Mr. Melin who received an adjustment on January 25, 2021 in relation to his appointment to Executive Vice President and Chief Financial Officer. The</w:t>
      </w:r>
    </w:p>
    <w:p>
      <w:pPr>
        <w:pStyle w:val="Normal"/>
        <w:framePr w:w="13891" w:hAnchor="page" w:vAnchor="page" w:x="263" w:y="29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due to the COVID-19 pandemic and sharp decline in oil prices. The temporary reduction ended on January 1, 2021 and salaries were reinstated to pre-May 2020 levels,</w:t>
      </w:r>
    </w:p>
    <w:p>
      <w:pPr>
        <w:pStyle w:val="Normal"/>
        <w:framePr w:w="14022" w:hAnchor="page" w:vAnchor="page" w:x="263" w:y="274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May 2020, we temporarily reduced the annual base salary for the CEO by 30% and other executive officers by 20% in response to the change in business environment</w:t>
      </w:r>
    </w:p>
    <w:p>
      <w:pPr>
        <w:pStyle w:val="Normal"/>
        <w:framePr w:w="7769" w:hAnchor="page" w:vAnchor="page" w:x="263" w:y="23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participate in discussions or decisions relating to their own or the other NEOs’ compensation.</w:t>
      </w:r>
    </w:p>
    <w:p>
      <w:pPr>
        <w:pStyle w:val="Normal"/>
        <w:framePr w:w="14186" w:hAnchor="page" w:vAnchor="page" w:x="263" w:y="221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Talent Committee with the support of the committee’s compensation consultant, and the Compensation and Talent Committee approves the changes. The NEOs do not</w:t>
      </w:r>
    </w:p>
    <w:p>
      <w:pPr>
        <w:pStyle w:val="Normal"/>
        <w:framePr w:w="13990" w:hAnchor="page" w:vAnchor="page" w:x="263" w:y="20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approves any changes, with input from the committee’s independent compensation consultant. For the other NEOs, the CEO recommends changes to the Compensation</w:t>
      </w:r>
    </w:p>
    <w:p>
      <w:pPr>
        <w:pStyle w:val="Normal"/>
        <w:framePr w:w="13593" w:hAnchor="page" w:vAnchor="page" w:x="263" w:y="18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Compensation and Talent Committee reviews base salary for NEOs on an annual basis. For the CEO, the Compensation and Talent Committee determines and</w:t>
      </w:r>
    </w:p>
    <w:p>
      <w:pPr>
        <w:pStyle w:val="Normal"/>
        <w:framePr w:w="6301" w:hAnchor="page" w:vAnchor="page" w:x="263" w:y="14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while staying within an appropriate range of the market median for the role.</w:t>
      </w:r>
    </w:p>
    <w:p>
      <w:pPr>
        <w:pStyle w:val="Normal"/>
        <w:framePr w:w="14233" w:hAnchor="page" w:vAnchor="page" w:x="263" w:y="13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total target compensation. When setting an individual NEO’s base salary, we consider factors such as individual performance, experience, and contributions to the business,</w:t>
      </w:r>
    </w:p>
    <w:p>
      <w:pPr>
        <w:pStyle w:val="Normal"/>
        <w:framePr w:w="14160" w:hAnchor="page" w:vAnchor="page" w:x="263" w:y="11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provide our NEOs with a market competitive base salary to compensate them for services performed during the year. We set base salary by referencing market median</w:t>
      </w:r>
    </w:p>
    <w:p>
      <w:pPr>
        <w:pStyle w:val="Normal"/>
        <w:framePr w:w="1508" w:hAnchor="page" w:vAnchor="page" w:x="263" w:y="922"/>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Base Salary</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2021</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5"/>
          <w:cols w:space="720" w:sep="off"/>
          <w:docGrid w:line-pitch="31680"/>
        </w:sectPr>
      </w:pPr>
      <w:r>
        <w:rPr>
          <w:rFonts w:ascii="Arial" w:hAnsi="Arial" w:fareast="Arial" w:cs="Arial"/>
          <w:noProof w:val="on"/>
          <w:color w:val="000000"/>
          <w:sz w:val="14"/>
          <w:szCs w:val="14"/>
        </w:rPr>
        <w:pict>
          <v:shape xmlns:v="urn:schemas-microsoft-com:vml" id="_x00002144" style="position:absolute;margin-left:7pt;margin-top:1pt;z-index:-1676863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145" o:title=""/>
          </v:shape>
        </w:pict>
      </w:r>
      <w:r>
        <w:rPr>
          <w:rFonts w:ascii="Arial" w:hAnsi="Arial" w:fareast="Arial" w:cs="Arial"/>
          <w:noProof w:val="on"/>
          <w:color w:val="000000"/>
          <w:sz w:val="14"/>
          <w:szCs w:val="14"/>
        </w:rPr>
        <w:pict>
          <v:shape xmlns:v="urn:schemas-microsoft-com:vml" id="_x00002145" style="position:absolute;margin-left:12.15pt;margin-top:217.2pt;z-index:-16768632;width:183.55pt;height:16.75pt;mso-position-horizontal:absolute;mso-position-horizontal-relative:page;mso-position-vertical:absolute;mso-position-vertical-relative:page" type="#_x0000_t75">
            <v:imageData xmlns:o="urn:schemas-microsoft-com:office:office" xmlns:r="http://schemas.openxmlformats.org/officeDocument/2006/relationships" r:id="rId2146" o:title=""/>
          </v:shape>
        </w:pict>
      </w:r>
      <w:r>
        <w:rPr>
          <w:rFonts w:ascii="Arial" w:hAnsi="Arial" w:fareast="Arial" w:cs="Arial"/>
          <w:noProof w:val="on"/>
          <w:color w:val="000000"/>
          <w:sz w:val="14"/>
          <w:szCs w:val="14"/>
        </w:rPr>
        <w:pict>
          <v:shape xmlns:v="urn:schemas-microsoft-com:vml" id="_x00002146" style="position:absolute;margin-left:193.7pt;margin-top:217.2pt;z-index:-16768628;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147" o:title=""/>
          </v:shape>
        </w:pict>
      </w:r>
      <w:r>
        <w:rPr>
          <w:rFonts w:ascii="Arial" w:hAnsi="Arial" w:fareast="Arial" w:cs="Arial"/>
          <w:noProof w:val="on"/>
          <w:color w:val="000000"/>
          <w:sz w:val="14"/>
          <w:szCs w:val="14"/>
        </w:rPr>
        <w:pict>
          <v:shape xmlns:v="urn:schemas-microsoft-com:vml" id="_x00002147" style="position:absolute;margin-left:328.4pt;margin-top:217.2pt;z-index:-16768624;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148" o:title=""/>
          </v:shape>
        </w:pict>
      </w:r>
      <w:r>
        <w:rPr>
          <w:rFonts w:ascii="Arial" w:hAnsi="Arial" w:fareast="Arial" w:cs="Arial"/>
          <w:noProof w:val="on"/>
          <w:color w:val="000000"/>
          <w:sz w:val="14"/>
          <w:szCs w:val="14"/>
        </w:rPr>
        <w:pict>
          <v:shape xmlns:v="urn:schemas-microsoft-com:vml" id="_x00002148" style="position:absolute;margin-left:463.15pt;margin-top:217.2pt;z-index:-16768620;width:136.1pt;height:16.75pt;mso-position-horizontal:absolute;mso-position-horizontal-relative:page;mso-position-vertical:absolute;mso-position-vertical-relative:page" type="#_x0000_t75">
            <v:imageData xmlns:o="urn:schemas-microsoft-com:office:office" xmlns:r="http://schemas.openxmlformats.org/officeDocument/2006/relationships" r:id="rId2149" o:title=""/>
          </v:shape>
        </w:pict>
      </w:r>
      <w:r>
        <w:rPr>
          <w:rFonts w:ascii="Arial" w:hAnsi="Arial" w:fareast="Arial" w:cs="Arial"/>
          <w:noProof w:val="on"/>
          <w:color w:val="000000"/>
          <w:sz w:val="14"/>
          <w:szCs w:val="14"/>
        </w:rPr>
        <w:pict>
          <v:shape xmlns:v="urn:schemas-microsoft-com:vml" id="_x00002149" style="position:absolute;margin-left:12.15pt;margin-top:231.95pt;z-index:-16768616;width:183.55pt;height:16.75pt;mso-position-horizontal:absolute;mso-position-horizontal-relative:page;mso-position-vertical:absolute;mso-position-vertical-relative:page" type="#_x0000_t75">
            <v:imageData xmlns:o="urn:schemas-microsoft-com:office:office" xmlns:r="http://schemas.openxmlformats.org/officeDocument/2006/relationships" r:id="rId2150" o:title=""/>
          </v:shape>
        </w:pict>
      </w:r>
      <w:r>
        <w:rPr>
          <w:rFonts w:ascii="Arial" w:hAnsi="Arial" w:fareast="Arial" w:cs="Arial"/>
          <w:noProof w:val="on"/>
          <w:color w:val="000000"/>
          <w:sz w:val="14"/>
          <w:szCs w:val="14"/>
        </w:rPr>
        <w:pict>
          <v:shape xmlns:v="urn:schemas-microsoft-com:vml" id="_x00002150" style="position:absolute;margin-left:193.7pt;margin-top:231.95pt;z-index:-16768612;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151" o:title=""/>
          </v:shape>
        </w:pict>
      </w:r>
      <w:r>
        <w:rPr>
          <w:rFonts w:ascii="Arial" w:hAnsi="Arial" w:fareast="Arial" w:cs="Arial"/>
          <w:noProof w:val="on"/>
          <w:color w:val="000000"/>
          <w:sz w:val="14"/>
          <w:szCs w:val="14"/>
        </w:rPr>
        <w:pict>
          <v:shape xmlns:v="urn:schemas-microsoft-com:vml" id="_x00002151" style="position:absolute;margin-left:328.4pt;margin-top:231.95pt;z-index:-16768608;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152" o:title=""/>
          </v:shape>
        </w:pict>
      </w:r>
      <w:r>
        <w:rPr>
          <w:rFonts w:ascii="Arial" w:hAnsi="Arial" w:fareast="Arial" w:cs="Arial"/>
          <w:noProof w:val="on"/>
          <w:color w:val="000000"/>
          <w:sz w:val="14"/>
          <w:szCs w:val="14"/>
        </w:rPr>
        <w:pict>
          <v:shape xmlns:v="urn:schemas-microsoft-com:vml" id="_x00002152" style="position:absolute;margin-left:463.15pt;margin-top:231.95pt;z-index:-16768604;width:136.1pt;height:16.75pt;mso-position-horizontal:absolute;mso-position-horizontal-relative:page;mso-position-vertical:absolute;mso-position-vertical-relative:page" type="#_x0000_t75">
            <v:imageData xmlns:o="urn:schemas-microsoft-com:office:office" xmlns:r="http://schemas.openxmlformats.org/officeDocument/2006/relationships" r:id="rId2153" o:title=""/>
          </v:shape>
        </w:pict>
      </w:r>
      <w:r>
        <w:rPr>
          <w:rFonts w:ascii="Arial" w:hAnsi="Arial" w:fareast="Arial" w:cs="Arial"/>
          <w:noProof w:val="on"/>
          <w:color w:val="000000"/>
          <w:sz w:val="14"/>
          <w:szCs w:val="14"/>
        </w:rPr>
        <w:pict>
          <v:shape xmlns:v="urn:schemas-microsoft-com:vml" id="_x00002153" style="position:absolute;margin-left:12.15pt;margin-top:246.7pt;z-index:-16768600;width:183.55pt;height:16.75pt;mso-position-horizontal:absolute;mso-position-horizontal-relative:page;mso-position-vertical:absolute;mso-position-vertical-relative:page" type="#_x0000_t75">
            <v:imageData xmlns:o="urn:schemas-microsoft-com:office:office" xmlns:r="http://schemas.openxmlformats.org/officeDocument/2006/relationships" r:id="rId2154" o:title=""/>
          </v:shape>
        </w:pict>
      </w:r>
      <w:r>
        <w:rPr>
          <w:rFonts w:ascii="Arial" w:hAnsi="Arial" w:fareast="Arial" w:cs="Arial"/>
          <w:noProof w:val="on"/>
          <w:color w:val="000000"/>
          <w:sz w:val="14"/>
          <w:szCs w:val="14"/>
        </w:rPr>
        <w:pict>
          <v:shape xmlns:v="urn:schemas-microsoft-com:vml" id="_x00002154" style="position:absolute;margin-left:193.7pt;margin-top:246.7pt;z-index:-16768596;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155" o:title=""/>
          </v:shape>
        </w:pict>
      </w:r>
      <w:r>
        <w:rPr>
          <w:rFonts w:ascii="Arial" w:hAnsi="Arial" w:fareast="Arial" w:cs="Arial"/>
          <w:noProof w:val="on"/>
          <w:color w:val="000000"/>
          <w:sz w:val="14"/>
          <w:szCs w:val="14"/>
        </w:rPr>
        <w:pict>
          <v:shape xmlns:v="urn:schemas-microsoft-com:vml" id="_x00002155" style="position:absolute;margin-left:328.4pt;margin-top:246.7pt;z-index:-16768592;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156" o:title=""/>
          </v:shape>
        </w:pict>
      </w:r>
      <w:r>
        <w:rPr>
          <w:rFonts w:ascii="Arial" w:hAnsi="Arial" w:fareast="Arial" w:cs="Arial"/>
          <w:noProof w:val="on"/>
          <w:color w:val="000000"/>
          <w:sz w:val="14"/>
          <w:szCs w:val="14"/>
        </w:rPr>
        <w:pict>
          <v:shape xmlns:v="urn:schemas-microsoft-com:vml" id="_x00002156" style="position:absolute;margin-left:463.15pt;margin-top:246.7pt;z-index:-16768588;width:136.1pt;height:16.75pt;mso-position-horizontal:absolute;mso-position-horizontal-relative:page;mso-position-vertical:absolute;mso-position-vertical-relative:page" type="#_x0000_t75">
            <v:imageData xmlns:o="urn:schemas-microsoft-com:office:office" xmlns:r="http://schemas.openxmlformats.org/officeDocument/2006/relationships" r:id="rId2157" o:title=""/>
          </v:shape>
        </w:pict>
      </w:r>
      <w:r>
        <w:rPr>
          <w:rFonts w:ascii="Arial" w:hAnsi="Arial" w:fareast="Arial" w:cs="Arial"/>
          <w:noProof w:val="on"/>
          <w:color w:val="000000"/>
          <w:sz w:val="14"/>
          <w:szCs w:val="14"/>
        </w:rPr>
        <w:pict>
          <v:shape xmlns:v="urn:schemas-microsoft-com:vml" id="_x00002157" style="position:absolute;margin-left:12.15pt;margin-top:261.5pt;z-index:-16768584;width:183.55pt;height:16.75pt;mso-position-horizontal:absolute;mso-position-horizontal-relative:page;mso-position-vertical:absolute;mso-position-vertical-relative:page" type="#_x0000_t75">
            <v:imageData xmlns:o="urn:schemas-microsoft-com:office:office" xmlns:r="http://schemas.openxmlformats.org/officeDocument/2006/relationships" r:id="rId2158" o:title=""/>
          </v:shape>
        </w:pict>
      </w:r>
      <w:r>
        <w:rPr>
          <w:rFonts w:ascii="Arial" w:hAnsi="Arial" w:fareast="Arial" w:cs="Arial"/>
          <w:noProof w:val="on"/>
          <w:color w:val="000000"/>
          <w:sz w:val="14"/>
          <w:szCs w:val="14"/>
        </w:rPr>
        <w:pict>
          <v:shape xmlns:v="urn:schemas-microsoft-com:vml" id="_x00002158" style="position:absolute;margin-left:193.7pt;margin-top:261.5pt;z-index:-16768580;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159" o:title=""/>
          </v:shape>
        </w:pict>
      </w:r>
      <w:r>
        <w:rPr>
          <w:rFonts w:ascii="Arial" w:hAnsi="Arial" w:fareast="Arial" w:cs="Arial"/>
          <w:noProof w:val="on"/>
          <w:color w:val="000000"/>
          <w:sz w:val="14"/>
          <w:szCs w:val="14"/>
        </w:rPr>
        <w:pict>
          <v:shape xmlns:v="urn:schemas-microsoft-com:vml" id="_x00002159" style="position:absolute;margin-left:328.4pt;margin-top:261.5pt;z-index:-16768576;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160" o:title=""/>
          </v:shape>
        </w:pict>
      </w:r>
      <w:r>
        <w:rPr>
          <w:rFonts w:ascii="Arial" w:hAnsi="Arial" w:fareast="Arial" w:cs="Arial"/>
          <w:noProof w:val="on"/>
          <w:color w:val="000000"/>
          <w:sz w:val="14"/>
          <w:szCs w:val="14"/>
        </w:rPr>
        <w:pict>
          <v:shape xmlns:v="urn:schemas-microsoft-com:vml" id="_x00002160" style="position:absolute;margin-left:463.15pt;margin-top:261.5pt;z-index:-16768572;width:136.1pt;height:16.75pt;mso-position-horizontal:absolute;mso-position-horizontal-relative:page;mso-position-vertical:absolute;mso-position-vertical-relative:page" type="#_x0000_t75">
            <v:imageData xmlns:o="urn:schemas-microsoft-com:office:office" xmlns:r="http://schemas.openxmlformats.org/officeDocument/2006/relationships" r:id="rId2161" o:title=""/>
          </v:shape>
        </w:pict>
      </w:r>
      <w:r>
        <w:rPr>
          <w:rFonts w:ascii="Arial" w:hAnsi="Arial" w:fareast="Arial" w:cs="Arial"/>
          <w:noProof w:val="on"/>
          <w:color w:val="000000"/>
          <w:sz w:val="14"/>
          <w:szCs w:val="14"/>
        </w:rPr>
        <w:pict>
          <v:shape xmlns:v="urn:schemas-microsoft-com:vml" id="_x00002161" style="position:absolute;margin-left:12.15pt;margin-top:276.25pt;z-index:-16768568;width:183.55pt;height:16.75pt;mso-position-horizontal:absolute;mso-position-horizontal-relative:page;mso-position-vertical:absolute;mso-position-vertical-relative:page" type="#_x0000_t75">
            <v:imageData xmlns:o="urn:schemas-microsoft-com:office:office" xmlns:r="http://schemas.openxmlformats.org/officeDocument/2006/relationships" r:id="rId2162" o:title=""/>
          </v:shape>
        </w:pict>
      </w:r>
      <w:r>
        <w:rPr>
          <w:rFonts w:ascii="Arial" w:hAnsi="Arial" w:fareast="Arial" w:cs="Arial"/>
          <w:noProof w:val="on"/>
          <w:color w:val="000000"/>
          <w:sz w:val="14"/>
          <w:szCs w:val="14"/>
        </w:rPr>
        <w:pict>
          <v:shape xmlns:v="urn:schemas-microsoft-com:vml" id="_x00002162" style="position:absolute;margin-left:193.7pt;margin-top:276.25pt;z-index:-16768564;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163" o:title=""/>
          </v:shape>
        </w:pict>
      </w:r>
      <w:r>
        <w:rPr>
          <w:rFonts w:ascii="Arial" w:hAnsi="Arial" w:fareast="Arial" w:cs="Arial"/>
          <w:noProof w:val="on"/>
          <w:color w:val="000000"/>
          <w:sz w:val="14"/>
          <w:szCs w:val="14"/>
        </w:rPr>
        <w:pict>
          <v:shape xmlns:v="urn:schemas-microsoft-com:vml" id="_x00002163" style="position:absolute;margin-left:328.4pt;margin-top:276.25pt;z-index:-16768560;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164" o:title=""/>
          </v:shape>
        </w:pict>
      </w:r>
      <w:r>
        <w:rPr>
          <w:rFonts w:ascii="Arial" w:hAnsi="Arial" w:fareast="Arial" w:cs="Arial"/>
          <w:noProof w:val="on"/>
          <w:color w:val="000000"/>
          <w:sz w:val="14"/>
          <w:szCs w:val="14"/>
        </w:rPr>
        <w:pict>
          <v:shape xmlns:v="urn:schemas-microsoft-com:vml" id="_x00002164" style="position:absolute;margin-left:463.15pt;margin-top:276.25pt;z-index:-16768556;width:136.1pt;height:16.75pt;mso-position-horizontal:absolute;mso-position-horizontal-relative:page;mso-position-vertical:absolute;mso-position-vertical-relative:page" type="#_x0000_t75">
            <v:imageData xmlns:o="urn:schemas-microsoft-com:office:office" xmlns:r="http://schemas.openxmlformats.org/officeDocument/2006/relationships" r:id="rId2165" o:title=""/>
          </v:shape>
        </w:pict>
      </w:r>
      <w:r>
        <w:rPr>
          <w:rFonts w:ascii="Arial" w:hAnsi="Arial" w:fareast="Arial" w:cs="Arial"/>
          <w:noProof w:val="on"/>
          <w:color w:val="000000"/>
          <w:sz w:val="14"/>
          <w:szCs w:val="14"/>
        </w:rPr>
        <w:pict>
          <v:shape xmlns:v="urn:schemas-microsoft-com:vml" id="_x00002165" style="position:absolute;margin-left:12.15pt;margin-top:291pt;z-index:-16768552;width:183.55pt;height:16.75pt;mso-position-horizontal:absolute;mso-position-horizontal-relative:page;mso-position-vertical:absolute;mso-position-vertical-relative:page" type="#_x0000_t75">
            <v:imageData xmlns:o="urn:schemas-microsoft-com:office:office" xmlns:r="http://schemas.openxmlformats.org/officeDocument/2006/relationships" r:id="rId2166" o:title=""/>
          </v:shape>
        </w:pict>
      </w:r>
      <w:r>
        <w:rPr>
          <w:rFonts w:ascii="Arial" w:hAnsi="Arial" w:fareast="Arial" w:cs="Arial"/>
          <w:noProof w:val="on"/>
          <w:color w:val="000000"/>
          <w:sz w:val="14"/>
          <w:szCs w:val="14"/>
        </w:rPr>
        <w:pict>
          <v:shape xmlns:v="urn:schemas-microsoft-com:vml" id="_x00002166" style="position:absolute;margin-left:193.7pt;margin-top:291pt;z-index:-16768548;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167" o:title=""/>
          </v:shape>
        </w:pict>
      </w:r>
      <w:r>
        <w:rPr>
          <w:rFonts w:ascii="Arial" w:hAnsi="Arial" w:fareast="Arial" w:cs="Arial"/>
          <w:noProof w:val="on"/>
          <w:color w:val="000000"/>
          <w:sz w:val="14"/>
          <w:szCs w:val="14"/>
        </w:rPr>
        <w:pict>
          <v:shape xmlns:v="urn:schemas-microsoft-com:vml" id="_x00002167" style="position:absolute;margin-left:328.4pt;margin-top:291pt;z-index:-16768544;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168" o:title=""/>
          </v:shape>
        </w:pict>
      </w:r>
      <w:r>
        <w:rPr>
          <w:rFonts w:ascii="Arial" w:hAnsi="Arial" w:fareast="Arial" w:cs="Arial"/>
          <w:noProof w:val="on"/>
          <w:color w:val="000000"/>
          <w:sz w:val="14"/>
          <w:szCs w:val="14"/>
        </w:rPr>
        <w:pict>
          <v:shape xmlns:v="urn:schemas-microsoft-com:vml" id="_x00002168" style="position:absolute;margin-left:463.15pt;margin-top:291pt;z-index:-16768540;width:136.1pt;height:16.75pt;mso-position-horizontal:absolute;mso-position-horizontal-relative:page;mso-position-vertical:absolute;mso-position-vertical-relative:page" type="#_x0000_t75">
            <v:imageData xmlns:o="urn:schemas-microsoft-com:office:office" xmlns:r="http://schemas.openxmlformats.org/officeDocument/2006/relationships" r:id="rId2169" o:title=""/>
          </v:shape>
        </w:pict>
      </w:r>
      <w:r>
        <w:rPr>
          <w:rFonts w:ascii="Arial" w:hAnsi="Arial" w:fareast="Arial" w:cs="Arial"/>
          <w:noProof w:val="on"/>
          <w:color w:val="000000"/>
          <w:sz w:val="14"/>
          <w:szCs w:val="14"/>
        </w:rPr>
        <w:pict>
          <v:shape xmlns:v="urn:schemas-microsoft-com:vml" id="_x00002169" style="position:absolute;margin-left:463.15pt;margin-top:305.75pt;z-index:-16768536;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170" o:title=""/>
          </v:shape>
        </w:pict>
      </w:r>
      <w:r>
        <w:rPr>
          <w:rFonts w:ascii="Arial" w:hAnsi="Arial" w:fareast="Arial" w:cs="Arial"/>
          <w:noProof w:val="on"/>
          <w:color w:val="000000"/>
          <w:sz w:val="14"/>
          <w:szCs w:val="14"/>
        </w:rPr>
        <w:pict>
          <v:shape xmlns:v="urn:schemas-microsoft-com:vml" id="_x00002170" style="position:absolute;margin-left:597.25pt;margin-top:291pt;z-index:-1676853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71" o:title=""/>
          </v:shape>
        </w:pict>
      </w:r>
      <w:r>
        <w:rPr>
          <w:rFonts w:ascii="Arial" w:hAnsi="Arial" w:fareast="Arial" w:cs="Arial"/>
          <w:noProof w:val="on"/>
          <w:color w:val="000000"/>
          <w:sz w:val="14"/>
          <w:szCs w:val="14"/>
        </w:rPr>
        <w:pict>
          <v:shape xmlns:v="urn:schemas-microsoft-com:vml" id="_x00002171" style="position:absolute;margin-left:328.4pt;margin-top:305.75pt;z-index:-16768528;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172" o:title=""/>
          </v:shape>
        </w:pict>
      </w:r>
      <w:r>
        <w:rPr>
          <w:rFonts w:ascii="Arial" w:hAnsi="Arial" w:fareast="Arial" w:cs="Arial"/>
          <w:noProof w:val="on"/>
          <w:color w:val="000000"/>
          <w:sz w:val="14"/>
          <w:szCs w:val="14"/>
        </w:rPr>
        <w:pict>
          <v:shape xmlns:v="urn:schemas-microsoft-com:vml" id="_x00002172" style="position:absolute;margin-left:463.15pt;margin-top:291pt;z-index:-1676852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73" o:title=""/>
          </v:shape>
        </w:pict>
      </w:r>
      <w:r>
        <w:rPr>
          <w:rFonts w:ascii="Arial" w:hAnsi="Arial" w:fareast="Arial" w:cs="Arial"/>
          <w:noProof w:val="on"/>
          <w:color w:val="000000"/>
          <w:sz w:val="14"/>
          <w:szCs w:val="14"/>
        </w:rPr>
        <w:pict>
          <v:shape xmlns:v="urn:schemas-microsoft-com:vml" id="_x00002173" style="position:absolute;margin-left:193.7pt;margin-top:305.75pt;z-index:-16768520;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174" o:title=""/>
          </v:shape>
        </w:pict>
      </w:r>
      <w:r>
        <w:rPr>
          <w:rFonts w:ascii="Arial" w:hAnsi="Arial" w:fareast="Arial" w:cs="Arial"/>
          <w:noProof w:val="on"/>
          <w:color w:val="000000"/>
          <w:sz w:val="14"/>
          <w:szCs w:val="14"/>
        </w:rPr>
        <w:pict>
          <v:shape xmlns:v="urn:schemas-microsoft-com:vml" id="_x00002174" style="position:absolute;margin-left:328.4pt;margin-top:291pt;z-index:-1676851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75" o:title=""/>
          </v:shape>
        </w:pict>
      </w:r>
      <w:r>
        <w:rPr>
          <w:rFonts w:ascii="Arial" w:hAnsi="Arial" w:fareast="Arial" w:cs="Arial"/>
          <w:noProof w:val="on"/>
          <w:color w:val="000000"/>
          <w:sz w:val="14"/>
          <w:szCs w:val="14"/>
        </w:rPr>
        <w:pict>
          <v:shape xmlns:v="urn:schemas-microsoft-com:vml" id="_x00002175" style="position:absolute;margin-left:12.15pt;margin-top:305.75pt;z-index:-16768512;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176" o:title=""/>
          </v:shape>
        </w:pict>
      </w:r>
      <w:r>
        <w:rPr>
          <w:rFonts w:ascii="Arial" w:hAnsi="Arial" w:fareast="Arial" w:cs="Arial"/>
          <w:noProof w:val="on"/>
          <w:color w:val="000000"/>
          <w:sz w:val="14"/>
          <w:szCs w:val="14"/>
        </w:rPr>
        <w:pict>
          <v:shape xmlns:v="urn:schemas-microsoft-com:vml" id="_x00002176" style="position:absolute;margin-left:12.15pt;margin-top:291pt;z-index:-1676850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77" o:title=""/>
          </v:shape>
        </w:pict>
      </w:r>
      <w:r>
        <w:rPr>
          <w:rFonts w:ascii="Arial" w:hAnsi="Arial" w:fareast="Arial" w:cs="Arial"/>
          <w:noProof w:val="on"/>
          <w:color w:val="000000"/>
          <w:sz w:val="14"/>
          <w:szCs w:val="14"/>
        </w:rPr>
        <w:pict>
          <v:shape xmlns:v="urn:schemas-microsoft-com:vml" id="_x00002177" style="position:absolute;margin-left:193.7pt;margin-top:291pt;z-index:-1676850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78" o:title=""/>
          </v:shape>
        </w:pict>
      </w:r>
      <w:r>
        <w:rPr>
          <w:rFonts w:ascii="Arial" w:hAnsi="Arial" w:fareast="Arial" w:cs="Arial"/>
          <w:noProof w:val="on"/>
          <w:color w:val="000000"/>
          <w:sz w:val="14"/>
          <w:szCs w:val="14"/>
        </w:rPr>
        <w:pict>
          <v:shape xmlns:v="urn:schemas-microsoft-com:vml" id="_x00002178" style="position:absolute;margin-left:463.15pt;margin-top:291pt;z-index:-16768500;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179" o:title=""/>
          </v:shape>
        </w:pict>
      </w:r>
      <w:r>
        <w:rPr>
          <w:rFonts w:ascii="Arial" w:hAnsi="Arial" w:fareast="Arial" w:cs="Arial"/>
          <w:noProof w:val="on"/>
          <w:color w:val="000000"/>
          <w:sz w:val="14"/>
          <w:szCs w:val="14"/>
        </w:rPr>
        <w:pict>
          <v:shape xmlns:v="urn:schemas-microsoft-com:vml" id="_x00002179" style="position:absolute;margin-left:597.25pt;margin-top:276.25pt;z-index:-1676849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80" o:title=""/>
          </v:shape>
        </w:pict>
      </w:r>
      <w:r>
        <w:rPr>
          <w:rFonts w:ascii="Arial" w:hAnsi="Arial" w:fareast="Arial" w:cs="Arial"/>
          <w:noProof w:val="on"/>
          <w:color w:val="000000"/>
          <w:sz w:val="14"/>
          <w:szCs w:val="14"/>
        </w:rPr>
        <w:pict>
          <v:shape xmlns:v="urn:schemas-microsoft-com:vml" id="_x00002180" style="position:absolute;margin-left:328.4pt;margin-top:291pt;z-index:-16768492;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181" o:title=""/>
          </v:shape>
        </w:pict>
      </w:r>
      <w:r>
        <w:rPr>
          <w:rFonts w:ascii="Arial" w:hAnsi="Arial" w:fareast="Arial" w:cs="Arial"/>
          <w:noProof w:val="on"/>
          <w:color w:val="000000"/>
          <w:sz w:val="14"/>
          <w:szCs w:val="14"/>
        </w:rPr>
        <w:pict>
          <v:shape xmlns:v="urn:schemas-microsoft-com:vml" id="_x00002181" style="position:absolute;margin-left:463.15pt;margin-top:276.25pt;z-index:-1676848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82" o:title=""/>
          </v:shape>
        </w:pict>
      </w:r>
      <w:r>
        <w:rPr>
          <w:rFonts w:ascii="Arial" w:hAnsi="Arial" w:fareast="Arial" w:cs="Arial"/>
          <w:noProof w:val="on"/>
          <w:color w:val="000000"/>
          <w:sz w:val="14"/>
          <w:szCs w:val="14"/>
        </w:rPr>
        <w:pict>
          <v:shape xmlns:v="urn:schemas-microsoft-com:vml" id="_x00002182" style="position:absolute;margin-left:193.7pt;margin-top:291pt;z-index:-16768484;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183" o:title=""/>
          </v:shape>
        </w:pict>
      </w:r>
      <w:r>
        <w:rPr>
          <w:rFonts w:ascii="Arial" w:hAnsi="Arial" w:fareast="Arial" w:cs="Arial"/>
          <w:noProof w:val="on"/>
          <w:color w:val="000000"/>
          <w:sz w:val="14"/>
          <w:szCs w:val="14"/>
        </w:rPr>
        <w:pict>
          <v:shape xmlns:v="urn:schemas-microsoft-com:vml" id="_x00002183" style="position:absolute;margin-left:328.4pt;margin-top:276.25pt;z-index:-1676848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84" o:title=""/>
          </v:shape>
        </w:pict>
      </w:r>
      <w:r>
        <w:rPr>
          <w:rFonts w:ascii="Arial" w:hAnsi="Arial" w:fareast="Arial" w:cs="Arial"/>
          <w:noProof w:val="on"/>
          <w:color w:val="000000"/>
          <w:sz w:val="14"/>
          <w:szCs w:val="14"/>
        </w:rPr>
        <w:pict>
          <v:shape xmlns:v="urn:schemas-microsoft-com:vml" id="_x00002184" style="position:absolute;margin-left:12.15pt;margin-top:291pt;z-index:-16768476;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185" o:title=""/>
          </v:shape>
        </w:pict>
      </w:r>
      <w:r>
        <w:rPr>
          <w:rFonts w:ascii="Arial" w:hAnsi="Arial" w:fareast="Arial" w:cs="Arial"/>
          <w:noProof w:val="on"/>
          <w:color w:val="000000"/>
          <w:sz w:val="14"/>
          <w:szCs w:val="14"/>
        </w:rPr>
        <w:pict>
          <v:shape xmlns:v="urn:schemas-microsoft-com:vml" id="_x00002185" style="position:absolute;margin-left:12.15pt;margin-top:276.25pt;z-index:-1676847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86" o:title=""/>
          </v:shape>
        </w:pict>
      </w:r>
      <w:r>
        <w:rPr>
          <w:rFonts w:ascii="Arial" w:hAnsi="Arial" w:fareast="Arial" w:cs="Arial"/>
          <w:noProof w:val="on"/>
          <w:color w:val="000000"/>
          <w:sz w:val="14"/>
          <w:szCs w:val="14"/>
        </w:rPr>
        <w:pict>
          <v:shape xmlns:v="urn:schemas-microsoft-com:vml" id="_x00002186" style="position:absolute;margin-left:193.7pt;margin-top:276.25pt;z-index:-1676846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87" o:title=""/>
          </v:shape>
        </w:pict>
      </w:r>
      <w:r>
        <w:rPr>
          <w:rFonts w:ascii="Arial" w:hAnsi="Arial" w:fareast="Arial" w:cs="Arial"/>
          <w:noProof w:val="on"/>
          <w:color w:val="000000"/>
          <w:sz w:val="14"/>
          <w:szCs w:val="14"/>
        </w:rPr>
        <w:pict>
          <v:shape xmlns:v="urn:schemas-microsoft-com:vml" id="_x00002187" style="position:absolute;margin-left:463.15pt;margin-top:276.25pt;z-index:-16768464;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188" o:title=""/>
          </v:shape>
        </w:pict>
      </w:r>
      <w:r>
        <w:rPr>
          <w:rFonts w:ascii="Arial" w:hAnsi="Arial" w:fareast="Arial" w:cs="Arial"/>
          <w:noProof w:val="on"/>
          <w:color w:val="000000"/>
          <w:sz w:val="14"/>
          <w:szCs w:val="14"/>
        </w:rPr>
        <w:pict>
          <v:shape xmlns:v="urn:schemas-microsoft-com:vml" id="_x00002188" style="position:absolute;margin-left:597.25pt;margin-top:261.5pt;z-index:-1676846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89" o:title=""/>
          </v:shape>
        </w:pict>
      </w:r>
      <w:r>
        <w:rPr>
          <w:rFonts w:ascii="Arial" w:hAnsi="Arial" w:fareast="Arial" w:cs="Arial"/>
          <w:noProof w:val="on"/>
          <w:color w:val="000000"/>
          <w:sz w:val="14"/>
          <w:szCs w:val="14"/>
        </w:rPr>
        <w:pict>
          <v:shape xmlns:v="urn:schemas-microsoft-com:vml" id="_x00002189" style="position:absolute;margin-left:328.4pt;margin-top:276.25pt;z-index:-16768456;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190" o:title=""/>
          </v:shape>
        </w:pict>
      </w:r>
      <w:r>
        <w:rPr>
          <w:rFonts w:ascii="Arial" w:hAnsi="Arial" w:fareast="Arial" w:cs="Arial"/>
          <w:noProof w:val="on"/>
          <w:color w:val="000000"/>
          <w:sz w:val="14"/>
          <w:szCs w:val="14"/>
        </w:rPr>
        <w:pict>
          <v:shape xmlns:v="urn:schemas-microsoft-com:vml" id="_x00002190" style="position:absolute;margin-left:463.15pt;margin-top:261.5pt;z-index:-1676845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91" o:title=""/>
          </v:shape>
        </w:pict>
      </w:r>
      <w:r>
        <w:rPr>
          <w:rFonts w:ascii="Arial" w:hAnsi="Arial" w:fareast="Arial" w:cs="Arial"/>
          <w:noProof w:val="on"/>
          <w:color w:val="000000"/>
          <w:sz w:val="14"/>
          <w:szCs w:val="14"/>
        </w:rPr>
        <w:pict>
          <v:shape xmlns:v="urn:schemas-microsoft-com:vml" id="_x00002191" style="position:absolute;margin-left:193.7pt;margin-top:276.25pt;z-index:-16768448;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192" o:title=""/>
          </v:shape>
        </w:pict>
      </w:r>
      <w:r>
        <w:rPr>
          <w:rFonts w:ascii="Arial" w:hAnsi="Arial" w:fareast="Arial" w:cs="Arial"/>
          <w:noProof w:val="on"/>
          <w:color w:val="000000"/>
          <w:sz w:val="14"/>
          <w:szCs w:val="14"/>
        </w:rPr>
        <w:pict>
          <v:shape xmlns:v="urn:schemas-microsoft-com:vml" id="_x00002192" style="position:absolute;margin-left:328.4pt;margin-top:261.5pt;z-index:-1676844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93" o:title=""/>
          </v:shape>
        </w:pict>
      </w:r>
      <w:r>
        <w:rPr>
          <w:rFonts w:ascii="Arial" w:hAnsi="Arial" w:fareast="Arial" w:cs="Arial"/>
          <w:noProof w:val="on"/>
          <w:color w:val="000000"/>
          <w:sz w:val="14"/>
          <w:szCs w:val="14"/>
        </w:rPr>
        <w:pict>
          <v:shape xmlns:v="urn:schemas-microsoft-com:vml" id="_x00002193" style="position:absolute;margin-left:12.15pt;margin-top:276.25pt;z-index:-16768440;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194" o:title=""/>
          </v:shape>
        </w:pict>
      </w:r>
      <w:r>
        <w:rPr>
          <w:rFonts w:ascii="Arial" w:hAnsi="Arial" w:fareast="Arial" w:cs="Arial"/>
          <w:noProof w:val="on"/>
          <w:color w:val="000000"/>
          <w:sz w:val="14"/>
          <w:szCs w:val="14"/>
        </w:rPr>
        <w:pict>
          <v:shape xmlns:v="urn:schemas-microsoft-com:vml" id="_x00002194" style="position:absolute;margin-left:12.15pt;margin-top:261.5pt;z-index:-1676843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95" o:title=""/>
          </v:shape>
        </w:pict>
      </w:r>
      <w:r>
        <w:rPr>
          <w:rFonts w:ascii="Arial" w:hAnsi="Arial" w:fareast="Arial" w:cs="Arial"/>
          <w:noProof w:val="on"/>
          <w:color w:val="000000"/>
          <w:sz w:val="14"/>
          <w:szCs w:val="14"/>
        </w:rPr>
        <w:pict>
          <v:shape xmlns:v="urn:schemas-microsoft-com:vml" id="_x00002195" style="position:absolute;margin-left:193.7pt;margin-top:261.5pt;z-index:-1676843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96" o:title=""/>
          </v:shape>
        </w:pict>
      </w:r>
      <w:r>
        <w:rPr>
          <w:rFonts w:ascii="Arial" w:hAnsi="Arial" w:fareast="Arial" w:cs="Arial"/>
          <w:noProof w:val="on"/>
          <w:color w:val="000000"/>
          <w:sz w:val="14"/>
          <w:szCs w:val="14"/>
        </w:rPr>
        <w:pict>
          <v:shape xmlns:v="urn:schemas-microsoft-com:vml" id="_x00002196" style="position:absolute;margin-left:463.15pt;margin-top:261.5pt;z-index:-16768428;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197" o:title=""/>
          </v:shape>
        </w:pict>
      </w:r>
      <w:r>
        <w:rPr>
          <w:rFonts w:ascii="Arial" w:hAnsi="Arial" w:fareast="Arial" w:cs="Arial"/>
          <w:noProof w:val="on"/>
          <w:color w:val="000000"/>
          <w:sz w:val="14"/>
          <w:szCs w:val="14"/>
        </w:rPr>
        <w:pict>
          <v:shape xmlns:v="urn:schemas-microsoft-com:vml" id="_x00002197" style="position:absolute;margin-left:597.25pt;margin-top:246.7pt;z-index:-1676842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198" o:title=""/>
          </v:shape>
        </w:pict>
      </w:r>
      <w:r>
        <w:rPr>
          <w:rFonts w:ascii="Arial" w:hAnsi="Arial" w:fareast="Arial" w:cs="Arial"/>
          <w:noProof w:val="on"/>
          <w:color w:val="000000"/>
          <w:sz w:val="14"/>
          <w:szCs w:val="14"/>
        </w:rPr>
        <w:pict>
          <v:shape xmlns:v="urn:schemas-microsoft-com:vml" id="_x00002198" style="position:absolute;margin-left:328.4pt;margin-top:261.5pt;z-index:-16768420;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199" o:title=""/>
          </v:shape>
        </w:pict>
      </w:r>
      <w:r>
        <w:rPr>
          <w:rFonts w:ascii="Arial" w:hAnsi="Arial" w:fareast="Arial" w:cs="Arial"/>
          <w:noProof w:val="on"/>
          <w:color w:val="000000"/>
          <w:sz w:val="14"/>
          <w:szCs w:val="14"/>
        </w:rPr>
        <w:pict>
          <v:shape xmlns:v="urn:schemas-microsoft-com:vml" id="_x00002199" style="position:absolute;margin-left:463.15pt;margin-top:246.7pt;z-index:-1676841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00" o:title=""/>
          </v:shape>
        </w:pict>
      </w:r>
      <w:r>
        <w:rPr>
          <w:rFonts w:ascii="Arial" w:hAnsi="Arial" w:fareast="Arial" w:cs="Arial"/>
          <w:noProof w:val="on"/>
          <w:color w:val="000000"/>
          <w:sz w:val="14"/>
          <w:szCs w:val="14"/>
        </w:rPr>
        <w:pict>
          <v:shape xmlns:v="urn:schemas-microsoft-com:vml" id="_x00002200" style="position:absolute;margin-left:193.7pt;margin-top:261.5pt;z-index:-16768412;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01" o:title=""/>
          </v:shape>
        </w:pict>
      </w:r>
      <w:r>
        <w:rPr>
          <w:rFonts w:ascii="Arial" w:hAnsi="Arial" w:fareast="Arial" w:cs="Arial"/>
          <w:noProof w:val="on"/>
          <w:color w:val="000000"/>
          <w:sz w:val="14"/>
          <w:szCs w:val="14"/>
        </w:rPr>
        <w:pict>
          <v:shape xmlns:v="urn:schemas-microsoft-com:vml" id="_x00002201" style="position:absolute;margin-left:328.4pt;margin-top:246.7pt;z-index:-1676840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02" o:title=""/>
          </v:shape>
        </w:pict>
      </w:r>
      <w:r>
        <w:rPr>
          <w:rFonts w:ascii="Arial" w:hAnsi="Arial" w:fareast="Arial" w:cs="Arial"/>
          <w:noProof w:val="on"/>
          <w:color w:val="000000"/>
          <w:sz w:val="14"/>
          <w:szCs w:val="14"/>
        </w:rPr>
        <w:pict>
          <v:shape xmlns:v="urn:schemas-microsoft-com:vml" id="_x00002202" style="position:absolute;margin-left:12.15pt;margin-top:261.5pt;z-index:-16768404;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203" o:title=""/>
          </v:shape>
        </w:pict>
      </w:r>
      <w:r>
        <w:rPr>
          <w:rFonts w:ascii="Arial" w:hAnsi="Arial" w:fareast="Arial" w:cs="Arial"/>
          <w:noProof w:val="on"/>
          <w:color w:val="000000"/>
          <w:sz w:val="14"/>
          <w:szCs w:val="14"/>
        </w:rPr>
        <w:pict>
          <v:shape xmlns:v="urn:schemas-microsoft-com:vml" id="_x00002203" style="position:absolute;margin-left:12.15pt;margin-top:246.7pt;z-index:-1676840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04" o:title=""/>
          </v:shape>
        </w:pict>
      </w:r>
      <w:r>
        <w:rPr>
          <w:rFonts w:ascii="Arial" w:hAnsi="Arial" w:fareast="Arial" w:cs="Arial"/>
          <w:noProof w:val="on"/>
          <w:color w:val="000000"/>
          <w:sz w:val="14"/>
          <w:szCs w:val="14"/>
        </w:rPr>
        <w:pict>
          <v:shape xmlns:v="urn:schemas-microsoft-com:vml" id="_x00002204" style="position:absolute;margin-left:193.7pt;margin-top:246.7pt;z-index:-1676839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05" o:title=""/>
          </v:shape>
        </w:pict>
      </w:r>
      <w:r>
        <w:rPr>
          <w:rFonts w:ascii="Arial" w:hAnsi="Arial" w:fareast="Arial" w:cs="Arial"/>
          <w:noProof w:val="on"/>
          <w:color w:val="000000"/>
          <w:sz w:val="14"/>
          <w:szCs w:val="14"/>
        </w:rPr>
        <w:pict>
          <v:shape xmlns:v="urn:schemas-microsoft-com:vml" id="_x00002205" style="position:absolute;margin-left:463.15pt;margin-top:246.7pt;z-index:-16768392;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206" o:title=""/>
          </v:shape>
        </w:pict>
      </w:r>
      <w:r>
        <w:rPr>
          <w:rFonts w:ascii="Arial" w:hAnsi="Arial" w:fareast="Arial" w:cs="Arial"/>
          <w:noProof w:val="on"/>
          <w:color w:val="000000"/>
          <w:sz w:val="14"/>
          <w:szCs w:val="14"/>
        </w:rPr>
        <w:pict>
          <v:shape xmlns:v="urn:schemas-microsoft-com:vml" id="_x00002206" style="position:absolute;margin-left:597.25pt;margin-top:231.95pt;z-index:-1676838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07" o:title=""/>
          </v:shape>
        </w:pict>
      </w:r>
      <w:r>
        <w:rPr>
          <w:rFonts w:ascii="Arial" w:hAnsi="Arial" w:fareast="Arial" w:cs="Arial"/>
          <w:noProof w:val="on"/>
          <w:color w:val="000000"/>
          <w:sz w:val="14"/>
          <w:szCs w:val="14"/>
        </w:rPr>
        <w:pict>
          <v:shape xmlns:v="urn:schemas-microsoft-com:vml" id="_x00002207" style="position:absolute;margin-left:328.4pt;margin-top:246.7pt;z-index:-16768384;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08" o:title=""/>
          </v:shape>
        </w:pict>
      </w:r>
      <w:r>
        <w:rPr>
          <w:rFonts w:ascii="Arial" w:hAnsi="Arial" w:fareast="Arial" w:cs="Arial"/>
          <w:noProof w:val="on"/>
          <w:color w:val="000000"/>
          <w:sz w:val="14"/>
          <w:szCs w:val="14"/>
        </w:rPr>
        <w:pict>
          <v:shape xmlns:v="urn:schemas-microsoft-com:vml" id="_x00002208" style="position:absolute;margin-left:463.15pt;margin-top:231.95pt;z-index:-1676838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09" o:title=""/>
          </v:shape>
        </w:pict>
      </w:r>
      <w:r>
        <w:rPr>
          <w:rFonts w:ascii="Arial" w:hAnsi="Arial" w:fareast="Arial" w:cs="Arial"/>
          <w:noProof w:val="on"/>
          <w:color w:val="000000"/>
          <w:sz w:val="14"/>
          <w:szCs w:val="14"/>
        </w:rPr>
        <w:pict>
          <v:shape xmlns:v="urn:schemas-microsoft-com:vml" id="_x00002209" style="position:absolute;margin-left:193.7pt;margin-top:246.7pt;z-index:-16768376;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10" o:title=""/>
          </v:shape>
        </w:pict>
      </w:r>
      <w:r>
        <w:rPr>
          <w:rFonts w:ascii="Arial" w:hAnsi="Arial" w:fareast="Arial" w:cs="Arial"/>
          <w:noProof w:val="on"/>
          <w:color w:val="000000"/>
          <w:sz w:val="14"/>
          <w:szCs w:val="14"/>
        </w:rPr>
        <w:pict>
          <v:shape xmlns:v="urn:schemas-microsoft-com:vml" id="_x00002210" style="position:absolute;margin-left:328.4pt;margin-top:231.95pt;z-index:-1676837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11" o:title=""/>
          </v:shape>
        </w:pict>
      </w:r>
      <w:r>
        <w:rPr>
          <w:rFonts w:ascii="Arial" w:hAnsi="Arial" w:fareast="Arial" w:cs="Arial"/>
          <w:noProof w:val="on"/>
          <w:color w:val="000000"/>
          <w:sz w:val="14"/>
          <w:szCs w:val="14"/>
        </w:rPr>
        <w:pict>
          <v:shape xmlns:v="urn:schemas-microsoft-com:vml" id="_x00002211" style="position:absolute;margin-left:12.15pt;margin-top:246.7pt;z-index:-16768368;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212" o:title=""/>
          </v:shape>
        </w:pict>
      </w:r>
      <w:r>
        <w:rPr>
          <w:rFonts w:ascii="Arial" w:hAnsi="Arial" w:fareast="Arial" w:cs="Arial"/>
          <w:noProof w:val="on"/>
          <w:color w:val="000000"/>
          <w:sz w:val="14"/>
          <w:szCs w:val="14"/>
        </w:rPr>
        <w:pict>
          <v:shape xmlns:v="urn:schemas-microsoft-com:vml" id="_x00002212" style="position:absolute;margin-left:12.15pt;margin-top:231.95pt;z-index:-1676836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13" o:title=""/>
          </v:shape>
        </w:pict>
      </w:r>
      <w:r>
        <w:rPr>
          <w:rFonts w:ascii="Arial" w:hAnsi="Arial" w:fareast="Arial" w:cs="Arial"/>
          <w:noProof w:val="on"/>
          <w:color w:val="000000"/>
          <w:sz w:val="14"/>
          <w:szCs w:val="14"/>
        </w:rPr>
        <w:pict>
          <v:shape xmlns:v="urn:schemas-microsoft-com:vml" id="_x00002213" style="position:absolute;margin-left:193.7pt;margin-top:231.95pt;z-index:-1676836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14" o:title=""/>
          </v:shape>
        </w:pict>
      </w:r>
      <w:r>
        <w:rPr>
          <w:rFonts w:ascii="Arial" w:hAnsi="Arial" w:fareast="Arial" w:cs="Arial"/>
          <w:noProof w:val="on"/>
          <w:color w:val="000000"/>
          <w:sz w:val="14"/>
          <w:szCs w:val="14"/>
        </w:rPr>
        <w:pict>
          <v:shape xmlns:v="urn:schemas-microsoft-com:vml" id="_x00002214" style="position:absolute;margin-left:463.15pt;margin-top:217.2pt;z-index:-16768356;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215" o:title=""/>
          </v:shape>
        </w:pict>
      </w:r>
      <w:r>
        <w:rPr>
          <w:rFonts w:ascii="Arial" w:hAnsi="Arial" w:fareast="Arial" w:cs="Arial"/>
          <w:noProof w:val="on"/>
          <w:color w:val="000000"/>
          <w:sz w:val="14"/>
          <w:szCs w:val="14"/>
        </w:rPr>
        <w:pict>
          <v:shape xmlns:v="urn:schemas-microsoft-com:vml" id="_x00002215" style="position:absolute;margin-left:463.15pt;margin-top:231.95pt;z-index:-16768352;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216" o:title=""/>
          </v:shape>
        </w:pict>
      </w:r>
      <w:r>
        <w:rPr>
          <w:rFonts w:ascii="Arial" w:hAnsi="Arial" w:fareast="Arial" w:cs="Arial"/>
          <w:noProof w:val="on"/>
          <w:color w:val="000000"/>
          <w:sz w:val="14"/>
          <w:szCs w:val="14"/>
        </w:rPr>
        <w:pict>
          <v:shape xmlns:v="urn:schemas-microsoft-com:vml" id="_x00002216" style="position:absolute;margin-left:597.25pt;margin-top:217.2pt;z-index:-1676834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17" o:title=""/>
          </v:shape>
        </w:pict>
      </w:r>
      <w:r>
        <w:rPr>
          <w:rFonts w:ascii="Arial" w:hAnsi="Arial" w:fareast="Arial" w:cs="Arial"/>
          <w:noProof w:val="on"/>
          <w:color w:val="000000"/>
          <w:sz w:val="14"/>
          <w:szCs w:val="14"/>
        </w:rPr>
        <w:pict>
          <v:shape xmlns:v="urn:schemas-microsoft-com:vml" id="_x00002217" style="position:absolute;margin-left:328.4pt;margin-top:217.2pt;z-index:-16768344;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18" o:title=""/>
          </v:shape>
        </w:pict>
      </w:r>
      <w:r>
        <w:rPr>
          <w:rFonts w:ascii="Arial" w:hAnsi="Arial" w:fareast="Arial" w:cs="Arial"/>
          <w:noProof w:val="on"/>
          <w:color w:val="000000"/>
          <w:sz w:val="14"/>
          <w:szCs w:val="14"/>
        </w:rPr>
        <w:pict>
          <v:shape xmlns:v="urn:schemas-microsoft-com:vml" id="_x00002218" style="position:absolute;margin-left:328.4pt;margin-top:231.95pt;z-index:-16768340;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19" o:title=""/>
          </v:shape>
        </w:pict>
      </w:r>
      <w:r>
        <w:rPr>
          <w:rFonts w:ascii="Arial" w:hAnsi="Arial" w:fareast="Arial" w:cs="Arial"/>
          <w:noProof w:val="on"/>
          <w:color w:val="000000"/>
          <w:sz w:val="14"/>
          <w:szCs w:val="14"/>
        </w:rPr>
        <w:pict>
          <v:shape xmlns:v="urn:schemas-microsoft-com:vml" id="_x00002219" style="position:absolute;margin-left:463.15pt;margin-top:217.2pt;z-index:-1676833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20" o:title=""/>
          </v:shape>
        </w:pict>
      </w:r>
      <w:r>
        <w:rPr>
          <w:rFonts w:ascii="Arial" w:hAnsi="Arial" w:fareast="Arial" w:cs="Arial"/>
          <w:noProof w:val="on"/>
          <w:color w:val="000000"/>
          <w:sz w:val="14"/>
          <w:szCs w:val="14"/>
        </w:rPr>
        <w:pict>
          <v:shape xmlns:v="urn:schemas-microsoft-com:vml" id="_x00002220" style="position:absolute;margin-left:193.7pt;margin-top:217.2pt;z-index:-16768332;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21" o:title=""/>
          </v:shape>
        </w:pict>
      </w:r>
      <w:r>
        <w:rPr>
          <w:rFonts w:ascii="Arial" w:hAnsi="Arial" w:fareast="Arial" w:cs="Arial"/>
          <w:noProof w:val="on"/>
          <w:color w:val="000000"/>
          <w:sz w:val="14"/>
          <w:szCs w:val="14"/>
        </w:rPr>
        <w:pict>
          <v:shape xmlns:v="urn:schemas-microsoft-com:vml" id="_x00002221" style="position:absolute;margin-left:193.7pt;margin-top:231.95pt;z-index:-16768328;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22" o:title=""/>
          </v:shape>
        </w:pict>
      </w:r>
      <w:r>
        <w:rPr>
          <w:rFonts w:ascii="Arial" w:hAnsi="Arial" w:fareast="Arial" w:cs="Arial"/>
          <w:noProof w:val="on"/>
          <w:color w:val="000000"/>
          <w:sz w:val="14"/>
          <w:szCs w:val="14"/>
        </w:rPr>
        <w:pict>
          <v:shape xmlns:v="urn:schemas-microsoft-com:vml" id="_x00002222" style="position:absolute;margin-left:328.4pt;margin-top:217.2pt;z-index:-1676832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23" o:title=""/>
          </v:shape>
        </w:pict>
      </w:r>
      <w:r>
        <w:rPr>
          <w:rFonts w:ascii="Arial" w:hAnsi="Arial" w:fareast="Arial" w:cs="Arial"/>
          <w:noProof w:val="on"/>
          <w:color w:val="000000"/>
          <w:sz w:val="14"/>
          <w:szCs w:val="14"/>
        </w:rPr>
        <w:pict>
          <v:shape xmlns:v="urn:schemas-microsoft-com:vml" id="_x00002223" style="position:absolute;margin-left:12.15pt;margin-top:217.2pt;z-index:-16768320;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224" o:title=""/>
          </v:shape>
        </w:pict>
      </w:r>
      <w:r>
        <w:rPr>
          <w:rFonts w:ascii="Arial" w:hAnsi="Arial" w:fareast="Arial" w:cs="Arial"/>
          <w:noProof w:val="on"/>
          <w:color w:val="000000"/>
          <w:sz w:val="14"/>
          <w:szCs w:val="14"/>
        </w:rPr>
        <w:pict>
          <v:shape xmlns:v="urn:schemas-microsoft-com:vml" id="_x00002224" style="position:absolute;margin-left:12.15pt;margin-top:231.95pt;z-index:-16768316;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225" o:title=""/>
          </v:shape>
        </w:pict>
      </w:r>
      <w:r>
        <w:rPr>
          <w:rFonts w:ascii="Arial" w:hAnsi="Arial" w:fareast="Arial" w:cs="Arial"/>
          <w:noProof w:val="on"/>
          <w:color w:val="000000"/>
          <w:sz w:val="14"/>
          <w:szCs w:val="14"/>
        </w:rPr>
        <w:pict>
          <v:shape xmlns:v="urn:schemas-microsoft-com:vml" id="_x00002225" style="position:absolute;margin-left:12.15pt;margin-top:217.2pt;z-index:-1676831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26" o:title=""/>
          </v:shape>
        </w:pict>
      </w:r>
      <w:r>
        <w:rPr>
          <w:rFonts w:ascii="Arial" w:hAnsi="Arial" w:fareast="Arial" w:cs="Arial"/>
          <w:noProof w:val="on"/>
          <w:color w:val="000000"/>
          <w:sz w:val="14"/>
          <w:szCs w:val="14"/>
        </w:rPr>
        <w:pict>
          <v:shape xmlns:v="urn:schemas-microsoft-com:vml" id="_x00002226" style="position:absolute;margin-left:193.7pt;margin-top:217.2pt;z-index:-1676830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27" o:title=""/>
          </v:shape>
        </w:pict>
      </w:r>
      <w:r>
        <w:rPr>
          <w:rFonts w:ascii="Arial" w:hAnsi="Arial" w:fareast="Arial" w:cs="Arial"/>
          <w:noProof w:val="on"/>
          <w:color w:val="000000"/>
          <w:sz w:val="14"/>
          <w:szCs w:val="14"/>
        </w:rPr>
        <w:pict>
          <v:shape xmlns:v="urn:schemas-microsoft-com:vml" id="_x00002227" style="position:absolute;margin-left:12.15pt;margin-top:315.35pt;z-index:-16768304;width:14.85pt;height:9.7pt;mso-position-horizontal:absolute;mso-position-horizontal-relative:page;mso-position-vertical:absolute;mso-position-vertical-relative:page" type="#_x0000_t75">
            <v:imageData xmlns:o="urn:schemas-microsoft-com:office:office" xmlns:r="http://schemas.openxmlformats.org/officeDocument/2006/relationships" r:id="rId2228" o:title=""/>
          </v:shape>
        </w:pict>
      </w:r>
      <w:r>
        <w:rPr>
          <w:rFonts w:ascii="Arial" w:hAnsi="Arial" w:fareast="Arial" w:cs="Arial"/>
          <w:noProof w:val="on"/>
          <w:color w:val="000000"/>
          <w:sz w:val="14"/>
          <w:szCs w:val="14"/>
        </w:rPr>
        <w:pict>
          <v:shape xmlns:v="urn:schemas-microsoft-com:vml" id="_x00002228" style="position:absolute;margin-left:24.95pt;margin-top:315.35pt;z-index:-16768300;width:574.9pt;height:9.7pt;mso-position-horizontal:absolute;mso-position-horizontal-relative:page;mso-position-vertical:absolute;mso-position-vertical-relative:page" type="#_x0000_t75">
            <v:imageData xmlns:o="urn:schemas-microsoft-com:office:office" xmlns:r="http://schemas.openxmlformats.org/officeDocument/2006/relationships" r:id="rId2229" o:title=""/>
          </v:shape>
        </w:pict>
      </w:r>
      <w:r>
        <w:rPr>
          <w:rFonts w:ascii="Arial" w:hAnsi="Arial" w:fareast="Arial" w:cs="Arial"/>
          <w:noProof w:val="on"/>
          <w:color w:val="000000"/>
          <w:sz w:val="14"/>
          <w:szCs w:val="14"/>
        </w:rPr>
        <w:pict>
          <v:shape xmlns:v="urn:schemas-microsoft-com:vml" id="_x00002229" style="position:absolute;margin-left:12.15pt;margin-top:353.85pt;z-index:-1676829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230" o:title=""/>
          </v:shape>
        </w:pict>
      </w:r>
      <w:r>
        <w:rPr>
          <w:rFonts w:ascii="Arial" w:hAnsi="Arial" w:fareast="Arial" w:cs="Arial"/>
          <w:noProof w:val="on"/>
          <w:color w:val="000000"/>
          <w:sz w:val="14"/>
          <w:szCs w:val="14"/>
        </w:rPr>
        <w:pict>
          <v:shape xmlns:v="urn:schemas-microsoft-com:vml" id="_x00002230" style="position:absolute;margin-left:12.15pt;margin-top:13.2pt;z-index:-1676829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231" o:title=""/>
          </v:shape>
        </w:pict>
      </w:r>
    </w:p>
    <w:p>
      <w:pPr>
        <w:pStyle w:val="Normal"/>
        <w:framePr w:w="351" w:hAnchor="page" w:vAnchor="page" w:x="263" w:y="910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77</w:t>
      </w:r>
    </w:p>
    <w:p>
      <w:pPr>
        <w:pStyle w:val="Normal"/>
        <w:framePr w:w="1089" w:hAnchor="page" w:vAnchor="page" w:x="571" w:y="910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9605" w:hAnchor="page" w:vAnchor="page" w:x="263" w:y="874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Performance targets related to our annual cash incentive are set at “stretch” targets that are considered difficult and</w:t>
      </w:r>
    </w:p>
    <w:p>
      <w:pPr>
        <w:pStyle w:val="Normal"/>
        <w:framePr w:w="2802" w:hAnchor="page" w:vAnchor="page" w:x="263" w:y="8562"/>
        <w:widowControl w:val="off"/>
        <w:autoSpaceDE w:val="off"/>
        <w:autoSpaceDN w:val="off"/>
        <w:spacing w:before="0" w:after="0" w:line="172" w:lineRule="exact"/>
        <w:ind w:left="0" w:right="0" w:first-line="0"/>
        <w:jc w:val="left"/>
        <w:rPr>
          <w:rFonts w:ascii="Arial-ItalicMT" w:hAnsi="Arial-ItalicMT" w:fareast="Arial-ItalicMT" w:cs="Arial-ItalicMT"/>
          <w:color w:val="501f73"/>
          <w:w w:val="100"/>
          <w:sz w:val="15"/>
          <w:szCs w:val="15"/>
        </w:rPr>
      </w:pPr>
      <w:r>
        <w:rPr>
          <w:rFonts w:ascii="Arial-ItalicMT" w:hAnsi="Arial-ItalicMT" w:fareast="Arial-ItalicMT" w:cs="Arial-ItalicMT"/>
          <w:color w:val="501f73"/>
          <w:w w:val="100"/>
          <w:sz w:val="15"/>
          <w:szCs w:val="15"/>
        </w:rPr>
        <w:t>Target Setting for BPI Measures</w:t>
      </w:r>
    </w:p>
    <w:p>
      <w:pPr>
        <w:pStyle w:val="Normal"/>
        <w:framePr w:w="13048" w:hAnchor="page" w:vAnchor="page" w:x="263" w:y="820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has a maximum possible payout of 200% of target. Furthermore, if performance with respect to any BPI fails to meet the threshold level the payout is 0%.</w:t>
      </w:r>
    </w:p>
    <w:p>
      <w:pPr>
        <w:pStyle w:val="Normal"/>
        <w:framePr w:w="14056" w:hAnchor="page" w:vAnchor="page" w:x="263" w:y="802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BPI components are intended to drive the achievement of key financials and ESG objectives. Each component is assessed independently from the other components</w:t>
      </w:r>
    </w:p>
    <w:p>
      <w:pPr>
        <w:pStyle w:val="Normal"/>
        <w:framePr w:w="4399" w:hAnchor="page" w:vAnchor="page" w:x="263" w:y="7843"/>
        <w:widowControl w:val="off"/>
        <w:autoSpaceDE w:val="off"/>
        <w:autoSpaceDN w:val="off"/>
        <w:spacing w:before="0" w:after="0" w:line="172" w:lineRule="exact"/>
        <w:ind w:left="0" w:right="0" w:first-line="0"/>
        <w:jc w:val="left"/>
        <w:rPr>
          <w:rFonts w:ascii="Arial-BoldItalicMT" w:hAnsi="Arial-BoldItalicMT" w:fareast="Arial-BoldItalicMT" w:cs="Arial-BoldItalicMT"/>
          <w:color w:val="373746"/>
          <w:w w:val="100"/>
          <w:sz w:val="15"/>
          <w:szCs w:val="15"/>
        </w:rPr>
      </w:pPr>
      <w:r>
        <w:rPr>
          <w:rFonts w:ascii="Arial-BoldItalicMT" w:hAnsi="Arial-BoldItalicMT" w:fareast="Arial-BoldItalicMT" w:cs="Arial-BoldItalicMT"/>
          <w:color w:val="373746"/>
          <w:w w:val="100"/>
          <w:sz w:val="15"/>
          <w:szCs w:val="15"/>
        </w:rPr>
        <w:t>BPI Component – 75% of Annual Cash Incentive</w:t>
      </w:r>
    </w:p>
    <w:p>
      <w:pPr>
        <w:pStyle w:val="Normal"/>
        <w:framePr w:w="2090" w:hAnchor="page" w:vAnchor="page" w:x="8840" w:y="7304"/>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performance objectives</w:t>
      </w:r>
    </w:p>
    <w:p>
      <w:pPr>
        <w:pStyle w:val="Normal"/>
        <w:framePr w:w="1078" w:hAnchor="page" w:vAnchor="page" w:x="5947" w:y="6771"/>
        <w:widowControl w:val="off"/>
        <w:autoSpaceDE w:val="off"/>
        <w:autoSpaceDN w:val="off"/>
        <w:spacing w:before="0" w:after="0" w:line="688" w:lineRule="exact"/>
        <w:ind w:left="0" w:right="0" w:first-line="0"/>
        <w:jc w:val="left"/>
        <w:rPr>
          <w:rFonts w:ascii="ArialMT" w:hAnsi="ArialMT" w:fareast="ArialMT" w:cs="ArialMT"/>
          <w:color w:val="3b3c42"/>
          <w:w w:val="100"/>
          <w:sz w:val="62"/>
          <w:szCs w:val="62"/>
        </w:rPr>
      </w:pPr>
      <w:r>
        <w:rPr>
          <w:rFonts w:ascii="ArialMT" w:hAnsi="ArialMT" w:fareast="ArialMT" w:cs="ArialMT"/>
          <w:color w:val="3b3c42"/>
          <w:w w:val="100"/>
          <w:sz w:val="62"/>
          <w:szCs w:val="62"/>
        </w:rPr>
        <w:t>+</w:t>
      </w:r>
    </w:p>
    <w:p>
      <w:pPr>
        <w:pStyle w:val="Normal"/>
        <w:framePr w:w="2110" w:hAnchor="page" w:vAnchor="page" w:x="1806" w:y="7125"/>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xml:space="preserve">performance indicators </w:t>
      </w:r>
    </w:p>
    <w:p>
      <w:pPr>
        <w:pStyle w:val="Normal"/>
        <w:framePr w:w="5371" w:hAnchor="page" w:vAnchor="page" w:x="7473" w:y="7125"/>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on qualitative factors reflected in the executive director's annual</w:t>
      </w:r>
    </w:p>
    <w:p>
      <w:pPr>
        <w:pStyle w:val="Normal"/>
        <w:framePr w:w="5510" w:hAnchor="page" w:vAnchor="page" w:x="390" w:y="6945"/>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Assessment of overall Company performance based on business</w:t>
      </w:r>
    </w:p>
    <w:p>
      <w:pPr>
        <w:pStyle w:val="Normal"/>
        <w:framePr w:w="3857" w:hAnchor="page" w:vAnchor="page" w:x="8104" w:y="6945"/>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Assessment of individual performance based</w:t>
      </w:r>
    </w:p>
    <w:p>
      <w:pPr>
        <w:pStyle w:val="Normal"/>
        <w:framePr w:w="909" w:hAnchor="page" w:vAnchor="page" w:x="2307" w:y="676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75% BPI</w:t>
      </w:r>
    </w:p>
    <w:p>
      <w:pPr>
        <w:pStyle w:val="Normal"/>
        <w:framePr w:w="909" w:hAnchor="page" w:vAnchor="page" w:x="9332" w:y="676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25% API</w:t>
      </w:r>
    </w:p>
    <w:p>
      <w:pPr>
        <w:pStyle w:val="Normal"/>
        <w:framePr w:w="13048" w:hAnchor="page" w:vAnchor="page" w:x="263" w:y="62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75% of the annual cash incentive is based on business performance indicators (“</w:t>
      </w:r>
      <w:r>
        <w:rPr>
          <w:rFonts w:ascii="Arial-BoldMT" w:hAnsi="Arial-BoldMT" w:fareast="Arial-BoldMT" w:cs="Arial-BoldMT"/>
          <w:color w:val="3b3c42"/>
          <w:w w:val="100"/>
          <w:sz w:val="15"/>
          <w:szCs w:val="15"/>
        </w:rPr>
        <w:t>BPI</w:t>
      </w:r>
      <w:r>
        <w:rPr>
          <w:rFonts w:ascii="ArialMT" w:hAnsi="ArialMT" w:fareast="ArialMT" w:cs="ArialMT"/>
          <w:color w:val="3b3c42"/>
          <w:w w:val="100"/>
          <w:sz w:val="15"/>
          <w:szCs w:val="15"/>
        </w:rPr>
        <w:t>”), and 25% is based on individual annual performance indicators (“</w:t>
      </w:r>
      <w:r>
        <w:rPr>
          <w:rFonts w:ascii="Arial-BoldMT" w:hAnsi="Arial-BoldMT" w:fareast="Arial-BoldMT" w:cs="Arial-BoldMT"/>
          <w:color w:val="3b3c42"/>
          <w:w w:val="100"/>
          <w:sz w:val="15"/>
          <w:szCs w:val="15"/>
        </w:rPr>
        <w:t>API</w:t>
      </w:r>
      <w:r>
        <w:rPr>
          <w:rFonts w:ascii="ArialMT" w:hAnsi="ArialMT" w:fareast="ArialMT" w:cs="ArialMT"/>
          <w:color w:val="3b3c42"/>
          <w:w w:val="100"/>
          <w:sz w:val="15"/>
          <w:szCs w:val="15"/>
        </w:rPr>
        <w:t>”).</w:t>
      </w:r>
    </w:p>
    <w:p>
      <w:pPr>
        <w:pStyle w:val="Normal"/>
        <w:framePr w:w="4277" w:hAnchor="page" w:vAnchor="page" w:x="263" w:y="6047"/>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Annual Cash Incentive Performance Indicators</w:t>
      </w:r>
    </w:p>
    <w:p>
      <w:pPr>
        <w:pStyle w:val="Normal"/>
        <w:framePr w:w="11352" w:hAnchor="page" w:vAnchor="page" w:x="263" w:y="5716"/>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(1)  Mr. Melin was promoted to Chief Financial Officer, effective January 25, 2021 and received an increase in his Annual Cash Incentive target as a result.</w:t>
      </w:r>
    </w:p>
    <w:p>
      <w:pPr>
        <w:pStyle w:val="Normal"/>
        <w:framePr w:w="1699" w:hAnchor="page" w:vAnchor="page" w:x="327" w:y="529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Jonathan Landes</w:t>
      </w:r>
    </w:p>
    <w:p>
      <w:pPr>
        <w:pStyle w:val="Normal"/>
        <w:framePr w:w="653" w:hAnchor="page" w:vAnchor="page" w:x="6143" w:y="52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w:t>
      </w:r>
    </w:p>
    <w:p>
      <w:pPr>
        <w:pStyle w:val="Normal"/>
        <w:framePr w:w="653" w:hAnchor="page" w:vAnchor="page" w:x="8838" w:y="52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w:t>
      </w:r>
    </w:p>
    <w:p>
      <w:pPr>
        <w:pStyle w:val="Normal"/>
        <w:framePr w:w="447" w:hAnchor="page" w:vAnchor="page" w:x="11691" w:y="52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0%</w:t>
      </w:r>
    </w:p>
    <w:p>
      <w:pPr>
        <w:pStyle w:val="Normal"/>
        <w:framePr w:w="1546" w:hAnchor="page" w:vAnchor="page" w:x="327" w:y="4995"/>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Barry Glickman</w:t>
      </w:r>
    </w:p>
    <w:p>
      <w:pPr>
        <w:pStyle w:val="Normal"/>
        <w:framePr w:w="653" w:hAnchor="page" w:vAnchor="page" w:x="6143" w:y="49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w:t>
      </w:r>
    </w:p>
    <w:p>
      <w:pPr>
        <w:pStyle w:val="Normal"/>
        <w:framePr w:w="653" w:hAnchor="page" w:vAnchor="page" w:x="8838" w:y="49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w:t>
      </w:r>
    </w:p>
    <w:p>
      <w:pPr>
        <w:pStyle w:val="Normal"/>
        <w:framePr w:w="447" w:hAnchor="page" w:vAnchor="page" w:x="11691" w:y="49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0%</w:t>
      </w:r>
    </w:p>
    <w:p>
      <w:pPr>
        <w:pStyle w:val="Normal"/>
        <w:framePr w:w="1453" w:hAnchor="page" w:vAnchor="page" w:x="327" w:y="470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Justin Rounce</w:t>
      </w:r>
    </w:p>
    <w:p>
      <w:pPr>
        <w:pStyle w:val="Normal"/>
        <w:framePr w:w="653" w:hAnchor="page" w:vAnchor="page" w:x="6143" w:y="47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w:t>
      </w:r>
    </w:p>
    <w:p>
      <w:pPr>
        <w:pStyle w:val="Normal"/>
        <w:framePr w:w="653" w:hAnchor="page" w:vAnchor="page" w:x="8838" w:y="47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w:t>
      </w:r>
    </w:p>
    <w:p>
      <w:pPr>
        <w:pStyle w:val="Normal"/>
        <w:framePr w:w="447" w:hAnchor="page" w:vAnchor="page" w:x="11691" w:y="47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0%</w:t>
      </w:r>
    </w:p>
    <w:p>
      <w:pPr>
        <w:pStyle w:val="Normal"/>
        <w:framePr w:w="1023" w:hAnchor="page" w:vAnchor="page" w:x="327" w:y="438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3"/>
          <w:szCs w:val="13"/>
        </w:rPr>
      </w:pPr>
      <w:r>
        <w:rPr>
          <w:rFonts w:ascii="Arial-BoldMT" w:hAnsi="Arial-BoldMT" w:fareast="Arial-BoldMT" w:cs="Arial-BoldMT"/>
          <w:color w:val="3b3c42"/>
          <w:w w:val="100"/>
          <w:sz w:val="15"/>
          <w:szCs w:val="15"/>
        </w:rPr>
        <w:t>Alf Melin</w:t>
      </w:r>
      <w:r>
        <w:rPr>
          <w:rFonts w:ascii="Arial-BoldMT" w:hAnsi="Arial-BoldMT" w:fareast="Arial-BoldMT" w:cs="Arial-BoldMT"/>
          <w:color w:val="3b3c42"/>
          <w:w w:val="100"/>
          <w:sz w:val="13"/>
          <w:szCs w:val="13"/>
        </w:rPr>
        <w:t>1</w:t>
      </w:r>
    </w:p>
    <w:p>
      <w:pPr>
        <w:pStyle w:val="Normal"/>
        <w:framePr w:w="550" w:hAnchor="page" w:vAnchor="page" w:x="6229" w:y="440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50%</w:t>
      </w:r>
    </w:p>
    <w:p>
      <w:pPr>
        <w:pStyle w:val="Normal"/>
        <w:framePr w:w="653" w:hAnchor="page" w:vAnchor="page" w:x="8838" w:y="440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w:t>
      </w:r>
    </w:p>
    <w:p>
      <w:pPr>
        <w:pStyle w:val="Normal"/>
        <w:framePr w:w="550" w:hAnchor="page" w:vAnchor="page" w:x="11605" w:y="440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50%</w:t>
      </w:r>
    </w:p>
    <w:p>
      <w:pPr>
        <w:pStyle w:val="Normal"/>
        <w:framePr w:w="2038" w:hAnchor="page" w:vAnchor="page" w:x="327" w:y="410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Douglas J. Pferdehirt</w:t>
      </w:r>
    </w:p>
    <w:p>
      <w:pPr>
        <w:pStyle w:val="Normal"/>
        <w:framePr w:w="653" w:hAnchor="page" w:vAnchor="page" w:x="6143" w:y="41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135%</w:t>
      </w:r>
    </w:p>
    <w:p>
      <w:pPr>
        <w:pStyle w:val="Normal"/>
        <w:framePr w:w="653" w:hAnchor="page" w:vAnchor="page" w:x="8838" w:y="41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135%</w:t>
      </w:r>
    </w:p>
    <w:p>
      <w:pPr>
        <w:pStyle w:val="Normal"/>
        <w:framePr w:w="447" w:hAnchor="page" w:vAnchor="page" w:x="11691" w:y="41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0%</w:t>
      </w:r>
    </w:p>
    <w:p>
      <w:pPr>
        <w:pStyle w:val="Normal"/>
        <w:framePr w:w="2357" w:hAnchor="page" w:vAnchor="page" w:x="327" w:y="381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Named Executive Officer</w:t>
      </w:r>
    </w:p>
    <w:p>
      <w:pPr>
        <w:pStyle w:val="Normal"/>
        <w:framePr w:w="591" w:hAnchor="page" w:vAnchor="page" w:x="6195" w:y="381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2020</w:t>
      </w:r>
    </w:p>
    <w:p>
      <w:pPr>
        <w:pStyle w:val="Normal"/>
        <w:framePr w:w="591" w:hAnchor="page" w:vAnchor="page" w:x="8889" w:y="381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2021</w:t>
      </w:r>
    </w:p>
    <w:p>
      <w:pPr>
        <w:pStyle w:val="Normal"/>
        <w:framePr w:w="930" w:hAnchor="page" w:vAnchor="page" w:x="11288" w:y="381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Increase</w:t>
      </w:r>
    </w:p>
    <w:p>
      <w:pPr>
        <w:pStyle w:val="Normal"/>
        <w:framePr w:w="10348" w:hAnchor="page" w:vAnchor="page" w:x="263" w:y="336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percentages in light of challenging industry conditions and continued market uncertainty caused by the COVID-19 pandemic.</w:t>
      </w:r>
    </w:p>
    <w:p>
      <w:pPr>
        <w:pStyle w:val="Normal"/>
        <w:framePr w:w="14032" w:hAnchor="page" w:vAnchor="page" w:x="263" w:y="318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Melin’s target bonus percentage was increased upon his promotion to CFO. The Compensation and Talent Committee elected to make no other increases to target bonus</w:t>
      </w:r>
    </w:p>
    <w:p>
      <w:pPr>
        <w:pStyle w:val="Normal"/>
        <w:framePr w:w="13727" w:hAnchor="page" w:vAnchor="page" w:x="263" w:y="30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following were the 2020 and 2021 annual cash incentive targets for our NEOs, with the exception of Ms. Mannen, who left the Company on January 24, 2021. Mr.</w:t>
      </w:r>
    </w:p>
    <w:p>
      <w:pPr>
        <w:pStyle w:val="Normal"/>
        <w:framePr w:w="12809" w:hAnchor="page" w:vAnchor="page" w:x="263" w:y="264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as well as individual goals. The annual cash incentive also ensures that we provide executive officers with market-competitive levels of total compensation.</w:t>
      </w:r>
    </w:p>
    <w:p>
      <w:pPr>
        <w:pStyle w:val="Normal"/>
        <w:framePr w:w="14069" w:hAnchor="page" w:vAnchor="page" w:x="263" w:y="24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 data for our peers. The targets are set at appropriate levels to incentivize executive officers to achieve the short-term financial, ESG goals for the Company,</w:t>
      </w:r>
    </w:p>
    <w:p>
      <w:pPr>
        <w:pStyle w:val="Normal"/>
        <w:framePr w:w="14186" w:hAnchor="page" w:vAnchor="page" w:x="263" w:y="22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Compensation and Talent Committee reviews and approves target annual cash incentive percentages for the NEOs annually, based on a review of market median total</w:t>
      </w:r>
    </w:p>
    <w:p>
      <w:pPr>
        <w:pStyle w:val="Normal"/>
        <w:framePr w:w="2090" w:hAnchor="page" w:vAnchor="page" w:x="263" w:y="192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individual performance.</w:t>
      </w:r>
    </w:p>
    <w:p>
      <w:pPr>
        <w:pStyle w:val="Normal"/>
        <w:framePr w:w="14187" w:hAnchor="page" w:vAnchor="page" w:x="263" w:y="174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has an annual cash incentive target, set as a percentage of base salary. Each NEO can earn 0% to 200% of their annual cash incentive target, depending on Company and</w:t>
      </w:r>
    </w:p>
    <w:p>
      <w:pPr>
        <w:pStyle w:val="Normal"/>
        <w:framePr w:w="13918" w:hAnchor="page" w:vAnchor="page" w:x="263" w:y="156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provide our NEOs with an annual cash incentive to drive and reward the achievement of short-term Company strategic goals and individual contributions. Each NEO</w:t>
      </w:r>
    </w:p>
    <w:p>
      <w:pPr>
        <w:pStyle w:val="Normal"/>
        <w:framePr w:w="3329" w:hAnchor="page" w:vAnchor="page" w:x="263" w:y="138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2021 Annual Cash Incentive Targets</w:t>
      </w:r>
    </w:p>
    <w:p>
      <w:pPr>
        <w:pStyle w:val="Normal"/>
        <w:framePr w:w="2865" w:hAnchor="page" w:vAnchor="page" w:x="263" w:y="929"/>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Annual Cash Incentive</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2021</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6"/>
          <w:cols w:space="720" w:sep="off"/>
          <w:docGrid w:line-pitch="31680"/>
        </w:sectPr>
      </w:pPr>
      <w:r>
        <w:rPr>
          <w:rFonts w:ascii="Arial" w:hAnsi="Arial" w:fareast="Arial" w:cs="Arial"/>
          <w:noProof w:val="on"/>
          <w:color w:val="000000"/>
          <w:sz w:val="14"/>
          <w:szCs w:val="14"/>
        </w:rPr>
        <w:pict>
          <v:shape xmlns:v="urn:schemas-microsoft-com:vml" id="_x00002231" style="position:absolute;margin-left:7pt;margin-top:1pt;z-index:-1676828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232" o:title=""/>
          </v:shape>
        </w:pict>
      </w:r>
      <w:r>
        <w:rPr>
          <w:rFonts w:ascii="Arial" w:hAnsi="Arial" w:fareast="Arial" w:cs="Arial"/>
          <w:noProof w:val="on"/>
          <w:color w:val="000000"/>
          <w:sz w:val="14"/>
          <w:szCs w:val="14"/>
        </w:rPr>
        <w:pict>
          <v:shape xmlns:v="urn:schemas-microsoft-com:vml" id="_x00002232" style="position:absolute;margin-left:12.15pt;margin-top:185.15pt;z-index:-16768284;width:183.55pt;height:18.05pt;mso-position-horizontal:absolute;mso-position-horizontal-relative:page;mso-position-vertical:absolute;mso-position-vertical-relative:page" type="#_x0000_t75">
            <v:imageData xmlns:o="urn:schemas-microsoft-com:office:office" xmlns:r="http://schemas.openxmlformats.org/officeDocument/2006/relationships" r:id="rId2233" o:title=""/>
          </v:shape>
        </w:pict>
      </w:r>
      <w:r>
        <w:rPr>
          <w:rFonts w:ascii="Arial" w:hAnsi="Arial" w:fareast="Arial" w:cs="Arial"/>
          <w:noProof w:val="on"/>
          <w:color w:val="000000"/>
          <w:sz w:val="14"/>
          <w:szCs w:val="14"/>
        </w:rPr>
        <w:pict>
          <v:shape xmlns:v="urn:schemas-microsoft-com:vml" id="_x00002233" style="position:absolute;margin-left:193.7pt;margin-top:185.15pt;z-index:-16768280;width:136.75pt;height:18.05pt;mso-position-horizontal:absolute;mso-position-horizontal-relative:page;mso-position-vertical:absolute;mso-position-vertical-relative:page" type="#_x0000_t75">
            <v:imageData xmlns:o="urn:schemas-microsoft-com:office:office" xmlns:r="http://schemas.openxmlformats.org/officeDocument/2006/relationships" r:id="rId2234" o:title=""/>
          </v:shape>
        </w:pict>
      </w:r>
      <w:r>
        <w:rPr>
          <w:rFonts w:ascii="Arial" w:hAnsi="Arial" w:fareast="Arial" w:cs="Arial"/>
          <w:noProof w:val="on"/>
          <w:color w:val="000000"/>
          <w:sz w:val="14"/>
          <w:szCs w:val="14"/>
        </w:rPr>
        <w:pict>
          <v:shape xmlns:v="urn:schemas-microsoft-com:vml" id="_x00002234" style="position:absolute;margin-left:328.4pt;margin-top:185.15pt;z-index:-16768276;width:136.75pt;height:18.05pt;mso-position-horizontal:absolute;mso-position-horizontal-relative:page;mso-position-vertical:absolute;mso-position-vertical-relative:page" type="#_x0000_t75">
            <v:imageData xmlns:o="urn:schemas-microsoft-com:office:office" xmlns:r="http://schemas.openxmlformats.org/officeDocument/2006/relationships" r:id="rId2235" o:title=""/>
          </v:shape>
        </w:pict>
      </w:r>
      <w:r>
        <w:rPr>
          <w:rFonts w:ascii="Arial" w:hAnsi="Arial" w:fareast="Arial" w:cs="Arial"/>
          <w:noProof w:val="on"/>
          <w:color w:val="000000"/>
          <w:sz w:val="14"/>
          <w:szCs w:val="14"/>
        </w:rPr>
        <w:pict>
          <v:shape xmlns:v="urn:schemas-microsoft-com:vml" id="_x00002235" style="position:absolute;margin-left:463.15pt;margin-top:185.15pt;z-index:-16768272;width:136.1pt;height:18.05pt;mso-position-horizontal:absolute;mso-position-horizontal-relative:page;mso-position-vertical:absolute;mso-position-vertical-relative:page" type="#_x0000_t75">
            <v:imageData xmlns:o="urn:schemas-microsoft-com:office:office" xmlns:r="http://schemas.openxmlformats.org/officeDocument/2006/relationships" r:id="rId2236" o:title=""/>
          </v:shape>
        </w:pict>
      </w:r>
      <w:r>
        <w:rPr>
          <w:rFonts w:ascii="Arial" w:hAnsi="Arial" w:fareast="Arial" w:cs="Arial"/>
          <w:noProof w:val="on"/>
          <w:color w:val="000000"/>
          <w:sz w:val="14"/>
          <w:szCs w:val="14"/>
        </w:rPr>
        <w:pict>
          <v:shape xmlns:v="urn:schemas-microsoft-com:vml" id="_x00002236" style="position:absolute;margin-left:12.15pt;margin-top:201.15pt;z-index:-16768268;width:183.55pt;height:16.75pt;mso-position-horizontal:absolute;mso-position-horizontal-relative:page;mso-position-vertical:absolute;mso-position-vertical-relative:page" type="#_x0000_t75">
            <v:imageData xmlns:o="urn:schemas-microsoft-com:office:office" xmlns:r="http://schemas.openxmlformats.org/officeDocument/2006/relationships" r:id="rId2237" o:title=""/>
          </v:shape>
        </w:pict>
      </w:r>
      <w:r>
        <w:rPr>
          <w:rFonts w:ascii="Arial" w:hAnsi="Arial" w:fareast="Arial" w:cs="Arial"/>
          <w:noProof w:val="on"/>
          <w:color w:val="000000"/>
          <w:sz w:val="14"/>
          <w:szCs w:val="14"/>
        </w:rPr>
        <w:pict>
          <v:shape xmlns:v="urn:schemas-microsoft-com:vml" id="_x00002237" style="position:absolute;margin-left:193.7pt;margin-top:201.15pt;z-index:-16768264;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238" o:title=""/>
          </v:shape>
        </w:pict>
      </w:r>
      <w:r>
        <w:rPr>
          <w:rFonts w:ascii="Arial" w:hAnsi="Arial" w:fareast="Arial" w:cs="Arial"/>
          <w:noProof w:val="on"/>
          <w:color w:val="000000"/>
          <w:sz w:val="14"/>
          <w:szCs w:val="14"/>
        </w:rPr>
        <w:pict>
          <v:shape xmlns:v="urn:schemas-microsoft-com:vml" id="_x00002238" style="position:absolute;margin-left:328.4pt;margin-top:201.15pt;z-index:-16768260;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239" o:title=""/>
          </v:shape>
        </w:pict>
      </w:r>
      <w:r>
        <w:rPr>
          <w:rFonts w:ascii="Arial" w:hAnsi="Arial" w:fareast="Arial" w:cs="Arial"/>
          <w:noProof w:val="on"/>
          <w:color w:val="000000"/>
          <w:sz w:val="14"/>
          <w:szCs w:val="14"/>
        </w:rPr>
        <w:pict>
          <v:shape xmlns:v="urn:schemas-microsoft-com:vml" id="_x00002239" style="position:absolute;margin-left:463.15pt;margin-top:201.15pt;z-index:-16768256;width:136.1pt;height:16.75pt;mso-position-horizontal:absolute;mso-position-horizontal-relative:page;mso-position-vertical:absolute;mso-position-vertical-relative:page" type="#_x0000_t75">
            <v:imageData xmlns:o="urn:schemas-microsoft-com:office:office" xmlns:r="http://schemas.openxmlformats.org/officeDocument/2006/relationships" r:id="rId2240" o:title=""/>
          </v:shape>
        </w:pict>
      </w:r>
      <w:r>
        <w:rPr>
          <w:rFonts w:ascii="Arial" w:hAnsi="Arial" w:fareast="Arial" w:cs="Arial"/>
          <w:noProof w:val="on"/>
          <w:color w:val="000000"/>
          <w:sz w:val="14"/>
          <w:szCs w:val="14"/>
        </w:rPr>
        <w:pict>
          <v:shape xmlns:v="urn:schemas-microsoft-com:vml" id="_x00002240" style="position:absolute;margin-left:12.15pt;margin-top:215.95pt;z-index:-16768252;width:183.55pt;height:16.75pt;mso-position-horizontal:absolute;mso-position-horizontal-relative:page;mso-position-vertical:absolute;mso-position-vertical-relative:page" type="#_x0000_t75">
            <v:imageData xmlns:o="urn:schemas-microsoft-com:office:office" xmlns:r="http://schemas.openxmlformats.org/officeDocument/2006/relationships" r:id="rId2241" o:title=""/>
          </v:shape>
        </w:pict>
      </w:r>
      <w:r>
        <w:rPr>
          <w:rFonts w:ascii="Arial" w:hAnsi="Arial" w:fareast="Arial" w:cs="Arial"/>
          <w:noProof w:val="on"/>
          <w:color w:val="000000"/>
          <w:sz w:val="14"/>
          <w:szCs w:val="14"/>
        </w:rPr>
        <w:pict>
          <v:shape xmlns:v="urn:schemas-microsoft-com:vml" id="_x00002241" style="position:absolute;margin-left:193.7pt;margin-top:215.95pt;z-index:-16768248;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242" o:title=""/>
          </v:shape>
        </w:pict>
      </w:r>
      <w:r>
        <w:rPr>
          <w:rFonts w:ascii="Arial" w:hAnsi="Arial" w:fareast="Arial" w:cs="Arial"/>
          <w:noProof w:val="on"/>
          <w:color w:val="000000"/>
          <w:sz w:val="14"/>
          <w:szCs w:val="14"/>
        </w:rPr>
        <w:pict>
          <v:shape xmlns:v="urn:schemas-microsoft-com:vml" id="_x00002242" style="position:absolute;margin-left:328.4pt;margin-top:215.95pt;z-index:-16768244;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243" o:title=""/>
          </v:shape>
        </w:pict>
      </w:r>
      <w:r>
        <w:rPr>
          <w:rFonts w:ascii="Arial" w:hAnsi="Arial" w:fareast="Arial" w:cs="Arial"/>
          <w:noProof w:val="on"/>
          <w:color w:val="000000"/>
          <w:sz w:val="14"/>
          <w:szCs w:val="14"/>
        </w:rPr>
        <w:pict>
          <v:shape xmlns:v="urn:schemas-microsoft-com:vml" id="_x00002243" style="position:absolute;margin-left:463.15pt;margin-top:215.95pt;z-index:-16768240;width:136.1pt;height:16.75pt;mso-position-horizontal:absolute;mso-position-horizontal-relative:page;mso-position-vertical:absolute;mso-position-vertical-relative:page" type="#_x0000_t75">
            <v:imageData xmlns:o="urn:schemas-microsoft-com:office:office" xmlns:r="http://schemas.openxmlformats.org/officeDocument/2006/relationships" r:id="rId2244" o:title=""/>
          </v:shape>
        </w:pict>
      </w:r>
      <w:r>
        <w:rPr>
          <w:rFonts w:ascii="Arial" w:hAnsi="Arial" w:fareast="Arial" w:cs="Arial"/>
          <w:noProof w:val="on"/>
          <w:color w:val="000000"/>
          <w:sz w:val="14"/>
          <w:szCs w:val="14"/>
        </w:rPr>
        <w:pict>
          <v:shape xmlns:v="urn:schemas-microsoft-com:vml" id="_x00002244" style="position:absolute;margin-left:12.15pt;margin-top:230.7pt;z-index:-16768236;width:183.55pt;height:16.75pt;mso-position-horizontal:absolute;mso-position-horizontal-relative:page;mso-position-vertical:absolute;mso-position-vertical-relative:page" type="#_x0000_t75">
            <v:imageData xmlns:o="urn:schemas-microsoft-com:office:office" xmlns:r="http://schemas.openxmlformats.org/officeDocument/2006/relationships" r:id="rId2245" o:title=""/>
          </v:shape>
        </w:pict>
      </w:r>
      <w:r>
        <w:rPr>
          <w:rFonts w:ascii="Arial" w:hAnsi="Arial" w:fareast="Arial" w:cs="Arial"/>
          <w:noProof w:val="on"/>
          <w:color w:val="000000"/>
          <w:sz w:val="14"/>
          <w:szCs w:val="14"/>
        </w:rPr>
        <w:pict>
          <v:shape xmlns:v="urn:schemas-microsoft-com:vml" id="_x00002245" style="position:absolute;margin-left:193.7pt;margin-top:230.7pt;z-index:-16768232;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246" o:title=""/>
          </v:shape>
        </w:pict>
      </w:r>
      <w:r>
        <w:rPr>
          <w:rFonts w:ascii="Arial" w:hAnsi="Arial" w:fareast="Arial" w:cs="Arial"/>
          <w:noProof w:val="on"/>
          <w:color w:val="000000"/>
          <w:sz w:val="14"/>
          <w:szCs w:val="14"/>
        </w:rPr>
        <w:pict>
          <v:shape xmlns:v="urn:schemas-microsoft-com:vml" id="_x00002246" style="position:absolute;margin-left:328.4pt;margin-top:230.7pt;z-index:-16768228;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247" o:title=""/>
          </v:shape>
        </w:pict>
      </w:r>
      <w:r>
        <w:rPr>
          <w:rFonts w:ascii="Arial" w:hAnsi="Arial" w:fareast="Arial" w:cs="Arial"/>
          <w:noProof w:val="on"/>
          <w:color w:val="000000"/>
          <w:sz w:val="14"/>
          <w:szCs w:val="14"/>
        </w:rPr>
        <w:pict>
          <v:shape xmlns:v="urn:schemas-microsoft-com:vml" id="_x00002247" style="position:absolute;margin-left:463.15pt;margin-top:230.7pt;z-index:-16768224;width:136.1pt;height:16.75pt;mso-position-horizontal:absolute;mso-position-horizontal-relative:page;mso-position-vertical:absolute;mso-position-vertical-relative:page" type="#_x0000_t75">
            <v:imageData xmlns:o="urn:schemas-microsoft-com:office:office" xmlns:r="http://schemas.openxmlformats.org/officeDocument/2006/relationships" r:id="rId2248" o:title=""/>
          </v:shape>
        </w:pict>
      </w:r>
      <w:r>
        <w:rPr>
          <w:rFonts w:ascii="Arial" w:hAnsi="Arial" w:fareast="Arial" w:cs="Arial"/>
          <w:noProof w:val="on"/>
          <w:color w:val="000000"/>
          <w:sz w:val="14"/>
          <w:szCs w:val="14"/>
        </w:rPr>
        <w:pict>
          <v:shape xmlns:v="urn:schemas-microsoft-com:vml" id="_x00002248" style="position:absolute;margin-left:12.15pt;margin-top:245.45pt;z-index:-16768220;width:183.55pt;height:16.75pt;mso-position-horizontal:absolute;mso-position-horizontal-relative:page;mso-position-vertical:absolute;mso-position-vertical-relative:page" type="#_x0000_t75">
            <v:imageData xmlns:o="urn:schemas-microsoft-com:office:office" xmlns:r="http://schemas.openxmlformats.org/officeDocument/2006/relationships" r:id="rId2249" o:title=""/>
          </v:shape>
        </w:pict>
      </w:r>
      <w:r>
        <w:rPr>
          <w:rFonts w:ascii="Arial" w:hAnsi="Arial" w:fareast="Arial" w:cs="Arial"/>
          <w:noProof w:val="on"/>
          <w:color w:val="000000"/>
          <w:sz w:val="14"/>
          <w:szCs w:val="14"/>
        </w:rPr>
        <w:pict>
          <v:shape xmlns:v="urn:schemas-microsoft-com:vml" id="_x00002249" style="position:absolute;margin-left:193.7pt;margin-top:245.45pt;z-index:-16768216;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250" o:title=""/>
          </v:shape>
        </w:pict>
      </w:r>
      <w:r>
        <w:rPr>
          <w:rFonts w:ascii="Arial" w:hAnsi="Arial" w:fareast="Arial" w:cs="Arial"/>
          <w:noProof w:val="on"/>
          <w:color w:val="000000"/>
          <w:sz w:val="14"/>
          <w:szCs w:val="14"/>
        </w:rPr>
        <w:pict>
          <v:shape xmlns:v="urn:schemas-microsoft-com:vml" id="_x00002250" style="position:absolute;margin-left:328.4pt;margin-top:245.45pt;z-index:-16768212;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251" o:title=""/>
          </v:shape>
        </w:pict>
      </w:r>
      <w:r>
        <w:rPr>
          <w:rFonts w:ascii="Arial" w:hAnsi="Arial" w:fareast="Arial" w:cs="Arial"/>
          <w:noProof w:val="on"/>
          <w:color w:val="000000"/>
          <w:sz w:val="14"/>
          <w:szCs w:val="14"/>
        </w:rPr>
        <w:pict>
          <v:shape xmlns:v="urn:schemas-microsoft-com:vml" id="_x00002251" style="position:absolute;margin-left:463.15pt;margin-top:245.45pt;z-index:-16768208;width:136.1pt;height:16.75pt;mso-position-horizontal:absolute;mso-position-horizontal-relative:page;mso-position-vertical:absolute;mso-position-vertical-relative:page" type="#_x0000_t75">
            <v:imageData xmlns:o="urn:schemas-microsoft-com:office:office" xmlns:r="http://schemas.openxmlformats.org/officeDocument/2006/relationships" r:id="rId2252" o:title=""/>
          </v:shape>
        </w:pict>
      </w:r>
      <w:r>
        <w:rPr>
          <w:rFonts w:ascii="Arial" w:hAnsi="Arial" w:fareast="Arial" w:cs="Arial"/>
          <w:noProof w:val="on"/>
          <w:color w:val="000000"/>
          <w:sz w:val="14"/>
          <w:szCs w:val="14"/>
        </w:rPr>
        <w:pict>
          <v:shape xmlns:v="urn:schemas-microsoft-com:vml" id="_x00002252" style="position:absolute;margin-left:12.15pt;margin-top:260.2pt;z-index:-16768204;width:183.55pt;height:16.75pt;mso-position-horizontal:absolute;mso-position-horizontal-relative:page;mso-position-vertical:absolute;mso-position-vertical-relative:page" type="#_x0000_t75">
            <v:imageData xmlns:o="urn:schemas-microsoft-com:office:office" xmlns:r="http://schemas.openxmlformats.org/officeDocument/2006/relationships" r:id="rId2253" o:title=""/>
          </v:shape>
        </w:pict>
      </w:r>
      <w:r>
        <w:rPr>
          <w:rFonts w:ascii="Arial" w:hAnsi="Arial" w:fareast="Arial" w:cs="Arial"/>
          <w:noProof w:val="on"/>
          <w:color w:val="000000"/>
          <w:sz w:val="14"/>
          <w:szCs w:val="14"/>
        </w:rPr>
        <w:pict>
          <v:shape xmlns:v="urn:schemas-microsoft-com:vml" id="_x00002253" style="position:absolute;margin-left:193.7pt;margin-top:260.2pt;z-index:-16768200;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254" o:title=""/>
          </v:shape>
        </w:pict>
      </w:r>
      <w:r>
        <w:rPr>
          <w:rFonts w:ascii="Arial" w:hAnsi="Arial" w:fareast="Arial" w:cs="Arial"/>
          <w:noProof w:val="on"/>
          <w:color w:val="000000"/>
          <w:sz w:val="14"/>
          <w:szCs w:val="14"/>
        </w:rPr>
        <w:pict>
          <v:shape xmlns:v="urn:schemas-microsoft-com:vml" id="_x00002254" style="position:absolute;margin-left:328.4pt;margin-top:260.2pt;z-index:-16768196;width:136.75pt;height:16.75pt;mso-position-horizontal:absolute;mso-position-horizontal-relative:page;mso-position-vertical:absolute;mso-position-vertical-relative:page" type="#_x0000_t75">
            <v:imageData xmlns:o="urn:schemas-microsoft-com:office:office" xmlns:r="http://schemas.openxmlformats.org/officeDocument/2006/relationships" r:id="rId2255" o:title=""/>
          </v:shape>
        </w:pict>
      </w:r>
      <w:r>
        <w:rPr>
          <w:rFonts w:ascii="Arial" w:hAnsi="Arial" w:fareast="Arial" w:cs="Arial"/>
          <w:noProof w:val="on"/>
          <w:color w:val="000000"/>
          <w:sz w:val="14"/>
          <w:szCs w:val="14"/>
        </w:rPr>
        <w:pict>
          <v:shape xmlns:v="urn:schemas-microsoft-com:vml" id="_x00002255" style="position:absolute;margin-left:463.15pt;margin-top:260.2pt;z-index:-16768192;width:136.1pt;height:16.75pt;mso-position-horizontal:absolute;mso-position-horizontal-relative:page;mso-position-vertical:absolute;mso-position-vertical-relative:page" type="#_x0000_t75">
            <v:imageData xmlns:o="urn:schemas-microsoft-com:office:office" xmlns:r="http://schemas.openxmlformats.org/officeDocument/2006/relationships" r:id="rId2256" o:title=""/>
          </v:shape>
        </w:pict>
      </w:r>
      <w:r>
        <w:rPr>
          <w:rFonts w:ascii="Arial" w:hAnsi="Arial" w:fareast="Arial" w:cs="Arial"/>
          <w:noProof w:val="on"/>
          <w:color w:val="000000"/>
          <w:sz w:val="14"/>
          <w:szCs w:val="14"/>
        </w:rPr>
        <w:pict>
          <v:shape xmlns:v="urn:schemas-microsoft-com:vml" id="_x00002256" style="position:absolute;margin-left:463.15pt;margin-top:274.95pt;z-index:-16768188;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257" o:title=""/>
          </v:shape>
        </w:pict>
      </w:r>
      <w:r>
        <w:rPr>
          <w:rFonts w:ascii="Arial" w:hAnsi="Arial" w:fareast="Arial" w:cs="Arial"/>
          <w:noProof w:val="on"/>
          <w:color w:val="000000"/>
          <w:sz w:val="14"/>
          <w:szCs w:val="14"/>
        </w:rPr>
        <w:pict>
          <v:shape xmlns:v="urn:schemas-microsoft-com:vml" id="_x00002257" style="position:absolute;margin-left:597.25pt;margin-top:260.2pt;z-index:-1676818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58" o:title=""/>
          </v:shape>
        </w:pict>
      </w:r>
      <w:r>
        <w:rPr>
          <w:rFonts w:ascii="Arial" w:hAnsi="Arial" w:fareast="Arial" w:cs="Arial"/>
          <w:noProof w:val="on"/>
          <w:color w:val="000000"/>
          <w:sz w:val="14"/>
          <w:szCs w:val="14"/>
        </w:rPr>
        <w:pict>
          <v:shape xmlns:v="urn:schemas-microsoft-com:vml" id="_x00002258" style="position:absolute;margin-left:328.4pt;margin-top:274.95pt;z-index:-16768180;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59" o:title=""/>
          </v:shape>
        </w:pict>
      </w:r>
      <w:r>
        <w:rPr>
          <w:rFonts w:ascii="Arial" w:hAnsi="Arial" w:fareast="Arial" w:cs="Arial"/>
          <w:noProof w:val="on"/>
          <w:color w:val="000000"/>
          <w:sz w:val="14"/>
          <w:szCs w:val="14"/>
        </w:rPr>
        <w:pict>
          <v:shape xmlns:v="urn:schemas-microsoft-com:vml" id="_x00002259" style="position:absolute;margin-left:463.15pt;margin-top:260.2pt;z-index:-1676817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60" o:title=""/>
          </v:shape>
        </w:pict>
      </w:r>
      <w:r>
        <w:rPr>
          <w:rFonts w:ascii="Arial" w:hAnsi="Arial" w:fareast="Arial" w:cs="Arial"/>
          <w:noProof w:val="on"/>
          <w:color w:val="000000"/>
          <w:sz w:val="14"/>
          <w:szCs w:val="14"/>
        </w:rPr>
        <w:pict>
          <v:shape xmlns:v="urn:schemas-microsoft-com:vml" id="_x00002260" style="position:absolute;margin-left:193.7pt;margin-top:274.95pt;z-index:-16768172;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61" o:title=""/>
          </v:shape>
        </w:pict>
      </w:r>
      <w:r>
        <w:rPr>
          <w:rFonts w:ascii="Arial" w:hAnsi="Arial" w:fareast="Arial" w:cs="Arial"/>
          <w:noProof w:val="on"/>
          <w:color w:val="000000"/>
          <w:sz w:val="14"/>
          <w:szCs w:val="14"/>
        </w:rPr>
        <w:pict>
          <v:shape xmlns:v="urn:schemas-microsoft-com:vml" id="_x00002261" style="position:absolute;margin-left:328.4pt;margin-top:260.2pt;z-index:-1676816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62" o:title=""/>
          </v:shape>
        </w:pict>
      </w:r>
      <w:r>
        <w:rPr>
          <w:rFonts w:ascii="Arial" w:hAnsi="Arial" w:fareast="Arial" w:cs="Arial"/>
          <w:noProof w:val="on"/>
          <w:color w:val="000000"/>
          <w:sz w:val="14"/>
          <w:szCs w:val="14"/>
        </w:rPr>
        <w:pict>
          <v:shape xmlns:v="urn:schemas-microsoft-com:vml" id="_x00002262" style="position:absolute;margin-left:12.15pt;margin-top:274.95pt;z-index:-16768164;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263" o:title=""/>
          </v:shape>
        </w:pict>
      </w:r>
      <w:r>
        <w:rPr>
          <w:rFonts w:ascii="Arial" w:hAnsi="Arial" w:fareast="Arial" w:cs="Arial"/>
          <w:noProof w:val="on"/>
          <w:color w:val="000000"/>
          <w:sz w:val="14"/>
          <w:szCs w:val="14"/>
        </w:rPr>
        <w:pict>
          <v:shape xmlns:v="urn:schemas-microsoft-com:vml" id="_x00002263" style="position:absolute;margin-left:12.15pt;margin-top:260.2pt;z-index:-1676816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64" o:title=""/>
          </v:shape>
        </w:pict>
      </w:r>
      <w:r>
        <w:rPr>
          <w:rFonts w:ascii="Arial" w:hAnsi="Arial" w:fareast="Arial" w:cs="Arial"/>
          <w:noProof w:val="on"/>
          <w:color w:val="000000"/>
          <w:sz w:val="14"/>
          <w:szCs w:val="14"/>
        </w:rPr>
        <w:pict>
          <v:shape xmlns:v="urn:schemas-microsoft-com:vml" id="_x00002264" style="position:absolute;margin-left:193.7pt;margin-top:260.2pt;z-index:-1676815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65" o:title=""/>
          </v:shape>
        </w:pict>
      </w:r>
      <w:r>
        <w:rPr>
          <w:rFonts w:ascii="Arial" w:hAnsi="Arial" w:fareast="Arial" w:cs="Arial"/>
          <w:noProof w:val="on"/>
          <w:color w:val="000000"/>
          <w:sz w:val="14"/>
          <w:szCs w:val="14"/>
        </w:rPr>
        <w:pict>
          <v:shape xmlns:v="urn:schemas-microsoft-com:vml" id="_x00002265" style="position:absolute;margin-left:463.15pt;margin-top:260.2pt;z-index:-16768152;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266" o:title=""/>
          </v:shape>
        </w:pict>
      </w:r>
      <w:r>
        <w:rPr>
          <w:rFonts w:ascii="Arial" w:hAnsi="Arial" w:fareast="Arial" w:cs="Arial"/>
          <w:noProof w:val="on"/>
          <w:color w:val="000000"/>
          <w:sz w:val="14"/>
          <w:szCs w:val="14"/>
        </w:rPr>
        <w:pict>
          <v:shape xmlns:v="urn:schemas-microsoft-com:vml" id="_x00002266" style="position:absolute;margin-left:597.25pt;margin-top:245.45pt;z-index:-1676814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67" o:title=""/>
          </v:shape>
        </w:pict>
      </w:r>
      <w:r>
        <w:rPr>
          <w:rFonts w:ascii="Arial" w:hAnsi="Arial" w:fareast="Arial" w:cs="Arial"/>
          <w:noProof w:val="on"/>
          <w:color w:val="000000"/>
          <w:sz w:val="14"/>
          <w:szCs w:val="14"/>
        </w:rPr>
        <w:pict>
          <v:shape xmlns:v="urn:schemas-microsoft-com:vml" id="_x00002267" style="position:absolute;margin-left:328.4pt;margin-top:260.2pt;z-index:-16768144;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68" o:title=""/>
          </v:shape>
        </w:pict>
      </w:r>
      <w:r>
        <w:rPr>
          <w:rFonts w:ascii="Arial" w:hAnsi="Arial" w:fareast="Arial" w:cs="Arial"/>
          <w:noProof w:val="on"/>
          <w:color w:val="000000"/>
          <w:sz w:val="14"/>
          <w:szCs w:val="14"/>
        </w:rPr>
        <w:pict>
          <v:shape xmlns:v="urn:schemas-microsoft-com:vml" id="_x00002268" style="position:absolute;margin-left:463.15pt;margin-top:245.45pt;z-index:-1676814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69" o:title=""/>
          </v:shape>
        </w:pict>
      </w:r>
      <w:r>
        <w:rPr>
          <w:rFonts w:ascii="Arial" w:hAnsi="Arial" w:fareast="Arial" w:cs="Arial"/>
          <w:noProof w:val="on"/>
          <w:color w:val="000000"/>
          <w:sz w:val="14"/>
          <w:szCs w:val="14"/>
        </w:rPr>
        <w:pict>
          <v:shape xmlns:v="urn:schemas-microsoft-com:vml" id="_x00002269" style="position:absolute;margin-left:193.7pt;margin-top:260.2pt;z-index:-16768136;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70" o:title=""/>
          </v:shape>
        </w:pict>
      </w:r>
      <w:r>
        <w:rPr>
          <w:rFonts w:ascii="Arial" w:hAnsi="Arial" w:fareast="Arial" w:cs="Arial"/>
          <w:noProof w:val="on"/>
          <w:color w:val="000000"/>
          <w:sz w:val="14"/>
          <w:szCs w:val="14"/>
        </w:rPr>
        <w:pict>
          <v:shape xmlns:v="urn:schemas-microsoft-com:vml" id="_x00002270" style="position:absolute;margin-left:328.4pt;margin-top:245.45pt;z-index:-1676813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71" o:title=""/>
          </v:shape>
        </w:pict>
      </w:r>
      <w:r>
        <w:rPr>
          <w:rFonts w:ascii="Arial" w:hAnsi="Arial" w:fareast="Arial" w:cs="Arial"/>
          <w:noProof w:val="on"/>
          <w:color w:val="000000"/>
          <w:sz w:val="14"/>
          <w:szCs w:val="14"/>
        </w:rPr>
        <w:pict>
          <v:shape xmlns:v="urn:schemas-microsoft-com:vml" id="_x00002271" style="position:absolute;margin-left:12.15pt;margin-top:260.2pt;z-index:-16768128;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272" o:title=""/>
          </v:shape>
        </w:pict>
      </w:r>
      <w:r>
        <w:rPr>
          <w:rFonts w:ascii="Arial" w:hAnsi="Arial" w:fareast="Arial" w:cs="Arial"/>
          <w:noProof w:val="on"/>
          <w:color w:val="000000"/>
          <w:sz w:val="14"/>
          <w:szCs w:val="14"/>
        </w:rPr>
        <w:pict>
          <v:shape xmlns:v="urn:schemas-microsoft-com:vml" id="_x00002272" style="position:absolute;margin-left:12.15pt;margin-top:245.45pt;z-index:-1676812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73" o:title=""/>
          </v:shape>
        </w:pict>
      </w:r>
      <w:r>
        <w:rPr>
          <w:rFonts w:ascii="Arial" w:hAnsi="Arial" w:fareast="Arial" w:cs="Arial"/>
          <w:noProof w:val="on"/>
          <w:color w:val="000000"/>
          <w:sz w:val="14"/>
          <w:szCs w:val="14"/>
        </w:rPr>
        <w:pict>
          <v:shape xmlns:v="urn:schemas-microsoft-com:vml" id="_x00002273" style="position:absolute;margin-left:193.7pt;margin-top:245.45pt;z-index:-1676812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74" o:title=""/>
          </v:shape>
        </w:pict>
      </w:r>
      <w:r>
        <w:rPr>
          <w:rFonts w:ascii="Arial" w:hAnsi="Arial" w:fareast="Arial" w:cs="Arial"/>
          <w:noProof w:val="on"/>
          <w:color w:val="000000"/>
          <w:sz w:val="14"/>
          <w:szCs w:val="14"/>
        </w:rPr>
        <w:pict>
          <v:shape xmlns:v="urn:schemas-microsoft-com:vml" id="_x00002274" style="position:absolute;margin-left:463.15pt;margin-top:245.45pt;z-index:-16768116;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275" o:title=""/>
          </v:shape>
        </w:pict>
      </w:r>
      <w:r>
        <w:rPr>
          <w:rFonts w:ascii="Arial" w:hAnsi="Arial" w:fareast="Arial" w:cs="Arial"/>
          <w:noProof w:val="on"/>
          <w:color w:val="000000"/>
          <w:sz w:val="14"/>
          <w:szCs w:val="14"/>
        </w:rPr>
        <w:pict>
          <v:shape xmlns:v="urn:schemas-microsoft-com:vml" id="_x00002275" style="position:absolute;margin-left:597.25pt;margin-top:230.7pt;z-index:-1676811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76" o:title=""/>
          </v:shape>
        </w:pict>
      </w:r>
      <w:r>
        <w:rPr>
          <w:rFonts w:ascii="Arial" w:hAnsi="Arial" w:fareast="Arial" w:cs="Arial"/>
          <w:noProof w:val="on"/>
          <w:color w:val="000000"/>
          <w:sz w:val="14"/>
          <w:szCs w:val="14"/>
        </w:rPr>
        <w:pict>
          <v:shape xmlns:v="urn:schemas-microsoft-com:vml" id="_x00002276" style="position:absolute;margin-left:328.4pt;margin-top:245.45pt;z-index:-16768108;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77" o:title=""/>
          </v:shape>
        </w:pict>
      </w:r>
      <w:r>
        <w:rPr>
          <w:rFonts w:ascii="Arial" w:hAnsi="Arial" w:fareast="Arial" w:cs="Arial"/>
          <w:noProof w:val="on"/>
          <w:color w:val="000000"/>
          <w:sz w:val="14"/>
          <w:szCs w:val="14"/>
        </w:rPr>
        <w:pict>
          <v:shape xmlns:v="urn:schemas-microsoft-com:vml" id="_x00002277" style="position:absolute;margin-left:463.15pt;margin-top:230.7pt;z-index:-1676810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78" o:title=""/>
          </v:shape>
        </w:pict>
      </w:r>
      <w:r>
        <w:rPr>
          <w:rFonts w:ascii="Arial" w:hAnsi="Arial" w:fareast="Arial" w:cs="Arial"/>
          <w:noProof w:val="on"/>
          <w:color w:val="000000"/>
          <w:sz w:val="14"/>
          <w:szCs w:val="14"/>
        </w:rPr>
        <w:pict>
          <v:shape xmlns:v="urn:schemas-microsoft-com:vml" id="_x00002278" style="position:absolute;margin-left:193.7pt;margin-top:245.45pt;z-index:-16768100;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79" o:title=""/>
          </v:shape>
        </w:pict>
      </w:r>
      <w:r>
        <w:rPr>
          <w:rFonts w:ascii="Arial" w:hAnsi="Arial" w:fareast="Arial" w:cs="Arial"/>
          <w:noProof w:val="on"/>
          <w:color w:val="000000"/>
          <w:sz w:val="14"/>
          <w:szCs w:val="14"/>
        </w:rPr>
        <w:pict>
          <v:shape xmlns:v="urn:schemas-microsoft-com:vml" id="_x00002279" style="position:absolute;margin-left:328.4pt;margin-top:230.7pt;z-index:-1676809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80" o:title=""/>
          </v:shape>
        </w:pict>
      </w:r>
      <w:r>
        <w:rPr>
          <w:rFonts w:ascii="Arial" w:hAnsi="Arial" w:fareast="Arial" w:cs="Arial"/>
          <w:noProof w:val="on"/>
          <w:color w:val="000000"/>
          <w:sz w:val="14"/>
          <w:szCs w:val="14"/>
        </w:rPr>
        <w:pict>
          <v:shape xmlns:v="urn:schemas-microsoft-com:vml" id="_x00002280" style="position:absolute;margin-left:12.15pt;margin-top:245.45pt;z-index:-16768092;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281" o:title=""/>
          </v:shape>
        </w:pict>
      </w:r>
      <w:r>
        <w:rPr>
          <w:rFonts w:ascii="Arial" w:hAnsi="Arial" w:fareast="Arial" w:cs="Arial"/>
          <w:noProof w:val="on"/>
          <w:color w:val="000000"/>
          <w:sz w:val="14"/>
          <w:szCs w:val="14"/>
        </w:rPr>
        <w:pict>
          <v:shape xmlns:v="urn:schemas-microsoft-com:vml" id="_x00002281" style="position:absolute;margin-left:12.15pt;margin-top:230.7pt;z-index:-1676808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82" o:title=""/>
          </v:shape>
        </w:pict>
      </w:r>
      <w:r>
        <w:rPr>
          <w:rFonts w:ascii="Arial" w:hAnsi="Arial" w:fareast="Arial" w:cs="Arial"/>
          <w:noProof w:val="on"/>
          <w:color w:val="000000"/>
          <w:sz w:val="14"/>
          <w:szCs w:val="14"/>
        </w:rPr>
        <w:pict>
          <v:shape xmlns:v="urn:schemas-microsoft-com:vml" id="_x00002282" style="position:absolute;margin-left:193.7pt;margin-top:230.7pt;z-index:-1676808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83" o:title=""/>
          </v:shape>
        </w:pict>
      </w:r>
      <w:r>
        <w:rPr>
          <w:rFonts w:ascii="Arial" w:hAnsi="Arial" w:fareast="Arial" w:cs="Arial"/>
          <w:noProof w:val="on"/>
          <w:color w:val="000000"/>
          <w:sz w:val="14"/>
          <w:szCs w:val="14"/>
        </w:rPr>
        <w:pict>
          <v:shape xmlns:v="urn:schemas-microsoft-com:vml" id="_x00002283" style="position:absolute;margin-left:463.15pt;margin-top:230.7pt;z-index:-16768080;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284" o:title=""/>
          </v:shape>
        </w:pict>
      </w:r>
      <w:r>
        <w:rPr>
          <w:rFonts w:ascii="Arial" w:hAnsi="Arial" w:fareast="Arial" w:cs="Arial"/>
          <w:noProof w:val="on"/>
          <w:color w:val="000000"/>
          <w:sz w:val="14"/>
          <w:szCs w:val="14"/>
        </w:rPr>
        <w:pict>
          <v:shape xmlns:v="urn:schemas-microsoft-com:vml" id="_x00002284" style="position:absolute;margin-left:597.25pt;margin-top:215.95pt;z-index:-1676807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85" o:title=""/>
          </v:shape>
        </w:pict>
      </w:r>
      <w:r>
        <w:rPr>
          <w:rFonts w:ascii="Arial" w:hAnsi="Arial" w:fareast="Arial" w:cs="Arial"/>
          <w:noProof w:val="on"/>
          <w:color w:val="000000"/>
          <w:sz w:val="14"/>
          <w:szCs w:val="14"/>
        </w:rPr>
        <w:pict>
          <v:shape xmlns:v="urn:schemas-microsoft-com:vml" id="_x00002285" style="position:absolute;margin-left:328.4pt;margin-top:230.7pt;z-index:-16768072;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86" o:title=""/>
          </v:shape>
        </w:pict>
      </w:r>
      <w:r>
        <w:rPr>
          <w:rFonts w:ascii="Arial" w:hAnsi="Arial" w:fareast="Arial" w:cs="Arial"/>
          <w:noProof w:val="on"/>
          <w:color w:val="000000"/>
          <w:sz w:val="14"/>
          <w:szCs w:val="14"/>
        </w:rPr>
        <w:pict>
          <v:shape xmlns:v="urn:schemas-microsoft-com:vml" id="_x00002286" style="position:absolute;margin-left:463.15pt;margin-top:215.95pt;z-index:-1676806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87" o:title=""/>
          </v:shape>
        </w:pict>
      </w:r>
      <w:r>
        <w:rPr>
          <w:rFonts w:ascii="Arial" w:hAnsi="Arial" w:fareast="Arial" w:cs="Arial"/>
          <w:noProof w:val="on"/>
          <w:color w:val="000000"/>
          <w:sz w:val="14"/>
          <w:szCs w:val="14"/>
        </w:rPr>
        <w:pict>
          <v:shape xmlns:v="urn:schemas-microsoft-com:vml" id="_x00002287" style="position:absolute;margin-left:193.7pt;margin-top:230.7pt;z-index:-16768064;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88" o:title=""/>
          </v:shape>
        </w:pict>
      </w:r>
      <w:r>
        <w:rPr>
          <w:rFonts w:ascii="Arial" w:hAnsi="Arial" w:fareast="Arial" w:cs="Arial"/>
          <w:noProof w:val="on"/>
          <w:color w:val="000000"/>
          <w:sz w:val="14"/>
          <w:szCs w:val="14"/>
        </w:rPr>
        <w:pict>
          <v:shape xmlns:v="urn:schemas-microsoft-com:vml" id="_x00002288" style="position:absolute;margin-left:328.4pt;margin-top:215.95pt;z-index:-1676806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89" o:title=""/>
          </v:shape>
        </w:pict>
      </w:r>
      <w:r>
        <w:rPr>
          <w:rFonts w:ascii="Arial" w:hAnsi="Arial" w:fareast="Arial" w:cs="Arial"/>
          <w:noProof w:val="on"/>
          <w:color w:val="000000"/>
          <w:sz w:val="14"/>
          <w:szCs w:val="14"/>
        </w:rPr>
        <w:pict>
          <v:shape xmlns:v="urn:schemas-microsoft-com:vml" id="_x00002289" style="position:absolute;margin-left:12.15pt;margin-top:230.7pt;z-index:-16768056;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290" o:title=""/>
          </v:shape>
        </w:pict>
      </w:r>
      <w:r>
        <w:rPr>
          <w:rFonts w:ascii="Arial" w:hAnsi="Arial" w:fareast="Arial" w:cs="Arial"/>
          <w:noProof w:val="on"/>
          <w:color w:val="000000"/>
          <w:sz w:val="14"/>
          <w:szCs w:val="14"/>
        </w:rPr>
        <w:pict>
          <v:shape xmlns:v="urn:schemas-microsoft-com:vml" id="_x00002290" style="position:absolute;margin-left:12.15pt;margin-top:215.95pt;z-index:-1676805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91" o:title=""/>
          </v:shape>
        </w:pict>
      </w:r>
      <w:r>
        <w:rPr>
          <w:rFonts w:ascii="Arial" w:hAnsi="Arial" w:fareast="Arial" w:cs="Arial"/>
          <w:noProof w:val="on"/>
          <w:color w:val="000000"/>
          <w:sz w:val="14"/>
          <w:szCs w:val="14"/>
        </w:rPr>
        <w:pict>
          <v:shape xmlns:v="urn:schemas-microsoft-com:vml" id="_x00002291" style="position:absolute;margin-left:193.7pt;margin-top:215.95pt;z-index:-1676804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92" o:title=""/>
          </v:shape>
        </w:pict>
      </w:r>
      <w:r>
        <w:rPr>
          <w:rFonts w:ascii="Arial" w:hAnsi="Arial" w:fareast="Arial" w:cs="Arial"/>
          <w:noProof w:val="on"/>
          <w:color w:val="000000"/>
          <w:sz w:val="14"/>
          <w:szCs w:val="14"/>
        </w:rPr>
        <w:pict>
          <v:shape xmlns:v="urn:schemas-microsoft-com:vml" id="_x00002292" style="position:absolute;margin-left:463.15pt;margin-top:215.95pt;z-index:-16768044;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293" o:title=""/>
          </v:shape>
        </w:pict>
      </w:r>
      <w:r>
        <w:rPr>
          <w:rFonts w:ascii="Arial" w:hAnsi="Arial" w:fareast="Arial" w:cs="Arial"/>
          <w:noProof w:val="on"/>
          <w:color w:val="000000"/>
          <w:sz w:val="14"/>
          <w:szCs w:val="14"/>
        </w:rPr>
        <w:pict>
          <v:shape xmlns:v="urn:schemas-microsoft-com:vml" id="_x00002293" style="position:absolute;margin-left:597.25pt;margin-top:201.15pt;z-index:-1676804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94" o:title=""/>
          </v:shape>
        </w:pict>
      </w:r>
      <w:r>
        <w:rPr>
          <w:rFonts w:ascii="Arial" w:hAnsi="Arial" w:fareast="Arial" w:cs="Arial"/>
          <w:noProof w:val="on"/>
          <w:color w:val="000000"/>
          <w:sz w:val="14"/>
          <w:szCs w:val="14"/>
        </w:rPr>
        <w:pict>
          <v:shape xmlns:v="urn:schemas-microsoft-com:vml" id="_x00002294" style="position:absolute;margin-left:328.4pt;margin-top:215.95pt;z-index:-16768036;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95" o:title=""/>
          </v:shape>
        </w:pict>
      </w:r>
      <w:r>
        <w:rPr>
          <w:rFonts w:ascii="Arial" w:hAnsi="Arial" w:fareast="Arial" w:cs="Arial"/>
          <w:noProof w:val="on"/>
          <w:color w:val="000000"/>
          <w:sz w:val="14"/>
          <w:szCs w:val="14"/>
        </w:rPr>
        <w:pict>
          <v:shape xmlns:v="urn:schemas-microsoft-com:vml" id="_x00002295" style="position:absolute;margin-left:463.15pt;margin-top:201.15pt;z-index:-1676803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96" o:title=""/>
          </v:shape>
        </w:pict>
      </w:r>
      <w:r>
        <w:rPr>
          <w:rFonts w:ascii="Arial" w:hAnsi="Arial" w:fareast="Arial" w:cs="Arial"/>
          <w:noProof w:val="on"/>
          <w:color w:val="000000"/>
          <w:sz w:val="14"/>
          <w:szCs w:val="14"/>
        </w:rPr>
        <w:pict>
          <v:shape xmlns:v="urn:schemas-microsoft-com:vml" id="_x00002296" style="position:absolute;margin-left:193.7pt;margin-top:215.95pt;z-index:-16768028;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297" o:title=""/>
          </v:shape>
        </w:pict>
      </w:r>
      <w:r>
        <w:rPr>
          <w:rFonts w:ascii="Arial" w:hAnsi="Arial" w:fareast="Arial" w:cs="Arial"/>
          <w:noProof w:val="on"/>
          <w:color w:val="000000"/>
          <w:sz w:val="14"/>
          <w:szCs w:val="14"/>
        </w:rPr>
        <w:pict>
          <v:shape xmlns:v="urn:schemas-microsoft-com:vml" id="_x00002297" style="position:absolute;margin-left:328.4pt;margin-top:201.15pt;z-index:-1676802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298" o:title=""/>
          </v:shape>
        </w:pict>
      </w:r>
      <w:r>
        <w:rPr>
          <w:rFonts w:ascii="Arial" w:hAnsi="Arial" w:fareast="Arial" w:cs="Arial"/>
          <w:noProof w:val="on"/>
          <w:color w:val="000000"/>
          <w:sz w:val="14"/>
          <w:szCs w:val="14"/>
        </w:rPr>
        <w:pict>
          <v:shape xmlns:v="urn:schemas-microsoft-com:vml" id="_x00002298" style="position:absolute;margin-left:12.15pt;margin-top:215.95pt;z-index:-16768020;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299" o:title=""/>
          </v:shape>
        </w:pict>
      </w:r>
      <w:r>
        <w:rPr>
          <w:rFonts w:ascii="Arial" w:hAnsi="Arial" w:fareast="Arial" w:cs="Arial"/>
          <w:noProof w:val="on"/>
          <w:color w:val="000000"/>
          <w:sz w:val="14"/>
          <w:szCs w:val="14"/>
        </w:rPr>
        <w:pict>
          <v:shape xmlns:v="urn:schemas-microsoft-com:vml" id="_x00002299" style="position:absolute;margin-left:12.15pt;margin-top:201.15pt;z-index:-1676801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300" o:title=""/>
          </v:shape>
        </w:pict>
      </w:r>
      <w:r>
        <w:rPr>
          <w:rFonts w:ascii="Arial" w:hAnsi="Arial" w:fareast="Arial" w:cs="Arial"/>
          <w:noProof w:val="on"/>
          <w:color w:val="000000"/>
          <w:sz w:val="14"/>
          <w:szCs w:val="14"/>
        </w:rPr>
        <w:pict>
          <v:shape xmlns:v="urn:schemas-microsoft-com:vml" id="_x00002300" style="position:absolute;margin-left:193.7pt;margin-top:201.15pt;z-index:-1676801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2301" o:title=""/>
          </v:shape>
        </w:pict>
      </w:r>
      <w:r>
        <w:rPr>
          <w:rFonts w:ascii="Arial" w:hAnsi="Arial" w:fareast="Arial" w:cs="Arial"/>
          <w:noProof w:val="on"/>
          <w:color w:val="000000"/>
          <w:sz w:val="14"/>
          <w:szCs w:val="14"/>
        </w:rPr>
        <w:pict>
          <v:shape xmlns:v="urn:schemas-microsoft-com:vml" id="_x00002301" style="position:absolute;margin-left:463.15pt;margin-top:185.15pt;z-index:-16768008;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302" o:title=""/>
          </v:shape>
        </w:pict>
      </w:r>
      <w:r>
        <w:rPr>
          <w:rFonts w:ascii="Arial" w:hAnsi="Arial" w:fareast="Arial" w:cs="Arial"/>
          <w:noProof w:val="on"/>
          <w:color w:val="000000"/>
          <w:sz w:val="14"/>
          <w:szCs w:val="14"/>
        </w:rPr>
        <w:pict>
          <v:shape xmlns:v="urn:schemas-microsoft-com:vml" id="_x00002302" style="position:absolute;margin-left:463.15pt;margin-top:201.15pt;z-index:-16768004;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303" o:title=""/>
          </v:shape>
        </w:pict>
      </w:r>
      <w:r>
        <w:rPr>
          <w:rFonts w:ascii="Arial" w:hAnsi="Arial" w:fareast="Arial" w:cs="Arial"/>
          <w:noProof w:val="on"/>
          <w:color w:val="000000"/>
          <w:sz w:val="14"/>
          <w:szCs w:val="14"/>
        </w:rPr>
        <w:pict>
          <v:shape xmlns:v="urn:schemas-microsoft-com:vml" id="_x00002303" style="position:absolute;margin-left:597.25pt;margin-top:185.15pt;z-index:-16768000;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2304" o:title=""/>
          </v:shape>
        </w:pict>
      </w:r>
      <w:r>
        <w:rPr>
          <w:rFonts w:ascii="Arial" w:hAnsi="Arial" w:fareast="Arial" w:cs="Arial"/>
          <w:noProof w:val="on"/>
          <w:color w:val="000000"/>
          <w:sz w:val="14"/>
          <w:szCs w:val="14"/>
        </w:rPr>
        <w:pict>
          <v:shape xmlns:v="urn:schemas-microsoft-com:vml" id="_x00002304" style="position:absolute;margin-left:328.4pt;margin-top:185.15pt;z-index:-16767996;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305" o:title=""/>
          </v:shape>
        </w:pict>
      </w:r>
      <w:r>
        <w:rPr>
          <w:rFonts w:ascii="Arial" w:hAnsi="Arial" w:fareast="Arial" w:cs="Arial"/>
          <w:noProof w:val="on"/>
          <w:color w:val="000000"/>
          <w:sz w:val="14"/>
          <w:szCs w:val="14"/>
        </w:rPr>
        <w:pict>
          <v:shape xmlns:v="urn:schemas-microsoft-com:vml" id="_x00002305" style="position:absolute;margin-left:328.4pt;margin-top:201.15pt;z-index:-16767992;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306" o:title=""/>
          </v:shape>
        </w:pict>
      </w:r>
      <w:r>
        <w:rPr>
          <w:rFonts w:ascii="Arial" w:hAnsi="Arial" w:fareast="Arial" w:cs="Arial"/>
          <w:noProof w:val="on"/>
          <w:color w:val="000000"/>
          <w:sz w:val="14"/>
          <w:szCs w:val="14"/>
        </w:rPr>
        <w:pict>
          <v:shape xmlns:v="urn:schemas-microsoft-com:vml" id="_x00002306" style="position:absolute;margin-left:463.15pt;margin-top:185.15pt;z-index:-16767988;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2307" o:title=""/>
          </v:shape>
        </w:pict>
      </w:r>
      <w:r>
        <w:rPr>
          <w:rFonts w:ascii="Arial" w:hAnsi="Arial" w:fareast="Arial" w:cs="Arial"/>
          <w:noProof w:val="on"/>
          <w:color w:val="000000"/>
          <w:sz w:val="14"/>
          <w:szCs w:val="14"/>
        </w:rPr>
        <w:pict>
          <v:shape xmlns:v="urn:schemas-microsoft-com:vml" id="_x00002307" style="position:absolute;margin-left:193.7pt;margin-top:185.15pt;z-index:-16767984;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308" o:title=""/>
          </v:shape>
        </w:pict>
      </w:r>
      <w:r>
        <w:rPr>
          <w:rFonts w:ascii="Arial" w:hAnsi="Arial" w:fareast="Arial" w:cs="Arial"/>
          <w:noProof w:val="on"/>
          <w:color w:val="000000"/>
          <w:sz w:val="14"/>
          <w:szCs w:val="14"/>
        </w:rPr>
        <w:pict>
          <v:shape xmlns:v="urn:schemas-microsoft-com:vml" id="_x00002308" style="position:absolute;margin-left:193.7pt;margin-top:201.15pt;z-index:-16767980;width:137.35pt;height:2.65pt;mso-position-horizontal:absolute;mso-position-horizontal-relative:page;mso-position-vertical:absolute;mso-position-vertical-relative:page" type="#_x0000_t75">
            <v:imageData xmlns:o="urn:schemas-microsoft-com:office:office" xmlns:r="http://schemas.openxmlformats.org/officeDocument/2006/relationships" r:id="rId2309" o:title=""/>
          </v:shape>
        </w:pict>
      </w:r>
      <w:r>
        <w:rPr>
          <w:rFonts w:ascii="Arial" w:hAnsi="Arial" w:fareast="Arial" w:cs="Arial"/>
          <w:noProof w:val="on"/>
          <w:color w:val="000000"/>
          <w:sz w:val="14"/>
          <w:szCs w:val="14"/>
        </w:rPr>
        <w:pict>
          <v:shape xmlns:v="urn:schemas-microsoft-com:vml" id="_x00002309" style="position:absolute;margin-left:328.4pt;margin-top:185.15pt;z-index:-16767976;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2310" o:title=""/>
          </v:shape>
        </w:pict>
      </w:r>
      <w:r>
        <w:rPr>
          <w:rFonts w:ascii="Arial" w:hAnsi="Arial" w:fareast="Arial" w:cs="Arial"/>
          <w:noProof w:val="on"/>
          <w:color w:val="000000"/>
          <w:sz w:val="14"/>
          <w:szCs w:val="14"/>
        </w:rPr>
        <w:pict>
          <v:shape xmlns:v="urn:schemas-microsoft-com:vml" id="_x00002310" style="position:absolute;margin-left:12.15pt;margin-top:185.15pt;z-index:-16767972;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311" o:title=""/>
          </v:shape>
        </w:pict>
      </w:r>
      <w:r>
        <w:rPr>
          <w:rFonts w:ascii="Arial" w:hAnsi="Arial" w:fareast="Arial" w:cs="Arial"/>
          <w:noProof w:val="on"/>
          <w:color w:val="000000"/>
          <w:sz w:val="14"/>
          <w:szCs w:val="14"/>
        </w:rPr>
        <w:pict>
          <v:shape xmlns:v="urn:schemas-microsoft-com:vml" id="_x00002311" style="position:absolute;margin-left:12.15pt;margin-top:201.15pt;z-index:-16767968;width:184.2pt;height:2.65pt;mso-position-horizontal:absolute;mso-position-horizontal-relative:page;mso-position-vertical:absolute;mso-position-vertical-relative:page" type="#_x0000_t75">
            <v:imageData xmlns:o="urn:schemas-microsoft-com:office:office" xmlns:r="http://schemas.openxmlformats.org/officeDocument/2006/relationships" r:id="rId2312" o:title=""/>
          </v:shape>
        </w:pict>
      </w:r>
      <w:r>
        <w:rPr>
          <w:rFonts w:ascii="Arial" w:hAnsi="Arial" w:fareast="Arial" w:cs="Arial"/>
          <w:noProof w:val="on"/>
          <w:color w:val="000000"/>
          <w:sz w:val="14"/>
          <w:szCs w:val="14"/>
        </w:rPr>
        <w:pict>
          <v:shape xmlns:v="urn:schemas-microsoft-com:vml" id="_x00002312" style="position:absolute;margin-left:12.15pt;margin-top:185.15pt;z-index:-16767964;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2313" o:title=""/>
          </v:shape>
        </w:pict>
      </w:r>
      <w:r>
        <w:rPr>
          <w:rFonts w:ascii="Arial" w:hAnsi="Arial" w:fareast="Arial" w:cs="Arial"/>
          <w:noProof w:val="on"/>
          <w:color w:val="000000"/>
          <w:sz w:val="14"/>
          <w:szCs w:val="14"/>
        </w:rPr>
        <w:pict>
          <v:shape xmlns:v="urn:schemas-microsoft-com:vml" id="_x00002313" style="position:absolute;margin-left:193.7pt;margin-top:185.15pt;z-index:-16767960;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2314" o:title=""/>
          </v:shape>
        </w:pict>
      </w:r>
      <w:r>
        <w:rPr>
          <w:rFonts w:ascii="Arial" w:hAnsi="Arial" w:fareast="Arial" w:cs="Arial"/>
          <w:noProof w:val="on"/>
          <w:color w:val="000000"/>
          <w:sz w:val="14"/>
          <w:szCs w:val="14"/>
        </w:rPr>
        <w:pict>
          <v:shape xmlns:v="urn:schemas-microsoft-com:vml" id="_x00002314" style="position:absolute;margin-left:12.15pt;margin-top:328.2pt;z-index:-16767956;width:236.8pt;height:11pt;mso-position-horizontal:absolute;mso-position-horizontal-relative:page;mso-position-vertical:absolute;mso-position-vertical-relative:page" type="#_x0000_t75">
            <v:imageData xmlns:o="urn:schemas-microsoft-com:office:office" xmlns:r="http://schemas.openxmlformats.org/officeDocument/2006/relationships" r:id="rId2315" o:title=""/>
          </v:shape>
        </w:pict>
      </w:r>
      <w:r>
        <w:rPr>
          <w:rFonts w:ascii="Arial" w:hAnsi="Arial" w:fareast="Arial" w:cs="Arial"/>
          <w:noProof w:val="on"/>
          <w:color w:val="000000"/>
          <w:sz w:val="14"/>
          <w:szCs w:val="14"/>
        </w:rPr>
        <w:pict>
          <v:shape xmlns:v="urn:schemas-microsoft-com:vml" id="_x00002315" style="position:absolute;margin-left:12.15pt;margin-top:337.2pt;z-index:-16767952;width:236.8pt;height:11pt;mso-position-horizontal:absolute;mso-position-horizontal-relative:page;mso-position-vertical:absolute;mso-position-vertical-relative:page" type="#_x0000_t75">
            <v:imageData xmlns:o="urn:schemas-microsoft-com:office:office" xmlns:r="http://schemas.openxmlformats.org/officeDocument/2006/relationships" r:id="rId2316" o:title=""/>
          </v:shape>
        </w:pict>
      </w:r>
      <w:r>
        <w:rPr>
          <w:rFonts w:ascii="Arial" w:hAnsi="Arial" w:fareast="Arial" w:cs="Arial"/>
          <w:noProof w:val="on"/>
          <w:color w:val="000000"/>
          <w:sz w:val="14"/>
          <w:szCs w:val="14"/>
        </w:rPr>
        <w:pict>
          <v:shape xmlns:v="urn:schemas-microsoft-com:vml" id="_x00002316" style="position:absolute;margin-left:12.15pt;margin-top:346.15pt;z-index:-16767948;width:236.8pt;height:19.95pt;mso-position-horizontal:absolute;mso-position-horizontal-relative:page;mso-position-vertical:absolute;mso-position-vertical-relative:page" type="#_x0000_t75">
            <v:imageData xmlns:o="urn:schemas-microsoft-com:office:office" xmlns:r="http://schemas.openxmlformats.org/officeDocument/2006/relationships" r:id="rId2317" o:title=""/>
          </v:shape>
        </w:pict>
      </w:r>
      <w:r>
        <w:rPr>
          <w:rFonts w:ascii="Arial" w:hAnsi="Arial" w:fareast="Arial" w:cs="Arial"/>
          <w:noProof w:val="on"/>
          <w:color w:val="000000"/>
          <w:sz w:val="14"/>
          <w:szCs w:val="14"/>
        </w:rPr>
        <w:pict>
          <v:shape xmlns:v="urn:schemas-microsoft-com:vml" id="_x00002317" style="position:absolute;margin-left:12.15pt;margin-top:364.1pt;z-index:-16767944;width:236.8pt;height:11pt;mso-position-horizontal:absolute;mso-position-horizontal-relative:page;mso-position-vertical:absolute;mso-position-vertical-relative:page" type="#_x0000_t75">
            <v:imageData xmlns:o="urn:schemas-microsoft-com:office:office" xmlns:r="http://schemas.openxmlformats.org/officeDocument/2006/relationships" r:id="rId2318" o:title=""/>
          </v:shape>
        </w:pict>
      </w:r>
      <w:r>
        <w:rPr>
          <w:rFonts w:ascii="Arial" w:hAnsi="Arial" w:fareast="Arial" w:cs="Arial"/>
          <w:noProof w:val="on"/>
          <w:color w:val="000000"/>
          <w:sz w:val="14"/>
          <w:szCs w:val="14"/>
        </w:rPr>
        <w:pict>
          <v:shape xmlns:v="urn:schemas-microsoft-com:vml" id="_x00002318" style="position:absolute;margin-left:12.15pt;margin-top:373.1pt;z-index:-16767940;width:236.8pt;height:11pt;mso-position-horizontal:absolute;mso-position-horizontal-relative:page;mso-position-vertical:absolute;mso-position-vertical-relative:page" type="#_x0000_t75">
            <v:imageData xmlns:o="urn:schemas-microsoft-com:office:office" xmlns:r="http://schemas.openxmlformats.org/officeDocument/2006/relationships" r:id="rId2319" o:title=""/>
          </v:shape>
        </w:pict>
      </w:r>
      <w:r>
        <w:rPr>
          <w:rFonts w:ascii="Arial" w:hAnsi="Arial" w:fareast="Arial" w:cs="Arial"/>
          <w:noProof w:val="on"/>
          <w:color w:val="000000"/>
          <w:sz w:val="14"/>
          <w:szCs w:val="14"/>
        </w:rPr>
        <w:pict>
          <v:shape xmlns:v="urn:schemas-microsoft-com:vml" id="_x00002319" style="position:absolute;margin-left:363.7pt;margin-top:328.2pt;z-index:-16767936;width:236.15pt;height:11pt;mso-position-horizontal:absolute;mso-position-horizontal-relative:page;mso-position-vertical:absolute;mso-position-vertical-relative:page" type="#_x0000_t75">
            <v:imageData xmlns:o="urn:schemas-microsoft-com:office:office" xmlns:r="http://schemas.openxmlformats.org/officeDocument/2006/relationships" r:id="rId2320" o:title=""/>
          </v:shape>
        </w:pict>
      </w:r>
      <w:r>
        <w:rPr>
          <w:rFonts w:ascii="Arial" w:hAnsi="Arial" w:fareast="Arial" w:cs="Arial"/>
          <w:noProof w:val="on"/>
          <w:color w:val="000000"/>
          <w:sz w:val="14"/>
          <w:szCs w:val="14"/>
        </w:rPr>
        <w:pict>
          <v:shape xmlns:v="urn:schemas-microsoft-com:vml" id="_x00002320" style="position:absolute;margin-left:363.7pt;margin-top:337.2pt;z-index:-16767932;width:236.15pt;height:11pt;mso-position-horizontal:absolute;mso-position-horizontal-relative:page;mso-position-vertical:absolute;mso-position-vertical-relative:page" type="#_x0000_t75">
            <v:imageData xmlns:o="urn:schemas-microsoft-com:office:office" xmlns:r="http://schemas.openxmlformats.org/officeDocument/2006/relationships" r:id="rId2321" o:title=""/>
          </v:shape>
        </w:pict>
      </w:r>
      <w:r>
        <w:rPr>
          <w:rFonts w:ascii="Arial" w:hAnsi="Arial" w:fareast="Arial" w:cs="Arial"/>
          <w:noProof w:val="on"/>
          <w:color w:val="000000"/>
          <w:sz w:val="14"/>
          <w:szCs w:val="14"/>
        </w:rPr>
        <w:pict>
          <v:shape xmlns:v="urn:schemas-microsoft-com:vml" id="_x00002321" style="position:absolute;margin-left:363.7pt;margin-top:346.15pt;z-index:-16767928;width:236.15pt;height:11pt;mso-position-horizontal:absolute;mso-position-horizontal-relative:page;mso-position-vertical:absolute;mso-position-vertical-relative:page" type="#_x0000_t75">
            <v:imageData xmlns:o="urn:schemas-microsoft-com:office:office" xmlns:r="http://schemas.openxmlformats.org/officeDocument/2006/relationships" r:id="rId2322" o:title=""/>
          </v:shape>
        </w:pict>
      </w:r>
      <w:r>
        <w:rPr>
          <w:rFonts w:ascii="Arial" w:hAnsi="Arial" w:fareast="Arial" w:cs="Arial"/>
          <w:noProof w:val="on"/>
          <w:color w:val="000000"/>
          <w:sz w:val="14"/>
          <w:szCs w:val="14"/>
        </w:rPr>
        <w:pict>
          <v:shape xmlns:v="urn:schemas-microsoft-com:vml" id="_x00002322" style="position:absolute;margin-left:363.7pt;margin-top:355.15pt;z-index:-16767924;width:236.15pt;height:19.95pt;mso-position-horizontal:absolute;mso-position-horizontal-relative:page;mso-position-vertical:absolute;mso-position-vertical-relative:page" type="#_x0000_t75">
            <v:imageData xmlns:o="urn:schemas-microsoft-com:office:office" xmlns:r="http://schemas.openxmlformats.org/officeDocument/2006/relationships" r:id="rId2323" o:title=""/>
          </v:shape>
        </w:pict>
      </w:r>
      <w:r>
        <w:rPr>
          <w:rFonts w:ascii="Arial" w:hAnsi="Arial" w:fareast="Arial" w:cs="Arial"/>
          <w:noProof w:val="on"/>
          <w:color w:val="000000"/>
          <w:sz w:val="14"/>
          <w:szCs w:val="14"/>
        </w:rPr>
        <w:pict>
          <v:shape xmlns:v="urn:schemas-microsoft-com:vml" id="_x00002323" style="position:absolute;margin-left:363.7pt;margin-top:373.1pt;z-index:-16767920;width:236.15pt;height:11pt;mso-position-horizontal:absolute;mso-position-horizontal-relative:page;mso-position-vertical:absolute;mso-position-vertical-relative:page" type="#_x0000_t75">
            <v:imageData xmlns:o="urn:schemas-microsoft-com:office:office" xmlns:r="http://schemas.openxmlformats.org/officeDocument/2006/relationships" r:id="rId2324" o:title=""/>
          </v:shape>
        </w:pict>
      </w:r>
      <w:r>
        <w:rPr>
          <w:rFonts w:ascii="Arial" w:hAnsi="Arial" w:fareast="Arial" w:cs="Arial"/>
          <w:noProof w:val="on"/>
          <w:color w:val="000000"/>
          <w:sz w:val="14"/>
          <w:szCs w:val="14"/>
        </w:rPr>
        <w:pict>
          <v:shape xmlns:v="urn:schemas-microsoft-com:vml" id="_x00002324" style="position:absolute;margin-left:12.15pt;margin-top:475.75pt;z-index:-1676791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325" o:title=""/>
          </v:shape>
        </w:pict>
      </w:r>
      <w:r>
        <w:rPr>
          <w:rFonts w:ascii="Arial" w:hAnsi="Arial" w:fareast="Arial" w:cs="Arial"/>
          <w:noProof w:val="on"/>
          <w:color w:val="000000"/>
          <w:sz w:val="14"/>
          <w:szCs w:val="14"/>
        </w:rPr>
        <w:pict>
          <v:shape xmlns:v="urn:schemas-microsoft-com:vml" id="_x00002325" style="position:absolute;margin-left:12.15pt;margin-top:13.2pt;z-index:-1676791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326" o:title=""/>
          </v:shape>
        </w:pict>
      </w:r>
    </w:p>
    <w:p>
      <w:pPr>
        <w:pStyle w:val="Normal"/>
        <w:framePr w:w="351" w:hAnchor="page" w:vAnchor="page" w:x="263" w:y="986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78</w:t>
      </w:r>
    </w:p>
    <w:p>
      <w:pPr>
        <w:pStyle w:val="Normal"/>
        <w:framePr w:w="1089" w:hAnchor="page" w:vAnchor="page" w:x="571" w:y="986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6277" w:hAnchor="page" w:vAnchor="page" w:x="263" w:y="46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The 2021 BPI measures for the annual cash incentive are outlined below:  </w:t>
      </w:r>
    </w:p>
    <w:p>
      <w:pPr>
        <w:pStyle w:val="Normal"/>
        <w:framePr w:w="2481" w:hAnchor="page" w:vAnchor="page" w:x="263" w:y="4494"/>
        <w:widowControl w:val="off"/>
        <w:autoSpaceDE w:val="off"/>
        <w:autoSpaceDN w:val="off"/>
        <w:spacing w:before="0" w:after="0" w:line="172" w:lineRule="exact"/>
        <w:ind w:left="0" w:right="0" w:first-line="0"/>
        <w:jc w:val="left"/>
        <w:rPr>
          <w:rFonts w:ascii="Arial-ItalicMT" w:hAnsi="Arial-ItalicMT" w:fareast="Arial-ItalicMT" w:cs="Arial-ItalicMT"/>
          <w:color w:val="501f73"/>
          <w:w w:val="100"/>
          <w:sz w:val="15"/>
          <w:szCs w:val="15"/>
        </w:rPr>
      </w:pPr>
      <w:r>
        <w:rPr>
          <w:rFonts w:ascii="Arial-ItalicMT" w:hAnsi="Arial-ItalicMT" w:fareast="Arial-ItalicMT" w:cs="Arial-ItalicMT"/>
          <w:color w:val="501f73"/>
          <w:w w:val="100"/>
          <w:sz w:val="15"/>
          <w:szCs w:val="15"/>
        </w:rPr>
        <w:t>2021 Measures and Results</w:t>
      </w:r>
    </w:p>
    <w:p>
      <w:pPr>
        <w:pStyle w:val="Normal"/>
        <w:framePr w:w="1063" w:hAnchor="page" w:vAnchor="page" w:x="263" w:y="413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risk taking.</w:t>
      </w:r>
    </w:p>
    <w:p>
      <w:pPr>
        <w:pStyle w:val="Normal"/>
        <w:framePr w:w="14018" w:hAnchor="page" w:vAnchor="page" w:x="263" w:y="39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These inputs inform discussions regarding both the targets and the ranges around the target to ensure the goals are sufficiently difficult without incentivizing inappropriate</w:t>
      </w:r>
    </w:p>
    <w:p>
      <w:pPr>
        <w:pStyle w:val="Normal"/>
        <w:framePr w:w="2704" w:hAnchor="page" w:vAnchor="page" w:x="418" w:y="359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Our prior-year performance</w:t>
      </w:r>
    </w:p>
    <w:p>
      <w:pPr>
        <w:pStyle w:val="Normal"/>
        <w:framePr w:w="3752" w:hAnchor="page" w:vAnchor="page" w:x="418" w:y="33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Anticipated changes in customer activity</w:t>
      </w:r>
    </w:p>
    <w:p>
      <w:pPr>
        <w:pStyle w:val="Normal"/>
        <w:framePr w:w="2909" w:hAnchor="page" w:vAnchor="page" w:x="418" w:y="30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Our competitors’ performance</w:t>
      </w:r>
    </w:p>
    <w:p>
      <w:pPr>
        <w:pStyle w:val="Normal"/>
        <w:framePr w:w="2827" w:hAnchor="page" w:vAnchor="page" w:x="418" w:y="274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Volatility in commodity prices</w:t>
      </w:r>
    </w:p>
    <w:p>
      <w:pPr>
        <w:pStyle w:val="Normal"/>
        <w:framePr w:w="5282" w:hAnchor="page" w:vAnchor="page" w:x="418" w:y="24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Underlying market conditions for our products and services</w:t>
      </w:r>
    </w:p>
    <w:p>
      <w:pPr>
        <w:pStyle w:val="Normal"/>
        <w:framePr w:w="5991" w:hAnchor="page" w:vAnchor="page" w:x="418" w:y="218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The overall business climate and the cyclical nature of our business</w:t>
      </w:r>
    </w:p>
    <w:p>
      <w:pPr>
        <w:pStyle w:val="Normal"/>
        <w:framePr w:w="2912" w:hAnchor="page" w:vAnchor="page" w:x="263" w:y="18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impacted by the following factors:</w:t>
      </w:r>
    </w:p>
    <w:p>
      <w:pPr>
        <w:pStyle w:val="Normal"/>
        <w:framePr w:w="13774" w:hAnchor="page" w:vAnchor="page" w:x="263" w:y="164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setting performance goals, the Compensation and Talent Committee considers the Company’s annual financial plans, strategic initiatives, and projections, which are</w:t>
      </w:r>
    </w:p>
    <w:p>
      <w:pPr>
        <w:pStyle w:val="Normal"/>
        <w:framePr w:w="7071" w:hAnchor="page" w:vAnchor="page" w:x="263" w:y="12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that achievement will require the same or improved execution to achieve the targets.</w:t>
      </w:r>
    </w:p>
    <w:p>
      <w:pPr>
        <w:pStyle w:val="Normal"/>
        <w:framePr w:w="13921" w:hAnchor="page" w:vAnchor="page" w:x="263" w:y="11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metrics caused by the lifecycle progression of a few very large projects, our targets can vary in absolute terms when compared to prior year targets but are set to ensure</w:t>
      </w:r>
    </w:p>
    <w:p>
      <w:pPr>
        <w:pStyle w:val="Normal"/>
        <w:framePr w:w="14004" w:hAnchor="page" w:vAnchor="page" w:x="263" w:y="92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challenging but achievable with superior execution based on our long-range plans. Given the cyclical nature of our industry sector, as well as the variability in some of our</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2021</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7"/>
          <w:cols w:space="720" w:sep="off"/>
          <w:docGrid w:line-pitch="31680"/>
        </w:sectPr>
      </w:pPr>
      <w:r>
        <w:rPr>
          <w:rFonts w:ascii="Arial" w:hAnsi="Arial" w:fareast="Arial" w:cs="Arial"/>
          <w:noProof w:val="on"/>
          <w:color w:val="000000"/>
          <w:sz w:val="14"/>
          <w:szCs w:val="14"/>
        </w:rPr>
        <w:pict>
          <v:shape xmlns:v="urn:schemas-microsoft-com:vml" id="_x00002326" style="position:absolute;margin-left:7pt;margin-top:1pt;z-index:-1676790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327" o:title=""/>
          </v:shape>
        </w:pict>
      </w:r>
      <w:r>
        <w:rPr>
          <w:rFonts w:ascii="Arial" w:hAnsi="Arial" w:fareast="Arial" w:cs="Arial"/>
          <w:noProof w:val="on"/>
          <w:color w:val="000000"/>
          <w:sz w:val="14"/>
          <w:szCs w:val="14"/>
        </w:rPr>
        <w:pict>
          <v:shape xmlns:v="urn:schemas-microsoft-com:vml" id="_x00002327" style="position:absolute;margin-left:12.15pt;margin-top:513.6pt;z-index:-1676790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328" o:title=""/>
          </v:shape>
        </w:pict>
      </w:r>
      <w:r>
        <w:rPr>
          <w:rFonts w:ascii="Arial" w:hAnsi="Arial" w:fareast="Arial" w:cs="Arial"/>
          <w:noProof w:val="on"/>
          <w:color w:val="000000"/>
          <w:sz w:val="14"/>
          <w:szCs w:val="14"/>
        </w:rPr>
        <w:pict>
          <v:shape xmlns:v="urn:schemas-microsoft-com:vml" id="_x00002328" style="position:absolute;margin-left:12.15pt;margin-top:13.2pt;z-index:-1676790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329" o:title=""/>
          </v:shape>
        </w:pict>
      </w:r>
      <w:r>
        <w:rPr>
          <w:rFonts w:ascii="Arial" w:hAnsi="Arial" w:fareast="Arial" w:cs="Arial"/>
          <w:noProof w:val="on"/>
          <w:color w:val="000000"/>
          <w:sz w:val="14"/>
          <w:szCs w:val="14"/>
        </w:rPr>
        <w:pict>
          <v:shape xmlns:v="urn:schemas-microsoft-com:vml" id="_x00002329" style="position:absolute;margin-left:25.3pt;margin-top:242.6pt;z-index:-16767896;width:562pt;height:241.2pt;mso-position-horizontal:absolute;mso-position-horizontal-relative:page;mso-position-vertical:absolute;mso-position-vertical-relative:page" type="#_x0000_t75">
            <v:imageData xmlns:o="urn:schemas-microsoft-com:office:office" xmlns:r="http://schemas.openxmlformats.org/officeDocument/2006/relationships" r:id="rId2330" o:title=""/>
          </v:shape>
        </w:pict>
      </w:r>
    </w:p>
    <w:p>
      <w:pPr>
        <w:pStyle w:val="Normal"/>
        <w:framePr w:w="351" w:hAnchor="page" w:vAnchor="page" w:x="263" w:y="803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79</w:t>
      </w:r>
    </w:p>
    <w:p>
      <w:pPr>
        <w:pStyle w:val="Normal"/>
        <w:framePr w:w="1089" w:hAnchor="page" w:vAnchor="page" w:x="571" w:y="803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3028" w:hAnchor="page" w:vAnchor="page" w:x="263" w:y="76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foreign exchange movements. These changes are intended to ensure that performance is measured on a like-for-like basis relative to the goals that were set.</w:t>
      </w:r>
    </w:p>
    <w:p>
      <w:pPr>
        <w:pStyle w:val="Normal"/>
        <w:framePr w:w="14145" w:hAnchor="page" w:vAnchor="page" w:x="263" w:y="74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accordance with established guidelines, the goals are adjusted for the cumulative effect of changes in accounting principles, significant acquisitions and divestitures, and</w:t>
      </w:r>
    </w:p>
    <w:p>
      <w:pPr>
        <w:pStyle w:val="Normal"/>
        <w:framePr w:w="2994" w:hAnchor="page" w:vAnchor="page" w:x="455" w:y="719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calculating the annual cash incentive payout.</w:t>
      </w:r>
    </w:p>
    <w:p>
      <w:pPr>
        <w:pStyle w:val="Normal"/>
        <w:framePr w:w="13540" w:hAnchor="page" w:vAnchor="page" w:x="263" w:y="707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 Payout for performance between the threshold, target, and maximum payouts are interpolated on a straight-line basis. The final weighted payout percentage for BPI is rounded to the nearest whole percent for</w:t>
      </w:r>
    </w:p>
    <w:p>
      <w:pPr>
        <w:pStyle w:val="Normal"/>
        <w:framePr w:w="10794" w:hAnchor="page" w:vAnchor="page" w:x="455" w:y="683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performance for compensation purposes. For the calculation of free cash flow, please refer to “</w:t>
      </w:r>
      <w:r>
        <w:rPr>
          <w:rFonts w:ascii="Arial-ItalicMT" w:hAnsi="Arial-ItalicMT" w:fareast="Arial-ItalicMT" w:cs="Arial-ItalicMT"/>
          <w:color w:val="333740"/>
          <w:w w:val="100"/>
          <w:sz w:val="12"/>
          <w:szCs w:val="12"/>
        </w:rPr>
        <w:t>Liquidity and Capital Resources</w:t>
      </w:r>
      <w:r>
        <w:rPr>
          <w:rFonts w:ascii="ArialMT" w:hAnsi="ArialMT" w:fareast="ArialMT" w:cs="ArialMT"/>
          <w:color w:val="333740"/>
          <w:w w:val="100"/>
          <w:sz w:val="12"/>
          <w:szCs w:val="12"/>
        </w:rPr>
        <w:t>” beginning on page 51 of our Form 10-K.</w:t>
      </w:r>
    </w:p>
    <w:p>
      <w:pPr>
        <w:pStyle w:val="Normal"/>
        <w:framePr w:w="13876" w:hAnchor="page" w:vAnchor="page" w:x="455" w:y="671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refer to “</w:t>
      </w:r>
      <w:r>
        <w:rPr>
          <w:rFonts w:ascii="Arial-ItalicMT" w:hAnsi="Arial-ItalicMT" w:fareast="Arial-ItalicMT" w:cs="Arial-ItalicMT"/>
          <w:color w:val="333740"/>
          <w:w w:val="100"/>
          <w:sz w:val="12"/>
          <w:szCs w:val="12"/>
        </w:rPr>
        <w:t>Non-GAAP Measures</w:t>
      </w:r>
      <w:r>
        <w:rPr>
          <w:rFonts w:ascii="ArialMT" w:hAnsi="ArialMT" w:fareast="ArialMT" w:cs="ArialMT"/>
          <w:color w:val="333740"/>
          <w:w w:val="100"/>
          <w:sz w:val="12"/>
          <w:szCs w:val="12"/>
        </w:rPr>
        <w:t>” beginning on page 47 of our Form 10-K, which amount is further reduced by $15.8 million to adjust for foreign exchange gains that are excluded from our calculation of adjusted EBITDA</w:t>
      </w:r>
    </w:p>
    <w:p>
      <w:pPr>
        <w:pStyle w:val="Normal"/>
        <w:framePr w:w="13745" w:hAnchor="page" w:vAnchor="page" w:x="455" w:y="660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items identified in TechnipFMC’s quarterly and annual financial statements. Free cash flow is defined as cash provided by operating activities less capital expenditures. For the calculation of adjusted EBITDA, please</w:t>
      </w:r>
    </w:p>
    <w:p>
      <w:pPr>
        <w:pStyle w:val="Normal"/>
        <w:framePr w:w="13987" w:hAnchor="page" w:vAnchor="page" w:x="263" w:y="648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 Financial targets and actual performance based on Adjusted EBITDA exclude non-recurring charges and credits, such as impairments, restructuring costs, integration costs, foreign exchange impact, as well as other</w:t>
      </w:r>
    </w:p>
    <w:p>
      <w:pPr>
        <w:pStyle w:val="Normal"/>
        <w:framePr w:w="1419" w:hAnchor="page" w:vAnchor="page" w:x="314" w:y="6072"/>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25% Weighting</w:t>
      </w:r>
    </w:p>
    <w:p>
      <w:pPr>
        <w:pStyle w:val="Normal"/>
        <w:framePr w:w="468" w:hAnchor="page" w:vAnchor="page" w:x="3434" w:y="59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t>
      </w:r>
    </w:p>
    <w:p>
      <w:pPr>
        <w:pStyle w:val="Normal"/>
        <w:framePr w:w="1166" w:hAnchor="page" w:vAnchor="page" w:x="5016" w:y="59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$100 million</w:t>
      </w:r>
    </w:p>
    <w:p>
      <w:pPr>
        <w:pStyle w:val="Normal"/>
        <w:framePr w:w="1166" w:hAnchor="page" w:vAnchor="page" w:x="6890" w:y="59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$200 million</w:t>
      </w:r>
    </w:p>
    <w:p>
      <w:pPr>
        <w:pStyle w:val="Normal"/>
        <w:framePr w:w="1166" w:hAnchor="page" w:vAnchor="page" w:x="8763" w:y="59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$523 million</w:t>
      </w:r>
    </w:p>
    <w:p>
      <w:pPr>
        <w:pStyle w:val="Normal"/>
        <w:framePr w:w="653" w:hAnchor="page" w:vAnchor="page" w:x="10850" w:y="59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200%</w:t>
      </w:r>
    </w:p>
    <w:p>
      <w:pPr>
        <w:pStyle w:val="Normal"/>
        <w:framePr w:w="1546" w:hAnchor="page" w:vAnchor="page" w:x="314" w:y="5893"/>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Free Cash Flow</w:t>
      </w:r>
    </w:p>
    <w:p>
      <w:pPr>
        <w:pStyle w:val="Normal"/>
        <w:framePr w:w="1419" w:hAnchor="page" w:vAnchor="page" w:x="314" w:y="5598"/>
        <w:widowControl w:val="off"/>
        <w:autoSpaceDE w:val="off"/>
        <w:autoSpaceDN w:val="off"/>
        <w:spacing w:before="0" w:after="0" w:line="172" w:lineRule="exact"/>
        <w:ind w:left="0" w:right="0" w:first-line="0"/>
        <w:jc w:val="left"/>
        <w:rPr>
          <w:rFonts w:ascii="Arial-ItalicMT" w:hAnsi="Arial-ItalicMT" w:fareast="Arial-ItalicMT" w:cs="Arial-ItalicMT"/>
          <w:color w:val="000000"/>
          <w:w w:val="100"/>
          <w:sz w:val="15"/>
          <w:szCs w:val="15"/>
        </w:rPr>
      </w:pPr>
      <w:r>
        <w:rPr>
          <w:rFonts w:ascii="Arial-ItalicMT" w:hAnsi="Arial-ItalicMT" w:fareast="Arial-ItalicMT" w:cs="Arial-ItalicMT"/>
          <w:color w:val="000000"/>
          <w:w w:val="100"/>
          <w:sz w:val="15"/>
          <w:szCs w:val="15"/>
        </w:rPr>
        <w:t>25% Weighting</w:t>
      </w:r>
    </w:p>
    <w:p>
      <w:pPr>
        <w:pStyle w:val="Normal"/>
        <w:framePr w:w="2439" w:hAnchor="page" w:vAnchor="page" w:x="314" w:y="5418"/>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Percentage of Revenue %</w:t>
      </w:r>
    </w:p>
    <w:p>
      <w:pPr>
        <w:pStyle w:val="Normal"/>
        <w:framePr w:w="2120" w:hAnchor="page" w:vAnchor="page" w:x="314" w:y="5238"/>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Adjusted EBITDA as a</w:t>
      </w:r>
    </w:p>
    <w:p>
      <w:pPr>
        <w:pStyle w:val="Normal"/>
        <w:framePr w:w="601" w:hAnchor="page" w:vAnchor="page" w:x="3378" w:y="5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6.3%</w:t>
      </w:r>
    </w:p>
    <w:p>
      <w:pPr>
        <w:pStyle w:val="Normal"/>
        <w:framePr w:w="601" w:hAnchor="page" w:vAnchor="page" w:x="5252" w:y="5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7.8%</w:t>
      </w:r>
    </w:p>
    <w:p>
      <w:pPr>
        <w:pStyle w:val="Normal"/>
        <w:framePr w:w="601" w:hAnchor="page" w:vAnchor="page" w:x="7125" w:y="5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9.3%</w:t>
      </w:r>
    </w:p>
    <w:p>
      <w:pPr>
        <w:pStyle w:val="Normal"/>
        <w:framePr w:w="601" w:hAnchor="page" w:vAnchor="page" w:x="8998" w:y="5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8.8%</w:t>
      </w:r>
    </w:p>
    <w:p>
      <w:pPr>
        <w:pStyle w:val="Normal"/>
        <w:framePr w:w="653" w:hAnchor="page" w:vAnchor="page" w:x="10850" w:y="5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167%</w:t>
      </w:r>
    </w:p>
    <w:p>
      <w:pPr>
        <w:pStyle w:val="Normal"/>
        <w:framePr w:w="1310" w:hAnchor="page" w:vAnchor="page" w:x="3083" w:y="495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Performance</w:t>
      </w:r>
    </w:p>
    <w:p>
      <w:pPr>
        <w:pStyle w:val="Normal"/>
        <w:framePr w:w="1360" w:hAnchor="page" w:vAnchor="page" w:x="4935" w:y="495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Performance </w:t>
      </w:r>
    </w:p>
    <w:p>
      <w:pPr>
        <w:pStyle w:val="Normal"/>
        <w:framePr w:w="1360" w:hAnchor="page" w:vAnchor="page" w:x="6808" w:y="495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Performance </w:t>
      </w:r>
    </w:p>
    <w:p>
      <w:pPr>
        <w:pStyle w:val="Normal"/>
        <w:framePr w:w="1525" w:hAnchor="page" w:vAnchor="page" w:x="8613" w:y="495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Performance %</w:t>
      </w:r>
    </w:p>
    <w:p>
      <w:pPr>
        <w:pStyle w:val="Normal"/>
        <w:framePr w:w="1012" w:hAnchor="page" w:vAnchor="page" w:x="10701" w:y="495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Payout %</w:t>
      </w:r>
    </w:p>
    <w:p>
      <w:pPr>
        <w:pStyle w:val="Normal"/>
        <w:framePr w:w="930" w:hAnchor="page" w:vAnchor="page" w:x="1124" w:y="478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Measure</w:t>
      </w:r>
    </w:p>
    <w:p>
      <w:pPr>
        <w:pStyle w:val="Normal"/>
        <w:framePr w:w="1342" w:hAnchor="page" w:vAnchor="page" w:x="3075" w:y="4751"/>
        <w:widowControl w:val="off"/>
        <w:autoSpaceDE w:val="off"/>
        <w:autoSpaceDN w:val="off"/>
        <w:spacing w:before="0" w:after="0" w:line="189" w:lineRule="exact"/>
        <w:ind w:left="0" w:right="0" w:first-line="0"/>
        <w:jc w:val="left"/>
        <w:rPr>
          <w:rFonts w:ascii="Arial-BoldMT" w:hAnsi="Arial-BoldMT" w:fareast="Arial-BoldMT" w:cs="Arial-BoldMT"/>
          <w:color w:val="ffffff"/>
          <w:w w:val="100"/>
          <w:sz w:val="15"/>
          <w:szCs w:val="15"/>
        </w:rPr>
      </w:pPr>
      <w:r>
        <w:rPr>
          <w:rFonts w:ascii="TimesNewRomanPS-BoldMT" w:hAnsi="TimesNewRomanPS-BoldMT" w:fareast="TimesNewRomanPS-BoldMT" w:cs="TimesNewRomanPS-BoldMT"/>
          <w:color w:val="000000"/>
          <w:w w:val="100"/>
          <w:sz w:val="17"/>
          <w:szCs w:val="17"/>
        </w:rPr>
        <w:t xml:space="preserve">     </w:t>
      </w:r>
      <w:r>
        <w:rPr>
          <w:rFonts w:ascii="Arial-BoldMT" w:hAnsi="Arial-BoldMT" w:fareast="Arial-BoldMT" w:cs="Arial-BoldMT"/>
          <w:color w:val="ffffff"/>
          <w:w w:val="100"/>
          <w:sz w:val="15"/>
          <w:szCs w:val="15"/>
        </w:rPr>
        <w:t>Threshold</w:t>
      </w:r>
    </w:p>
    <w:p>
      <w:pPr>
        <w:pStyle w:val="Normal"/>
        <w:framePr w:w="1205" w:hAnchor="page" w:vAnchor="page" w:x="5005" w:y="4751"/>
        <w:widowControl w:val="off"/>
        <w:autoSpaceDE w:val="off"/>
        <w:autoSpaceDN w:val="off"/>
        <w:spacing w:before="0" w:after="0" w:line="189" w:lineRule="exact"/>
        <w:ind w:left="0" w:right="0" w:first-line="0"/>
        <w:jc w:val="left"/>
        <w:rPr>
          <w:rFonts w:ascii="Arial-BoldMT" w:hAnsi="Arial-BoldMT" w:fareast="Arial-BoldMT" w:cs="Arial-BoldMT"/>
          <w:color w:val="ffffff"/>
          <w:w w:val="100"/>
          <w:sz w:val="15"/>
          <w:szCs w:val="15"/>
        </w:rPr>
      </w:pPr>
      <w:r>
        <w:rPr>
          <w:rFonts w:ascii="TimesNewRomanPS-BoldMT" w:hAnsi="TimesNewRomanPS-BoldMT" w:fareast="TimesNewRomanPS-BoldMT" w:cs="TimesNewRomanPS-BoldMT"/>
          <w:color w:val="000000"/>
          <w:w w:val="100"/>
          <w:sz w:val="17"/>
          <w:szCs w:val="17"/>
        </w:rPr>
        <w:t xml:space="preserve">     </w:t>
      </w:r>
      <w:r>
        <w:rPr>
          <w:rFonts w:ascii="Arial-BoldMT" w:hAnsi="Arial-BoldMT" w:fareast="Arial-BoldMT" w:cs="Arial-BoldMT"/>
          <w:color w:val="ffffff"/>
          <w:w w:val="100"/>
          <w:sz w:val="15"/>
          <w:szCs w:val="15"/>
        </w:rPr>
        <w:t xml:space="preserve">    Target</w:t>
      </w:r>
    </w:p>
    <w:p>
      <w:pPr>
        <w:pStyle w:val="Normal"/>
        <w:framePr w:w="1237" w:hAnchor="page" w:vAnchor="page" w:x="6860" w:y="477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    Maximum</w:t>
      </w:r>
    </w:p>
    <w:p>
      <w:pPr>
        <w:pStyle w:val="Normal"/>
        <w:framePr w:w="950" w:hAnchor="page" w:vAnchor="page" w:x="1116" w:y="461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2021 BPI</w:t>
      </w:r>
    </w:p>
    <w:p>
      <w:pPr>
        <w:pStyle w:val="Normal"/>
        <w:framePr w:w="1229" w:hAnchor="page" w:vAnchor="page" w:x="4985" w:y="444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2021 Goals</w:t>
      </w:r>
      <w:r>
        <w:rPr>
          <w:rFonts w:ascii="Arial-BoldMT" w:hAnsi="Arial-BoldMT" w:fareast="Arial-BoldMT" w:cs="Arial-BoldMT"/>
          <w:color w:val="ffffff"/>
          <w:w w:val="100"/>
          <w:sz w:val="13"/>
          <w:szCs w:val="13"/>
        </w:rPr>
        <w:t>1</w:t>
      </w:r>
    </w:p>
    <w:p>
      <w:pPr>
        <w:pStyle w:val="Normal"/>
        <w:framePr w:w="1846" w:hAnchor="page" w:vAnchor="page" w:x="9412" w:y="444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2021 Performance</w:t>
      </w:r>
      <w:r>
        <w:rPr>
          <w:rFonts w:ascii="Arial-BoldMT" w:hAnsi="Arial-BoldMT" w:fareast="Arial-BoldMT" w:cs="Arial-BoldMT"/>
          <w:color w:val="ffffff"/>
          <w:w w:val="100"/>
          <w:sz w:val="13"/>
          <w:szCs w:val="13"/>
        </w:rPr>
        <w:t>2</w:t>
      </w:r>
    </w:p>
    <w:p>
      <w:pPr>
        <w:pStyle w:val="Normal"/>
        <w:framePr w:w="10985" w:hAnchor="page" w:vAnchor="page" w:x="263" w:y="40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2021 BPI goals and the 2021 results for Adjusted EBITDA as a Percentage of Revenue and Free Cash Flow are outlined below.</w:t>
      </w:r>
    </w:p>
    <w:p>
      <w:pPr>
        <w:pStyle w:val="Normal"/>
        <w:framePr w:w="1002" w:hAnchor="page" w:vAnchor="page" w:x="2711" w:y="35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objectives</w:t>
      </w:r>
    </w:p>
    <w:p>
      <w:pPr>
        <w:pStyle w:val="Normal"/>
        <w:framePr w:w="991" w:hAnchor="page" w:vAnchor="page" w:x="7258" w:y="35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scorecard</w:t>
      </w:r>
    </w:p>
    <w:p>
      <w:pPr>
        <w:pStyle w:val="Normal"/>
        <w:framePr w:w="1419" w:hAnchor="page" w:vAnchor="page" w:x="411" w:y="3391"/>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25% Weighting</w:t>
      </w:r>
    </w:p>
    <w:p>
      <w:pPr>
        <w:pStyle w:val="Normal"/>
        <w:framePr w:w="1843" w:hAnchor="page" w:vAnchor="page" w:x="2711" w:y="340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towards 3-year ESG</w:t>
      </w:r>
    </w:p>
    <w:p>
      <w:pPr>
        <w:pStyle w:val="Normal"/>
        <w:framePr w:w="2521" w:hAnchor="page" w:vAnchor="page" w:x="4546" w:y="340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TechnipFMC ESG scorecard</w:t>
      </w:r>
    </w:p>
    <w:p>
      <w:pPr>
        <w:pStyle w:val="Normal"/>
        <w:framePr w:w="5330" w:hAnchor="page" w:vAnchor="page" w:x="7258" w:y="340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commitments  and  objectives,  including  our  2021-2023  ESG</w:t>
      </w:r>
    </w:p>
    <w:p>
      <w:pPr>
        <w:pStyle w:val="Normal"/>
        <w:framePr w:w="1801" w:hAnchor="page" w:vAnchor="page" w:x="411" w:y="3211"/>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 xml:space="preserve">ESG Performance </w:t>
      </w:r>
    </w:p>
    <w:p>
      <w:pPr>
        <w:pStyle w:val="Normal"/>
        <w:framePr w:w="1478" w:hAnchor="page" w:vAnchor="page" w:x="2711" w:y="32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Year 1 progress</w:t>
      </w:r>
    </w:p>
    <w:p>
      <w:pPr>
        <w:pStyle w:val="Normal"/>
        <w:framePr w:w="2398" w:hAnchor="page" w:vAnchor="page" w:x="4546" w:y="32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Performance relative to the</w:t>
      </w:r>
    </w:p>
    <w:p>
      <w:pPr>
        <w:pStyle w:val="Normal"/>
        <w:framePr w:w="5335" w:hAnchor="page" w:vAnchor="page" w:x="7258" w:y="32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Directly   links    our    compensation   program    to   our    ESG</w:t>
      </w:r>
    </w:p>
    <w:p>
      <w:pPr>
        <w:pStyle w:val="Normal"/>
        <w:framePr w:w="1419" w:hAnchor="page" w:vAnchor="page" w:x="411" w:y="2736"/>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25% Weighting</w:t>
      </w:r>
    </w:p>
    <w:p>
      <w:pPr>
        <w:pStyle w:val="Normal"/>
        <w:framePr w:w="3014" w:hAnchor="page" w:vAnchor="page" w:x="4546" w:y="27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activities, less capital expenditures</w:t>
      </w:r>
    </w:p>
    <w:p>
      <w:pPr>
        <w:pStyle w:val="Normal"/>
        <w:framePr w:w="3795" w:hAnchor="page" w:vAnchor="page" w:x="7258" w:y="27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financial health and liquidity of the Company</w:t>
      </w:r>
    </w:p>
    <w:p>
      <w:pPr>
        <w:pStyle w:val="Normal"/>
        <w:framePr w:w="1595" w:hAnchor="page" w:vAnchor="page" w:x="411" w:y="255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 xml:space="preserve">Free Cash Flow </w:t>
      </w:r>
    </w:p>
    <w:p>
      <w:pPr>
        <w:pStyle w:val="Normal"/>
        <w:framePr w:w="1166" w:hAnchor="page" w:vAnchor="page" w:x="2711" w:y="25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$100 million</w:t>
      </w:r>
    </w:p>
    <w:p>
      <w:pPr>
        <w:pStyle w:val="Normal"/>
        <w:framePr w:w="2440" w:hAnchor="page" w:vAnchor="page" w:x="4546" w:y="25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Cash provided by operating</w:t>
      </w:r>
    </w:p>
    <w:p>
      <w:pPr>
        <w:pStyle w:val="Normal"/>
        <w:framePr w:w="5028" w:hAnchor="page" w:vAnchor="page" w:x="7258" w:y="25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Measures our ability to generate cash as an indicator of the</w:t>
      </w:r>
    </w:p>
    <w:p>
      <w:pPr>
        <w:pStyle w:val="Normal"/>
        <w:framePr w:w="1419" w:hAnchor="page" w:vAnchor="page" w:x="411" w:y="2095"/>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25% Weighting</w:t>
      </w:r>
    </w:p>
    <w:p>
      <w:pPr>
        <w:pStyle w:val="Normal"/>
        <w:framePr w:w="2029" w:hAnchor="page" w:vAnchor="page" w:x="4546" w:y="20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percentage of revenue</w:t>
      </w:r>
    </w:p>
    <w:p>
      <w:pPr>
        <w:pStyle w:val="Normal"/>
        <w:framePr w:w="396" w:hAnchor="page" w:vAnchor="page" w:x="411" w:y="1902"/>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 xml:space="preserve">% </w:t>
      </w:r>
    </w:p>
    <w:p>
      <w:pPr>
        <w:pStyle w:val="Normal"/>
        <w:framePr w:w="2522" w:hAnchor="page" w:vAnchor="page" w:x="4546" w:y="190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amortization, calculated as a</w:t>
      </w:r>
    </w:p>
    <w:p>
      <w:pPr>
        <w:pStyle w:val="Normal"/>
        <w:framePr w:w="909" w:hAnchor="page" w:vAnchor="page" w:x="7258" w:y="190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business</w:t>
      </w:r>
    </w:p>
    <w:p>
      <w:pPr>
        <w:pStyle w:val="Normal"/>
        <w:framePr w:w="2223" w:hAnchor="page" w:vAnchor="page" w:x="411" w:y="171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Percentage of Revenue</w:t>
      </w:r>
    </w:p>
    <w:p>
      <w:pPr>
        <w:pStyle w:val="Normal"/>
        <w:framePr w:w="2142" w:hAnchor="page" w:vAnchor="page" w:x="4546" w:y="171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taxes, depreciation, and</w:t>
      </w:r>
    </w:p>
    <w:p>
      <w:pPr>
        <w:pStyle w:val="Normal"/>
        <w:framePr w:w="5459" w:hAnchor="page" w:vAnchor="page" w:x="7258" w:y="171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driving profitability improvement, which help create a sustainable</w:t>
      </w:r>
    </w:p>
    <w:p>
      <w:pPr>
        <w:pStyle w:val="Normal"/>
        <w:framePr w:w="2120" w:hAnchor="page" w:vAnchor="page" w:x="411" w:y="151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Adjusted EBITDA as a</w:t>
      </w:r>
    </w:p>
    <w:p>
      <w:pPr>
        <w:pStyle w:val="Normal"/>
        <w:framePr w:w="601" w:hAnchor="page" w:vAnchor="page" w:x="2711" w:y="15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7.8%</w:t>
      </w:r>
    </w:p>
    <w:p>
      <w:pPr>
        <w:pStyle w:val="Normal"/>
        <w:framePr w:w="2943" w:hAnchor="page" w:vAnchor="page" w:x="4546" w:y="15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Adjusted earnings before interest,</w:t>
      </w:r>
    </w:p>
    <w:p>
      <w:pPr>
        <w:pStyle w:val="Normal"/>
        <w:framePr w:w="5116" w:hAnchor="page" w:vAnchor="page" w:x="7258" w:y="15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Reflects our performance in leveraging cost efficiencies, and</w:t>
      </w:r>
    </w:p>
    <w:p>
      <w:pPr>
        <w:pStyle w:val="Normal"/>
        <w:framePr w:w="1335" w:hAnchor="page" w:vAnchor="page" w:x="411" w:y="1235"/>
        <w:widowControl w:val="off"/>
        <w:autoSpaceDE w:val="off"/>
        <w:autoSpaceDN w:val="off"/>
        <w:spacing w:before="0" w:after="0" w:line="172" w:lineRule="exact"/>
        <w:ind w:left="0" w:right="0" w:first-line="0"/>
        <w:jc w:val="left"/>
        <w:rPr>
          <w:rFonts w:ascii="Arial-BoldItalicMT" w:hAnsi="Arial-BoldItalicMT" w:fareast="Arial-BoldItalicMT" w:cs="Arial-BoldItalicMT"/>
          <w:color w:val="ffffff"/>
          <w:w w:val="100"/>
          <w:sz w:val="15"/>
          <w:szCs w:val="15"/>
        </w:rPr>
      </w:pPr>
      <w:r>
        <w:rPr>
          <w:rFonts w:ascii="Arial-BoldItalicMT" w:hAnsi="Arial-BoldItalicMT" w:fareast="Arial-BoldItalicMT" w:cs="Arial-BoldItalicMT"/>
          <w:color w:val="ffffff"/>
          <w:w w:val="100"/>
          <w:sz w:val="15"/>
          <w:szCs w:val="15"/>
        </w:rPr>
        <w:t xml:space="preserve">% Weighting </w:t>
      </w:r>
    </w:p>
    <w:p>
      <w:pPr>
        <w:pStyle w:val="Normal"/>
        <w:framePr w:w="1104" w:hAnchor="page" w:vAnchor="page" w:x="2711" w:y="123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2021 Goal </w:t>
      </w:r>
    </w:p>
    <w:p>
      <w:pPr>
        <w:pStyle w:val="Normal"/>
        <w:framePr w:w="1082" w:hAnchor="page" w:vAnchor="page" w:x="4546" w:y="123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Definition </w:t>
      </w:r>
    </w:p>
    <w:p>
      <w:pPr>
        <w:pStyle w:val="Normal"/>
        <w:framePr w:w="1503" w:hAnchor="page" w:vAnchor="page" w:x="7258" w:y="123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Why it matters </w:t>
      </w:r>
    </w:p>
    <w:p>
      <w:pPr>
        <w:pStyle w:val="Normal"/>
        <w:framePr w:w="1340" w:hAnchor="page" w:vAnchor="page" w:x="411" w:y="105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BPI Measure </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8"/>
          <w:cols w:space="720" w:sep="off"/>
          <w:docGrid w:line-pitch="31680"/>
        </w:sectPr>
      </w:pPr>
      <w:r>
        <w:rPr>
          <w:rFonts w:ascii="Arial" w:hAnsi="Arial" w:fareast="Arial" w:cs="Arial"/>
          <w:noProof w:val="on"/>
          <w:color w:val="000000"/>
          <w:sz w:val="14"/>
          <w:szCs w:val="14"/>
        </w:rPr>
        <w:pict>
          <v:shape xmlns:v="urn:schemas-microsoft-com:vml" id="_x00002330" style="position:absolute;margin-left:7pt;margin-top:1pt;z-index:-1676789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331" o:title=""/>
          </v:shape>
        </w:pict>
      </w:r>
      <w:r>
        <w:rPr>
          <w:rFonts w:ascii="Arial" w:hAnsi="Arial" w:fareast="Arial" w:cs="Arial"/>
          <w:noProof w:val="on"/>
          <w:color w:val="000000"/>
          <w:sz w:val="14"/>
          <w:szCs w:val="14"/>
        </w:rPr>
        <w:pict>
          <v:shape xmlns:v="urn:schemas-microsoft-com:vml" id="_x00002331" style="position:absolute;margin-left:12.15pt;margin-top:49.1pt;z-index:-16767888;width:113.65pt;height:25.1pt;mso-position-horizontal:absolute;mso-position-horizontal-relative:page;mso-position-vertical:absolute;mso-position-vertical-relative:page" type="#_x0000_t75">
            <v:imageData xmlns:o="urn:schemas-microsoft-com:office:office" xmlns:r="http://schemas.openxmlformats.org/officeDocument/2006/relationships" r:id="rId2332" o:title=""/>
          </v:shape>
        </w:pict>
      </w:r>
      <w:r>
        <w:rPr>
          <w:rFonts w:ascii="Arial" w:hAnsi="Arial" w:fareast="Arial" w:cs="Arial"/>
          <w:noProof w:val="on"/>
          <w:color w:val="000000"/>
          <w:sz w:val="14"/>
          <w:szCs w:val="14"/>
        </w:rPr>
        <w:pict>
          <v:shape xmlns:v="urn:schemas-microsoft-com:vml" id="_x00002332" style="position:absolute;margin-left:123.75pt;margin-top:49.1pt;z-index:-16767884;width:96.3pt;height:25.1pt;mso-position-horizontal:absolute;mso-position-horizontal-relative:page;mso-position-vertical:absolute;mso-position-vertical-relative:page" type="#_x0000_t75">
            <v:imageData xmlns:o="urn:schemas-microsoft-com:office:office" xmlns:r="http://schemas.openxmlformats.org/officeDocument/2006/relationships" r:id="rId2333" o:title=""/>
          </v:shape>
        </w:pict>
      </w:r>
      <w:r>
        <w:rPr>
          <w:rFonts w:ascii="Arial" w:hAnsi="Arial" w:fareast="Arial" w:cs="Arial"/>
          <w:noProof w:val="on"/>
          <w:color w:val="000000"/>
          <w:sz w:val="14"/>
          <w:szCs w:val="14"/>
        </w:rPr>
        <w:pict>
          <v:shape xmlns:v="urn:schemas-microsoft-com:vml" id="_x00002333" style="position:absolute;margin-left:218.05pt;margin-top:49.1pt;z-index:-16767880;width:136.1pt;height:25.1pt;mso-position-horizontal:absolute;mso-position-horizontal-relative:page;mso-position-vertical:absolute;mso-position-vertical-relative:page" type="#_x0000_t75">
            <v:imageData xmlns:o="urn:schemas-microsoft-com:office:office" xmlns:r="http://schemas.openxmlformats.org/officeDocument/2006/relationships" r:id="rId2334" o:title=""/>
          </v:shape>
        </w:pict>
      </w:r>
      <w:r>
        <w:rPr>
          <w:rFonts w:ascii="Arial" w:hAnsi="Arial" w:fareast="Arial" w:cs="Arial"/>
          <w:noProof w:val="on"/>
          <w:color w:val="000000"/>
          <w:sz w:val="14"/>
          <w:szCs w:val="14"/>
        </w:rPr>
        <w:pict>
          <v:shape xmlns:v="urn:schemas-microsoft-com:vml" id="_x00002334" style="position:absolute;margin-left:352.15pt;margin-top:49.1pt;z-index:-16767876;width:247.7pt;height:25.1pt;mso-position-horizontal:absolute;mso-position-horizontal-relative:page;mso-position-vertical:absolute;mso-position-vertical-relative:page" type="#_x0000_t75">
            <v:imageData xmlns:o="urn:schemas-microsoft-com:office:office" xmlns:r="http://schemas.openxmlformats.org/officeDocument/2006/relationships" r:id="rId2335" o:title=""/>
          </v:shape>
        </w:pict>
      </w:r>
      <w:r>
        <w:rPr>
          <w:rFonts w:ascii="Arial" w:hAnsi="Arial" w:fareast="Arial" w:cs="Arial"/>
          <w:noProof w:val="on"/>
          <w:color w:val="000000"/>
          <w:sz w:val="14"/>
          <w:szCs w:val="14"/>
        </w:rPr>
        <w:pict>
          <v:shape xmlns:v="urn:schemas-microsoft-com:vml" id="_x00002335" style="position:absolute;margin-left:12.15pt;margin-top:72.2pt;z-index:-16767872;width:113.65pt;height:53.3pt;mso-position-horizontal:absolute;mso-position-horizontal-relative:page;mso-position-vertical:absolute;mso-position-vertical-relative:page" type="#_x0000_t75">
            <v:imageData xmlns:o="urn:schemas-microsoft-com:office:office" xmlns:r="http://schemas.openxmlformats.org/officeDocument/2006/relationships" r:id="rId2336" o:title=""/>
          </v:shape>
        </w:pict>
      </w:r>
      <w:r>
        <w:rPr>
          <w:rFonts w:ascii="Arial" w:hAnsi="Arial" w:fareast="Arial" w:cs="Arial"/>
          <w:noProof w:val="on"/>
          <w:color w:val="000000"/>
          <w:sz w:val="14"/>
          <w:szCs w:val="14"/>
        </w:rPr>
        <w:pict>
          <v:shape xmlns:v="urn:schemas-microsoft-com:vml" id="_x00002336" style="position:absolute;margin-left:123.75pt;margin-top:72.2pt;z-index:-16767868;width:96.3pt;height:53.3pt;mso-position-horizontal:absolute;mso-position-horizontal-relative:page;mso-position-vertical:absolute;mso-position-vertical-relative:page" type="#_x0000_t75">
            <v:imageData xmlns:o="urn:schemas-microsoft-com:office:office" xmlns:r="http://schemas.openxmlformats.org/officeDocument/2006/relationships" r:id="rId2337" o:title=""/>
          </v:shape>
        </w:pict>
      </w:r>
      <w:r>
        <w:rPr>
          <w:rFonts w:ascii="Arial" w:hAnsi="Arial" w:fareast="Arial" w:cs="Arial"/>
          <w:noProof w:val="on"/>
          <w:color w:val="000000"/>
          <w:sz w:val="14"/>
          <w:szCs w:val="14"/>
        </w:rPr>
        <w:pict>
          <v:shape xmlns:v="urn:schemas-microsoft-com:vml" id="_x00002337" style="position:absolute;margin-left:218.05pt;margin-top:72.2pt;z-index:-16767864;width:136.1pt;height:53.3pt;mso-position-horizontal:absolute;mso-position-horizontal-relative:page;mso-position-vertical:absolute;mso-position-vertical-relative:page" type="#_x0000_t75">
            <v:imageData xmlns:o="urn:schemas-microsoft-com:office:office" xmlns:r="http://schemas.openxmlformats.org/officeDocument/2006/relationships" r:id="rId2338" o:title=""/>
          </v:shape>
        </w:pict>
      </w:r>
      <w:r>
        <w:rPr>
          <w:rFonts w:ascii="Arial" w:hAnsi="Arial" w:fareast="Arial" w:cs="Arial"/>
          <w:noProof w:val="on"/>
          <w:color w:val="000000"/>
          <w:sz w:val="14"/>
          <w:szCs w:val="14"/>
        </w:rPr>
        <w:pict>
          <v:shape xmlns:v="urn:schemas-microsoft-com:vml" id="_x00002338" style="position:absolute;margin-left:352.15pt;margin-top:72.2pt;z-index:-16767860;width:247.7pt;height:53.3pt;mso-position-horizontal:absolute;mso-position-horizontal-relative:page;mso-position-vertical:absolute;mso-position-vertical-relative:page" type="#_x0000_t75">
            <v:imageData xmlns:o="urn:schemas-microsoft-com:office:office" xmlns:r="http://schemas.openxmlformats.org/officeDocument/2006/relationships" r:id="rId2339" o:title=""/>
          </v:shape>
        </w:pict>
      </w:r>
      <w:r>
        <w:rPr>
          <w:rFonts w:ascii="Arial" w:hAnsi="Arial" w:fareast="Arial" w:cs="Arial"/>
          <w:noProof w:val="on"/>
          <w:color w:val="000000"/>
          <w:sz w:val="14"/>
          <w:szCs w:val="14"/>
        </w:rPr>
        <w:pict>
          <v:shape xmlns:v="urn:schemas-microsoft-com:vml" id="_x00002339" style="position:absolute;margin-left:12.15pt;margin-top:123.55pt;z-index:-16767856;width:113.65pt;height:34.7pt;mso-position-horizontal:absolute;mso-position-horizontal-relative:page;mso-position-vertical:absolute;mso-position-vertical-relative:page" type="#_x0000_t75">
            <v:imageData xmlns:o="urn:schemas-microsoft-com:office:office" xmlns:r="http://schemas.openxmlformats.org/officeDocument/2006/relationships" r:id="rId2340" o:title=""/>
          </v:shape>
        </w:pict>
      </w:r>
      <w:r>
        <w:rPr>
          <w:rFonts w:ascii="Arial" w:hAnsi="Arial" w:fareast="Arial" w:cs="Arial"/>
          <w:noProof w:val="on"/>
          <w:color w:val="000000"/>
          <w:sz w:val="14"/>
          <w:szCs w:val="14"/>
        </w:rPr>
        <w:pict>
          <v:shape xmlns:v="urn:schemas-microsoft-com:vml" id="_x00002340" style="position:absolute;margin-left:123.75pt;margin-top:123.55pt;z-index:-16767852;width:96.3pt;height:34.7pt;mso-position-horizontal:absolute;mso-position-horizontal-relative:page;mso-position-vertical:absolute;mso-position-vertical-relative:page" type="#_x0000_t75">
            <v:imageData xmlns:o="urn:schemas-microsoft-com:office:office" xmlns:r="http://schemas.openxmlformats.org/officeDocument/2006/relationships" r:id="rId2341" o:title=""/>
          </v:shape>
        </w:pict>
      </w:r>
      <w:r>
        <w:rPr>
          <w:rFonts w:ascii="Arial" w:hAnsi="Arial" w:fareast="Arial" w:cs="Arial"/>
          <w:noProof w:val="on"/>
          <w:color w:val="000000"/>
          <w:sz w:val="14"/>
          <w:szCs w:val="14"/>
        </w:rPr>
        <w:pict>
          <v:shape xmlns:v="urn:schemas-microsoft-com:vml" id="_x00002341" style="position:absolute;margin-left:218.05pt;margin-top:123.55pt;z-index:-16767848;width:136.1pt;height:34.7pt;mso-position-horizontal:absolute;mso-position-horizontal-relative:page;mso-position-vertical:absolute;mso-position-vertical-relative:page" type="#_x0000_t75">
            <v:imageData xmlns:o="urn:schemas-microsoft-com:office:office" xmlns:r="http://schemas.openxmlformats.org/officeDocument/2006/relationships" r:id="rId2342" o:title=""/>
          </v:shape>
        </w:pict>
      </w:r>
      <w:r>
        <w:rPr>
          <w:rFonts w:ascii="Arial" w:hAnsi="Arial" w:fareast="Arial" w:cs="Arial"/>
          <w:noProof w:val="on"/>
          <w:color w:val="000000"/>
          <w:sz w:val="14"/>
          <w:szCs w:val="14"/>
        </w:rPr>
        <w:pict>
          <v:shape xmlns:v="urn:schemas-microsoft-com:vml" id="_x00002342" style="position:absolute;margin-left:352.15pt;margin-top:123.55pt;z-index:-16767844;width:247.7pt;height:34.7pt;mso-position-horizontal:absolute;mso-position-horizontal-relative:page;mso-position-vertical:absolute;mso-position-vertical-relative:page" type="#_x0000_t75">
            <v:imageData xmlns:o="urn:schemas-microsoft-com:office:office" xmlns:r="http://schemas.openxmlformats.org/officeDocument/2006/relationships" r:id="rId2343" o:title=""/>
          </v:shape>
        </w:pict>
      </w:r>
      <w:r>
        <w:rPr>
          <w:rFonts w:ascii="Arial" w:hAnsi="Arial" w:fareast="Arial" w:cs="Arial"/>
          <w:noProof w:val="on"/>
          <w:color w:val="000000"/>
          <w:sz w:val="14"/>
          <w:szCs w:val="14"/>
        </w:rPr>
        <w:pict>
          <v:shape xmlns:v="urn:schemas-microsoft-com:vml" id="_x00002343" style="position:absolute;margin-left:12.15pt;margin-top:156.25pt;z-index:-16767840;width:113.65pt;height:36pt;mso-position-horizontal:absolute;mso-position-horizontal-relative:page;mso-position-vertical:absolute;mso-position-vertical-relative:page" type="#_x0000_t75">
            <v:imageData xmlns:o="urn:schemas-microsoft-com:office:office" xmlns:r="http://schemas.openxmlformats.org/officeDocument/2006/relationships" r:id="rId2344" o:title=""/>
          </v:shape>
        </w:pict>
      </w:r>
      <w:r>
        <w:rPr>
          <w:rFonts w:ascii="Arial" w:hAnsi="Arial" w:fareast="Arial" w:cs="Arial"/>
          <w:noProof w:val="on"/>
          <w:color w:val="000000"/>
          <w:sz w:val="14"/>
          <w:szCs w:val="14"/>
        </w:rPr>
        <w:pict>
          <v:shape xmlns:v="urn:schemas-microsoft-com:vml" id="_x00002344" style="position:absolute;margin-left:123.75pt;margin-top:156.25pt;z-index:-16767836;width:96.3pt;height:36pt;mso-position-horizontal:absolute;mso-position-horizontal-relative:page;mso-position-vertical:absolute;mso-position-vertical-relative:page" type="#_x0000_t75">
            <v:imageData xmlns:o="urn:schemas-microsoft-com:office:office" xmlns:r="http://schemas.openxmlformats.org/officeDocument/2006/relationships" r:id="rId2345" o:title=""/>
          </v:shape>
        </w:pict>
      </w:r>
      <w:r>
        <w:rPr>
          <w:rFonts w:ascii="Arial" w:hAnsi="Arial" w:fareast="Arial" w:cs="Arial"/>
          <w:noProof w:val="on"/>
          <w:color w:val="000000"/>
          <w:sz w:val="14"/>
          <w:szCs w:val="14"/>
        </w:rPr>
        <w:pict>
          <v:shape xmlns:v="urn:schemas-microsoft-com:vml" id="_x00002345" style="position:absolute;margin-left:218.05pt;margin-top:156.25pt;z-index:-16767832;width:136.1pt;height:36pt;mso-position-horizontal:absolute;mso-position-horizontal-relative:page;mso-position-vertical:absolute;mso-position-vertical-relative:page" type="#_x0000_t75">
            <v:imageData xmlns:o="urn:schemas-microsoft-com:office:office" xmlns:r="http://schemas.openxmlformats.org/officeDocument/2006/relationships" r:id="rId2346" o:title=""/>
          </v:shape>
        </w:pict>
      </w:r>
      <w:r>
        <w:rPr>
          <w:rFonts w:ascii="Arial" w:hAnsi="Arial" w:fareast="Arial" w:cs="Arial"/>
          <w:noProof w:val="on"/>
          <w:color w:val="000000"/>
          <w:sz w:val="14"/>
          <w:szCs w:val="14"/>
        </w:rPr>
        <w:pict>
          <v:shape xmlns:v="urn:schemas-microsoft-com:vml" id="_x00002346" style="position:absolute;margin-left:352.15pt;margin-top:156.25pt;z-index:-16767828;width:247.7pt;height:36pt;mso-position-horizontal:absolute;mso-position-horizontal-relative:page;mso-position-vertical:absolute;mso-position-vertical-relative:page" type="#_x0000_t75">
            <v:imageData xmlns:o="urn:schemas-microsoft-com:office:office" xmlns:r="http://schemas.openxmlformats.org/officeDocument/2006/relationships" r:id="rId2347" o:title=""/>
          </v:shape>
        </w:pict>
      </w:r>
      <w:r>
        <w:rPr>
          <w:rFonts w:ascii="Arial" w:hAnsi="Arial" w:fareast="Arial" w:cs="Arial"/>
          <w:noProof w:val="on"/>
          <w:color w:val="000000"/>
          <w:sz w:val="14"/>
          <w:szCs w:val="14"/>
        </w:rPr>
        <w:pict>
          <v:shape xmlns:v="urn:schemas-microsoft-com:vml" id="_x00002347" style="position:absolute;margin-left:352.15pt;margin-top:156.25pt;z-index:-16767824;width:2.65pt;height:36pt;mso-position-horizontal:absolute;mso-position-horizontal-relative:page;mso-position-vertical:absolute;mso-position-vertical-relative:page" type="#_x0000_t75">
            <v:imageData xmlns:o="urn:schemas-microsoft-com:office:office" xmlns:r="http://schemas.openxmlformats.org/officeDocument/2006/relationships" r:id="rId2348" o:title=""/>
          </v:shape>
        </w:pict>
      </w:r>
      <w:r>
        <w:rPr>
          <w:rFonts w:ascii="Arial" w:hAnsi="Arial" w:fareast="Arial" w:cs="Arial"/>
          <w:noProof w:val="on"/>
          <w:color w:val="000000"/>
          <w:sz w:val="14"/>
          <w:szCs w:val="14"/>
        </w:rPr>
        <w:pict>
          <v:shape xmlns:v="urn:schemas-microsoft-com:vml" id="_x00002348" style="position:absolute;margin-left:218.05pt;margin-top:156.25pt;z-index:-16767820;width:2.65pt;height:36pt;mso-position-horizontal:absolute;mso-position-horizontal-relative:page;mso-position-vertical:absolute;mso-position-vertical-relative:page" type="#_x0000_t75">
            <v:imageData xmlns:o="urn:schemas-microsoft-com:office:office" xmlns:r="http://schemas.openxmlformats.org/officeDocument/2006/relationships" r:id="rId2349" o:title=""/>
          </v:shape>
        </w:pict>
      </w:r>
      <w:r>
        <w:rPr>
          <w:rFonts w:ascii="Arial" w:hAnsi="Arial" w:fareast="Arial" w:cs="Arial"/>
          <w:noProof w:val="on"/>
          <w:color w:val="000000"/>
          <w:sz w:val="14"/>
          <w:szCs w:val="14"/>
        </w:rPr>
        <w:pict>
          <v:shape xmlns:v="urn:schemas-microsoft-com:vml" id="_x00002349" style="position:absolute;margin-left:123.75pt;margin-top:156.25pt;z-index:-16767816;width:2.65pt;height:36pt;mso-position-horizontal:absolute;mso-position-horizontal-relative:page;mso-position-vertical:absolute;mso-position-vertical-relative:page" type="#_x0000_t75">
            <v:imageData xmlns:o="urn:schemas-microsoft-com:office:office" xmlns:r="http://schemas.openxmlformats.org/officeDocument/2006/relationships" r:id="rId2350" o:title=""/>
          </v:shape>
        </w:pict>
      </w:r>
      <w:r>
        <w:rPr>
          <w:rFonts w:ascii="Arial" w:hAnsi="Arial" w:fareast="Arial" w:cs="Arial"/>
          <w:noProof w:val="on"/>
          <w:color w:val="000000"/>
          <w:sz w:val="14"/>
          <w:szCs w:val="14"/>
        </w:rPr>
        <w:pict>
          <v:shape xmlns:v="urn:schemas-microsoft-com:vml" id="_x00002350" style="position:absolute;margin-left:352.15pt;margin-top:156.25pt;z-index:-16767812;width:247.7pt;height:2.65pt;mso-position-horizontal:absolute;mso-position-horizontal-relative:page;mso-position-vertical:absolute;mso-position-vertical-relative:page" type="#_x0000_t75">
            <v:imageData xmlns:o="urn:schemas-microsoft-com:office:office" xmlns:r="http://schemas.openxmlformats.org/officeDocument/2006/relationships" r:id="rId2351" o:title=""/>
          </v:shape>
        </w:pict>
      </w:r>
      <w:r>
        <w:rPr>
          <w:rFonts w:ascii="Arial" w:hAnsi="Arial" w:fareast="Arial" w:cs="Arial"/>
          <w:noProof w:val="on"/>
          <w:color w:val="000000"/>
          <w:sz w:val="14"/>
          <w:szCs w:val="14"/>
        </w:rPr>
        <w:pict>
          <v:shape xmlns:v="urn:schemas-microsoft-com:vml" id="_x00002351" style="position:absolute;margin-left:218.05pt;margin-top:156.25pt;z-index:-16767808;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352" o:title=""/>
          </v:shape>
        </w:pict>
      </w:r>
      <w:r>
        <w:rPr>
          <w:rFonts w:ascii="Arial" w:hAnsi="Arial" w:fareast="Arial" w:cs="Arial"/>
          <w:noProof w:val="on"/>
          <w:color w:val="000000"/>
          <w:sz w:val="14"/>
          <w:szCs w:val="14"/>
        </w:rPr>
        <w:pict>
          <v:shape xmlns:v="urn:schemas-microsoft-com:vml" id="_x00002352" style="position:absolute;margin-left:352.15pt;margin-top:123.55pt;z-index:-16767804;width:2.65pt;height:35.35pt;mso-position-horizontal:absolute;mso-position-horizontal-relative:page;mso-position-vertical:absolute;mso-position-vertical-relative:page" type="#_x0000_t75">
            <v:imageData xmlns:o="urn:schemas-microsoft-com:office:office" xmlns:r="http://schemas.openxmlformats.org/officeDocument/2006/relationships" r:id="rId2353" o:title=""/>
          </v:shape>
        </w:pict>
      </w:r>
      <w:r>
        <w:rPr>
          <w:rFonts w:ascii="Arial" w:hAnsi="Arial" w:fareast="Arial" w:cs="Arial"/>
          <w:noProof w:val="on"/>
          <w:color w:val="000000"/>
          <w:sz w:val="14"/>
          <w:szCs w:val="14"/>
        </w:rPr>
        <w:pict>
          <v:shape xmlns:v="urn:schemas-microsoft-com:vml" id="_x00002353" style="position:absolute;margin-left:123.75pt;margin-top:156.25pt;z-index:-16767800;width:96.95pt;height:2.65pt;mso-position-horizontal:absolute;mso-position-horizontal-relative:page;mso-position-vertical:absolute;mso-position-vertical-relative:page" type="#_x0000_t75">
            <v:imageData xmlns:o="urn:schemas-microsoft-com:office:office" xmlns:r="http://schemas.openxmlformats.org/officeDocument/2006/relationships" r:id="rId2354" o:title=""/>
          </v:shape>
        </w:pict>
      </w:r>
      <w:r>
        <w:rPr>
          <w:rFonts w:ascii="Arial" w:hAnsi="Arial" w:fareast="Arial" w:cs="Arial"/>
          <w:noProof w:val="on"/>
          <w:color w:val="000000"/>
          <w:sz w:val="14"/>
          <w:szCs w:val="14"/>
        </w:rPr>
        <w:pict>
          <v:shape xmlns:v="urn:schemas-microsoft-com:vml" id="_x00002354" style="position:absolute;margin-left:218.05pt;margin-top:123.55pt;z-index:-16767796;width:2.65pt;height:35.35pt;mso-position-horizontal:absolute;mso-position-horizontal-relative:page;mso-position-vertical:absolute;mso-position-vertical-relative:page" type="#_x0000_t75">
            <v:imageData xmlns:o="urn:schemas-microsoft-com:office:office" xmlns:r="http://schemas.openxmlformats.org/officeDocument/2006/relationships" r:id="rId2355" o:title=""/>
          </v:shape>
        </w:pict>
      </w:r>
      <w:r>
        <w:rPr>
          <w:rFonts w:ascii="Arial" w:hAnsi="Arial" w:fareast="Arial" w:cs="Arial"/>
          <w:noProof w:val="on"/>
          <w:color w:val="000000"/>
          <w:sz w:val="14"/>
          <w:szCs w:val="14"/>
        </w:rPr>
        <w:pict>
          <v:shape xmlns:v="urn:schemas-microsoft-com:vml" id="_x00002355" style="position:absolute;margin-left:12.15pt;margin-top:156.25pt;z-index:-16767792;width:114.25pt;height:2.65pt;mso-position-horizontal:absolute;mso-position-horizontal-relative:page;mso-position-vertical:absolute;mso-position-vertical-relative:page" type="#_x0000_t75">
            <v:imageData xmlns:o="urn:schemas-microsoft-com:office:office" xmlns:r="http://schemas.openxmlformats.org/officeDocument/2006/relationships" r:id="rId2356" o:title=""/>
          </v:shape>
        </w:pict>
      </w:r>
      <w:r>
        <w:rPr>
          <w:rFonts w:ascii="Arial" w:hAnsi="Arial" w:fareast="Arial" w:cs="Arial"/>
          <w:noProof w:val="on"/>
          <w:color w:val="000000"/>
          <w:sz w:val="14"/>
          <w:szCs w:val="14"/>
        </w:rPr>
        <w:pict>
          <v:shape xmlns:v="urn:schemas-microsoft-com:vml" id="_x00002356" style="position:absolute;margin-left:123.75pt;margin-top:123.55pt;z-index:-16767788;width:2.65pt;height:35.35pt;mso-position-horizontal:absolute;mso-position-horizontal-relative:page;mso-position-vertical:absolute;mso-position-vertical-relative:page" type="#_x0000_t75">
            <v:imageData xmlns:o="urn:schemas-microsoft-com:office:office" xmlns:r="http://schemas.openxmlformats.org/officeDocument/2006/relationships" r:id="rId2357" o:title=""/>
          </v:shape>
        </w:pict>
      </w:r>
      <w:r>
        <w:rPr>
          <w:rFonts w:ascii="Arial" w:hAnsi="Arial" w:fareast="Arial" w:cs="Arial"/>
          <w:noProof w:val="on"/>
          <w:color w:val="000000"/>
          <w:sz w:val="14"/>
          <w:szCs w:val="14"/>
        </w:rPr>
        <w:pict>
          <v:shape xmlns:v="urn:schemas-microsoft-com:vml" id="_x00002357" style="position:absolute;margin-left:352.15pt;margin-top:123.55pt;z-index:-16767784;width:247.7pt;height:2.65pt;mso-position-horizontal:absolute;mso-position-horizontal-relative:page;mso-position-vertical:absolute;mso-position-vertical-relative:page" type="#_x0000_t75">
            <v:imageData xmlns:o="urn:schemas-microsoft-com:office:office" xmlns:r="http://schemas.openxmlformats.org/officeDocument/2006/relationships" r:id="rId2358" o:title=""/>
          </v:shape>
        </w:pict>
      </w:r>
      <w:r>
        <w:rPr>
          <w:rFonts w:ascii="Arial" w:hAnsi="Arial" w:fareast="Arial" w:cs="Arial"/>
          <w:noProof w:val="on"/>
          <w:color w:val="000000"/>
          <w:sz w:val="14"/>
          <w:szCs w:val="14"/>
        </w:rPr>
        <w:pict>
          <v:shape xmlns:v="urn:schemas-microsoft-com:vml" id="_x00002358" style="position:absolute;margin-left:218.05pt;margin-top:123.55pt;z-index:-16767780;width:136.75pt;height:2.65pt;mso-position-horizontal:absolute;mso-position-horizontal-relative:page;mso-position-vertical:absolute;mso-position-vertical-relative:page" type="#_x0000_t75">
            <v:imageData xmlns:o="urn:schemas-microsoft-com:office:office" xmlns:r="http://schemas.openxmlformats.org/officeDocument/2006/relationships" r:id="rId2359" o:title=""/>
          </v:shape>
        </w:pict>
      </w:r>
      <w:r>
        <w:rPr>
          <w:rFonts w:ascii="Arial" w:hAnsi="Arial" w:fareast="Arial" w:cs="Arial"/>
          <w:noProof w:val="on"/>
          <w:color w:val="000000"/>
          <w:sz w:val="14"/>
          <w:szCs w:val="14"/>
        </w:rPr>
        <w:pict>
          <v:shape xmlns:v="urn:schemas-microsoft-com:vml" id="_x00002359" style="position:absolute;margin-left:352.15pt;margin-top:72.2pt;z-index:-16767776;width:2.65pt;height:53.95pt;mso-position-horizontal:absolute;mso-position-horizontal-relative:page;mso-position-vertical:absolute;mso-position-vertical-relative:page" type="#_x0000_t75">
            <v:imageData xmlns:o="urn:schemas-microsoft-com:office:office" xmlns:r="http://schemas.openxmlformats.org/officeDocument/2006/relationships" r:id="rId2360" o:title=""/>
          </v:shape>
        </w:pict>
      </w:r>
      <w:r>
        <w:rPr>
          <w:rFonts w:ascii="Arial" w:hAnsi="Arial" w:fareast="Arial" w:cs="Arial"/>
          <w:noProof w:val="on"/>
          <w:color w:val="000000"/>
          <w:sz w:val="14"/>
          <w:szCs w:val="14"/>
        </w:rPr>
        <w:pict>
          <v:shape xmlns:v="urn:schemas-microsoft-com:vml" id="_x00002360" style="position:absolute;margin-left:123.75pt;margin-top:123.55pt;z-index:-16767772;width:96.95pt;height:2.65pt;mso-position-horizontal:absolute;mso-position-horizontal-relative:page;mso-position-vertical:absolute;mso-position-vertical-relative:page" type="#_x0000_t75">
            <v:imageData xmlns:o="urn:schemas-microsoft-com:office:office" xmlns:r="http://schemas.openxmlformats.org/officeDocument/2006/relationships" r:id="rId2361" o:title=""/>
          </v:shape>
        </w:pict>
      </w:r>
      <w:r>
        <w:rPr>
          <w:rFonts w:ascii="Arial" w:hAnsi="Arial" w:fareast="Arial" w:cs="Arial"/>
          <w:noProof w:val="on"/>
          <w:color w:val="000000"/>
          <w:sz w:val="14"/>
          <w:szCs w:val="14"/>
        </w:rPr>
        <w:pict>
          <v:shape xmlns:v="urn:schemas-microsoft-com:vml" id="_x00002361" style="position:absolute;margin-left:218.05pt;margin-top:72.2pt;z-index:-16767768;width:2.65pt;height:53.95pt;mso-position-horizontal:absolute;mso-position-horizontal-relative:page;mso-position-vertical:absolute;mso-position-vertical-relative:page" type="#_x0000_t75">
            <v:imageData xmlns:o="urn:schemas-microsoft-com:office:office" xmlns:r="http://schemas.openxmlformats.org/officeDocument/2006/relationships" r:id="rId2362" o:title=""/>
          </v:shape>
        </w:pict>
      </w:r>
      <w:r>
        <w:rPr>
          <w:rFonts w:ascii="Arial" w:hAnsi="Arial" w:fareast="Arial" w:cs="Arial"/>
          <w:noProof w:val="on"/>
          <w:color w:val="000000"/>
          <w:sz w:val="14"/>
          <w:szCs w:val="14"/>
        </w:rPr>
        <w:pict>
          <v:shape xmlns:v="urn:schemas-microsoft-com:vml" id="_x00002362" style="position:absolute;margin-left:12.15pt;margin-top:123.55pt;z-index:-16767764;width:114.25pt;height:2.65pt;mso-position-horizontal:absolute;mso-position-horizontal-relative:page;mso-position-vertical:absolute;mso-position-vertical-relative:page" type="#_x0000_t75">
            <v:imageData xmlns:o="urn:schemas-microsoft-com:office:office" xmlns:r="http://schemas.openxmlformats.org/officeDocument/2006/relationships" r:id="rId2363" o:title=""/>
          </v:shape>
        </w:pict>
      </w:r>
      <w:r>
        <w:rPr>
          <w:rFonts w:ascii="Arial" w:hAnsi="Arial" w:fareast="Arial" w:cs="Arial"/>
          <w:noProof w:val="on"/>
          <w:color w:val="000000"/>
          <w:sz w:val="14"/>
          <w:szCs w:val="14"/>
        </w:rPr>
        <w:pict>
          <v:shape xmlns:v="urn:schemas-microsoft-com:vml" id="_x00002363" style="position:absolute;margin-left:123.75pt;margin-top:72.2pt;z-index:-16767760;width:2.65pt;height:53.95pt;mso-position-horizontal:absolute;mso-position-horizontal-relative:page;mso-position-vertical:absolute;mso-position-vertical-relative:page" type="#_x0000_t75">
            <v:imageData xmlns:o="urn:schemas-microsoft-com:office:office" xmlns:r="http://schemas.openxmlformats.org/officeDocument/2006/relationships" r:id="rId2364" o:title=""/>
          </v:shape>
        </w:pict>
      </w:r>
      <w:r>
        <w:rPr>
          <w:rFonts w:ascii="Arial" w:hAnsi="Arial" w:fareast="Arial" w:cs="Arial"/>
          <w:noProof w:val="on"/>
          <w:color w:val="000000"/>
          <w:sz w:val="14"/>
          <w:szCs w:val="14"/>
        </w:rPr>
        <w:pict>
          <v:shape xmlns:v="urn:schemas-microsoft-com:vml" id="_x00002364" style="position:absolute;margin-left:352.15pt;margin-top:49.1pt;z-index:-16767756;width:2.65pt;height:25.1pt;mso-position-horizontal:absolute;mso-position-horizontal-relative:page;mso-position-vertical:absolute;mso-position-vertical-relative:page" type="#_x0000_t75">
            <v:imageData xmlns:o="urn:schemas-microsoft-com:office:office" xmlns:r="http://schemas.openxmlformats.org/officeDocument/2006/relationships" r:id="rId2365" o:title=""/>
          </v:shape>
        </w:pict>
      </w:r>
      <w:r>
        <w:rPr>
          <w:rFonts w:ascii="Arial" w:hAnsi="Arial" w:fareast="Arial" w:cs="Arial"/>
          <w:noProof w:val="on"/>
          <w:color w:val="000000"/>
          <w:sz w:val="14"/>
          <w:szCs w:val="14"/>
        </w:rPr>
        <w:pict>
          <v:shape xmlns:v="urn:schemas-microsoft-com:vml" id="_x00002365" style="position:absolute;margin-left:218.05pt;margin-top:49.1pt;z-index:-16767752;width:2.65pt;height:25.1pt;mso-position-horizontal:absolute;mso-position-horizontal-relative:page;mso-position-vertical:absolute;mso-position-vertical-relative:page" type="#_x0000_t75">
            <v:imageData xmlns:o="urn:schemas-microsoft-com:office:office" xmlns:r="http://schemas.openxmlformats.org/officeDocument/2006/relationships" r:id="rId2366" o:title=""/>
          </v:shape>
        </w:pict>
      </w:r>
      <w:r>
        <w:rPr>
          <w:rFonts w:ascii="Arial" w:hAnsi="Arial" w:fareast="Arial" w:cs="Arial"/>
          <w:noProof w:val="on"/>
          <w:color w:val="000000"/>
          <w:sz w:val="14"/>
          <w:szCs w:val="14"/>
        </w:rPr>
        <w:pict>
          <v:shape xmlns:v="urn:schemas-microsoft-com:vml" id="_x00002366" style="position:absolute;margin-left:123.75pt;margin-top:49.1pt;z-index:-16767748;width:2.65pt;height:25.1pt;mso-position-horizontal:absolute;mso-position-horizontal-relative:page;mso-position-vertical:absolute;mso-position-vertical-relative:page" type="#_x0000_t75">
            <v:imageData xmlns:o="urn:schemas-microsoft-com:office:office" xmlns:r="http://schemas.openxmlformats.org/officeDocument/2006/relationships" r:id="rId2367" o:title=""/>
          </v:shape>
        </w:pict>
      </w:r>
      <w:r>
        <w:rPr>
          <w:rFonts w:ascii="Arial" w:hAnsi="Arial" w:fareast="Arial" w:cs="Arial"/>
          <w:noProof w:val="on"/>
          <w:color w:val="000000"/>
          <w:sz w:val="14"/>
          <w:szCs w:val="14"/>
        </w:rPr>
        <w:pict>
          <v:shape xmlns:v="urn:schemas-microsoft-com:vml" id="_x00002367" style="position:absolute;margin-left:12.15pt;margin-top:219.15pt;z-index:-16767744;width:119.4pt;height:41.15pt;mso-position-horizontal:absolute;mso-position-horizontal-relative:page;mso-position-vertical:absolute;mso-position-vertical-relative:page" type="#_x0000_t75">
            <v:imageData xmlns:o="urn:schemas-microsoft-com:office:office" xmlns:r="http://schemas.openxmlformats.org/officeDocument/2006/relationships" r:id="rId2368" o:title=""/>
          </v:shape>
        </w:pict>
      </w:r>
      <w:r>
        <w:rPr>
          <w:rFonts w:ascii="Arial" w:hAnsi="Arial" w:fareast="Arial" w:cs="Arial"/>
          <w:noProof w:val="on"/>
          <w:color w:val="000000"/>
          <w:sz w:val="14"/>
          <w:szCs w:val="14"/>
        </w:rPr>
        <w:pict>
          <v:shape xmlns:v="urn:schemas-microsoft-com:vml" id="_x00002368" style="position:absolute;margin-left:129.55pt;margin-top:219.15pt;z-index:-16767740;width:283pt;height:16.1pt;mso-position-horizontal:absolute;mso-position-horizontal-relative:page;mso-position-vertical:absolute;mso-position-vertical-relative:page" type="#_x0000_t75">
            <v:imageData xmlns:o="urn:schemas-microsoft-com:office:office" xmlns:r="http://schemas.openxmlformats.org/officeDocument/2006/relationships" r:id="rId2369" o:title=""/>
          </v:shape>
        </w:pict>
      </w:r>
      <w:r>
        <w:rPr>
          <w:rFonts w:ascii="Arial" w:hAnsi="Arial" w:fareast="Arial" w:cs="Arial"/>
          <w:noProof w:val="on"/>
          <w:color w:val="000000"/>
          <w:sz w:val="14"/>
          <w:szCs w:val="14"/>
        </w:rPr>
        <w:pict>
          <v:shape xmlns:v="urn:schemas-microsoft-com:vml" id="_x00002369" style="position:absolute;margin-left:410.55pt;margin-top:219.15pt;z-index:-16767736;width:189.35pt;height:16.1pt;mso-position-horizontal:absolute;mso-position-horizontal-relative:page;mso-position-vertical:absolute;mso-position-vertical-relative:page" type="#_x0000_t75">
            <v:imageData xmlns:o="urn:schemas-microsoft-com:office:office" xmlns:r="http://schemas.openxmlformats.org/officeDocument/2006/relationships" r:id="rId2370" o:title=""/>
          </v:shape>
        </w:pict>
      </w:r>
      <w:r>
        <w:rPr>
          <w:rFonts w:ascii="Arial" w:hAnsi="Arial" w:fareast="Arial" w:cs="Arial"/>
          <w:noProof w:val="on"/>
          <w:color w:val="000000"/>
          <w:sz w:val="14"/>
          <w:szCs w:val="14"/>
        </w:rPr>
        <w:pict>
          <v:shape xmlns:v="urn:schemas-microsoft-com:vml" id="_x00002370" style="position:absolute;margin-left:129.55pt;margin-top:233.25pt;z-index:-16767732;width:95.65pt;height:27pt;mso-position-horizontal:absolute;mso-position-horizontal-relative:page;mso-position-vertical:absolute;mso-position-vertical-relative:page" type="#_x0000_t75">
            <v:imageData xmlns:o="urn:schemas-microsoft-com:office:office" xmlns:r="http://schemas.openxmlformats.org/officeDocument/2006/relationships" r:id="rId2371" o:title=""/>
          </v:shape>
        </w:pict>
      </w:r>
      <w:r>
        <w:rPr>
          <w:rFonts w:ascii="Arial" w:hAnsi="Arial" w:fareast="Arial" w:cs="Arial"/>
          <w:noProof w:val="on"/>
          <w:color w:val="000000"/>
          <w:sz w:val="14"/>
          <w:szCs w:val="14"/>
        </w:rPr>
        <w:pict>
          <v:shape xmlns:v="urn:schemas-microsoft-com:vml" id="_x00002371" style="position:absolute;margin-left:223.2pt;margin-top:233.25pt;z-index:-16767728;width:95.65pt;height:27pt;mso-position-horizontal:absolute;mso-position-horizontal-relative:page;mso-position-vertical:absolute;mso-position-vertical-relative:page" type="#_x0000_t75">
            <v:imageData xmlns:o="urn:schemas-microsoft-com:office:office" xmlns:r="http://schemas.openxmlformats.org/officeDocument/2006/relationships" r:id="rId2372" o:title=""/>
          </v:shape>
        </w:pict>
      </w:r>
      <w:r>
        <w:rPr>
          <w:rFonts w:ascii="Arial" w:hAnsi="Arial" w:fareast="Arial" w:cs="Arial"/>
          <w:noProof w:val="on"/>
          <w:color w:val="000000"/>
          <w:sz w:val="14"/>
          <w:szCs w:val="14"/>
        </w:rPr>
        <w:pict>
          <v:shape xmlns:v="urn:schemas-microsoft-com:vml" id="_x00002372" style="position:absolute;margin-left:316.85pt;margin-top:233.25pt;z-index:-16767724;width:95.65pt;height:27pt;mso-position-horizontal:absolute;mso-position-horizontal-relative:page;mso-position-vertical:absolute;mso-position-vertical-relative:page" type="#_x0000_t75">
            <v:imageData xmlns:o="urn:schemas-microsoft-com:office:office" xmlns:r="http://schemas.openxmlformats.org/officeDocument/2006/relationships" r:id="rId2373" o:title=""/>
          </v:shape>
        </w:pict>
      </w:r>
      <w:r>
        <w:rPr>
          <w:rFonts w:ascii="Arial" w:hAnsi="Arial" w:fareast="Arial" w:cs="Arial"/>
          <w:noProof w:val="on"/>
          <w:color w:val="000000"/>
          <w:sz w:val="14"/>
          <w:szCs w:val="14"/>
        </w:rPr>
        <w:pict>
          <v:shape xmlns:v="urn:schemas-microsoft-com:vml" id="_x00002373" style="position:absolute;margin-left:410.55pt;margin-top:233.25pt;z-index:-16767720;width:95.65pt;height:27pt;mso-position-horizontal:absolute;mso-position-horizontal-relative:page;mso-position-vertical:absolute;mso-position-vertical-relative:page" type="#_x0000_t75">
            <v:imageData xmlns:o="urn:schemas-microsoft-com:office:office" xmlns:r="http://schemas.openxmlformats.org/officeDocument/2006/relationships" r:id="rId2374" o:title=""/>
          </v:shape>
        </w:pict>
      </w:r>
      <w:r>
        <w:rPr>
          <w:rFonts w:ascii="Arial" w:hAnsi="Arial" w:fareast="Arial" w:cs="Arial"/>
          <w:noProof w:val="on"/>
          <w:color w:val="000000"/>
          <w:sz w:val="14"/>
          <w:szCs w:val="14"/>
        </w:rPr>
        <w:pict>
          <v:shape xmlns:v="urn:schemas-microsoft-com:vml" id="_x00002374" style="position:absolute;margin-left:504.2pt;margin-top:233.25pt;z-index:-16767716;width:95.65pt;height:27pt;mso-position-horizontal:absolute;mso-position-horizontal-relative:page;mso-position-vertical:absolute;mso-position-vertical-relative:page" type="#_x0000_t75">
            <v:imageData xmlns:o="urn:schemas-microsoft-com:office:office" xmlns:r="http://schemas.openxmlformats.org/officeDocument/2006/relationships" r:id="rId2375" o:title=""/>
          </v:shape>
        </w:pict>
      </w:r>
      <w:r>
        <w:rPr>
          <w:rFonts w:ascii="Arial" w:hAnsi="Arial" w:fareast="Arial" w:cs="Arial"/>
          <w:noProof w:val="on"/>
          <w:color w:val="000000"/>
          <w:sz w:val="14"/>
          <w:szCs w:val="14"/>
        </w:rPr>
        <w:pict>
          <v:shape xmlns:v="urn:schemas-microsoft-com:vml" id="_x00002375" style="position:absolute;margin-left:12.15pt;margin-top:258.25pt;z-index:-16767712;width:119.4pt;height:34.1pt;mso-position-horizontal:absolute;mso-position-horizontal-relative:page;mso-position-vertical:absolute;mso-position-vertical-relative:page" type="#_x0000_t75">
            <v:imageData xmlns:o="urn:schemas-microsoft-com:office:office" xmlns:r="http://schemas.openxmlformats.org/officeDocument/2006/relationships" r:id="rId2376" o:title=""/>
          </v:shape>
        </w:pict>
      </w:r>
      <w:r>
        <w:rPr>
          <w:rFonts w:ascii="Arial" w:hAnsi="Arial" w:fareast="Arial" w:cs="Arial"/>
          <w:noProof w:val="on"/>
          <w:color w:val="000000"/>
          <w:sz w:val="14"/>
          <w:szCs w:val="14"/>
        </w:rPr>
        <w:pict>
          <v:shape xmlns:v="urn:schemas-microsoft-com:vml" id="_x00002376" style="position:absolute;margin-left:129.55pt;margin-top:258.25pt;z-index:-16767708;width:95.65pt;height:34.1pt;mso-position-horizontal:absolute;mso-position-horizontal-relative:page;mso-position-vertical:absolute;mso-position-vertical-relative:page" type="#_x0000_t75">
            <v:imageData xmlns:o="urn:schemas-microsoft-com:office:office" xmlns:r="http://schemas.openxmlformats.org/officeDocument/2006/relationships" r:id="rId2377" o:title=""/>
          </v:shape>
        </w:pict>
      </w:r>
      <w:r>
        <w:rPr>
          <w:rFonts w:ascii="Arial" w:hAnsi="Arial" w:fareast="Arial" w:cs="Arial"/>
          <w:noProof w:val="on"/>
          <w:color w:val="000000"/>
          <w:sz w:val="14"/>
          <w:szCs w:val="14"/>
        </w:rPr>
        <w:pict>
          <v:shape xmlns:v="urn:schemas-microsoft-com:vml" id="_x00002377" style="position:absolute;margin-left:223.2pt;margin-top:258.25pt;z-index:-16767704;width:95.65pt;height:34.1pt;mso-position-horizontal:absolute;mso-position-horizontal-relative:page;mso-position-vertical:absolute;mso-position-vertical-relative:page" type="#_x0000_t75">
            <v:imageData xmlns:o="urn:schemas-microsoft-com:office:office" xmlns:r="http://schemas.openxmlformats.org/officeDocument/2006/relationships" r:id="rId2378" o:title=""/>
          </v:shape>
        </w:pict>
      </w:r>
      <w:r>
        <w:rPr>
          <w:rFonts w:ascii="Arial" w:hAnsi="Arial" w:fareast="Arial" w:cs="Arial"/>
          <w:noProof w:val="on"/>
          <w:color w:val="000000"/>
          <w:sz w:val="14"/>
          <w:szCs w:val="14"/>
        </w:rPr>
        <w:pict>
          <v:shape xmlns:v="urn:schemas-microsoft-com:vml" id="_x00002378" style="position:absolute;margin-left:316.85pt;margin-top:258.25pt;z-index:-16767700;width:95.65pt;height:34.1pt;mso-position-horizontal:absolute;mso-position-horizontal-relative:page;mso-position-vertical:absolute;mso-position-vertical-relative:page" type="#_x0000_t75">
            <v:imageData xmlns:o="urn:schemas-microsoft-com:office:office" xmlns:r="http://schemas.openxmlformats.org/officeDocument/2006/relationships" r:id="rId2379" o:title=""/>
          </v:shape>
        </w:pict>
      </w:r>
      <w:r>
        <w:rPr>
          <w:rFonts w:ascii="Arial" w:hAnsi="Arial" w:fareast="Arial" w:cs="Arial"/>
          <w:noProof w:val="on"/>
          <w:color w:val="000000"/>
          <w:sz w:val="14"/>
          <w:szCs w:val="14"/>
        </w:rPr>
        <w:pict>
          <v:shape xmlns:v="urn:schemas-microsoft-com:vml" id="_x00002379" style="position:absolute;margin-left:410.55pt;margin-top:258.25pt;z-index:-16767696;width:95.65pt;height:34.1pt;mso-position-horizontal:absolute;mso-position-horizontal-relative:page;mso-position-vertical:absolute;mso-position-vertical-relative:page" type="#_x0000_t75">
            <v:imageData xmlns:o="urn:schemas-microsoft-com:office:office" xmlns:r="http://schemas.openxmlformats.org/officeDocument/2006/relationships" r:id="rId2380" o:title=""/>
          </v:shape>
        </w:pict>
      </w:r>
      <w:r>
        <w:rPr>
          <w:rFonts w:ascii="Arial" w:hAnsi="Arial" w:fareast="Arial" w:cs="Arial"/>
          <w:noProof w:val="on"/>
          <w:color w:val="000000"/>
          <w:sz w:val="14"/>
          <w:szCs w:val="14"/>
        </w:rPr>
        <w:pict>
          <v:shape xmlns:v="urn:schemas-microsoft-com:vml" id="_x00002380" style="position:absolute;margin-left:504.2pt;margin-top:258.25pt;z-index:-16767692;width:95.65pt;height:34.1pt;mso-position-horizontal:absolute;mso-position-horizontal-relative:page;mso-position-vertical:absolute;mso-position-vertical-relative:page" type="#_x0000_t75">
            <v:imageData xmlns:o="urn:schemas-microsoft-com:office:office" xmlns:r="http://schemas.openxmlformats.org/officeDocument/2006/relationships" r:id="rId2381" o:title=""/>
          </v:shape>
        </w:pict>
      </w:r>
      <w:r>
        <w:rPr>
          <w:rFonts w:ascii="Arial" w:hAnsi="Arial" w:fareast="Arial" w:cs="Arial"/>
          <w:noProof w:val="on"/>
          <w:color w:val="000000"/>
          <w:sz w:val="14"/>
          <w:szCs w:val="14"/>
        </w:rPr>
        <w:pict>
          <v:shape xmlns:v="urn:schemas-microsoft-com:vml" id="_x00002381" style="position:absolute;margin-left:12.15pt;margin-top:290.35pt;z-index:-16767688;width:119.4pt;height:25.75pt;mso-position-horizontal:absolute;mso-position-horizontal-relative:page;mso-position-vertical:absolute;mso-position-vertical-relative:page" type="#_x0000_t75">
            <v:imageData xmlns:o="urn:schemas-microsoft-com:office:office" xmlns:r="http://schemas.openxmlformats.org/officeDocument/2006/relationships" r:id="rId2382" o:title=""/>
          </v:shape>
        </w:pict>
      </w:r>
      <w:r>
        <w:rPr>
          <w:rFonts w:ascii="Arial" w:hAnsi="Arial" w:fareast="Arial" w:cs="Arial"/>
          <w:noProof w:val="on"/>
          <w:color w:val="000000"/>
          <w:sz w:val="14"/>
          <w:szCs w:val="14"/>
        </w:rPr>
        <w:pict>
          <v:shape xmlns:v="urn:schemas-microsoft-com:vml" id="_x00002382" style="position:absolute;margin-left:129.55pt;margin-top:290.35pt;z-index:-16767684;width:95.65pt;height:25.75pt;mso-position-horizontal:absolute;mso-position-horizontal-relative:page;mso-position-vertical:absolute;mso-position-vertical-relative:page" type="#_x0000_t75">
            <v:imageData xmlns:o="urn:schemas-microsoft-com:office:office" xmlns:r="http://schemas.openxmlformats.org/officeDocument/2006/relationships" r:id="rId2383" o:title=""/>
          </v:shape>
        </w:pict>
      </w:r>
      <w:r>
        <w:rPr>
          <w:rFonts w:ascii="Arial" w:hAnsi="Arial" w:fareast="Arial" w:cs="Arial"/>
          <w:noProof w:val="on"/>
          <w:color w:val="000000"/>
          <w:sz w:val="14"/>
          <w:szCs w:val="14"/>
        </w:rPr>
        <w:pict>
          <v:shape xmlns:v="urn:schemas-microsoft-com:vml" id="_x00002383" style="position:absolute;margin-left:223.2pt;margin-top:290.35pt;z-index:-16767680;width:95.65pt;height:25.75pt;mso-position-horizontal:absolute;mso-position-horizontal-relative:page;mso-position-vertical:absolute;mso-position-vertical-relative:page" type="#_x0000_t75">
            <v:imageData xmlns:o="urn:schemas-microsoft-com:office:office" xmlns:r="http://schemas.openxmlformats.org/officeDocument/2006/relationships" r:id="rId2384" o:title=""/>
          </v:shape>
        </w:pict>
      </w:r>
      <w:r>
        <w:rPr>
          <w:rFonts w:ascii="Arial" w:hAnsi="Arial" w:fareast="Arial" w:cs="Arial"/>
          <w:noProof w:val="on"/>
          <w:color w:val="000000"/>
          <w:sz w:val="14"/>
          <w:szCs w:val="14"/>
        </w:rPr>
        <w:pict>
          <v:shape xmlns:v="urn:schemas-microsoft-com:vml" id="_x00002384" style="position:absolute;margin-left:316.85pt;margin-top:290.35pt;z-index:-16767676;width:95.65pt;height:25.75pt;mso-position-horizontal:absolute;mso-position-horizontal-relative:page;mso-position-vertical:absolute;mso-position-vertical-relative:page" type="#_x0000_t75">
            <v:imageData xmlns:o="urn:schemas-microsoft-com:office:office" xmlns:r="http://schemas.openxmlformats.org/officeDocument/2006/relationships" r:id="rId2385" o:title=""/>
          </v:shape>
        </w:pict>
      </w:r>
      <w:r>
        <w:rPr>
          <w:rFonts w:ascii="Arial" w:hAnsi="Arial" w:fareast="Arial" w:cs="Arial"/>
          <w:noProof w:val="on"/>
          <w:color w:val="000000"/>
          <w:sz w:val="14"/>
          <w:szCs w:val="14"/>
        </w:rPr>
        <w:pict>
          <v:shape xmlns:v="urn:schemas-microsoft-com:vml" id="_x00002385" style="position:absolute;margin-left:410.55pt;margin-top:290.35pt;z-index:-16767672;width:95.65pt;height:25.75pt;mso-position-horizontal:absolute;mso-position-horizontal-relative:page;mso-position-vertical:absolute;mso-position-vertical-relative:page" type="#_x0000_t75">
            <v:imageData xmlns:o="urn:schemas-microsoft-com:office:office" xmlns:r="http://schemas.openxmlformats.org/officeDocument/2006/relationships" r:id="rId2386" o:title=""/>
          </v:shape>
        </w:pict>
      </w:r>
      <w:r>
        <w:rPr>
          <w:rFonts w:ascii="Arial" w:hAnsi="Arial" w:fareast="Arial" w:cs="Arial"/>
          <w:noProof w:val="on"/>
          <w:color w:val="000000"/>
          <w:sz w:val="14"/>
          <w:szCs w:val="14"/>
        </w:rPr>
        <w:pict>
          <v:shape xmlns:v="urn:schemas-microsoft-com:vml" id="_x00002386" style="position:absolute;margin-left:504.2pt;margin-top:290.35pt;z-index:-16767668;width:95.65pt;height:25.75pt;mso-position-horizontal:absolute;mso-position-horizontal-relative:page;mso-position-vertical:absolute;mso-position-vertical-relative:page" type="#_x0000_t75">
            <v:imageData xmlns:o="urn:schemas-microsoft-com:office:office" xmlns:r="http://schemas.openxmlformats.org/officeDocument/2006/relationships" r:id="rId2387" o:title=""/>
          </v:shape>
        </w:pict>
      </w:r>
      <w:r>
        <w:rPr>
          <w:rFonts w:ascii="Arial" w:hAnsi="Arial" w:fareast="Arial" w:cs="Arial"/>
          <w:noProof w:val="on"/>
          <w:color w:val="000000"/>
          <w:sz w:val="14"/>
          <w:szCs w:val="14"/>
        </w:rPr>
        <w:pict>
          <v:shape xmlns:v="urn:schemas-microsoft-com:vml" id="_x00002387" style="position:absolute;margin-left:504.2pt;margin-top:290.35pt;z-index:-16767664;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388" o:title=""/>
          </v:shape>
        </w:pict>
      </w:r>
      <w:r>
        <w:rPr>
          <w:rFonts w:ascii="Arial" w:hAnsi="Arial" w:fareast="Arial" w:cs="Arial"/>
          <w:noProof w:val="on"/>
          <w:color w:val="000000"/>
          <w:sz w:val="14"/>
          <w:szCs w:val="14"/>
        </w:rPr>
        <w:pict>
          <v:shape xmlns:v="urn:schemas-microsoft-com:vml" id="_x00002388" style="position:absolute;margin-left:410.55pt;margin-top:290.35pt;z-index:-16767660;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389" o:title=""/>
          </v:shape>
        </w:pict>
      </w:r>
      <w:r>
        <w:rPr>
          <w:rFonts w:ascii="Arial" w:hAnsi="Arial" w:fareast="Arial" w:cs="Arial"/>
          <w:noProof w:val="on"/>
          <w:color w:val="000000"/>
          <w:sz w:val="14"/>
          <w:szCs w:val="14"/>
        </w:rPr>
        <w:pict>
          <v:shape xmlns:v="urn:schemas-microsoft-com:vml" id="_x00002389" style="position:absolute;margin-left:316.85pt;margin-top:290.35pt;z-index:-16767656;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390" o:title=""/>
          </v:shape>
        </w:pict>
      </w:r>
      <w:r>
        <w:rPr>
          <w:rFonts w:ascii="Arial" w:hAnsi="Arial" w:fareast="Arial" w:cs="Arial"/>
          <w:noProof w:val="on"/>
          <w:color w:val="000000"/>
          <w:sz w:val="14"/>
          <w:szCs w:val="14"/>
        </w:rPr>
        <w:pict>
          <v:shape xmlns:v="urn:schemas-microsoft-com:vml" id="_x00002390" style="position:absolute;margin-left:223.2pt;margin-top:290.35pt;z-index:-16767652;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391" o:title=""/>
          </v:shape>
        </w:pict>
      </w:r>
      <w:r>
        <w:rPr>
          <w:rFonts w:ascii="Arial" w:hAnsi="Arial" w:fareast="Arial" w:cs="Arial"/>
          <w:noProof w:val="on"/>
          <w:color w:val="000000"/>
          <w:sz w:val="14"/>
          <w:szCs w:val="14"/>
        </w:rPr>
        <w:pict>
          <v:shape xmlns:v="urn:schemas-microsoft-com:vml" id="_x00002391" style="position:absolute;margin-left:129.55pt;margin-top:290.35pt;z-index:-16767648;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392" o:title=""/>
          </v:shape>
        </w:pict>
      </w:r>
      <w:r>
        <w:rPr>
          <w:rFonts w:ascii="Arial" w:hAnsi="Arial" w:fareast="Arial" w:cs="Arial"/>
          <w:noProof w:val="on"/>
          <w:color w:val="000000"/>
          <w:sz w:val="14"/>
          <w:szCs w:val="14"/>
        </w:rPr>
        <w:pict>
          <v:shape xmlns:v="urn:schemas-microsoft-com:vml" id="_x00002392" style="position:absolute;margin-left:504.2pt;margin-top:290.35pt;z-index:-16767644;width:95.65pt;height:2.65pt;mso-position-horizontal:absolute;mso-position-horizontal-relative:page;mso-position-vertical:absolute;mso-position-vertical-relative:page" type="#_x0000_t75">
            <v:imageData xmlns:o="urn:schemas-microsoft-com:office:office" xmlns:r="http://schemas.openxmlformats.org/officeDocument/2006/relationships" r:id="rId2393" o:title=""/>
          </v:shape>
        </w:pict>
      </w:r>
      <w:r>
        <w:rPr>
          <w:rFonts w:ascii="Arial" w:hAnsi="Arial" w:fareast="Arial" w:cs="Arial"/>
          <w:noProof w:val="on"/>
          <w:color w:val="000000"/>
          <w:sz w:val="14"/>
          <w:szCs w:val="14"/>
        </w:rPr>
        <w:pict>
          <v:shape xmlns:v="urn:schemas-microsoft-com:vml" id="_x00002393" style="position:absolute;margin-left:410.55pt;margin-top:290.35pt;z-index:-16767640;width:96.3pt;height:2.65pt;mso-position-horizontal:absolute;mso-position-horizontal-relative:page;mso-position-vertical:absolute;mso-position-vertical-relative:page" type="#_x0000_t75">
            <v:imageData xmlns:o="urn:schemas-microsoft-com:office:office" xmlns:r="http://schemas.openxmlformats.org/officeDocument/2006/relationships" r:id="rId2394" o:title=""/>
          </v:shape>
        </w:pict>
      </w:r>
      <w:r>
        <w:rPr>
          <w:rFonts w:ascii="Arial" w:hAnsi="Arial" w:fareast="Arial" w:cs="Arial"/>
          <w:noProof w:val="on"/>
          <w:color w:val="000000"/>
          <w:sz w:val="14"/>
          <w:szCs w:val="14"/>
        </w:rPr>
        <w:pict>
          <v:shape xmlns:v="urn:schemas-microsoft-com:vml" id="_x00002394" style="position:absolute;margin-left:504.2pt;margin-top:258.25pt;z-index:-16767636;width:2.65pt;height:34.7pt;mso-position-horizontal:absolute;mso-position-horizontal-relative:page;mso-position-vertical:absolute;mso-position-vertical-relative:page" type="#_x0000_t75">
            <v:imageData xmlns:o="urn:schemas-microsoft-com:office:office" xmlns:r="http://schemas.openxmlformats.org/officeDocument/2006/relationships" r:id="rId2395" o:title=""/>
          </v:shape>
        </w:pict>
      </w:r>
      <w:r>
        <w:rPr>
          <w:rFonts w:ascii="Arial" w:hAnsi="Arial" w:fareast="Arial" w:cs="Arial"/>
          <w:noProof w:val="on"/>
          <w:color w:val="000000"/>
          <w:sz w:val="14"/>
          <w:szCs w:val="14"/>
        </w:rPr>
        <w:pict>
          <v:shape xmlns:v="urn:schemas-microsoft-com:vml" id="_x00002395" style="position:absolute;margin-left:316.85pt;margin-top:290.35pt;z-index:-16767632;width:96.3pt;height:2.65pt;mso-position-horizontal:absolute;mso-position-horizontal-relative:page;mso-position-vertical:absolute;mso-position-vertical-relative:page" type="#_x0000_t75">
            <v:imageData xmlns:o="urn:schemas-microsoft-com:office:office" xmlns:r="http://schemas.openxmlformats.org/officeDocument/2006/relationships" r:id="rId2396" o:title=""/>
          </v:shape>
        </w:pict>
      </w:r>
      <w:r>
        <w:rPr>
          <w:rFonts w:ascii="Arial" w:hAnsi="Arial" w:fareast="Arial" w:cs="Arial"/>
          <w:noProof w:val="on"/>
          <w:color w:val="000000"/>
          <w:sz w:val="14"/>
          <w:szCs w:val="14"/>
        </w:rPr>
        <w:pict>
          <v:shape xmlns:v="urn:schemas-microsoft-com:vml" id="_x00002396" style="position:absolute;margin-left:410.55pt;margin-top:258.25pt;z-index:-16767628;width:2.65pt;height:34.7pt;mso-position-horizontal:absolute;mso-position-horizontal-relative:page;mso-position-vertical:absolute;mso-position-vertical-relative:page" type="#_x0000_t75">
            <v:imageData xmlns:o="urn:schemas-microsoft-com:office:office" xmlns:r="http://schemas.openxmlformats.org/officeDocument/2006/relationships" r:id="rId2397" o:title=""/>
          </v:shape>
        </w:pict>
      </w:r>
      <w:r>
        <w:rPr>
          <w:rFonts w:ascii="Arial" w:hAnsi="Arial" w:fareast="Arial" w:cs="Arial"/>
          <w:noProof w:val="on"/>
          <w:color w:val="000000"/>
          <w:sz w:val="14"/>
          <w:szCs w:val="14"/>
        </w:rPr>
        <w:pict>
          <v:shape xmlns:v="urn:schemas-microsoft-com:vml" id="_x00002397" style="position:absolute;margin-left:223.2pt;margin-top:290.35pt;z-index:-16767624;width:96.3pt;height:2.65pt;mso-position-horizontal:absolute;mso-position-horizontal-relative:page;mso-position-vertical:absolute;mso-position-vertical-relative:page" type="#_x0000_t75">
            <v:imageData xmlns:o="urn:schemas-microsoft-com:office:office" xmlns:r="http://schemas.openxmlformats.org/officeDocument/2006/relationships" r:id="rId2398" o:title=""/>
          </v:shape>
        </w:pict>
      </w:r>
      <w:r>
        <w:rPr>
          <w:rFonts w:ascii="Arial" w:hAnsi="Arial" w:fareast="Arial" w:cs="Arial"/>
          <w:noProof w:val="on"/>
          <w:color w:val="000000"/>
          <w:sz w:val="14"/>
          <w:szCs w:val="14"/>
        </w:rPr>
        <w:pict>
          <v:shape xmlns:v="urn:schemas-microsoft-com:vml" id="_x00002398" style="position:absolute;margin-left:316.85pt;margin-top:258.25pt;z-index:-16767620;width:2.65pt;height:34.7pt;mso-position-horizontal:absolute;mso-position-horizontal-relative:page;mso-position-vertical:absolute;mso-position-vertical-relative:page" type="#_x0000_t75">
            <v:imageData xmlns:o="urn:schemas-microsoft-com:office:office" xmlns:r="http://schemas.openxmlformats.org/officeDocument/2006/relationships" r:id="rId2399" o:title=""/>
          </v:shape>
        </w:pict>
      </w:r>
      <w:r>
        <w:rPr>
          <w:rFonts w:ascii="Arial" w:hAnsi="Arial" w:fareast="Arial" w:cs="Arial"/>
          <w:noProof w:val="on"/>
          <w:color w:val="000000"/>
          <w:sz w:val="14"/>
          <w:szCs w:val="14"/>
        </w:rPr>
        <w:pict>
          <v:shape xmlns:v="urn:schemas-microsoft-com:vml" id="_x00002399" style="position:absolute;margin-left:129.55pt;margin-top:290.35pt;z-index:-16767616;width:96.3pt;height:2.65pt;mso-position-horizontal:absolute;mso-position-horizontal-relative:page;mso-position-vertical:absolute;mso-position-vertical-relative:page" type="#_x0000_t75">
            <v:imageData xmlns:o="urn:schemas-microsoft-com:office:office" xmlns:r="http://schemas.openxmlformats.org/officeDocument/2006/relationships" r:id="rId2400" o:title=""/>
          </v:shape>
        </w:pict>
      </w:r>
      <w:r>
        <w:rPr>
          <w:rFonts w:ascii="Arial" w:hAnsi="Arial" w:fareast="Arial" w:cs="Arial"/>
          <w:noProof w:val="on"/>
          <w:color w:val="000000"/>
          <w:sz w:val="14"/>
          <w:szCs w:val="14"/>
        </w:rPr>
        <w:pict>
          <v:shape xmlns:v="urn:schemas-microsoft-com:vml" id="_x00002400" style="position:absolute;margin-left:223.2pt;margin-top:258.25pt;z-index:-16767612;width:2.65pt;height:34.7pt;mso-position-horizontal:absolute;mso-position-horizontal-relative:page;mso-position-vertical:absolute;mso-position-vertical-relative:page" type="#_x0000_t75">
            <v:imageData xmlns:o="urn:schemas-microsoft-com:office:office" xmlns:r="http://schemas.openxmlformats.org/officeDocument/2006/relationships" r:id="rId2401" o:title=""/>
          </v:shape>
        </w:pict>
      </w:r>
      <w:r>
        <w:rPr>
          <w:rFonts w:ascii="Arial" w:hAnsi="Arial" w:fareast="Arial" w:cs="Arial"/>
          <w:noProof w:val="on"/>
          <w:color w:val="000000"/>
          <w:sz w:val="14"/>
          <w:szCs w:val="14"/>
        </w:rPr>
        <w:pict>
          <v:shape xmlns:v="urn:schemas-microsoft-com:vml" id="_x00002401" style="position:absolute;margin-left:12.15pt;margin-top:290.35pt;z-index:-16767608;width:120.05pt;height:2.65pt;mso-position-horizontal:absolute;mso-position-horizontal-relative:page;mso-position-vertical:absolute;mso-position-vertical-relative:page" type="#_x0000_t75">
            <v:imageData xmlns:o="urn:schemas-microsoft-com:office:office" xmlns:r="http://schemas.openxmlformats.org/officeDocument/2006/relationships" r:id="rId2402" o:title=""/>
          </v:shape>
        </w:pict>
      </w:r>
      <w:r>
        <w:rPr>
          <w:rFonts w:ascii="Arial" w:hAnsi="Arial" w:fareast="Arial" w:cs="Arial"/>
          <w:noProof w:val="on"/>
          <w:color w:val="000000"/>
          <w:sz w:val="14"/>
          <w:szCs w:val="14"/>
        </w:rPr>
        <w:pict>
          <v:shape xmlns:v="urn:schemas-microsoft-com:vml" id="_x00002402" style="position:absolute;margin-left:129.55pt;margin-top:258.25pt;z-index:-16767604;width:2.65pt;height:34.7pt;mso-position-horizontal:absolute;mso-position-horizontal-relative:page;mso-position-vertical:absolute;mso-position-vertical-relative:page" type="#_x0000_t75">
            <v:imageData xmlns:o="urn:schemas-microsoft-com:office:office" xmlns:r="http://schemas.openxmlformats.org/officeDocument/2006/relationships" r:id="rId2403" o:title=""/>
          </v:shape>
        </w:pict>
      </w:r>
      <w:r>
        <w:rPr>
          <w:rFonts w:ascii="Arial" w:hAnsi="Arial" w:fareast="Arial" w:cs="Arial"/>
          <w:noProof w:val="on"/>
          <w:color w:val="000000"/>
          <w:sz w:val="14"/>
          <w:szCs w:val="14"/>
        </w:rPr>
        <w:pict>
          <v:shape xmlns:v="urn:schemas-microsoft-com:vml" id="_x00002403" style="position:absolute;margin-left:504.2pt;margin-top:233.25pt;z-index:-16767600;width:95.65pt;height:2.65pt;mso-position-horizontal:absolute;mso-position-horizontal-relative:page;mso-position-vertical:absolute;mso-position-vertical-relative:page" type="#_x0000_t75">
            <v:imageData xmlns:o="urn:schemas-microsoft-com:office:office" xmlns:r="http://schemas.openxmlformats.org/officeDocument/2006/relationships" r:id="rId2404" o:title=""/>
          </v:shape>
        </w:pict>
      </w:r>
      <w:r>
        <w:rPr>
          <w:rFonts w:ascii="Arial" w:hAnsi="Arial" w:fareast="Arial" w:cs="Arial"/>
          <w:noProof w:val="on"/>
          <w:color w:val="000000"/>
          <w:sz w:val="14"/>
          <w:szCs w:val="14"/>
        </w:rPr>
        <w:pict>
          <v:shape xmlns:v="urn:schemas-microsoft-com:vml" id="_x00002404" style="position:absolute;margin-left:504.2pt;margin-top:233.25pt;z-index:-16767596;width:2.65pt;height:27pt;mso-position-horizontal:absolute;mso-position-horizontal-relative:page;mso-position-vertical:absolute;mso-position-vertical-relative:page" type="#_x0000_t75">
            <v:imageData xmlns:o="urn:schemas-microsoft-com:office:office" xmlns:r="http://schemas.openxmlformats.org/officeDocument/2006/relationships" r:id="rId2405" o:title=""/>
          </v:shape>
        </w:pict>
      </w:r>
      <w:r>
        <w:rPr>
          <w:rFonts w:ascii="Arial" w:hAnsi="Arial" w:fareast="Arial" w:cs="Arial"/>
          <w:noProof w:val="on"/>
          <w:color w:val="000000"/>
          <w:sz w:val="14"/>
          <w:szCs w:val="14"/>
        </w:rPr>
        <w:pict>
          <v:shape xmlns:v="urn:schemas-microsoft-com:vml" id="_x00002405" style="position:absolute;margin-left:316.85pt;margin-top:233.25pt;z-index:-16767592;width:96.3pt;height:2.65pt;mso-position-horizontal:absolute;mso-position-horizontal-relative:page;mso-position-vertical:absolute;mso-position-vertical-relative:page" type="#_x0000_t75">
            <v:imageData xmlns:o="urn:schemas-microsoft-com:office:office" xmlns:r="http://schemas.openxmlformats.org/officeDocument/2006/relationships" r:id="rId2406" o:title=""/>
          </v:shape>
        </w:pict>
      </w:r>
      <w:r>
        <w:rPr>
          <w:rFonts w:ascii="Arial" w:hAnsi="Arial" w:fareast="Arial" w:cs="Arial"/>
          <w:noProof w:val="on"/>
          <w:color w:val="000000"/>
          <w:sz w:val="14"/>
          <w:szCs w:val="14"/>
        </w:rPr>
        <w:pict>
          <v:shape xmlns:v="urn:schemas-microsoft-com:vml" id="_x00002406" style="position:absolute;margin-left:410.55pt;margin-top:233.25pt;z-index:-16767588;width:2.65pt;height:27pt;mso-position-horizontal:absolute;mso-position-horizontal-relative:page;mso-position-vertical:absolute;mso-position-vertical-relative:page" type="#_x0000_t75">
            <v:imageData xmlns:o="urn:schemas-microsoft-com:office:office" xmlns:r="http://schemas.openxmlformats.org/officeDocument/2006/relationships" r:id="rId2407" o:title=""/>
          </v:shape>
        </w:pict>
      </w:r>
      <w:r>
        <w:rPr>
          <w:rFonts w:ascii="Arial" w:hAnsi="Arial" w:fareast="Arial" w:cs="Arial"/>
          <w:noProof w:val="on"/>
          <w:color w:val="000000"/>
          <w:sz w:val="14"/>
          <w:szCs w:val="14"/>
        </w:rPr>
        <w:pict>
          <v:shape xmlns:v="urn:schemas-microsoft-com:vml" id="_x00002407" style="position:absolute;margin-left:223.2pt;margin-top:233.25pt;z-index:-16767584;width:96.3pt;height:2.65pt;mso-position-horizontal:absolute;mso-position-horizontal-relative:page;mso-position-vertical:absolute;mso-position-vertical-relative:page" type="#_x0000_t75">
            <v:imageData xmlns:o="urn:schemas-microsoft-com:office:office" xmlns:r="http://schemas.openxmlformats.org/officeDocument/2006/relationships" r:id="rId2408" o:title=""/>
          </v:shape>
        </w:pict>
      </w:r>
      <w:r>
        <w:rPr>
          <w:rFonts w:ascii="Arial" w:hAnsi="Arial" w:fareast="Arial" w:cs="Arial"/>
          <w:noProof w:val="on"/>
          <w:color w:val="000000"/>
          <w:sz w:val="14"/>
          <w:szCs w:val="14"/>
        </w:rPr>
        <w:pict>
          <v:shape xmlns:v="urn:schemas-microsoft-com:vml" id="_x00002408" style="position:absolute;margin-left:316.85pt;margin-top:233.25pt;z-index:-16767580;width:2.65pt;height:27pt;mso-position-horizontal:absolute;mso-position-horizontal-relative:page;mso-position-vertical:absolute;mso-position-vertical-relative:page" type="#_x0000_t75">
            <v:imageData xmlns:o="urn:schemas-microsoft-com:office:office" xmlns:r="http://schemas.openxmlformats.org/officeDocument/2006/relationships" r:id="rId2409" o:title=""/>
          </v:shape>
        </w:pict>
      </w:r>
      <w:r>
        <w:rPr>
          <w:rFonts w:ascii="Arial" w:hAnsi="Arial" w:fareast="Arial" w:cs="Arial"/>
          <w:noProof w:val="on"/>
          <w:color w:val="000000"/>
          <w:sz w:val="14"/>
          <w:szCs w:val="14"/>
        </w:rPr>
        <w:pict>
          <v:shape xmlns:v="urn:schemas-microsoft-com:vml" id="_x00002409" style="position:absolute;margin-left:129.55pt;margin-top:233.25pt;z-index:-16767576;width:2.65pt;height:27pt;mso-position-horizontal:absolute;mso-position-horizontal-relative:page;mso-position-vertical:absolute;mso-position-vertical-relative:page" type="#_x0000_t75">
            <v:imageData xmlns:o="urn:schemas-microsoft-com:office:office" xmlns:r="http://schemas.openxmlformats.org/officeDocument/2006/relationships" r:id="rId2410" o:title=""/>
          </v:shape>
        </w:pict>
      </w:r>
      <w:r>
        <w:rPr>
          <w:rFonts w:ascii="Arial" w:hAnsi="Arial" w:fareast="Arial" w:cs="Arial"/>
          <w:noProof w:val="on"/>
          <w:color w:val="000000"/>
          <w:sz w:val="14"/>
          <w:szCs w:val="14"/>
        </w:rPr>
        <w:pict>
          <v:shape xmlns:v="urn:schemas-microsoft-com:vml" id="_x00002410" style="position:absolute;margin-left:223.2pt;margin-top:233.25pt;z-index:-16767572;width:2.65pt;height:27pt;mso-position-horizontal:absolute;mso-position-horizontal-relative:page;mso-position-vertical:absolute;mso-position-vertical-relative:page" type="#_x0000_t75">
            <v:imageData xmlns:o="urn:schemas-microsoft-com:office:office" xmlns:r="http://schemas.openxmlformats.org/officeDocument/2006/relationships" r:id="rId2411" o:title=""/>
          </v:shape>
        </w:pict>
      </w:r>
      <w:r>
        <w:rPr>
          <w:rFonts w:ascii="Arial" w:hAnsi="Arial" w:fareast="Arial" w:cs="Arial"/>
          <w:noProof w:val="on"/>
          <w:color w:val="000000"/>
          <w:sz w:val="14"/>
          <w:szCs w:val="14"/>
        </w:rPr>
        <w:pict>
          <v:shape xmlns:v="urn:schemas-microsoft-com:vml" id="_x00002411" style="position:absolute;margin-left:410.55pt;margin-top:233.25pt;z-index:-16767568;width:189.35pt;height:2.65pt;mso-position-horizontal:absolute;mso-position-horizontal-relative:page;mso-position-vertical:absolute;mso-position-vertical-relative:page" type="#_x0000_t75">
            <v:imageData xmlns:o="urn:schemas-microsoft-com:office:office" xmlns:r="http://schemas.openxmlformats.org/officeDocument/2006/relationships" r:id="rId2412" o:title=""/>
          </v:shape>
        </w:pict>
      </w:r>
      <w:r>
        <w:rPr>
          <w:rFonts w:ascii="Arial" w:hAnsi="Arial" w:fareast="Arial" w:cs="Arial"/>
          <w:noProof w:val="on"/>
          <w:color w:val="000000"/>
          <w:sz w:val="14"/>
          <w:szCs w:val="14"/>
        </w:rPr>
        <w:pict>
          <v:shape xmlns:v="urn:schemas-microsoft-com:vml" id="_x00002412" style="position:absolute;margin-left:129.55pt;margin-top:233.25pt;z-index:-16767564;width:283.65pt;height:2.65pt;mso-position-horizontal:absolute;mso-position-horizontal-relative:page;mso-position-vertical:absolute;mso-position-vertical-relative:page" type="#_x0000_t75">
            <v:imageData xmlns:o="urn:schemas-microsoft-com:office:office" xmlns:r="http://schemas.openxmlformats.org/officeDocument/2006/relationships" r:id="rId2413" o:title=""/>
          </v:shape>
        </w:pict>
      </w:r>
      <w:r>
        <w:rPr>
          <w:rFonts w:ascii="Arial" w:hAnsi="Arial" w:fareast="Arial" w:cs="Arial"/>
          <w:noProof w:val="on"/>
          <w:color w:val="000000"/>
          <w:sz w:val="14"/>
          <w:szCs w:val="14"/>
        </w:rPr>
        <w:pict>
          <v:shape xmlns:v="urn:schemas-microsoft-com:vml" id="_x00002413" style="position:absolute;margin-left:410.55pt;margin-top:219.15pt;z-index:-16767560;width:2.65pt;height:16.75pt;mso-position-horizontal:absolute;mso-position-horizontal-relative:page;mso-position-vertical:absolute;mso-position-vertical-relative:page" type="#_x0000_t75">
            <v:imageData xmlns:o="urn:schemas-microsoft-com:office:office" xmlns:r="http://schemas.openxmlformats.org/officeDocument/2006/relationships" r:id="rId2414" o:title=""/>
          </v:shape>
        </w:pict>
      </w:r>
      <w:r>
        <w:rPr>
          <w:rFonts w:ascii="Arial" w:hAnsi="Arial" w:fareast="Arial" w:cs="Arial"/>
          <w:noProof w:val="on"/>
          <w:color w:val="000000"/>
          <w:sz w:val="14"/>
          <w:szCs w:val="14"/>
        </w:rPr>
        <w:pict>
          <v:shape xmlns:v="urn:schemas-microsoft-com:vml" id="_x00002414" style="position:absolute;margin-left:129.55pt;margin-top:219.15pt;z-index:-16767556;width:2.65pt;height:41.15pt;mso-position-horizontal:absolute;mso-position-horizontal-relative:page;mso-position-vertical:absolute;mso-position-vertical-relative:page" type="#_x0000_t75">
            <v:imageData xmlns:o="urn:schemas-microsoft-com:office:office" xmlns:r="http://schemas.openxmlformats.org/officeDocument/2006/relationships" r:id="rId2415" o:title=""/>
          </v:shape>
        </w:pict>
      </w:r>
      <w:r>
        <w:rPr>
          <w:rFonts w:ascii="Arial" w:hAnsi="Arial" w:fareast="Arial" w:cs="Arial"/>
          <w:noProof w:val="on"/>
          <w:color w:val="000000"/>
          <w:sz w:val="14"/>
          <w:szCs w:val="14"/>
        </w:rPr>
        <w:pict>
          <v:shape xmlns:v="urn:schemas-microsoft-com:vml" id="_x00002415" style="position:absolute;margin-left:12.15pt;margin-top:424.45pt;z-index:-1676755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416" o:title=""/>
          </v:shape>
        </w:pict>
      </w:r>
      <w:r>
        <w:rPr>
          <w:rFonts w:ascii="Arial" w:hAnsi="Arial" w:fareast="Arial" w:cs="Arial"/>
          <w:noProof w:val="on"/>
          <w:color w:val="000000"/>
          <w:sz w:val="14"/>
          <w:szCs w:val="14"/>
        </w:rPr>
        <w:pict>
          <v:shape xmlns:v="urn:schemas-microsoft-com:vml" id="_x00002416" style="position:absolute;margin-left:12.15pt;margin-top:13.2pt;z-index:-1676754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417" o:title=""/>
          </v:shape>
        </w:pict>
      </w:r>
    </w:p>
    <w:p>
      <w:pPr>
        <w:pStyle w:val="Normal"/>
        <w:framePr w:w="351" w:hAnchor="page" w:vAnchor="page" w:x="263" w:y="531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80</w:t>
      </w:r>
    </w:p>
    <w:p>
      <w:pPr>
        <w:pStyle w:val="Normal"/>
        <w:framePr w:w="1089" w:hAnchor="page" w:vAnchor="page" w:x="571" w:y="531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0517" w:hAnchor="page" w:vAnchor="page" w:x="263" w:y="491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Percentage of Revenue performance and free cash flow, and committed to our ESG goals with our three-year ESG scorecard. </w:t>
      </w:r>
    </w:p>
    <w:p>
      <w:pPr>
        <w:pStyle w:val="Normal"/>
        <w:framePr w:w="13306" w:hAnchor="page" w:vAnchor="page" w:x="263" w:y="472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to this achievement, Mr. Pferdehirt expanded our strategic alliances and partnerships, introduced New Energy Ventures, generated strong Adjusted EBITDA as a</w:t>
      </w:r>
    </w:p>
    <w:p>
      <w:pPr>
        <w:pStyle w:val="Normal"/>
        <w:framePr w:w="14107" w:hAnchor="page" w:vAnchor="page" w:x="263" w:y="45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TechnipFMC as an industry-leading, fully integrated technology and services provider, unlocking significant long-term growth potential and shareholder value. In addition</w:t>
      </w:r>
    </w:p>
    <w:p>
      <w:pPr>
        <w:pStyle w:val="Normal"/>
        <w:framePr w:w="14083" w:hAnchor="page" w:vAnchor="page" w:x="263" w:y="43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contributions, including performance on key objectives and results. This includes leading the successful completion of the Spin-off of Technip Energies and the emergence</w:t>
      </w:r>
    </w:p>
    <w:p>
      <w:pPr>
        <w:pStyle w:val="Normal"/>
        <w:framePr w:w="13593" w:hAnchor="page" w:vAnchor="page" w:x="263" w:y="41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determining the 2021 API rating for our Chair and CEO, the Compensation and Talent Committee took into account a comprehensive view of his performance and</w:t>
      </w:r>
    </w:p>
    <w:p>
      <w:pPr>
        <w:pStyle w:val="Normal"/>
        <w:framePr w:w="9533" w:hAnchor="page" w:vAnchor="page" w:x="263" w:y="38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For 2021, the NEOs received API ratings ranging from 110% to 160% for the year, with an average rating of 143%.</w:t>
      </w:r>
    </w:p>
    <w:p>
      <w:pPr>
        <w:pStyle w:val="Normal"/>
        <w:framePr w:w="11998" w:hAnchor="page" w:vAnchor="page" w:x="263" w:y="341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difficulty as determined by the Compensation and Talent Committee, and any factors that may have prevented achievement of certain objectives.</w:t>
      </w:r>
    </w:p>
    <w:p>
      <w:pPr>
        <w:pStyle w:val="Normal"/>
        <w:framePr w:w="13964" w:hAnchor="page" w:vAnchor="page" w:x="263" w:y="323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all, of the objectives, the API multiple would fall between the range of 0% to 200%, depending upon the number of objectives accomplished, their relative importance and</w:t>
      </w:r>
    </w:p>
    <w:p>
      <w:pPr>
        <w:pStyle w:val="Normal"/>
        <w:framePr w:w="14188" w:hAnchor="page" w:vAnchor="page" w:x="263" w:y="30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evaluation process. If an NEO failed to achieve any of his or her objectives, the API multiple would likely be 0%, absent any mitigating factors. If the NEO met some, but not</w:t>
      </w:r>
    </w:p>
    <w:p>
      <w:pPr>
        <w:pStyle w:val="Normal"/>
        <w:framePr w:w="14011" w:hAnchor="page" w:vAnchor="page" w:x="263" w:y="28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These objectives are set at “stretch” levels (i.e., objectives that are difficult and challenging but should be achievable with superior execution) and are set using a rigorous</w:t>
      </w:r>
    </w:p>
    <w:p>
      <w:pPr>
        <w:pStyle w:val="Normal"/>
        <w:framePr w:w="6667" w:hAnchor="page" w:vAnchor="page" w:x="263" w:y="24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Each February, the individual performance goals are established for each NEO.</w:t>
      </w:r>
    </w:p>
    <w:p>
      <w:pPr>
        <w:pStyle w:val="Normal"/>
        <w:framePr w:w="5895" w:hAnchor="page" w:vAnchor="page" w:x="263" w:y="2225"/>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 xml:space="preserve">API Component – 25% of Annual Cash Incentive </w:t>
      </w:r>
    </w:p>
    <w:p>
      <w:pPr>
        <w:pStyle w:val="Normal"/>
        <w:framePr w:w="7061" w:hAnchor="page" w:vAnchor="page" w:x="263" w:y="18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scorecard, please see the section entitled “</w:t>
      </w:r>
      <w:r>
        <w:rPr>
          <w:rFonts w:ascii="Arial-ItalicMT" w:hAnsi="Arial-ItalicMT" w:fareast="Arial-ItalicMT" w:cs="Arial-ItalicMT"/>
          <w:color w:val="333740"/>
          <w:w w:val="100"/>
          <w:sz w:val="15"/>
          <w:szCs w:val="15"/>
        </w:rPr>
        <w:t>Environmental, Social, and Governance.</w:t>
      </w:r>
      <w:r>
        <w:rPr>
          <w:rFonts w:ascii="ArialMT" w:hAnsi="ArialMT" w:fareast="ArialMT" w:cs="ArialMT"/>
          <w:color w:val="333740"/>
          <w:w w:val="100"/>
          <w:sz w:val="15"/>
          <w:szCs w:val="15"/>
        </w:rPr>
        <w:t>”</w:t>
      </w:r>
    </w:p>
    <w:p>
      <w:pPr>
        <w:pStyle w:val="Normal"/>
        <w:framePr w:w="13532" w:hAnchor="page" w:vAnchor="page" w:x="263" w:y="16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recommended a payout of 120% for the ESG component of the 2021 Annual Cash Incentive. For further information on the results of the first year of our 2021-2023</w:t>
      </w:r>
    </w:p>
    <w:p>
      <w:pPr>
        <w:pStyle w:val="Normal"/>
        <w:framePr w:w="13532" w:hAnchor="page" w:vAnchor="page" w:x="263" w:y="14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Company has exceeded expectations for 2021 in making progress towards its 2023 targets. Based upon this assessment, the Compensation and Talent Committee</w:t>
      </w:r>
    </w:p>
    <w:p>
      <w:pPr>
        <w:pStyle w:val="Normal"/>
        <w:framePr w:w="13651" w:hAnchor="page" w:vAnchor="page" w:x="263" w:y="12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ESG Committee carefully reviewed the Company’s progress during 2021 towards the achievement of its 2021-2023 ESG scorecard objectives and assessed the</w:t>
      </w:r>
    </w:p>
    <w:p>
      <w:pPr>
        <w:pStyle w:val="Normal"/>
        <w:framePr w:w="4306" w:hAnchor="page" w:vAnchor="page" w:x="263" w:y="1007"/>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2021 results for the ESG scorecard</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9"/>
          <w:cols w:space="720" w:sep="off"/>
          <w:docGrid w:line-pitch="31680"/>
        </w:sectPr>
      </w:pPr>
      <w:r>
        <w:rPr>
          <w:rFonts w:ascii="Arial" w:hAnsi="Arial" w:fareast="Arial" w:cs="Arial"/>
          <w:noProof w:val="on"/>
          <w:color w:val="000000"/>
          <w:sz w:val="14"/>
          <w:szCs w:val="14"/>
        </w:rPr>
        <w:pict>
          <v:shape xmlns:v="urn:schemas-microsoft-com:vml" id="_x00002417" style="position:absolute;margin-left:7pt;margin-top:1pt;z-index:-1676754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418" o:title=""/>
          </v:shape>
        </w:pict>
      </w:r>
      <w:r>
        <w:rPr>
          <w:rFonts w:ascii="Arial" w:hAnsi="Arial" w:fareast="Arial" w:cs="Arial"/>
          <w:noProof w:val="on"/>
          <w:color w:val="000000"/>
          <w:sz w:val="14"/>
          <w:szCs w:val="14"/>
        </w:rPr>
        <w:pict>
          <v:shape xmlns:v="urn:schemas-microsoft-com:vml" id="_x00002418" style="position:absolute;margin-left:12.15pt;margin-top:287.8pt;z-index:-1676754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419" o:title=""/>
          </v:shape>
        </w:pict>
      </w:r>
      <w:r>
        <w:rPr>
          <w:rFonts w:ascii="Arial" w:hAnsi="Arial" w:fareast="Arial" w:cs="Arial"/>
          <w:noProof w:val="on"/>
          <w:color w:val="000000"/>
          <w:sz w:val="14"/>
          <w:szCs w:val="14"/>
        </w:rPr>
        <w:pict>
          <v:shape xmlns:v="urn:schemas-microsoft-com:vml" id="_x00002419" style="position:absolute;margin-left:12.15pt;margin-top:13.2pt;z-index:-1676753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420" o:title=""/>
          </v:shape>
        </w:pict>
      </w:r>
    </w:p>
    <w:p>
      <w:pPr>
        <w:pStyle w:val="Normal"/>
        <w:framePr w:w="351" w:hAnchor="page" w:vAnchor="page" w:x="263" w:y="884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81</w:t>
      </w:r>
    </w:p>
    <w:p>
      <w:pPr>
        <w:pStyle w:val="Normal"/>
        <w:framePr w:w="1089" w:hAnchor="page" w:vAnchor="page" w:x="571" w:y="884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2104" w:hAnchor="page" w:vAnchor="page" w:x="10395" w:y="8482"/>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Continued overleaf &gt;</w:t>
      </w:r>
    </w:p>
    <w:p>
      <w:pPr>
        <w:pStyle w:val="Normal"/>
        <w:framePr w:w="2737" w:hAnchor="page" w:vAnchor="page" w:x="4723" w:y="777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CEO Action for Racial Equity</w:t>
      </w:r>
    </w:p>
    <w:p>
      <w:pPr>
        <w:pStyle w:val="Normal"/>
        <w:framePr w:w="1258" w:hAnchor="page" w:vAnchor="page" w:x="605" w:y="75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Racial Equity</w:t>
      </w:r>
    </w:p>
    <w:p>
      <w:pPr>
        <w:pStyle w:val="Normal"/>
        <w:framePr w:w="4769" w:hAnchor="page" w:vAnchor="page" w:x="4552" w:y="753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Actively engaged and sponsored TechnipFMC Fellow</w:t>
      </w:r>
    </w:p>
    <w:p>
      <w:pPr>
        <w:pStyle w:val="Normal"/>
        <w:framePr w:w="4718" w:hAnchor="page" w:vAnchor="page" w:x="434" w:y="730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External presence – active leadership in Gender and</w:t>
      </w:r>
    </w:p>
    <w:p>
      <w:pPr>
        <w:pStyle w:val="Normal"/>
        <w:framePr w:w="3360" w:hAnchor="page" w:vAnchor="page" w:x="4723" w:y="727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Board of Advancing Women in Energy </w:t>
      </w:r>
    </w:p>
    <w:p>
      <w:pPr>
        <w:pStyle w:val="Normal"/>
        <w:framePr w:w="2716" w:hAnchor="page" w:vAnchor="page" w:x="417" w:y="699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Personal Development (10%)</w:t>
      </w:r>
    </w:p>
    <w:p>
      <w:pPr>
        <w:pStyle w:val="Normal"/>
        <w:framePr w:w="4430" w:hAnchor="page" w:vAnchor="page" w:x="4552" w:y="702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Elevated from Regional Advisory Board to Global</w:t>
      </w:r>
    </w:p>
    <w:p>
      <w:pPr>
        <w:pStyle w:val="Normal"/>
        <w:framePr w:w="335" w:hAnchor="page" w:vAnchor="page" w:x="10176" w:y="6993"/>
        <w:widowControl w:val="off"/>
        <w:autoSpaceDE w:val="off"/>
        <w:autoSpaceDN w:val="off"/>
        <w:spacing w:before="0" w:after="0" w:line="179" w:lineRule="exact"/>
        <w:ind w:left="0" w:right="0" w:first-line="0"/>
        <w:jc w:val="left"/>
        <w:rPr>
          <w:rFonts w:ascii="DejaVuSans-PHKEA" w:hAnsi="DejaVuSans-PHKEA" w:fareast="DejaVuSans-PHKEA" w:cs="DejaVuSans-PHKEA"/>
          <w:color w:val="2e9d45"/>
          <w:w w:val="100"/>
          <w:sz w:val="15"/>
          <w:szCs w:val="15"/>
        </w:rPr>
      </w:pPr>
      <w:r>
        <w:rPr>
          <w:rFonts w:ascii="DejaVuSans-PHKEA" w:hAnsi="DejaVuSans-PHKEA" w:fareast="DejaVuSans-PHKEA" w:cs="DejaVuSans-PHKEA"/>
          <w:color w:val="2e9d45"/>
          <w:w w:val="100"/>
          <w:sz w:val="15"/>
          <w:szCs w:val="15"/>
        </w:rPr>
        <w:t>✔</w:t>
      </w:r>
    </w:p>
    <w:p>
      <w:pPr>
        <w:pStyle w:val="Normal"/>
        <w:framePr w:w="3372" w:hAnchor="page" w:vAnchor="page" w:x="605" w:y="665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00b1ec"/>
          <w:w w:val="100"/>
          <w:sz w:val="15"/>
          <w:szCs w:val="15"/>
        </w:rPr>
        <w:t xml:space="preserve">►   </w:t>
      </w:r>
      <w:r>
        <w:rPr>
          <w:rFonts w:ascii="ArialMT" w:hAnsi="ArialMT" w:fareast="ArialMT" w:cs="ArialMT"/>
          <w:color w:val="333740"/>
          <w:w w:val="100"/>
          <w:sz w:val="15"/>
          <w:szCs w:val="15"/>
        </w:rPr>
        <w:t>Secure key alliances and contracts</w:t>
      </w:r>
    </w:p>
    <w:p>
      <w:pPr>
        <w:pStyle w:val="Normal"/>
        <w:framePr w:w="1351" w:hAnchor="page" w:vAnchor="page" w:x="4723" w:y="64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iProduction™)</w:t>
      </w:r>
    </w:p>
    <w:p>
      <w:pPr>
        <w:pStyle w:val="Normal"/>
        <w:framePr w:w="3331" w:hAnchor="page" w:vAnchor="page" w:x="434" w:y="640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Surface: strengthen market position</w:t>
      </w:r>
    </w:p>
    <w:p>
      <w:pPr>
        <w:pStyle w:val="Normal"/>
        <w:framePr w:w="4728" w:hAnchor="page" w:vAnchor="page" w:x="4552" w:y="62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Secured 12 digital / ESG contracts (iComplete™ and</w:t>
      </w:r>
    </w:p>
    <w:p>
      <w:pPr>
        <w:pStyle w:val="Normal"/>
        <w:framePr w:w="1608" w:hAnchor="page" w:vAnchor="page" w:x="861" w:y="606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Services revenue</w:t>
      </w:r>
    </w:p>
    <w:p>
      <w:pPr>
        <w:pStyle w:val="Normal"/>
        <w:framePr w:w="3300" w:hAnchor="page" w:vAnchor="page" w:x="4552" w:y="59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Secured three alliances for Surface</w:t>
      </w:r>
    </w:p>
    <w:p>
      <w:pPr>
        <w:pStyle w:val="Normal"/>
        <w:framePr w:w="4491" w:hAnchor="page" w:vAnchor="page" w:x="605" w:y="581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00b1ec"/>
          <w:w w:val="100"/>
          <w:sz w:val="15"/>
          <w:szCs w:val="15"/>
        </w:rPr>
        <w:t xml:space="preserve">►  </w:t>
      </w:r>
      <w:r>
        <w:rPr>
          <w:rFonts w:ascii="ArialMT" w:hAnsi="ArialMT" w:fareast="ArialMT" w:cs="ArialMT"/>
          <w:color w:val="333740"/>
          <w:w w:val="100"/>
          <w:sz w:val="15"/>
          <w:szCs w:val="15"/>
        </w:rPr>
        <w:t>Develop strategy to significantly increase Subsea</w:t>
      </w:r>
    </w:p>
    <w:p>
      <w:pPr>
        <w:pStyle w:val="Normal"/>
        <w:framePr w:w="1608" w:hAnchor="page" w:vAnchor="page" w:x="4723" w:y="570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Services revenue</w:t>
      </w:r>
    </w:p>
    <w:p>
      <w:pPr>
        <w:pStyle w:val="Normal"/>
        <w:framePr w:w="2970" w:hAnchor="page" w:vAnchor="page" w:x="605" w:y="55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00b1ec"/>
          <w:w w:val="100"/>
          <w:sz w:val="15"/>
          <w:szCs w:val="15"/>
        </w:rPr>
        <w:t xml:space="preserve">►  </w:t>
      </w:r>
      <w:r>
        <w:rPr>
          <w:rFonts w:ascii="ArialMT" w:hAnsi="ArialMT" w:fareast="ArialMT" w:cs="ArialMT"/>
          <w:color w:val="333740"/>
          <w:w w:val="100"/>
          <w:sz w:val="15"/>
          <w:szCs w:val="15"/>
        </w:rPr>
        <w:t xml:space="preserve">Meet inbound revenue targets </w:t>
      </w:r>
    </w:p>
    <w:p>
      <w:pPr>
        <w:pStyle w:val="Normal"/>
        <w:framePr w:w="4646" w:hAnchor="page" w:vAnchor="page" w:x="4552" w:y="54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w:t>
      </w:r>
      <w:r>
        <w:rPr>
          <w:rFonts w:ascii="ArialMT" w:hAnsi="ArialMT" w:fareast="ArialMT" w:cs="ArialMT"/>
          <w:color w:val="333740"/>
          <w:w w:val="100"/>
          <w:sz w:val="15"/>
          <w:szCs w:val="15"/>
        </w:rPr>
        <w:t xml:space="preserve"> Developed strategy to significantly increase Subsea</w:t>
      </w:r>
    </w:p>
    <w:p>
      <w:pPr>
        <w:pStyle w:val="Normal"/>
        <w:framePr w:w="1698" w:hAnchor="page" w:vAnchor="page" w:x="434" w:y="53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Subsea: growth</w:t>
      </w:r>
    </w:p>
    <w:p>
      <w:pPr>
        <w:pStyle w:val="Normal"/>
        <w:framePr w:w="3289" w:hAnchor="page" w:vAnchor="page" w:x="417" w:y="5161"/>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 xml:space="preserve">Execute on Key Deliverables (20%) </w:t>
      </w:r>
    </w:p>
    <w:p>
      <w:pPr>
        <w:pStyle w:val="Normal"/>
        <w:framePr w:w="4336" w:hAnchor="page" w:vAnchor="page" w:x="4552" w:y="518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 xml:space="preserve">Exceeded inbound targets for Subsea business </w:t>
      </w:r>
    </w:p>
    <w:p>
      <w:pPr>
        <w:pStyle w:val="Normal"/>
        <w:framePr w:w="335" w:hAnchor="page" w:vAnchor="page" w:x="11343" w:y="5158"/>
        <w:widowControl w:val="off"/>
        <w:autoSpaceDE w:val="off"/>
        <w:autoSpaceDN w:val="off"/>
        <w:spacing w:before="0" w:after="0" w:line="179" w:lineRule="exact"/>
        <w:ind w:left="0" w:right="0" w:first-line="0"/>
        <w:jc w:val="left"/>
        <w:rPr>
          <w:rFonts w:ascii="DejaVuSans-PHKEA" w:hAnsi="DejaVuSans-PHKEA" w:fareast="DejaVuSans-PHKEA" w:cs="DejaVuSans-PHKEA"/>
          <w:color w:val="2e9d45"/>
          <w:w w:val="100"/>
          <w:sz w:val="15"/>
          <w:szCs w:val="15"/>
        </w:rPr>
      </w:pPr>
      <w:r>
        <w:rPr>
          <w:rFonts w:ascii="DejaVuSans-PHKEA" w:hAnsi="DejaVuSans-PHKEA" w:fareast="DejaVuSans-PHKEA" w:cs="DejaVuSans-PHKEA"/>
          <w:color w:val="2e9d45"/>
          <w:w w:val="100"/>
          <w:sz w:val="15"/>
          <w:szCs w:val="15"/>
        </w:rPr>
        <w:t>✔</w:t>
      </w:r>
    </w:p>
    <w:p>
      <w:pPr>
        <w:pStyle w:val="Normal"/>
        <w:framePr w:w="1269" w:hAnchor="page" w:vAnchor="page" w:x="4723" w:y="482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technologies.</w:t>
      </w:r>
    </w:p>
    <w:p>
      <w:pPr>
        <w:pStyle w:val="Normal"/>
        <w:framePr w:w="3641" w:hAnchor="page" w:vAnchor="page" w:x="4723" w:y="457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accelerate development of composite pipe</w:t>
      </w:r>
    </w:p>
    <w:p>
      <w:pPr>
        <w:pStyle w:val="Normal"/>
        <w:framePr w:w="4319" w:hAnchor="page" w:vAnchor="page" w:x="4723" w:y="43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Mission™ solution, acquisition of Magma Global to</w:t>
      </w:r>
    </w:p>
    <w:p>
      <w:pPr>
        <w:pStyle w:val="Normal"/>
        <w:framePr w:w="4099" w:hAnchor="page" w:vAnchor="page" w:x="4723" w:y="40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Subsea 2.0™, GEMINI</w:t>
      </w:r>
      <w:r>
        <w:rPr>
          <w:rFonts w:ascii="ArialMT" w:hAnsi="ArialMT" w:fareast="ArialMT" w:cs="ArialMT"/>
          <w:color w:val="333740"/>
          <w:w w:val="100"/>
          <w:sz w:val="13"/>
          <w:szCs w:val="13"/>
        </w:rPr>
        <w:t>®</w:t>
      </w:r>
      <w:r>
        <w:rPr>
          <w:rFonts w:ascii="ArialMT" w:hAnsi="ArialMT" w:fareast="ArialMT" w:cs="ArialMT"/>
          <w:color w:val="333740"/>
          <w:w w:val="100"/>
          <w:sz w:val="15"/>
          <w:szCs w:val="15"/>
        </w:rPr>
        <w:t xml:space="preserve"> ROV, introduction of E-</w:t>
      </w:r>
    </w:p>
    <w:p>
      <w:pPr>
        <w:pStyle w:val="Normal"/>
        <w:framePr w:w="4543" w:hAnchor="page" w:vAnchor="page" w:x="4552" w:y="381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Continued to advance Technology Leadership with</w:t>
      </w:r>
    </w:p>
    <w:p>
      <w:pPr>
        <w:pStyle w:val="Normal"/>
        <w:framePr w:w="3492" w:hAnchor="page" w:vAnchor="page" w:x="4552" w:y="35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Launched integrated offering: iONE™</w:t>
      </w:r>
    </w:p>
    <w:p>
      <w:pPr>
        <w:pStyle w:val="Normal"/>
        <w:framePr w:w="2450" w:hAnchor="page" w:vAnchor="page" w:x="4723" w:y="331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Executive Leadership Team</w:t>
      </w:r>
    </w:p>
    <w:p>
      <w:pPr>
        <w:pStyle w:val="Normal"/>
        <w:framePr w:w="2078" w:hAnchor="page" w:vAnchor="page" w:x="434" w:y="30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Advance technology</w:t>
      </w:r>
    </w:p>
    <w:p>
      <w:pPr>
        <w:pStyle w:val="Normal"/>
        <w:framePr w:w="4020" w:hAnchor="page" w:vAnchor="page" w:x="4552" w:y="30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Identified NEV Leader and added role to the</w:t>
      </w:r>
    </w:p>
    <w:p>
      <w:pPr>
        <w:pStyle w:val="Normal"/>
        <w:framePr w:w="2982" w:hAnchor="page" w:vAnchor="page" w:x="434" w:y="28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Establish strategic partnerships</w:t>
      </w:r>
    </w:p>
    <w:p>
      <w:pPr>
        <w:pStyle w:val="Normal"/>
        <w:framePr w:w="560" w:hAnchor="page" w:vAnchor="page" w:x="4723" w:y="28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NEV</w:t>
      </w:r>
    </w:p>
    <w:p>
      <w:pPr>
        <w:pStyle w:val="Normal"/>
        <w:framePr w:w="3670" w:hAnchor="page" w:vAnchor="page" w:x="434" w:y="25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Implement strategy for energy transition</w:t>
      </w:r>
    </w:p>
    <w:p>
      <w:pPr>
        <w:pStyle w:val="Normal"/>
        <w:framePr w:w="4789" w:hAnchor="page" w:vAnchor="page" w:x="4552" w:y="25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Established six strategic alliances to enable growth of</w:t>
      </w:r>
    </w:p>
    <w:p>
      <w:pPr>
        <w:pStyle w:val="Normal"/>
        <w:framePr w:w="2346" w:hAnchor="page" w:vAnchor="page" w:x="417" w:y="2275"/>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Strategy &amp; Growth (35%)</w:t>
      </w:r>
    </w:p>
    <w:p>
      <w:pPr>
        <w:pStyle w:val="Normal"/>
        <w:framePr w:w="3717" w:hAnchor="page" w:vAnchor="page" w:x="4552" w:y="230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 xml:space="preserve">Completed Spin-off of Technip Energies </w:t>
      </w:r>
    </w:p>
    <w:p>
      <w:pPr>
        <w:pStyle w:val="Normal"/>
        <w:framePr w:w="335" w:hAnchor="page" w:vAnchor="page" w:x="11482" w:y="2271"/>
        <w:widowControl w:val="off"/>
        <w:autoSpaceDE w:val="off"/>
        <w:autoSpaceDN w:val="off"/>
        <w:spacing w:before="0" w:after="0" w:line="179" w:lineRule="exact"/>
        <w:ind w:left="0" w:right="0" w:first-line="0"/>
        <w:jc w:val="left"/>
        <w:rPr>
          <w:rFonts w:ascii="DejaVuSans-PHKEA" w:hAnsi="DejaVuSans-PHKEA" w:fareast="DejaVuSans-PHKEA" w:cs="DejaVuSans-PHKEA"/>
          <w:color w:val="2e9d45"/>
          <w:w w:val="100"/>
          <w:sz w:val="15"/>
          <w:szCs w:val="15"/>
        </w:rPr>
      </w:pPr>
      <w:r>
        <w:rPr>
          <w:rFonts w:ascii="DejaVuSans-PHKEA" w:hAnsi="DejaVuSans-PHKEA" w:fareast="DejaVuSans-PHKEA" w:cs="DejaVuSans-PHKEA"/>
          <w:color w:val="2e9d45"/>
          <w:w w:val="100"/>
          <w:sz w:val="15"/>
          <w:szCs w:val="15"/>
        </w:rPr>
        <w:t>✔</w:t>
      </w:r>
    </w:p>
    <w:p>
      <w:pPr>
        <w:pStyle w:val="Normal"/>
        <w:framePr w:w="1289" w:hAnchor="page" w:vAnchor="page" w:x="421" w:y="1902"/>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Mr. Pferdehirt</w:t>
      </w:r>
    </w:p>
    <w:p>
      <w:pPr>
        <w:pStyle w:val="Normal"/>
        <w:framePr w:w="1107" w:hAnchor="page" w:vAnchor="page" w:x="8673" w:y="1533"/>
        <w:widowControl w:val="off"/>
        <w:autoSpaceDE w:val="off"/>
        <w:autoSpaceDN w:val="off"/>
        <w:spacing w:before="0" w:after="0" w:line="153" w:lineRule="exact"/>
        <w:ind w:left="0" w:right="0" w:first-line="0"/>
        <w:jc w:val="left"/>
        <w:rPr>
          <w:rFonts w:ascii="ArialMT" w:hAnsi="ArialMT" w:fareast="ArialMT" w:cs="ArialMT"/>
          <w:color w:val="ffffff"/>
          <w:w w:val="100"/>
          <w:sz w:val="14"/>
          <w:szCs w:val="14"/>
        </w:rPr>
      </w:pPr>
      <w:r>
        <w:rPr>
          <w:rFonts w:ascii="ArialMT" w:hAnsi="ArialMT" w:fareast="ArialMT" w:cs="ArialMT"/>
          <w:color w:val="ffffff"/>
          <w:w w:val="100"/>
          <w:sz w:val="14"/>
          <w:szCs w:val="14"/>
        </w:rPr>
        <w:t>Expectations</w:t>
      </w:r>
    </w:p>
    <w:p>
      <w:pPr>
        <w:pStyle w:val="Normal"/>
        <w:framePr w:w="1107" w:hAnchor="page" w:vAnchor="page" w:x="9841" w:y="1533"/>
        <w:widowControl w:val="off"/>
        <w:autoSpaceDE w:val="off"/>
        <w:autoSpaceDN w:val="off"/>
        <w:spacing w:before="0" w:after="0" w:line="153" w:lineRule="exact"/>
        <w:ind w:left="0" w:right="0" w:first-line="0"/>
        <w:jc w:val="left"/>
        <w:rPr>
          <w:rFonts w:ascii="ArialMT" w:hAnsi="ArialMT" w:fareast="ArialMT" w:cs="ArialMT"/>
          <w:color w:val="ffffff"/>
          <w:w w:val="100"/>
          <w:sz w:val="14"/>
          <w:szCs w:val="14"/>
        </w:rPr>
      </w:pPr>
      <w:r>
        <w:rPr>
          <w:rFonts w:ascii="ArialMT" w:hAnsi="ArialMT" w:fareast="ArialMT" w:cs="ArialMT"/>
          <w:color w:val="ffffff"/>
          <w:w w:val="100"/>
          <w:sz w:val="14"/>
          <w:szCs w:val="14"/>
        </w:rPr>
        <w:t>Expectations</w:t>
      </w:r>
    </w:p>
    <w:p>
      <w:pPr>
        <w:pStyle w:val="Normal"/>
        <w:framePr w:w="1107" w:hAnchor="page" w:vAnchor="page" w:x="11009" w:y="1533"/>
        <w:widowControl w:val="off"/>
        <w:autoSpaceDE w:val="off"/>
        <w:autoSpaceDN w:val="off"/>
        <w:spacing w:before="0" w:after="0" w:line="153" w:lineRule="exact"/>
        <w:ind w:left="0" w:right="0" w:first-line="0"/>
        <w:jc w:val="left"/>
        <w:rPr>
          <w:rFonts w:ascii="ArialMT" w:hAnsi="ArialMT" w:fareast="ArialMT" w:cs="ArialMT"/>
          <w:color w:val="ffffff"/>
          <w:w w:val="100"/>
          <w:sz w:val="14"/>
          <w:szCs w:val="14"/>
        </w:rPr>
      </w:pPr>
      <w:r>
        <w:rPr>
          <w:rFonts w:ascii="ArialMT" w:hAnsi="ArialMT" w:fareast="ArialMT" w:cs="ArialMT"/>
          <w:color w:val="ffffff"/>
          <w:w w:val="100"/>
          <w:sz w:val="14"/>
          <w:szCs w:val="14"/>
        </w:rPr>
        <w:t>Expectations</w:t>
      </w:r>
    </w:p>
    <w:p>
      <w:pPr>
        <w:pStyle w:val="Normal"/>
        <w:framePr w:w="615" w:hAnchor="page" w:vAnchor="page" w:x="8878" w:y="1353"/>
        <w:widowControl w:val="off"/>
        <w:autoSpaceDE w:val="off"/>
        <w:autoSpaceDN w:val="off"/>
        <w:spacing w:before="0" w:after="0" w:line="153" w:lineRule="exact"/>
        <w:ind w:left="0" w:right="0" w:first-line="0"/>
        <w:jc w:val="left"/>
        <w:rPr>
          <w:rFonts w:ascii="ArialMT" w:hAnsi="ArialMT" w:fareast="ArialMT" w:cs="ArialMT"/>
          <w:color w:val="ffffff"/>
          <w:w w:val="100"/>
          <w:sz w:val="14"/>
          <w:szCs w:val="14"/>
        </w:rPr>
      </w:pPr>
      <w:r>
        <w:rPr>
          <w:rFonts w:ascii="ArialMT" w:hAnsi="ArialMT" w:fareast="ArialMT" w:cs="ArialMT"/>
          <w:color w:val="ffffff"/>
          <w:w w:val="100"/>
          <w:sz w:val="14"/>
          <w:szCs w:val="14"/>
        </w:rPr>
        <w:t>Below</w:t>
      </w:r>
    </w:p>
    <w:p>
      <w:pPr>
        <w:pStyle w:val="Normal"/>
        <w:framePr w:w="615" w:hAnchor="page" w:vAnchor="page" w:x="10046" w:y="1353"/>
        <w:widowControl w:val="off"/>
        <w:autoSpaceDE w:val="off"/>
        <w:autoSpaceDN w:val="off"/>
        <w:spacing w:before="0" w:after="0" w:line="153" w:lineRule="exact"/>
        <w:ind w:left="0" w:right="0" w:first-line="0"/>
        <w:jc w:val="left"/>
        <w:rPr>
          <w:rFonts w:ascii="ArialMT" w:hAnsi="ArialMT" w:fareast="ArialMT" w:cs="ArialMT"/>
          <w:color w:val="ffffff"/>
          <w:w w:val="100"/>
          <w:sz w:val="14"/>
          <w:szCs w:val="14"/>
        </w:rPr>
      </w:pPr>
      <w:r>
        <w:rPr>
          <w:rFonts w:ascii="ArialMT" w:hAnsi="ArialMT" w:fareast="ArialMT" w:cs="ArialMT"/>
          <w:color w:val="ffffff"/>
          <w:w w:val="100"/>
          <w:sz w:val="14"/>
          <w:szCs w:val="14"/>
        </w:rPr>
        <w:t>Meets</w:t>
      </w:r>
    </w:p>
    <w:p>
      <w:pPr>
        <w:pStyle w:val="Normal"/>
        <w:framePr w:w="797" w:hAnchor="page" w:vAnchor="page" w:x="11138" w:y="1353"/>
        <w:widowControl w:val="off"/>
        <w:autoSpaceDE w:val="off"/>
        <w:autoSpaceDN w:val="off"/>
        <w:spacing w:before="0" w:after="0" w:line="153" w:lineRule="exact"/>
        <w:ind w:left="0" w:right="0" w:first-line="0"/>
        <w:jc w:val="left"/>
        <w:rPr>
          <w:rFonts w:ascii="ArialMT" w:hAnsi="ArialMT" w:fareast="ArialMT" w:cs="ArialMT"/>
          <w:color w:val="ffffff"/>
          <w:w w:val="100"/>
          <w:sz w:val="14"/>
          <w:szCs w:val="14"/>
        </w:rPr>
      </w:pPr>
      <w:r>
        <w:rPr>
          <w:rFonts w:ascii="ArialMT" w:hAnsi="ArialMT" w:fareast="ArialMT" w:cs="ArialMT"/>
          <w:color w:val="ffffff"/>
          <w:w w:val="100"/>
          <w:sz w:val="14"/>
          <w:szCs w:val="14"/>
        </w:rPr>
        <w:t>Exceeds</w:t>
      </w:r>
    </w:p>
    <w:p>
      <w:pPr>
        <w:pStyle w:val="Normal"/>
        <w:framePr w:w="1043" w:hAnchor="page" w:vAnchor="page" w:x="468" w:y="1287"/>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Objectives</w:t>
      </w:r>
    </w:p>
    <w:p>
      <w:pPr>
        <w:pStyle w:val="Normal"/>
        <w:framePr w:w="1710" w:hAnchor="page" w:vAnchor="page" w:x="4583" w:y="1287"/>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Key Achievements</w:t>
      </w:r>
    </w:p>
    <w:p>
      <w:pPr>
        <w:pStyle w:val="Normal"/>
        <w:framePr w:w="2295" w:hAnchor="page" w:vAnchor="page" w:x="9351" w:y="1056"/>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Performance Assessment</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0"/>
          <w:cols w:space="720" w:sep="off"/>
          <w:docGrid w:line-pitch="31680"/>
        </w:sectPr>
      </w:pPr>
      <w:r>
        <w:rPr>
          <w:rFonts w:ascii="Arial" w:hAnsi="Arial" w:fareast="Arial" w:cs="Arial"/>
          <w:noProof w:val="on"/>
          <w:color w:val="000000"/>
          <w:sz w:val="14"/>
          <w:szCs w:val="14"/>
        </w:rPr>
        <w:pict>
          <v:shape xmlns:v="urn:schemas-microsoft-com:vml" id="_x00002420" style="position:absolute;margin-left:7pt;margin-top:1pt;z-index:-1676753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421" o:title=""/>
          </v:shape>
        </w:pict>
      </w:r>
      <w:r>
        <w:rPr>
          <w:rFonts w:ascii="Arial" w:hAnsi="Arial" w:fareast="Arial" w:cs="Arial"/>
          <w:noProof w:val="on"/>
          <w:color w:val="000000"/>
          <w:sz w:val="14"/>
          <w:szCs w:val="14"/>
        </w:rPr>
        <w:pict>
          <v:shape xmlns:v="urn:schemas-microsoft-com:vml" id="_x00002421" style="position:absolute;margin-left:422.7pt;margin-top:63.25pt;z-index:-16767528;width:60.4pt;height:25.1pt;mso-position-horizontal:absolute;mso-position-horizontal-relative:page;mso-position-vertical:absolute;mso-position-vertical-relative:page" type="#_x0000_t75">
            <v:imageData xmlns:o="urn:schemas-microsoft-com:office:office" xmlns:r="http://schemas.openxmlformats.org/officeDocument/2006/relationships" r:id="rId2422" o:title=""/>
          </v:shape>
        </w:pict>
      </w:r>
      <w:r>
        <w:rPr>
          <w:rFonts w:ascii="Arial" w:hAnsi="Arial" w:fareast="Arial" w:cs="Arial"/>
          <w:noProof w:val="on"/>
          <w:color w:val="000000"/>
          <w:sz w:val="14"/>
          <w:szCs w:val="14"/>
        </w:rPr>
        <w:pict>
          <v:shape xmlns:v="urn:schemas-microsoft-com:vml" id="_x00002422" style="position:absolute;margin-left:481.1pt;margin-top:63.25pt;z-index:-16767524;width:60.4pt;height:25.1pt;mso-position-horizontal:absolute;mso-position-horizontal-relative:page;mso-position-vertical:absolute;mso-position-vertical-relative:page" type="#_x0000_t75">
            <v:imageData xmlns:o="urn:schemas-microsoft-com:office:office" xmlns:r="http://schemas.openxmlformats.org/officeDocument/2006/relationships" r:id="rId2423" o:title=""/>
          </v:shape>
        </w:pict>
      </w:r>
      <w:r>
        <w:rPr>
          <w:rFonts w:ascii="Arial" w:hAnsi="Arial" w:fareast="Arial" w:cs="Arial"/>
          <w:noProof w:val="on"/>
          <w:color w:val="000000"/>
          <w:sz w:val="14"/>
          <w:szCs w:val="14"/>
        </w:rPr>
        <w:pict>
          <v:shape xmlns:v="urn:schemas-microsoft-com:vml" id="_x00002423" style="position:absolute;margin-left:539.5pt;margin-top:63.25pt;z-index:-16767520;width:60.4pt;height:25.1pt;mso-position-horizontal:absolute;mso-position-horizontal-relative:page;mso-position-vertical:absolute;mso-position-vertical-relative:page" type="#_x0000_t75">
            <v:imageData xmlns:o="urn:schemas-microsoft-com:office:office" xmlns:r="http://schemas.openxmlformats.org/officeDocument/2006/relationships" r:id="rId2424" o:title=""/>
          </v:shape>
        </w:pict>
      </w:r>
      <w:r>
        <w:rPr>
          <w:rFonts w:ascii="Arial" w:hAnsi="Arial" w:fareast="Arial" w:cs="Arial"/>
          <w:noProof w:val="on"/>
          <w:color w:val="000000"/>
          <w:sz w:val="14"/>
          <w:szCs w:val="14"/>
        </w:rPr>
        <w:pict>
          <v:shape xmlns:v="urn:schemas-microsoft-com:vml" id="_x00002424" style="position:absolute;margin-left:12.15pt;margin-top:86.35pt;z-index:-16767516;width:587.75pt;height:25.75pt;mso-position-horizontal:absolute;mso-position-horizontal-relative:page;mso-position-vertical:absolute;mso-position-vertical-relative:page" type="#_x0000_t75">
            <v:imageData xmlns:o="urn:schemas-microsoft-com:office:office" xmlns:r="http://schemas.openxmlformats.org/officeDocument/2006/relationships" r:id="rId2425" o:title=""/>
          </v:shape>
        </w:pict>
      </w:r>
      <w:r>
        <w:rPr>
          <w:rFonts w:ascii="Arial" w:hAnsi="Arial" w:fareast="Arial" w:cs="Arial"/>
          <w:noProof w:val="on"/>
          <w:color w:val="000000"/>
          <w:sz w:val="14"/>
          <w:szCs w:val="14"/>
        </w:rPr>
        <w:pict>
          <v:shape xmlns:v="urn:schemas-microsoft-com:vml" id="_x00002425" style="position:absolute;margin-left:12.15pt;margin-top:49.1pt;z-index:-16767512;width:207.3pt;height:39.2pt;mso-position-horizontal:absolute;mso-position-horizontal-relative:page;mso-position-vertical:absolute;mso-position-vertical-relative:page" type="#_x0000_t75">
            <v:imageData xmlns:o="urn:schemas-microsoft-com:office:office" xmlns:r="http://schemas.openxmlformats.org/officeDocument/2006/relationships" r:id="rId2426" o:title=""/>
          </v:shape>
        </w:pict>
      </w:r>
      <w:r>
        <w:rPr>
          <w:rFonts w:ascii="Arial" w:hAnsi="Arial" w:fareast="Arial" w:cs="Arial"/>
          <w:noProof w:val="on"/>
          <w:color w:val="000000"/>
          <w:sz w:val="14"/>
          <w:szCs w:val="14"/>
        </w:rPr>
        <w:pict>
          <v:shape xmlns:v="urn:schemas-microsoft-com:vml" id="_x00002426" style="position:absolute;margin-left:217.45pt;margin-top:49.1pt;z-index:-16767508;width:207.3pt;height:39.2pt;mso-position-horizontal:absolute;mso-position-horizontal-relative:page;mso-position-vertical:absolute;mso-position-vertical-relative:page" type="#_x0000_t75">
            <v:imageData xmlns:o="urn:schemas-microsoft-com:office:office" xmlns:r="http://schemas.openxmlformats.org/officeDocument/2006/relationships" r:id="rId2427" o:title=""/>
          </v:shape>
        </w:pict>
      </w:r>
      <w:r>
        <w:rPr>
          <w:rFonts w:ascii="Arial" w:hAnsi="Arial" w:fareast="Arial" w:cs="Arial"/>
          <w:noProof w:val="on"/>
          <w:color w:val="000000"/>
          <w:sz w:val="14"/>
          <w:szCs w:val="14"/>
        </w:rPr>
        <w:pict>
          <v:shape xmlns:v="urn:schemas-microsoft-com:vml" id="_x00002427" style="position:absolute;margin-left:422.7pt;margin-top:49.1pt;z-index:-16767504;width:177.15pt;height:16.1pt;mso-position-horizontal:absolute;mso-position-horizontal-relative:page;mso-position-vertical:absolute;mso-position-vertical-relative:page" type="#_x0000_t75">
            <v:imageData xmlns:o="urn:schemas-microsoft-com:office:office" xmlns:r="http://schemas.openxmlformats.org/officeDocument/2006/relationships" r:id="rId2428" o:title=""/>
          </v:shape>
        </w:pict>
      </w:r>
      <w:r>
        <w:rPr>
          <w:rFonts w:ascii="Arial" w:hAnsi="Arial" w:fareast="Arial" w:cs="Arial"/>
          <w:noProof w:val="on"/>
          <w:color w:val="000000"/>
          <w:sz w:val="14"/>
          <w:szCs w:val="14"/>
        </w:rPr>
        <w:pict>
          <v:shape xmlns:v="urn:schemas-microsoft-com:vml" id="_x00002428" style="position:absolute;margin-left:12.15pt;margin-top:110.05pt;z-index:-16767500;width:207.3pt;height:145.7pt;mso-position-horizontal:absolute;mso-position-horizontal-relative:page;mso-position-vertical:absolute;mso-position-vertical-relative:page" type="#_x0000_t75">
            <v:imageData xmlns:o="urn:schemas-microsoft-com:office:office" xmlns:r="http://schemas.openxmlformats.org/officeDocument/2006/relationships" r:id="rId2429" o:title=""/>
          </v:shape>
        </w:pict>
      </w:r>
      <w:r>
        <w:rPr>
          <w:rFonts w:ascii="Arial" w:hAnsi="Arial" w:fareast="Arial" w:cs="Arial"/>
          <w:noProof w:val="on"/>
          <w:color w:val="000000"/>
          <w:sz w:val="14"/>
          <w:szCs w:val="14"/>
        </w:rPr>
        <w:pict>
          <v:shape xmlns:v="urn:schemas-microsoft-com:vml" id="_x00002429" style="position:absolute;margin-left:217.45pt;margin-top:110.05pt;z-index:-16767496;width:207.3pt;height:145.7pt;mso-position-horizontal:absolute;mso-position-horizontal-relative:page;mso-position-vertical:absolute;mso-position-vertical-relative:page" type="#_x0000_t75">
            <v:imageData xmlns:o="urn:schemas-microsoft-com:office:office" xmlns:r="http://schemas.openxmlformats.org/officeDocument/2006/relationships" r:id="rId2430" o:title=""/>
          </v:shape>
        </w:pict>
      </w:r>
      <w:r>
        <w:rPr>
          <w:rFonts w:ascii="Arial" w:hAnsi="Arial" w:fareast="Arial" w:cs="Arial"/>
          <w:noProof w:val="on"/>
          <w:color w:val="000000"/>
          <w:sz w:val="14"/>
          <w:szCs w:val="14"/>
        </w:rPr>
        <w:pict>
          <v:shape xmlns:v="urn:schemas-microsoft-com:vml" id="_x00002430" style="position:absolute;margin-left:422.7pt;margin-top:110.05pt;z-index:-16767492;width:60.4pt;height:145.7pt;mso-position-horizontal:absolute;mso-position-horizontal-relative:page;mso-position-vertical:absolute;mso-position-vertical-relative:page" type="#_x0000_t75">
            <v:imageData xmlns:o="urn:schemas-microsoft-com:office:office" xmlns:r="http://schemas.openxmlformats.org/officeDocument/2006/relationships" r:id="rId2431" o:title=""/>
          </v:shape>
        </w:pict>
      </w:r>
      <w:r>
        <w:rPr>
          <w:rFonts w:ascii="Arial" w:hAnsi="Arial" w:fareast="Arial" w:cs="Arial"/>
          <w:noProof w:val="on"/>
          <w:color w:val="000000"/>
          <w:sz w:val="14"/>
          <w:szCs w:val="14"/>
        </w:rPr>
        <w:pict>
          <v:shape xmlns:v="urn:schemas-microsoft-com:vml" id="_x00002431" style="position:absolute;margin-left:481.1pt;margin-top:110.05pt;z-index:-16767488;width:60.4pt;height:145.7pt;mso-position-horizontal:absolute;mso-position-horizontal-relative:page;mso-position-vertical:absolute;mso-position-vertical-relative:page" type="#_x0000_t75">
            <v:imageData xmlns:o="urn:schemas-microsoft-com:office:office" xmlns:r="http://schemas.openxmlformats.org/officeDocument/2006/relationships" r:id="rId2432" o:title=""/>
          </v:shape>
        </w:pict>
      </w:r>
      <w:r>
        <w:rPr>
          <w:rFonts w:ascii="Arial" w:hAnsi="Arial" w:fareast="Arial" w:cs="Arial"/>
          <w:noProof w:val="on"/>
          <w:color w:val="000000"/>
          <w:sz w:val="14"/>
          <w:szCs w:val="14"/>
        </w:rPr>
        <w:pict>
          <v:shape xmlns:v="urn:schemas-microsoft-com:vml" id="_x00002432" style="position:absolute;margin-left:539.5pt;margin-top:110.05pt;z-index:-16767484;width:60.4pt;height:145.7pt;mso-position-horizontal:absolute;mso-position-horizontal-relative:page;mso-position-vertical:absolute;mso-position-vertical-relative:page" type="#_x0000_t75">
            <v:imageData xmlns:o="urn:schemas-microsoft-com:office:office" xmlns:r="http://schemas.openxmlformats.org/officeDocument/2006/relationships" r:id="rId2433" o:title=""/>
          </v:shape>
        </w:pict>
      </w:r>
      <w:r>
        <w:rPr>
          <w:rFonts w:ascii="Arial" w:hAnsi="Arial" w:fareast="Arial" w:cs="Arial"/>
          <w:noProof w:val="on"/>
          <w:color w:val="000000"/>
          <w:sz w:val="14"/>
          <w:szCs w:val="14"/>
        </w:rPr>
        <w:pict>
          <v:shape xmlns:v="urn:schemas-microsoft-com:vml" id="_x00002433" style="position:absolute;margin-left:12.15pt;margin-top:253.8pt;z-index:-16767480;width:207.3pt;height:93.75pt;mso-position-horizontal:absolute;mso-position-horizontal-relative:page;mso-position-vertical:absolute;mso-position-vertical-relative:page" type="#_x0000_t75">
            <v:imageData xmlns:o="urn:schemas-microsoft-com:office:office" xmlns:r="http://schemas.openxmlformats.org/officeDocument/2006/relationships" r:id="rId2434" o:title=""/>
          </v:shape>
        </w:pict>
      </w:r>
      <w:r>
        <w:rPr>
          <w:rFonts w:ascii="Arial" w:hAnsi="Arial" w:fareast="Arial" w:cs="Arial"/>
          <w:noProof w:val="on"/>
          <w:color w:val="000000"/>
          <w:sz w:val="14"/>
          <w:szCs w:val="14"/>
        </w:rPr>
        <w:pict>
          <v:shape xmlns:v="urn:schemas-microsoft-com:vml" id="_x00002434" style="position:absolute;margin-left:217.45pt;margin-top:253.8pt;z-index:-16767476;width:207.3pt;height:93.75pt;mso-position-horizontal:absolute;mso-position-horizontal-relative:page;mso-position-vertical:absolute;mso-position-vertical-relative:page" type="#_x0000_t75">
            <v:imageData xmlns:o="urn:schemas-microsoft-com:office:office" xmlns:r="http://schemas.openxmlformats.org/officeDocument/2006/relationships" r:id="rId2435" o:title=""/>
          </v:shape>
        </w:pict>
      </w:r>
      <w:r>
        <w:rPr>
          <w:rFonts w:ascii="Arial" w:hAnsi="Arial" w:fareast="Arial" w:cs="Arial"/>
          <w:noProof w:val="on"/>
          <w:color w:val="000000"/>
          <w:sz w:val="14"/>
          <w:szCs w:val="14"/>
        </w:rPr>
        <w:pict>
          <v:shape xmlns:v="urn:schemas-microsoft-com:vml" id="_x00002435" style="position:absolute;margin-left:422.7pt;margin-top:253.8pt;z-index:-16767472;width:60.4pt;height:93.75pt;mso-position-horizontal:absolute;mso-position-horizontal-relative:page;mso-position-vertical:absolute;mso-position-vertical-relative:page" type="#_x0000_t75">
            <v:imageData xmlns:o="urn:schemas-microsoft-com:office:office" xmlns:r="http://schemas.openxmlformats.org/officeDocument/2006/relationships" r:id="rId2436" o:title=""/>
          </v:shape>
        </w:pict>
      </w:r>
      <w:r>
        <w:rPr>
          <w:rFonts w:ascii="Arial" w:hAnsi="Arial" w:fareast="Arial" w:cs="Arial"/>
          <w:noProof w:val="on"/>
          <w:color w:val="000000"/>
          <w:sz w:val="14"/>
          <w:szCs w:val="14"/>
        </w:rPr>
        <w:pict>
          <v:shape xmlns:v="urn:schemas-microsoft-com:vml" id="_x00002436" style="position:absolute;margin-left:481.1pt;margin-top:253.8pt;z-index:-16767468;width:60.4pt;height:93.75pt;mso-position-horizontal:absolute;mso-position-horizontal-relative:page;mso-position-vertical:absolute;mso-position-vertical-relative:page" type="#_x0000_t75">
            <v:imageData xmlns:o="urn:schemas-microsoft-com:office:office" xmlns:r="http://schemas.openxmlformats.org/officeDocument/2006/relationships" r:id="rId2437" o:title=""/>
          </v:shape>
        </w:pict>
      </w:r>
      <w:r>
        <w:rPr>
          <w:rFonts w:ascii="Arial" w:hAnsi="Arial" w:fareast="Arial" w:cs="Arial"/>
          <w:noProof w:val="on"/>
          <w:color w:val="000000"/>
          <w:sz w:val="14"/>
          <w:szCs w:val="14"/>
        </w:rPr>
        <w:pict>
          <v:shape xmlns:v="urn:schemas-microsoft-com:vml" id="_x00002437" style="position:absolute;margin-left:539.5pt;margin-top:253.8pt;z-index:-16767464;width:60.4pt;height:93.75pt;mso-position-horizontal:absolute;mso-position-horizontal-relative:page;mso-position-vertical:absolute;mso-position-vertical-relative:page" type="#_x0000_t75">
            <v:imageData xmlns:o="urn:schemas-microsoft-com:office:office" xmlns:r="http://schemas.openxmlformats.org/officeDocument/2006/relationships" r:id="rId2438" o:title=""/>
          </v:shape>
        </w:pict>
      </w:r>
      <w:r>
        <w:rPr>
          <w:rFonts w:ascii="Arial" w:hAnsi="Arial" w:fareast="Arial" w:cs="Arial"/>
          <w:noProof w:val="on"/>
          <w:color w:val="000000"/>
          <w:sz w:val="14"/>
          <w:szCs w:val="14"/>
        </w:rPr>
        <w:pict>
          <v:shape xmlns:v="urn:schemas-microsoft-com:vml" id="_x00002438" style="position:absolute;margin-left:12.15pt;margin-top:345.5pt;z-index:-16767460;width:207.3pt;height:70.65pt;mso-position-horizontal:absolute;mso-position-horizontal-relative:page;mso-position-vertical:absolute;mso-position-vertical-relative:page" type="#_x0000_t75">
            <v:imageData xmlns:o="urn:schemas-microsoft-com:office:office" xmlns:r="http://schemas.openxmlformats.org/officeDocument/2006/relationships" r:id="rId2439" o:title=""/>
          </v:shape>
        </w:pict>
      </w:r>
      <w:r>
        <w:rPr>
          <w:rFonts w:ascii="Arial" w:hAnsi="Arial" w:fareast="Arial" w:cs="Arial"/>
          <w:noProof w:val="on"/>
          <w:color w:val="000000"/>
          <w:sz w:val="14"/>
          <w:szCs w:val="14"/>
        </w:rPr>
        <w:pict>
          <v:shape xmlns:v="urn:schemas-microsoft-com:vml" id="_x00002439" style="position:absolute;margin-left:217.45pt;margin-top:345.5pt;z-index:-16767456;width:207.3pt;height:70.65pt;mso-position-horizontal:absolute;mso-position-horizontal-relative:page;mso-position-vertical:absolute;mso-position-vertical-relative:page" type="#_x0000_t75">
            <v:imageData xmlns:o="urn:schemas-microsoft-com:office:office" xmlns:r="http://schemas.openxmlformats.org/officeDocument/2006/relationships" r:id="rId2440" o:title=""/>
          </v:shape>
        </w:pict>
      </w:r>
      <w:r>
        <w:rPr>
          <w:rFonts w:ascii="Arial" w:hAnsi="Arial" w:fareast="Arial" w:cs="Arial"/>
          <w:noProof w:val="on"/>
          <w:color w:val="000000"/>
          <w:sz w:val="14"/>
          <w:szCs w:val="14"/>
        </w:rPr>
        <w:pict>
          <v:shape xmlns:v="urn:schemas-microsoft-com:vml" id="_x00002440" style="position:absolute;margin-left:422.7pt;margin-top:345.5pt;z-index:-16767452;width:60.4pt;height:70.65pt;mso-position-horizontal:absolute;mso-position-horizontal-relative:page;mso-position-vertical:absolute;mso-position-vertical-relative:page" type="#_x0000_t75">
            <v:imageData xmlns:o="urn:schemas-microsoft-com:office:office" xmlns:r="http://schemas.openxmlformats.org/officeDocument/2006/relationships" r:id="rId2441" o:title=""/>
          </v:shape>
        </w:pict>
      </w:r>
      <w:r>
        <w:rPr>
          <w:rFonts w:ascii="Arial" w:hAnsi="Arial" w:fareast="Arial" w:cs="Arial"/>
          <w:noProof w:val="on"/>
          <w:color w:val="000000"/>
          <w:sz w:val="14"/>
          <w:szCs w:val="14"/>
        </w:rPr>
        <w:pict>
          <v:shape xmlns:v="urn:schemas-microsoft-com:vml" id="_x00002441" style="position:absolute;margin-left:481.1pt;margin-top:345.5pt;z-index:-16767448;width:60.4pt;height:70.65pt;mso-position-horizontal:absolute;mso-position-horizontal-relative:page;mso-position-vertical:absolute;mso-position-vertical-relative:page" type="#_x0000_t75">
            <v:imageData xmlns:o="urn:schemas-microsoft-com:office:office" xmlns:r="http://schemas.openxmlformats.org/officeDocument/2006/relationships" r:id="rId2442" o:title=""/>
          </v:shape>
        </w:pict>
      </w:r>
      <w:r>
        <w:rPr>
          <w:rFonts w:ascii="Arial" w:hAnsi="Arial" w:fareast="Arial" w:cs="Arial"/>
          <w:noProof w:val="on"/>
          <w:color w:val="000000"/>
          <w:sz w:val="14"/>
          <w:szCs w:val="14"/>
        </w:rPr>
        <w:pict>
          <v:shape xmlns:v="urn:schemas-microsoft-com:vml" id="_x00002442" style="position:absolute;margin-left:539.5pt;margin-top:345.5pt;z-index:-16767444;width:60.4pt;height:70.65pt;mso-position-horizontal:absolute;mso-position-horizontal-relative:page;mso-position-vertical:absolute;mso-position-vertical-relative:page" type="#_x0000_t75">
            <v:imageData xmlns:o="urn:schemas-microsoft-com:office:office" xmlns:r="http://schemas.openxmlformats.org/officeDocument/2006/relationships" r:id="rId2443" o:title=""/>
          </v:shape>
        </w:pict>
      </w:r>
      <w:r>
        <w:rPr>
          <w:rFonts w:ascii="Arial" w:hAnsi="Arial" w:fareast="Arial" w:cs="Arial"/>
          <w:noProof w:val="on"/>
          <w:color w:val="000000"/>
          <w:sz w:val="14"/>
          <w:szCs w:val="14"/>
        </w:rPr>
        <w:pict>
          <v:shape xmlns:v="urn:schemas-microsoft-com:vml" id="_x00002443" style="position:absolute;margin-left:539.5pt;margin-top:345.5pt;z-index:-16767440;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2444" o:title=""/>
          </v:shape>
        </w:pict>
      </w:r>
      <w:r>
        <w:rPr>
          <w:rFonts w:ascii="Arial" w:hAnsi="Arial" w:fareast="Arial" w:cs="Arial"/>
          <w:noProof w:val="on"/>
          <w:color w:val="000000"/>
          <w:sz w:val="14"/>
          <w:szCs w:val="14"/>
        </w:rPr>
        <w:pict>
          <v:shape xmlns:v="urn:schemas-microsoft-com:vml" id="_x00002444" style="position:absolute;margin-left:481.1pt;margin-top:345.5pt;z-index:-16767436;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2445" o:title=""/>
          </v:shape>
        </w:pict>
      </w:r>
      <w:r>
        <w:rPr>
          <w:rFonts w:ascii="Arial" w:hAnsi="Arial" w:fareast="Arial" w:cs="Arial"/>
          <w:noProof w:val="on"/>
          <w:color w:val="000000"/>
          <w:sz w:val="14"/>
          <w:szCs w:val="14"/>
        </w:rPr>
        <w:pict>
          <v:shape xmlns:v="urn:schemas-microsoft-com:vml" id="_x00002445" style="position:absolute;margin-left:422.7pt;margin-top:345.5pt;z-index:-16767432;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2446" o:title=""/>
          </v:shape>
        </w:pict>
      </w:r>
      <w:r>
        <w:rPr>
          <w:rFonts w:ascii="Arial" w:hAnsi="Arial" w:fareast="Arial" w:cs="Arial"/>
          <w:noProof w:val="on"/>
          <w:color w:val="000000"/>
          <w:sz w:val="14"/>
          <w:szCs w:val="14"/>
        </w:rPr>
        <w:pict>
          <v:shape xmlns:v="urn:schemas-microsoft-com:vml" id="_x00002446" style="position:absolute;margin-left:217.45pt;margin-top:345.5pt;z-index:-16767428;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2447" o:title=""/>
          </v:shape>
        </w:pict>
      </w:r>
      <w:r>
        <w:rPr>
          <w:rFonts w:ascii="Arial" w:hAnsi="Arial" w:fareast="Arial" w:cs="Arial"/>
          <w:noProof w:val="on"/>
          <w:color w:val="000000"/>
          <w:sz w:val="14"/>
          <w:szCs w:val="14"/>
        </w:rPr>
        <w:pict>
          <v:shape xmlns:v="urn:schemas-microsoft-com:vml" id="_x00002447" style="position:absolute;margin-left:539.5pt;margin-top:345.5pt;z-index:-1676742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2448" o:title=""/>
          </v:shape>
        </w:pict>
      </w:r>
      <w:r>
        <w:rPr>
          <w:rFonts w:ascii="Arial" w:hAnsi="Arial" w:fareast="Arial" w:cs="Arial"/>
          <w:noProof w:val="on"/>
          <w:color w:val="000000"/>
          <w:sz w:val="14"/>
          <w:szCs w:val="14"/>
        </w:rPr>
        <w:pict>
          <v:shape xmlns:v="urn:schemas-microsoft-com:vml" id="_x00002448" style="position:absolute;margin-left:481.1pt;margin-top:345.5pt;z-index:-16767420;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449" o:title=""/>
          </v:shape>
        </w:pict>
      </w:r>
      <w:r>
        <w:rPr>
          <w:rFonts w:ascii="Arial" w:hAnsi="Arial" w:fareast="Arial" w:cs="Arial"/>
          <w:noProof w:val="on"/>
          <w:color w:val="000000"/>
          <w:sz w:val="14"/>
          <w:szCs w:val="14"/>
        </w:rPr>
        <w:pict>
          <v:shape xmlns:v="urn:schemas-microsoft-com:vml" id="_x00002449" style="position:absolute;margin-left:539.5pt;margin-top:253.8pt;z-index:-16767416;width:2.65pt;height:94.4pt;mso-position-horizontal:absolute;mso-position-horizontal-relative:page;mso-position-vertical:absolute;mso-position-vertical-relative:page" type="#_x0000_t75">
            <v:imageData xmlns:o="urn:schemas-microsoft-com:office:office" xmlns:r="http://schemas.openxmlformats.org/officeDocument/2006/relationships" r:id="rId2450" o:title=""/>
          </v:shape>
        </w:pict>
      </w:r>
      <w:r>
        <w:rPr>
          <w:rFonts w:ascii="Arial" w:hAnsi="Arial" w:fareast="Arial" w:cs="Arial"/>
          <w:noProof w:val="on"/>
          <w:color w:val="000000"/>
          <w:sz w:val="14"/>
          <w:szCs w:val="14"/>
        </w:rPr>
        <w:pict>
          <v:shape xmlns:v="urn:schemas-microsoft-com:vml" id="_x00002450" style="position:absolute;margin-left:422.7pt;margin-top:345.5pt;z-index:-16767412;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451" o:title=""/>
          </v:shape>
        </w:pict>
      </w:r>
      <w:r>
        <w:rPr>
          <w:rFonts w:ascii="Arial" w:hAnsi="Arial" w:fareast="Arial" w:cs="Arial"/>
          <w:noProof w:val="on"/>
          <w:color w:val="000000"/>
          <w:sz w:val="14"/>
          <w:szCs w:val="14"/>
        </w:rPr>
        <w:pict>
          <v:shape xmlns:v="urn:schemas-microsoft-com:vml" id="_x00002451" style="position:absolute;margin-left:481.1pt;margin-top:253.8pt;z-index:-16767408;width:2.65pt;height:94.4pt;mso-position-horizontal:absolute;mso-position-horizontal-relative:page;mso-position-vertical:absolute;mso-position-vertical-relative:page" type="#_x0000_t75">
            <v:imageData xmlns:o="urn:schemas-microsoft-com:office:office" xmlns:r="http://schemas.openxmlformats.org/officeDocument/2006/relationships" r:id="rId2452" o:title=""/>
          </v:shape>
        </w:pict>
      </w:r>
      <w:r>
        <w:rPr>
          <w:rFonts w:ascii="Arial" w:hAnsi="Arial" w:fareast="Arial" w:cs="Arial"/>
          <w:noProof w:val="on"/>
          <w:color w:val="000000"/>
          <w:sz w:val="14"/>
          <w:szCs w:val="14"/>
        </w:rPr>
        <w:pict>
          <v:shape xmlns:v="urn:schemas-microsoft-com:vml" id="_x00002452" style="position:absolute;margin-left:217.45pt;margin-top:345.5pt;z-index:-16767404;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2453" o:title=""/>
          </v:shape>
        </w:pict>
      </w:r>
      <w:r>
        <w:rPr>
          <w:rFonts w:ascii="Arial" w:hAnsi="Arial" w:fareast="Arial" w:cs="Arial"/>
          <w:noProof w:val="on"/>
          <w:color w:val="000000"/>
          <w:sz w:val="14"/>
          <w:szCs w:val="14"/>
        </w:rPr>
        <w:pict>
          <v:shape xmlns:v="urn:schemas-microsoft-com:vml" id="_x00002453" style="position:absolute;margin-left:422.7pt;margin-top:253.8pt;z-index:-16767400;width:2.65pt;height:94.4pt;mso-position-horizontal:absolute;mso-position-horizontal-relative:page;mso-position-vertical:absolute;mso-position-vertical-relative:page" type="#_x0000_t75">
            <v:imageData xmlns:o="urn:schemas-microsoft-com:office:office" xmlns:r="http://schemas.openxmlformats.org/officeDocument/2006/relationships" r:id="rId2454" o:title=""/>
          </v:shape>
        </w:pict>
      </w:r>
      <w:r>
        <w:rPr>
          <w:rFonts w:ascii="Arial" w:hAnsi="Arial" w:fareast="Arial" w:cs="Arial"/>
          <w:noProof w:val="on"/>
          <w:color w:val="000000"/>
          <w:sz w:val="14"/>
          <w:szCs w:val="14"/>
        </w:rPr>
        <w:pict>
          <v:shape xmlns:v="urn:schemas-microsoft-com:vml" id="_x00002454" style="position:absolute;margin-left:12.15pt;margin-top:345.5pt;z-index:-16767396;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2455" o:title=""/>
          </v:shape>
        </w:pict>
      </w:r>
      <w:r>
        <w:rPr>
          <w:rFonts w:ascii="Arial" w:hAnsi="Arial" w:fareast="Arial" w:cs="Arial"/>
          <w:noProof w:val="on"/>
          <w:color w:val="000000"/>
          <w:sz w:val="14"/>
          <w:szCs w:val="14"/>
        </w:rPr>
        <w:pict>
          <v:shape xmlns:v="urn:schemas-microsoft-com:vml" id="_x00002455" style="position:absolute;margin-left:217.45pt;margin-top:253.8pt;z-index:-16767392;width:2.65pt;height:94.4pt;mso-position-horizontal:absolute;mso-position-horizontal-relative:page;mso-position-vertical:absolute;mso-position-vertical-relative:page" type="#_x0000_t75">
            <v:imageData xmlns:o="urn:schemas-microsoft-com:office:office" xmlns:r="http://schemas.openxmlformats.org/officeDocument/2006/relationships" r:id="rId2456" o:title=""/>
          </v:shape>
        </w:pict>
      </w:r>
      <w:r>
        <w:rPr>
          <w:rFonts w:ascii="Arial" w:hAnsi="Arial" w:fareast="Arial" w:cs="Arial"/>
          <w:noProof w:val="on"/>
          <w:color w:val="000000"/>
          <w:sz w:val="14"/>
          <w:szCs w:val="14"/>
        </w:rPr>
        <w:pict>
          <v:shape xmlns:v="urn:schemas-microsoft-com:vml" id="_x00002456" style="position:absolute;margin-left:539.5pt;margin-top:253.8pt;z-index:-1676738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2457" o:title=""/>
          </v:shape>
        </w:pict>
      </w:r>
      <w:r>
        <w:rPr>
          <w:rFonts w:ascii="Arial" w:hAnsi="Arial" w:fareast="Arial" w:cs="Arial"/>
          <w:noProof w:val="on"/>
          <w:color w:val="000000"/>
          <w:sz w:val="14"/>
          <w:szCs w:val="14"/>
        </w:rPr>
        <w:pict>
          <v:shape xmlns:v="urn:schemas-microsoft-com:vml" id="_x00002457" style="position:absolute;margin-left:481.1pt;margin-top:253.8pt;z-index:-16767384;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458" o:title=""/>
          </v:shape>
        </w:pict>
      </w:r>
      <w:r>
        <w:rPr>
          <w:rFonts w:ascii="Arial" w:hAnsi="Arial" w:fareast="Arial" w:cs="Arial"/>
          <w:noProof w:val="on"/>
          <w:color w:val="000000"/>
          <w:sz w:val="14"/>
          <w:szCs w:val="14"/>
        </w:rPr>
        <w:pict>
          <v:shape xmlns:v="urn:schemas-microsoft-com:vml" id="_x00002458" style="position:absolute;margin-left:539.5pt;margin-top:110.05pt;z-index:-16767380;width:2.65pt;height:146.35pt;mso-position-horizontal:absolute;mso-position-horizontal-relative:page;mso-position-vertical:absolute;mso-position-vertical-relative:page" type="#_x0000_t75">
            <v:imageData xmlns:o="urn:schemas-microsoft-com:office:office" xmlns:r="http://schemas.openxmlformats.org/officeDocument/2006/relationships" r:id="rId2459" o:title=""/>
          </v:shape>
        </w:pict>
      </w:r>
      <w:r>
        <w:rPr>
          <w:rFonts w:ascii="Arial" w:hAnsi="Arial" w:fareast="Arial" w:cs="Arial"/>
          <w:noProof w:val="on"/>
          <w:color w:val="000000"/>
          <w:sz w:val="14"/>
          <w:szCs w:val="14"/>
        </w:rPr>
        <w:pict>
          <v:shape xmlns:v="urn:schemas-microsoft-com:vml" id="_x00002459" style="position:absolute;margin-left:422.7pt;margin-top:253.8pt;z-index:-16767376;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460" o:title=""/>
          </v:shape>
        </w:pict>
      </w:r>
      <w:r>
        <w:rPr>
          <w:rFonts w:ascii="Arial" w:hAnsi="Arial" w:fareast="Arial" w:cs="Arial"/>
          <w:noProof w:val="on"/>
          <w:color w:val="000000"/>
          <w:sz w:val="14"/>
          <w:szCs w:val="14"/>
        </w:rPr>
        <w:pict>
          <v:shape xmlns:v="urn:schemas-microsoft-com:vml" id="_x00002460" style="position:absolute;margin-left:481.1pt;margin-top:110.05pt;z-index:-16767372;width:2.65pt;height:146.35pt;mso-position-horizontal:absolute;mso-position-horizontal-relative:page;mso-position-vertical:absolute;mso-position-vertical-relative:page" type="#_x0000_t75">
            <v:imageData xmlns:o="urn:schemas-microsoft-com:office:office" xmlns:r="http://schemas.openxmlformats.org/officeDocument/2006/relationships" r:id="rId2461" o:title=""/>
          </v:shape>
        </w:pict>
      </w:r>
      <w:r>
        <w:rPr>
          <w:rFonts w:ascii="Arial" w:hAnsi="Arial" w:fareast="Arial" w:cs="Arial"/>
          <w:noProof w:val="on"/>
          <w:color w:val="000000"/>
          <w:sz w:val="14"/>
          <w:szCs w:val="14"/>
        </w:rPr>
        <w:pict>
          <v:shape xmlns:v="urn:schemas-microsoft-com:vml" id="_x00002461" style="position:absolute;margin-left:217.45pt;margin-top:253.8pt;z-index:-16767368;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2462" o:title=""/>
          </v:shape>
        </w:pict>
      </w:r>
      <w:r>
        <w:rPr>
          <w:rFonts w:ascii="Arial" w:hAnsi="Arial" w:fareast="Arial" w:cs="Arial"/>
          <w:noProof w:val="on"/>
          <w:color w:val="000000"/>
          <w:sz w:val="14"/>
          <w:szCs w:val="14"/>
        </w:rPr>
        <w:pict>
          <v:shape xmlns:v="urn:schemas-microsoft-com:vml" id="_x00002462" style="position:absolute;margin-left:422.7pt;margin-top:110.05pt;z-index:-16767364;width:2.65pt;height:146.35pt;mso-position-horizontal:absolute;mso-position-horizontal-relative:page;mso-position-vertical:absolute;mso-position-vertical-relative:page" type="#_x0000_t75">
            <v:imageData xmlns:o="urn:schemas-microsoft-com:office:office" xmlns:r="http://schemas.openxmlformats.org/officeDocument/2006/relationships" r:id="rId2463" o:title=""/>
          </v:shape>
        </w:pict>
      </w:r>
      <w:r>
        <w:rPr>
          <w:rFonts w:ascii="Arial" w:hAnsi="Arial" w:fareast="Arial" w:cs="Arial"/>
          <w:noProof w:val="on"/>
          <w:color w:val="000000"/>
          <w:sz w:val="14"/>
          <w:szCs w:val="14"/>
        </w:rPr>
        <w:pict>
          <v:shape xmlns:v="urn:schemas-microsoft-com:vml" id="_x00002463" style="position:absolute;margin-left:12.15pt;margin-top:253.8pt;z-index:-16767360;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2464" o:title=""/>
          </v:shape>
        </w:pict>
      </w:r>
      <w:r>
        <w:rPr>
          <w:rFonts w:ascii="Arial" w:hAnsi="Arial" w:fareast="Arial" w:cs="Arial"/>
          <w:noProof w:val="on"/>
          <w:color w:val="000000"/>
          <w:sz w:val="14"/>
          <w:szCs w:val="14"/>
        </w:rPr>
        <w:pict>
          <v:shape xmlns:v="urn:schemas-microsoft-com:vml" id="_x00002464" style="position:absolute;margin-left:217.45pt;margin-top:110.05pt;z-index:-16767356;width:2.65pt;height:146.35pt;mso-position-horizontal:absolute;mso-position-horizontal-relative:page;mso-position-vertical:absolute;mso-position-vertical-relative:page" type="#_x0000_t75">
            <v:imageData xmlns:o="urn:schemas-microsoft-com:office:office" xmlns:r="http://schemas.openxmlformats.org/officeDocument/2006/relationships" r:id="rId2465" o:title=""/>
          </v:shape>
        </w:pict>
      </w:r>
      <w:r>
        <w:rPr>
          <w:rFonts w:ascii="Arial" w:hAnsi="Arial" w:fareast="Arial" w:cs="Arial"/>
          <w:noProof w:val="on"/>
          <w:color w:val="000000"/>
          <w:sz w:val="14"/>
          <w:szCs w:val="14"/>
        </w:rPr>
        <w:pict>
          <v:shape xmlns:v="urn:schemas-microsoft-com:vml" id="_x00002465" style="position:absolute;margin-left:12.15pt;margin-top:86.35pt;z-index:-1676735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466" o:title=""/>
          </v:shape>
        </w:pict>
      </w:r>
      <w:r>
        <w:rPr>
          <w:rFonts w:ascii="Arial" w:hAnsi="Arial" w:fareast="Arial" w:cs="Arial"/>
          <w:noProof w:val="on"/>
          <w:color w:val="000000"/>
          <w:sz w:val="14"/>
          <w:szCs w:val="14"/>
        </w:rPr>
        <w:pict>
          <v:shape xmlns:v="urn:schemas-microsoft-com:vml" id="_x00002466" style="position:absolute;margin-left:12.15pt;margin-top:86.35pt;z-index:-16767348;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467" o:title=""/>
          </v:shape>
        </w:pict>
      </w:r>
      <w:r>
        <w:rPr>
          <w:rFonts w:ascii="Arial" w:hAnsi="Arial" w:fareast="Arial" w:cs="Arial"/>
          <w:noProof w:val="on"/>
          <w:color w:val="000000"/>
          <w:sz w:val="14"/>
          <w:szCs w:val="14"/>
        </w:rPr>
        <w:pict>
          <v:shape xmlns:v="urn:schemas-microsoft-com:vml" id="_x00002467" style="position:absolute;margin-left:539.5pt;margin-top:63.25pt;z-index:-1676734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2468" o:title=""/>
          </v:shape>
        </w:pict>
      </w:r>
      <w:r>
        <w:rPr>
          <w:rFonts w:ascii="Arial" w:hAnsi="Arial" w:fareast="Arial" w:cs="Arial"/>
          <w:noProof w:val="on"/>
          <w:color w:val="000000"/>
          <w:sz w:val="14"/>
          <w:szCs w:val="14"/>
        </w:rPr>
        <w:pict>
          <v:shape xmlns:v="urn:schemas-microsoft-com:vml" id="_x00002468" style="position:absolute;margin-left:539.5pt;margin-top:86.35pt;z-index:-1676734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2469" o:title=""/>
          </v:shape>
        </w:pict>
      </w:r>
      <w:r>
        <w:rPr>
          <w:rFonts w:ascii="Arial" w:hAnsi="Arial" w:fareast="Arial" w:cs="Arial"/>
          <w:noProof w:val="on"/>
          <w:color w:val="000000"/>
          <w:sz w:val="14"/>
          <w:szCs w:val="14"/>
        </w:rPr>
        <w:pict>
          <v:shape xmlns:v="urn:schemas-microsoft-com:vml" id="_x00002469" style="position:absolute;margin-left:481.1pt;margin-top:63.25pt;z-index:-16767336;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470" o:title=""/>
          </v:shape>
        </w:pict>
      </w:r>
      <w:r>
        <w:rPr>
          <w:rFonts w:ascii="Arial" w:hAnsi="Arial" w:fareast="Arial" w:cs="Arial"/>
          <w:noProof w:val="on"/>
          <w:color w:val="000000"/>
          <w:sz w:val="14"/>
          <w:szCs w:val="14"/>
        </w:rPr>
        <w:pict>
          <v:shape xmlns:v="urn:schemas-microsoft-com:vml" id="_x00002470" style="position:absolute;margin-left:481.1pt;margin-top:86.35pt;z-index:-16767332;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471" o:title=""/>
          </v:shape>
        </w:pict>
      </w:r>
      <w:r>
        <w:rPr>
          <w:rFonts w:ascii="Arial" w:hAnsi="Arial" w:fareast="Arial" w:cs="Arial"/>
          <w:noProof w:val="on"/>
          <w:color w:val="000000"/>
          <w:sz w:val="14"/>
          <w:szCs w:val="14"/>
        </w:rPr>
        <w:pict>
          <v:shape xmlns:v="urn:schemas-microsoft-com:vml" id="_x00002471" style="position:absolute;margin-left:539.5pt;margin-top:63.25pt;z-index:-16767328;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472" o:title=""/>
          </v:shape>
        </w:pict>
      </w:r>
      <w:r>
        <w:rPr>
          <w:rFonts w:ascii="Arial" w:hAnsi="Arial" w:fareast="Arial" w:cs="Arial"/>
          <w:noProof w:val="on"/>
          <w:color w:val="000000"/>
          <w:sz w:val="14"/>
          <w:szCs w:val="14"/>
        </w:rPr>
        <w:pict>
          <v:shape xmlns:v="urn:schemas-microsoft-com:vml" id="_x00002472" style="position:absolute;margin-left:422.7pt;margin-top:86.35pt;z-index:-16767324;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473" o:title=""/>
          </v:shape>
        </w:pict>
      </w:r>
      <w:r>
        <w:rPr>
          <w:rFonts w:ascii="Arial" w:hAnsi="Arial" w:fareast="Arial" w:cs="Arial"/>
          <w:noProof w:val="on"/>
          <w:color w:val="000000"/>
          <w:sz w:val="14"/>
          <w:szCs w:val="14"/>
        </w:rPr>
        <w:pict>
          <v:shape xmlns:v="urn:schemas-microsoft-com:vml" id="_x00002473" style="position:absolute;margin-left:422.7pt;margin-top:63.25pt;z-index:-16767320;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474" o:title=""/>
          </v:shape>
        </w:pict>
      </w:r>
      <w:r>
        <w:rPr>
          <w:rFonts w:ascii="Arial" w:hAnsi="Arial" w:fareast="Arial" w:cs="Arial"/>
          <w:noProof w:val="on"/>
          <w:color w:val="000000"/>
          <w:sz w:val="14"/>
          <w:szCs w:val="14"/>
        </w:rPr>
        <w:pict>
          <v:shape xmlns:v="urn:schemas-microsoft-com:vml" id="_x00002474" style="position:absolute;margin-left:481.1pt;margin-top:63.25pt;z-index:-16767316;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475" o:title=""/>
          </v:shape>
        </w:pict>
      </w:r>
      <w:r>
        <w:rPr>
          <w:rFonts w:ascii="Arial" w:hAnsi="Arial" w:fareast="Arial" w:cs="Arial"/>
          <w:noProof w:val="on"/>
          <w:color w:val="000000"/>
          <w:sz w:val="14"/>
          <w:szCs w:val="14"/>
        </w:rPr>
        <w:pict>
          <v:shape xmlns:v="urn:schemas-microsoft-com:vml" id="_x00002475" style="position:absolute;margin-left:422.7pt;margin-top:63.25pt;z-index:-16767312;width:177.15pt;height:2.65pt;mso-position-horizontal:absolute;mso-position-horizontal-relative:page;mso-position-vertical:absolute;mso-position-vertical-relative:page" type="#_x0000_t75">
            <v:imageData xmlns:o="urn:schemas-microsoft-com:office:office" xmlns:r="http://schemas.openxmlformats.org/officeDocument/2006/relationships" r:id="rId2476" o:title=""/>
          </v:shape>
        </w:pict>
      </w:r>
      <w:r>
        <w:rPr>
          <w:rFonts w:ascii="Arial" w:hAnsi="Arial" w:fareast="Arial" w:cs="Arial"/>
          <w:noProof w:val="on"/>
          <w:color w:val="000000"/>
          <w:sz w:val="14"/>
          <w:szCs w:val="14"/>
        </w:rPr>
        <w:pict>
          <v:shape xmlns:v="urn:schemas-microsoft-com:vml" id="_x00002476" style="position:absolute;margin-left:217.45pt;margin-top:86.35pt;z-index:-16767308;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2477" o:title=""/>
          </v:shape>
        </w:pict>
      </w:r>
      <w:r>
        <w:rPr>
          <w:rFonts w:ascii="Arial" w:hAnsi="Arial" w:fareast="Arial" w:cs="Arial"/>
          <w:noProof w:val="on"/>
          <w:color w:val="000000"/>
          <w:sz w:val="14"/>
          <w:szCs w:val="14"/>
        </w:rPr>
        <w:pict>
          <v:shape xmlns:v="urn:schemas-microsoft-com:vml" id="_x00002477" style="position:absolute;margin-left:422.7pt;margin-top:49.1pt;z-index:-16767304;width:2.65pt;height:39.85pt;mso-position-horizontal:absolute;mso-position-horizontal-relative:page;mso-position-vertical:absolute;mso-position-vertical-relative:page" type="#_x0000_t75">
            <v:imageData xmlns:o="urn:schemas-microsoft-com:office:office" xmlns:r="http://schemas.openxmlformats.org/officeDocument/2006/relationships" r:id="rId2478" o:title=""/>
          </v:shape>
        </w:pict>
      </w:r>
      <w:r>
        <w:rPr>
          <w:rFonts w:ascii="Arial" w:hAnsi="Arial" w:fareast="Arial" w:cs="Arial"/>
          <w:noProof w:val="on"/>
          <w:color w:val="000000"/>
          <w:sz w:val="14"/>
          <w:szCs w:val="14"/>
        </w:rPr>
        <w:pict>
          <v:shape xmlns:v="urn:schemas-microsoft-com:vml" id="_x00002478" style="position:absolute;margin-left:12.15pt;margin-top:86.35pt;z-index:-16767300;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2479" o:title=""/>
          </v:shape>
        </w:pict>
      </w:r>
      <w:r>
        <w:rPr>
          <w:rFonts w:ascii="Arial" w:hAnsi="Arial" w:fareast="Arial" w:cs="Arial"/>
          <w:noProof w:val="on"/>
          <w:color w:val="000000"/>
          <w:sz w:val="14"/>
          <w:szCs w:val="14"/>
        </w:rPr>
        <w:pict>
          <v:shape xmlns:v="urn:schemas-microsoft-com:vml" id="_x00002479" style="position:absolute;margin-left:217.45pt;margin-top:49.1pt;z-index:-16767296;width:2.65pt;height:39.85pt;mso-position-horizontal:absolute;mso-position-horizontal-relative:page;mso-position-vertical:absolute;mso-position-vertical-relative:page" type="#_x0000_t75">
            <v:imageData xmlns:o="urn:schemas-microsoft-com:office:office" xmlns:r="http://schemas.openxmlformats.org/officeDocument/2006/relationships" r:id="rId2480" o:title=""/>
          </v:shape>
        </w:pict>
      </w:r>
      <w:r>
        <w:rPr>
          <w:rFonts w:ascii="Arial" w:hAnsi="Arial" w:fareast="Arial" w:cs="Arial"/>
          <w:noProof w:val="on"/>
          <w:color w:val="000000"/>
          <w:sz w:val="14"/>
          <w:szCs w:val="14"/>
        </w:rPr>
        <w:pict>
          <v:shape xmlns:v="urn:schemas-microsoft-com:vml" id="_x00002480" style="position:absolute;margin-left:12.15pt;margin-top:464.2pt;z-index:-1676729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481" o:title=""/>
          </v:shape>
        </w:pict>
      </w:r>
      <w:r>
        <w:rPr>
          <w:rFonts w:ascii="Arial" w:hAnsi="Arial" w:fareast="Arial" w:cs="Arial"/>
          <w:noProof w:val="on"/>
          <w:color w:val="000000"/>
          <w:sz w:val="14"/>
          <w:szCs w:val="14"/>
        </w:rPr>
        <w:pict>
          <v:shape xmlns:v="urn:schemas-microsoft-com:vml" id="_x00002481" style="position:absolute;margin-left:12.15pt;margin-top:13.2pt;z-index:-1676728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482" o:title=""/>
          </v:shape>
        </w:pict>
      </w:r>
    </w:p>
    <w:p>
      <w:pPr>
        <w:pStyle w:val="Normal"/>
        <w:framePr w:w="351" w:hAnchor="page" w:vAnchor="page" w:x="263" w:y="743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82</w:t>
      </w:r>
    </w:p>
    <w:p>
      <w:pPr>
        <w:pStyle w:val="Normal"/>
        <w:framePr w:w="1089" w:hAnchor="page" w:vAnchor="page" w:x="571" w:y="743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2973" w:hAnchor="page" w:vAnchor="page" w:x="425" w:y="689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Overall Rating for Mr. Pferdehirt</w:t>
      </w:r>
    </w:p>
    <w:p>
      <w:pPr>
        <w:pStyle w:val="Normal"/>
        <w:framePr w:w="653" w:hAnchor="page" w:vAnchor="page" w:x="10029" w:y="690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160%</w:t>
      </w:r>
    </w:p>
    <w:p>
      <w:pPr>
        <w:pStyle w:val="Normal"/>
        <w:framePr w:w="3855" w:hAnchor="page" w:vAnchor="page" w:x="4587" w:y="64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Increased client satisfaction rating in 2021</w:t>
      </w:r>
    </w:p>
    <w:p>
      <w:pPr>
        <w:pStyle w:val="Normal"/>
        <w:framePr w:w="2716" w:hAnchor="page" w:vAnchor="page" w:x="4587" w:y="62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     reduction in Serious Injuries</w:t>
      </w:r>
    </w:p>
    <w:p>
      <w:pPr>
        <w:pStyle w:val="Normal"/>
        <w:framePr w:w="960" w:hAnchor="page" w:vAnchor="page" w:x="656" w:y="598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programs</w:t>
      </w:r>
    </w:p>
    <w:p>
      <w:pPr>
        <w:pStyle w:val="Normal"/>
        <w:framePr w:w="3989" w:hAnchor="page" w:vAnchor="page" w:x="4587" w:y="59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Achieved Zero Fatalities in 2021 and a 45%</w:t>
      </w:r>
    </w:p>
    <w:p>
      <w:pPr>
        <w:pStyle w:val="Normal"/>
        <w:framePr w:w="3702" w:hAnchor="page" w:vAnchor="page" w:x="656" w:y="57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Impact Quality (Quality) transformation</w:t>
      </w:r>
    </w:p>
    <w:p>
      <w:pPr>
        <w:pStyle w:val="Normal"/>
        <w:framePr w:w="1463" w:hAnchor="page" w:vAnchor="page" w:x="4604" w:y="57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     engagement</w:t>
      </w:r>
    </w:p>
    <w:p>
      <w:pPr>
        <w:pStyle w:val="Normal"/>
        <w:framePr w:w="4768" w:hAnchor="page" w:vAnchor="page" w:x="485" w:y="548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QHSES – Fully implement and expand Pulse (HSES)</w:t>
      </w:r>
    </w:p>
    <w:p>
      <w:pPr>
        <w:pStyle w:val="Normal"/>
        <w:framePr w:w="4543" w:hAnchor="page" w:vAnchor="page" w:x="4604" w:y="54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Promoted energy transition through active industry</w:t>
      </w:r>
    </w:p>
    <w:p>
      <w:pPr>
        <w:pStyle w:val="Normal"/>
        <w:framePr w:w="2635" w:hAnchor="page" w:vAnchor="page" w:x="656" w:y="52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engagement and environment</w:t>
      </w:r>
    </w:p>
    <w:p>
      <w:pPr>
        <w:pStyle w:val="Normal"/>
        <w:framePr w:w="3819" w:hAnchor="page" w:vAnchor="page" w:x="4775" w:y="52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United Way and American Heart Association</w:t>
      </w:r>
    </w:p>
    <w:p>
      <w:pPr>
        <w:pStyle w:val="Normal"/>
        <w:framePr w:w="4621" w:hAnchor="page" w:vAnchor="page" w:x="485" w:y="496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w:t>
      </w:r>
      <w:r>
        <w:rPr>
          <w:rFonts w:ascii="ArialMT" w:hAnsi="ArialMT" w:fareast="ArialMT" w:cs="ArialMT"/>
          <w:color w:val="000000"/>
          <w:w w:val="100"/>
          <w:sz w:val="15"/>
          <w:szCs w:val="15"/>
        </w:rPr>
        <w:t xml:space="preserve">  </w:t>
      </w:r>
      <w:r>
        <w:rPr>
          <w:rFonts w:ascii="ArialMT" w:hAnsi="ArialMT" w:fareast="ArialMT" w:cs="ArialMT"/>
          <w:color w:val="333740"/>
          <w:w w:val="100"/>
          <w:sz w:val="15"/>
          <w:szCs w:val="15"/>
        </w:rPr>
        <w:t>Sustainability – achieve metrics; equity, community</w:t>
      </w:r>
    </w:p>
    <w:p>
      <w:pPr>
        <w:pStyle w:val="Normal"/>
        <w:framePr w:w="4686" w:hAnchor="page" w:vAnchor="page" w:x="4604" w:y="49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Actively led TechnipFMC as a top contributor to both</w:t>
      </w:r>
    </w:p>
    <w:p>
      <w:pPr>
        <w:pStyle w:val="Normal"/>
        <w:framePr w:w="991" w:hAnchor="page" w:vAnchor="page" w:x="656" w:y="472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response </w:t>
      </w:r>
    </w:p>
    <w:p>
      <w:pPr>
        <w:pStyle w:val="Normal"/>
        <w:framePr w:w="765" w:hAnchor="page" w:vAnchor="page" w:x="4775" w:y="471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Boards</w:t>
      </w:r>
    </w:p>
    <w:p>
      <w:pPr>
        <w:pStyle w:val="Normal"/>
        <w:framePr w:w="4471" w:hAnchor="page" w:vAnchor="page" w:x="485" w:y="446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Integrity – ensure highest level of compliance and</w:t>
      </w:r>
    </w:p>
    <w:p>
      <w:pPr>
        <w:pStyle w:val="Normal"/>
        <w:framePr w:w="4010" w:hAnchor="page" w:vAnchor="page" w:x="4775" w:y="44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racial equity in EWiE and CEO Action Advisory</w:t>
      </w:r>
    </w:p>
    <w:p>
      <w:pPr>
        <w:pStyle w:val="Normal"/>
        <w:framePr w:w="3020" w:hAnchor="page" w:vAnchor="page" w:x="468" w:y="4174"/>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 xml:space="preserve">Promoting Foundational Beliefs </w:t>
      </w:r>
    </w:p>
    <w:p>
      <w:pPr>
        <w:pStyle w:val="Normal"/>
        <w:framePr w:w="4656" w:hAnchor="page" w:vAnchor="page" w:x="4604" w:y="419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Actively contributed to advancements in gender and</w:t>
      </w:r>
    </w:p>
    <w:p>
      <w:pPr>
        <w:pStyle w:val="Normal"/>
        <w:framePr w:w="335" w:hAnchor="page" w:vAnchor="page" w:x="11343" w:y="4170"/>
        <w:widowControl w:val="off"/>
        <w:autoSpaceDE w:val="off"/>
        <w:autoSpaceDN w:val="off"/>
        <w:spacing w:before="0" w:after="0" w:line="179" w:lineRule="exact"/>
        <w:ind w:left="0" w:right="0" w:first-line="0"/>
        <w:jc w:val="left"/>
        <w:rPr>
          <w:rFonts w:ascii="DejaVuSans-PHKEA" w:hAnsi="DejaVuSans-PHKEA" w:fareast="DejaVuSans-PHKEA" w:cs="DejaVuSans-PHKEA"/>
          <w:color w:val="2e9d45"/>
          <w:w w:val="100"/>
          <w:sz w:val="15"/>
          <w:szCs w:val="15"/>
        </w:rPr>
      </w:pPr>
      <w:r>
        <w:rPr>
          <w:rFonts w:ascii="DejaVuSans-PHKEA" w:hAnsi="DejaVuSans-PHKEA" w:fareast="DejaVuSans-PHKEA" w:cs="DejaVuSans-PHKEA"/>
          <w:color w:val="2e9d45"/>
          <w:w w:val="100"/>
          <w:sz w:val="15"/>
          <w:szCs w:val="15"/>
        </w:rPr>
        <w:t>✔</w:t>
      </w:r>
    </w:p>
    <w:p>
      <w:pPr>
        <w:pStyle w:val="Normal"/>
        <w:framePr w:w="1381" w:hAnchor="page" w:vAnchor="page" w:x="485" w:y="38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      action plan</w:t>
      </w:r>
    </w:p>
    <w:p>
      <w:pPr>
        <w:pStyle w:val="Normal"/>
        <w:framePr w:w="4163" w:hAnchor="page" w:vAnchor="page" w:x="485" w:y="358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Culture – Implement engagement survey and</w:t>
      </w:r>
    </w:p>
    <w:p>
      <w:pPr>
        <w:pStyle w:val="Normal"/>
        <w:framePr w:w="775" w:hAnchor="page" w:vAnchor="page" w:x="913" w:y="33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metrics</w:t>
      </w:r>
    </w:p>
    <w:p>
      <w:pPr>
        <w:pStyle w:val="Normal"/>
        <w:framePr w:w="3107" w:hAnchor="page" w:vAnchor="page" w:x="4775" w:y="331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areas, and implemented action plan</w:t>
      </w:r>
    </w:p>
    <w:p>
      <w:pPr>
        <w:pStyle w:val="Normal"/>
        <w:framePr w:w="4313" w:hAnchor="page" w:vAnchor="page" w:x="656" w:y="30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00b1ec"/>
          <w:w w:val="100"/>
          <w:sz w:val="15"/>
          <w:szCs w:val="15"/>
        </w:rPr>
        <w:t xml:space="preserve">► </w:t>
      </w:r>
      <w:r>
        <w:rPr>
          <w:rFonts w:ascii="ArialMT" w:hAnsi="ArialMT" w:fareast="ArialMT" w:cs="ArialMT"/>
          <w:color w:val="333740"/>
          <w:w w:val="100"/>
          <w:sz w:val="15"/>
          <w:szCs w:val="15"/>
        </w:rPr>
        <w:t>Implement ELT team-performance program and</w:t>
      </w:r>
    </w:p>
    <w:p>
      <w:pPr>
        <w:pStyle w:val="Normal"/>
        <w:framePr w:w="4303" w:hAnchor="page" w:vAnchor="page" w:x="4604" w:y="30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Completed engagement survey, identified focus</w:t>
      </w:r>
    </w:p>
    <w:p>
      <w:pPr>
        <w:pStyle w:val="Normal"/>
        <w:framePr w:w="1520" w:hAnchor="page" w:vAnchor="page" w:x="656" w:y="28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00b1ec"/>
          <w:w w:val="100"/>
          <w:sz w:val="15"/>
          <w:szCs w:val="15"/>
        </w:rPr>
        <w:t xml:space="preserve">► </w:t>
      </w:r>
      <w:r>
        <w:rPr>
          <w:rFonts w:ascii="ArialMT" w:hAnsi="ArialMT" w:fareast="ArialMT" w:cs="ArialMT"/>
          <w:color w:val="333740"/>
          <w:w w:val="100"/>
          <w:sz w:val="15"/>
          <w:szCs w:val="15"/>
        </w:rPr>
        <w:t xml:space="preserve"> ELT positions</w:t>
      </w:r>
    </w:p>
    <w:p>
      <w:pPr>
        <w:pStyle w:val="Normal"/>
        <w:framePr w:w="2743" w:hAnchor="page" w:vAnchor="page" w:x="4775" w:y="28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metrics with new ELT members</w:t>
      </w:r>
    </w:p>
    <w:p>
      <w:pPr>
        <w:pStyle w:val="Normal"/>
        <w:framePr w:w="2262" w:hAnchor="page" w:vAnchor="page" w:x="485" w:y="25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 xml:space="preserve">Succession planning: </w:t>
      </w:r>
    </w:p>
    <w:p>
      <w:pPr>
        <w:pStyle w:val="Normal"/>
        <w:framePr w:w="4180" w:hAnchor="page" w:vAnchor="page" w:x="4604" w:y="25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Initiated ELT team performance programs and</w:t>
      </w:r>
    </w:p>
    <w:p>
      <w:pPr>
        <w:pStyle w:val="Normal"/>
        <w:framePr w:w="3540" w:hAnchor="page" w:vAnchor="page" w:x="468" w:y="2275"/>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Top Team and Company Culture (15%)</w:t>
      </w:r>
    </w:p>
    <w:p>
      <w:pPr>
        <w:pStyle w:val="Normal"/>
        <w:framePr w:w="4539" w:hAnchor="page" w:vAnchor="page" w:x="4604" w:y="230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w:t>
      </w:r>
      <w:r>
        <w:rPr>
          <w:rFonts w:ascii="ArialMT" w:hAnsi="ArialMT" w:fareast="ArialMT" w:cs="ArialMT"/>
          <w:color w:val="333740"/>
          <w:w w:val="100"/>
          <w:sz w:val="15"/>
          <w:szCs w:val="15"/>
        </w:rPr>
        <w:t>Promoted a diverse set of leaders to ELT positions</w:t>
      </w:r>
    </w:p>
    <w:p>
      <w:pPr>
        <w:pStyle w:val="Normal"/>
        <w:framePr w:w="335" w:hAnchor="page" w:vAnchor="page" w:x="10176" w:y="2271"/>
        <w:widowControl w:val="off"/>
        <w:autoSpaceDE w:val="off"/>
        <w:autoSpaceDN w:val="off"/>
        <w:spacing w:before="0" w:after="0" w:line="179" w:lineRule="exact"/>
        <w:ind w:left="0" w:right="0" w:first-line="0"/>
        <w:jc w:val="left"/>
        <w:rPr>
          <w:rFonts w:ascii="DejaVuSans-PHKEA" w:hAnsi="DejaVuSans-PHKEA" w:fareast="DejaVuSans-PHKEA" w:cs="DejaVuSans-PHKEA"/>
          <w:color w:val="2e9d45"/>
          <w:w w:val="100"/>
          <w:sz w:val="15"/>
          <w:szCs w:val="15"/>
        </w:rPr>
      </w:pPr>
      <w:r>
        <w:rPr>
          <w:rFonts w:ascii="DejaVuSans-PHKEA" w:hAnsi="DejaVuSans-PHKEA" w:fareast="DejaVuSans-PHKEA" w:cs="DejaVuSans-PHKEA"/>
          <w:color w:val="2e9d45"/>
          <w:w w:val="100"/>
          <w:sz w:val="15"/>
          <w:szCs w:val="15"/>
        </w:rPr>
        <w:t>✔</w:t>
      </w:r>
    </w:p>
    <w:p>
      <w:pPr>
        <w:pStyle w:val="Normal"/>
        <w:framePr w:w="1289" w:hAnchor="page" w:vAnchor="page" w:x="421" w:y="1902"/>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Mr. Pferdehirt</w:t>
      </w:r>
    </w:p>
    <w:p>
      <w:pPr>
        <w:pStyle w:val="Normal"/>
        <w:framePr w:w="1107" w:hAnchor="page" w:vAnchor="page" w:x="8673" w:y="1533"/>
        <w:widowControl w:val="off"/>
        <w:autoSpaceDE w:val="off"/>
        <w:autoSpaceDN w:val="off"/>
        <w:spacing w:before="0" w:after="0" w:line="153" w:lineRule="exact"/>
        <w:ind w:left="0" w:right="0" w:first-line="0"/>
        <w:jc w:val="left"/>
        <w:rPr>
          <w:rFonts w:ascii="ArialMT" w:hAnsi="ArialMT" w:fareast="ArialMT" w:cs="ArialMT"/>
          <w:color w:val="ffffff"/>
          <w:w w:val="100"/>
          <w:sz w:val="14"/>
          <w:szCs w:val="14"/>
        </w:rPr>
      </w:pPr>
      <w:r>
        <w:rPr>
          <w:rFonts w:ascii="ArialMT" w:hAnsi="ArialMT" w:fareast="ArialMT" w:cs="ArialMT"/>
          <w:color w:val="ffffff"/>
          <w:w w:val="100"/>
          <w:sz w:val="14"/>
          <w:szCs w:val="14"/>
        </w:rPr>
        <w:t>Expectations</w:t>
      </w:r>
    </w:p>
    <w:p>
      <w:pPr>
        <w:pStyle w:val="Normal"/>
        <w:framePr w:w="1107" w:hAnchor="page" w:vAnchor="page" w:x="9841" w:y="1533"/>
        <w:widowControl w:val="off"/>
        <w:autoSpaceDE w:val="off"/>
        <w:autoSpaceDN w:val="off"/>
        <w:spacing w:before="0" w:after="0" w:line="153" w:lineRule="exact"/>
        <w:ind w:left="0" w:right="0" w:first-line="0"/>
        <w:jc w:val="left"/>
        <w:rPr>
          <w:rFonts w:ascii="ArialMT" w:hAnsi="ArialMT" w:fareast="ArialMT" w:cs="ArialMT"/>
          <w:color w:val="ffffff"/>
          <w:w w:val="100"/>
          <w:sz w:val="14"/>
          <w:szCs w:val="14"/>
        </w:rPr>
      </w:pPr>
      <w:r>
        <w:rPr>
          <w:rFonts w:ascii="ArialMT" w:hAnsi="ArialMT" w:fareast="ArialMT" w:cs="ArialMT"/>
          <w:color w:val="ffffff"/>
          <w:w w:val="100"/>
          <w:sz w:val="14"/>
          <w:szCs w:val="14"/>
        </w:rPr>
        <w:t>Expectations</w:t>
      </w:r>
    </w:p>
    <w:p>
      <w:pPr>
        <w:pStyle w:val="Normal"/>
        <w:framePr w:w="1107" w:hAnchor="page" w:vAnchor="page" w:x="11009" w:y="1533"/>
        <w:widowControl w:val="off"/>
        <w:autoSpaceDE w:val="off"/>
        <w:autoSpaceDN w:val="off"/>
        <w:spacing w:before="0" w:after="0" w:line="153" w:lineRule="exact"/>
        <w:ind w:left="0" w:right="0" w:first-line="0"/>
        <w:jc w:val="left"/>
        <w:rPr>
          <w:rFonts w:ascii="ArialMT" w:hAnsi="ArialMT" w:fareast="ArialMT" w:cs="ArialMT"/>
          <w:color w:val="ffffff"/>
          <w:w w:val="100"/>
          <w:sz w:val="14"/>
          <w:szCs w:val="14"/>
        </w:rPr>
      </w:pPr>
      <w:r>
        <w:rPr>
          <w:rFonts w:ascii="ArialMT" w:hAnsi="ArialMT" w:fareast="ArialMT" w:cs="ArialMT"/>
          <w:color w:val="ffffff"/>
          <w:w w:val="100"/>
          <w:sz w:val="14"/>
          <w:szCs w:val="14"/>
        </w:rPr>
        <w:t>Expectations</w:t>
      </w:r>
    </w:p>
    <w:p>
      <w:pPr>
        <w:pStyle w:val="Normal"/>
        <w:framePr w:w="615" w:hAnchor="page" w:vAnchor="page" w:x="8878" w:y="1353"/>
        <w:widowControl w:val="off"/>
        <w:autoSpaceDE w:val="off"/>
        <w:autoSpaceDN w:val="off"/>
        <w:spacing w:before="0" w:after="0" w:line="153" w:lineRule="exact"/>
        <w:ind w:left="0" w:right="0" w:first-line="0"/>
        <w:jc w:val="left"/>
        <w:rPr>
          <w:rFonts w:ascii="ArialMT" w:hAnsi="ArialMT" w:fareast="ArialMT" w:cs="ArialMT"/>
          <w:color w:val="ffffff"/>
          <w:w w:val="100"/>
          <w:sz w:val="14"/>
          <w:szCs w:val="14"/>
        </w:rPr>
      </w:pPr>
      <w:r>
        <w:rPr>
          <w:rFonts w:ascii="ArialMT" w:hAnsi="ArialMT" w:fareast="ArialMT" w:cs="ArialMT"/>
          <w:color w:val="ffffff"/>
          <w:w w:val="100"/>
          <w:sz w:val="14"/>
          <w:szCs w:val="14"/>
        </w:rPr>
        <w:t>Below</w:t>
      </w:r>
    </w:p>
    <w:p>
      <w:pPr>
        <w:pStyle w:val="Normal"/>
        <w:framePr w:w="615" w:hAnchor="page" w:vAnchor="page" w:x="10046" w:y="1353"/>
        <w:widowControl w:val="off"/>
        <w:autoSpaceDE w:val="off"/>
        <w:autoSpaceDN w:val="off"/>
        <w:spacing w:before="0" w:after="0" w:line="153" w:lineRule="exact"/>
        <w:ind w:left="0" w:right="0" w:first-line="0"/>
        <w:jc w:val="left"/>
        <w:rPr>
          <w:rFonts w:ascii="ArialMT" w:hAnsi="ArialMT" w:fareast="ArialMT" w:cs="ArialMT"/>
          <w:color w:val="ffffff"/>
          <w:w w:val="100"/>
          <w:sz w:val="14"/>
          <w:szCs w:val="14"/>
        </w:rPr>
      </w:pPr>
      <w:r>
        <w:rPr>
          <w:rFonts w:ascii="ArialMT" w:hAnsi="ArialMT" w:fareast="ArialMT" w:cs="ArialMT"/>
          <w:color w:val="ffffff"/>
          <w:w w:val="100"/>
          <w:sz w:val="14"/>
          <w:szCs w:val="14"/>
        </w:rPr>
        <w:t>Meets</w:t>
      </w:r>
    </w:p>
    <w:p>
      <w:pPr>
        <w:pStyle w:val="Normal"/>
        <w:framePr w:w="797" w:hAnchor="page" w:vAnchor="page" w:x="11138" w:y="1353"/>
        <w:widowControl w:val="off"/>
        <w:autoSpaceDE w:val="off"/>
        <w:autoSpaceDN w:val="off"/>
        <w:spacing w:before="0" w:after="0" w:line="153" w:lineRule="exact"/>
        <w:ind w:left="0" w:right="0" w:first-line="0"/>
        <w:jc w:val="left"/>
        <w:rPr>
          <w:rFonts w:ascii="ArialMT" w:hAnsi="ArialMT" w:fareast="ArialMT" w:cs="ArialMT"/>
          <w:color w:val="ffffff"/>
          <w:w w:val="100"/>
          <w:sz w:val="14"/>
          <w:szCs w:val="14"/>
        </w:rPr>
      </w:pPr>
      <w:r>
        <w:rPr>
          <w:rFonts w:ascii="ArialMT" w:hAnsi="ArialMT" w:fareast="ArialMT" w:cs="ArialMT"/>
          <w:color w:val="ffffff"/>
          <w:w w:val="100"/>
          <w:sz w:val="14"/>
          <w:szCs w:val="14"/>
        </w:rPr>
        <w:t>Exceeds</w:t>
      </w:r>
    </w:p>
    <w:p>
      <w:pPr>
        <w:pStyle w:val="Normal"/>
        <w:framePr w:w="1043" w:hAnchor="page" w:vAnchor="page" w:x="468" w:y="1287"/>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Objectives</w:t>
      </w:r>
    </w:p>
    <w:p>
      <w:pPr>
        <w:pStyle w:val="Normal"/>
        <w:framePr w:w="1761" w:hAnchor="page" w:vAnchor="page" w:x="4583" w:y="1287"/>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 xml:space="preserve">Key Achievements </w:t>
      </w:r>
    </w:p>
    <w:p>
      <w:pPr>
        <w:pStyle w:val="Normal"/>
        <w:framePr w:w="2295" w:hAnchor="page" w:vAnchor="page" w:x="9351" w:y="1056"/>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Performance Assessment</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1"/>
          <w:cols w:space="720" w:sep="off"/>
          <w:docGrid w:line-pitch="31680"/>
        </w:sectPr>
      </w:pPr>
      <w:r>
        <w:rPr>
          <w:rFonts w:ascii="Arial" w:hAnsi="Arial" w:fareast="Arial" w:cs="Arial"/>
          <w:noProof w:val="on"/>
          <w:color w:val="000000"/>
          <w:sz w:val="14"/>
          <w:szCs w:val="14"/>
        </w:rPr>
        <w:pict>
          <v:shape xmlns:v="urn:schemas-microsoft-com:vml" id="_x00002482" style="position:absolute;margin-left:7pt;margin-top:1pt;z-index:-1676728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483" o:title=""/>
          </v:shape>
        </w:pict>
      </w:r>
      <w:r>
        <w:rPr>
          <w:rFonts w:ascii="Arial" w:hAnsi="Arial" w:fareast="Arial" w:cs="Arial"/>
          <w:noProof w:val="on"/>
          <w:color w:val="000000"/>
          <w:sz w:val="14"/>
          <w:szCs w:val="14"/>
        </w:rPr>
        <w:pict>
          <v:shape xmlns:v="urn:schemas-microsoft-com:vml" id="_x00002483" style="position:absolute;margin-left:422.7pt;margin-top:63.25pt;z-index:-16767280;width:60.4pt;height:25.1pt;mso-position-horizontal:absolute;mso-position-horizontal-relative:page;mso-position-vertical:absolute;mso-position-vertical-relative:page" type="#_x0000_t75">
            <v:imageData xmlns:o="urn:schemas-microsoft-com:office:office" xmlns:r="http://schemas.openxmlformats.org/officeDocument/2006/relationships" r:id="rId2484" o:title=""/>
          </v:shape>
        </w:pict>
      </w:r>
      <w:r>
        <w:rPr>
          <w:rFonts w:ascii="Arial" w:hAnsi="Arial" w:fareast="Arial" w:cs="Arial"/>
          <w:noProof w:val="on"/>
          <w:color w:val="000000"/>
          <w:sz w:val="14"/>
          <w:szCs w:val="14"/>
        </w:rPr>
        <w:pict>
          <v:shape xmlns:v="urn:schemas-microsoft-com:vml" id="_x00002484" style="position:absolute;margin-left:481.1pt;margin-top:63.25pt;z-index:-16767276;width:60.4pt;height:25.1pt;mso-position-horizontal:absolute;mso-position-horizontal-relative:page;mso-position-vertical:absolute;mso-position-vertical-relative:page" type="#_x0000_t75">
            <v:imageData xmlns:o="urn:schemas-microsoft-com:office:office" xmlns:r="http://schemas.openxmlformats.org/officeDocument/2006/relationships" r:id="rId2485" o:title=""/>
          </v:shape>
        </w:pict>
      </w:r>
      <w:r>
        <w:rPr>
          <w:rFonts w:ascii="Arial" w:hAnsi="Arial" w:fareast="Arial" w:cs="Arial"/>
          <w:noProof w:val="on"/>
          <w:color w:val="000000"/>
          <w:sz w:val="14"/>
          <w:szCs w:val="14"/>
        </w:rPr>
        <w:pict>
          <v:shape xmlns:v="urn:schemas-microsoft-com:vml" id="_x00002485" style="position:absolute;margin-left:539.5pt;margin-top:63.25pt;z-index:-16767272;width:60.4pt;height:25.1pt;mso-position-horizontal:absolute;mso-position-horizontal-relative:page;mso-position-vertical:absolute;mso-position-vertical-relative:page" type="#_x0000_t75">
            <v:imageData xmlns:o="urn:schemas-microsoft-com:office:office" xmlns:r="http://schemas.openxmlformats.org/officeDocument/2006/relationships" r:id="rId2486" o:title=""/>
          </v:shape>
        </w:pict>
      </w:r>
      <w:r>
        <w:rPr>
          <w:rFonts w:ascii="Arial" w:hAnsi="Arial" w:fareast="Arial" w:cs="Arial"/>
          <w:noProof w:val="on"/>
          <w:color w:val="000000"/>
          <w:sz w:val="14"/>
          <w:szCs w:val="14"/>
        </w:rPr>
        <w:pict>
          <v:shape xmlns:v="urn:schemas-microsoft-com:vml" id="_x00002486" style="position:absolute;margin-left:12.15pt;margin-top:86.35pt;z-index:-16767268;width:587.75pt;height:25.75pt;mso-position-horizontal:absolute;mso-position-horizontal-relative:page;mso-position-vertical:absolute;mso-position-vertical-relative:page" type="#_x0000_t75">
            <v:imageData xmlns:o="urn:schemas-microsoft-com:office:office" xmlns:r="http://schemas.openxmlformats.org/officeDocument/2006/relationships" r:id="rId2487" o:title=""/>
          </v:shape>
        </w:pict>
      </w:r>
      <w:r>
        <w:rPr>
          <w:rFonts w:ascii="Arial" w:hAnsi="Arial" w:fareast="Arial" w:cs="Arial"/>
          <w:noProof w:val="on"/>
          <w:color w:val="000000"/>
          <w:sz w:val="14"/>
          <w:szCs w:val="14"/>
        </w:rPr>
        <w:pict>
          <v:shape xmlns:v="urn:schemas-microsoft-com:vml" id="_x00002487" style="position:absolute;margin-left:12.15pt;margin-top:336.55pt;z-index:-16767264;width:207.3pt;height:25.75pt;mso-position-horizontal:absolute;mso-position-horizontal-relative:page;mso-position-vertical:absolute;mso-position-vertical-relative:page" type="#_x0000_t75">
            <v:imageData xmlns:o="urn:schemas-microsoft-com:office:office" xmlns:r="http://schemas.openxmlformats.org/officeDocument/2006/relationships" r:id="rId2488" o:title=""/>
          </v:shape>
        </w:pict>
      </w:r>
      <w:r>
        <w:rPr>
          <w:rFonts w:ascii="Arial" w:hAnsi="Arial" w:fareast="Arial" w:cs="Arial"/>
          <w:noProof w:val="on"/>
          <w:color w:val="000000"/>
          <w:sz w:val="14"/>
          <w:szCs w:val="14"/>
        </w:rPr>
        <w:pict>
          <v:shape xmlns:v="urn:schemas-microsoft-com:vml" id="_x00002488" style="position:absolute;margin-left:217.45pt;margin-top:336.55pt;z-index:-16767260;width:207.3pt;height:25.75pt;mso-position-horizontal:absolute;mso-position-horizontal-relative:page;mso-position-vertical:absolute;mso-position-vertical-relative:page" type="#_x0000_t75">
            <v:imageData xmlns:o="urn:schemas-microsoft-com:office:office" xmlns:r="http://schemas.openxmlformats.org/officeDocument/2006/relationships" r:id="rId2489" o:title=""/>
          </v:shape>
        </w:pict>
      </w:r>
      <w:r>
        <w:rPr>
          <w:rFonts w:ascii="Arial" w:hAnsi="Arial" w:fareast="Arial" w:cs="Arial"/>
          <w:noProof w:val="on"/>
          <w:color w:val="000000"/>
          <w:sz w:val="14"/>
          <w:szCs w:val="14"/>
        </w:rPr>
        <w:pict>
          <v:shape xmlns:v="urn:schemas-microsoft-com:vml" id="_x00002489" style="position:absolute;margin-left:422.7pt;margin-top:336.55pt;z-index:-16767256;width:60.4pt;height:25.75pt;mso-position-horizontal:absolute;mso-position-horizontal-relative:page;mso-position-vertical:absolute;mso-position-vertical-relative:page" type="#_x0000_t75">
            <v:imageData xmlns:o="urn:schemas-microsoft-com:office:office" xmlns:r="http://schemas.openxmlformats.org/officeDocument/2006/relationships" r:id="rId2490" o:title=""/>
          </v:shape>
        </w:pict>
      </w:r>
      <w:r>
        <w:rPr>
          <w:rFonts w:ascii="Arial" w:hAnsi="Arial" w:fareast="Arial" w:cs="Arial"/>
          <w:noProof w:val="on"/>
          <w:color w:val="000000"/>
          <w:sz w:val="14"/>
          <w:szCs w:val="14"/>
        </w:rPr>
        <w:pict>
          <v:shape xmlns:v="urn:schemas-microsoft-com:vml" id="_x00002490" style="position:absolute;margin-left:481.1pt;margin-top:336.55pt;z-index:-16767252;width:60.4pt;height:25.75pt;mso-position-horizontal:absolute;mso-position-horizontal-relative:page;mso-position-vertical:absolute;mso-position-vertical-relative:page" type="#_x0000_t75">
            <v:imageData xmlns:o="urn:schemas-microsoft-com:office:office" xmlns:r="http://schemas.openxmlformats.org/officeDocument/2006/relationships" r:id="rId2491" o:title=""/>
          </v:shape>
        </w:pict>
      </w:r>
      <w:r>
        <w:rPr>
          <w:rFonts w:ascii="Arial" w:hAnsi="Arial" w:fareast="Arial" w:cs="Arial"/>
          <w:noProof w:val="on"/>
          <w:color w:val="000000"/>
          <w:sz w:val="14"/>
          <w:szCs w:val="14"/>
        </w:rPr>
        <w:pict>
          <v:shape xmlns:v="urn:schemas-microsoft-com:vml" id="_x00002491" style="position:absolute;margin-left:539.5pt;margin-top:336.55pt;z-index:-16767248;width:60.4pt;height:25.75pt;mso-position-horizontal:absolute;mso-position-horizontal-relative:page;mso-position-vertical:absolute;mso-position-vertical-relative:page" type="#_x0000_t75">
            <v:imageData xmlns:o="urn:schemas-microsoft-com:office:office" xmlns:r="http://schemas.openxmlformats.org/officeDocument/2006/relationships" r:id="rId2492" o:title=""/>
          </v:shape>
        </w:pict>
      </w:r>
      <w:r>
        <w:rPr>
          <w:rFonts w:ascii="Arial" w:hAnsi="Arial" w:fareast="Arial" w:cs="Arial"/>
          <w:noProof w:val="on"/>
          <w:color w:val="000000"/>
          <w:sz w:val="14"/>
          <w:szCs w:val="14"/>
        </w:rPr>
        <w:pict>
          <v:shape xmlns:v="urn:schemas-microsoft-com:vml" id="_x00002492" style="position:absolute;margin-left:12.15pt;margin-top:49.1pt;z-index:-16767244;width:207.3pt;height:39.2pt;mso-position-horizontal:absolute;mso-position-horizontal-relative:page;mso-position-vertical:absolute;mso-position-vertical-relative:page" type="#_x0000_t75">
            <v:imageData xmlns:o="urn:schemas-microsoft-com:office:office" xmlns:r="http://schemas.openxmlformats.org/officeDocument/2006/relationships" r:id="rId2493" o:title=""/>
          </v:shape>
        </w:pict>
      </w:r>
      <w:r>
        <w:rPr>
          <w:rFonts w:ascii="Arial" w:hAnsi="Arial" w:fareast="Arial" w:cs="Arial"/>
          <w:noProof w:val="on"/>
          <w:color w:val="000000"/>
          <w:sz w:val="14"/>
          <w:szCs w:val="14"/>
        </w:rPr>
        <w:pict>
          <v:shape xmlns:v="urn:schemas-microsoft-com:vml" id="_x00002493" style="position:absolute;margin-left:217.45pt;margin-top:49.1pt;z-index:-16767240;width:207.3pt;height:39.2pt;mso-position-horizontal:absolute;mso-position-horizontal-relative:page;mso-position-vertical:absolute;mso-position-vertical-relative:page" type="#_x0000_t75">
            <v:imageData xmlns:o="urn:schemas-microsoft-com:office:office" xmlns:r="http://schemas.openxmlformats.org/officeDocument/2006/relationships" r:id="rId2494" o:title=""/>
          </v:shape>
        </w:pict>
      </w:r>
      <w:r>
        <w:rPr>
          <w:rFonts w:ascii="Arial" w:hAnsi="Arial" w:fareast="Arial" w:cs="Arial"/>
          <w:noProof w:val="on"/>
          <w:color w:val="000000"/>
          <w:sz w:val="14"/>
          <w:szCs w:val="14"/>
        </w:rPr>
        <w:pict>
          <v:shape xmlns:v="urn:schemas-microsoft-com:vml" id="_x00002494" style="position:absolute;margin-left:422.7pt;margin-top:49.1pt;z-index:-16767236;width:177.15pt;height:16.1pt;mso-position-horizontal:absolute;mso-position-horizontal-relative:page;mso-position-vertical:absolute;mso-position-vertical-relative:page" type="#_x0000_t75">
            <v:imageData xmlns:o="urn:schemas-microsoft-com:office:office" xmlns:r="http://schemas.openxmlformats.org/officeDocument/2006/relationships" r:id="rId2495" o:title=""/>
          </v:shape>
        </w:pict>
      </w:r>
      <w:r>
        <w:rPr>
          <w:rFonts w:ascii="Arial" w:hAnsi="Arial" w:fareast="Arial" w:cs="Arial"/>
          <w:noProof w:val="on"/>
          <w:color w:val="000000"/>
          <w:sz w:val="14"/>
          <w:szCs w:val="14"/>
        </w:rPr>
        <w:pict>
          <v:shape xmlns:v="urn:schemas-microsoft-com:vml" id="_x00002495" style="position:absolute;margin-left:12.15pt;margin-top:110.05pt;z-index:-16767232;width:207.3pt;height:96.3pt;mso-position-horizontal:absolute;mso-position-horizontal-relative:page;mso-position-vertical:absolute;mso-position-vertical-relative:page" type="#_x0000_t75">
            <v:imageData xmlns:o="urn:schemas-microsoft-com:office:office" xmlns:r="http://schemas.openxmlformats.org/officeDocument/2006/relationships" r:id="rId2496" o:title=""/>
          </v:shape>
        </w:pict>
      </w:r>
      <w:r>
        <w:rPr>
          <w:rFonts w:ascii="Arial" w:hAnsi="Arial" w:fareast="Arial" w:cs="Arial"/>
          <w:noProof w:val="on"/>
          <w:color w:val="000000"/>
          <w:sz w:val="14"/>
          <w:szCs w:val="14"/>
        </w:rPr>
        <w:pict>
          <v:shape xmlns:v="urn:schemas-microsoft-com:vml" id="_x00002496" style="position:absolute;margin-left:217.45pt;margin-top:110.05pt;z-index:-16767228;width:207.3pt;height:96.3pt;mso-position-horizontal:absolute;mso-position-horizontal-relative:page;mso-position-vertical:absolute;mso-position-vertical-relative:page" type="#_x0000_t75">
            <v:imageData xmlns:o="urn:schemas-microsoft-com:office:office" xmlns:r="http://schemas.openxmlformats.org/officeDocument/2006/relationships" r:id="rId2497" o:title=""/>
          </v:shape>
        </w:pict>
      </w:r>
      <w:r>
        <w:rPr>
          <w:rFonts w:ascii="Arial" w:hAnsi="Arial" w:fareast="Arial" w:cs="Arial"/>
          <w:noProof w:val="on"/>
          <w:color w:val="000000"/>
          <w:sz w:val="14"/>
          <w:szCs w:val="14"/>
        </w:rPr>
        <w:pict>
          <v:shape xmlns:v="urn:schemas-microsoft-com:vml" id="_x00002497" style="position:absolute;margin-left:422.7pt;margin-top:110.05pt;z-index:-16767224;width:60.4pt;height:96.3pt;mso-position-horizontal:absolute;mso-position-horizontal-relative:page;mso-position-vertical:absolute;mso-position-vertical-relative:page" type="#_x0000_t75">
            <v:imageData xmlns:o="urn:schemas-microsoft-com:office:office" xmlns:r="http://schemas.openxmlformats.org/officeDocument/2006/relationships" r:id="rId2498" o:title=""/>
          </v:shape>
        </w:pict>
      </w:r>
      <w:r>
        <w:rPr>
          <w:rFonts w:ascii="Arial" w:hAnsi="Arial" w:fareast="Arial" w:cs="Arial"/>
          <w:noProof w:val="on"/>
          <w:color w:val="000000"/>
          <w:sz w:val="14"/>
          <w:szCs w:val="14"/>
        </w:rPr>
        <w:pict>
          <v:shape xmlns:v="urn:schemas-microsoft-com:vml" id="_x00002498" style="position:absolute;margin-left:481.1pt;margin-top:110.05pt;z-index:-16767220;width:60.4pt;height:96.3pt;mso-position-horizontal:absolute;mso-position-horizontal-relative:page;mso-position-vertical:absolute;mso-position-vertical-relative:page" type="#_x0000_t75">
            <v:imageData xmlns:o="urn:schemas-microsoft-com:office:office" xmlns:r="http://schemas.openxmlformats.org/officeDocument/2006/relationships" r:id="rId2499" o:title=""/>
          </v:shape>
        </w:pict>
      </w:r>
      <w:r>
        <w:rPr>
          <w:rFonts w:ascii="Arial" w:hAnsi="Arial" w:fareast="Arial" w:cs="Arial"/>
          <w:noProof w:val="on"/>
          <w:color w:val="000000"/>
          <w:sz w:val="14"/>
          <w:szCs w:val="14"/>
        </w:rPr>
        <w:pict>
          <v:shape xmlns:v="urn:schemas-microsoft-com:vml" id="_x00002499" style="position:absolute;margin-left:539.5pt;margin-top:110.05pt;z-index:-16767216;width:60.4pt;height:96.3pt;mso-position-horizontal:absolute;mso-position-horizontal-relative:page;mso-position-vertical:absolute;mso-position-vertical-relative:page" type="#_x0000_t75">
            <v:imageData xmlns:o="urn:schemas-microsoft-com:office:office" xmlns:r="http://schemas.openxmlformats.org/officeDocument/2006/relationships" r:id="rId2500" o:title=""/>
          </v:shape>
        </w:pict>
      </w:r>
      <w:r>
        <w:rPr>
          <w:rFonts w:ascii="Arial" w:hAnsi="Arial" w:fareast="Arial" w:cs="Arial"/>
          <w:noProof w:val="on"/>
          <w:color w:val="000000"/>
          <w:sz w:val="14"/>
          <w:szCs w:val="14"/>
        </w:rPr>
        <w:pict>
          <v:shape xmlns:v="urn:schemas-microsoft-com:vml" id="_x00002500" style="position:absolute;margin-left:12.15pt;margin-top:204.4pt;z-index:-16767212;width:207.3pt;height:134.15pt;mso-position-horizontal:absolute;mso-position-horizontal-relative:page;mso-position-vertical:absolute;mso-position-vertical-relative:page" type="#_x0000_t75">
            <v:imageData xmlns:o="urn:schemas-microsoft-com:office:office" xmlns:r="http://schemas.openxmlformats.org/officeDocument/2006/relationships" r:id="rId2501" o:title=""/>
          </v:shape>
        </w:pict>
      </w:r>
      <w:r>
        <w:rPr>
          <w:rFonts w:ascii="Arial" w:hAnsi="Arial" w:fareast="Arial" w:cs="Arial"/>
          <w:noProof w:val="on"/>
          <w:color w:val="000000"/>
          <w:sz w:val="14"/>
          <w:szCs w:val="14"/>
        </w:rPr>
        <w:pict>
          <v:shape xmlns:v="urn:schemas-microsoft-com:vml" id="_x00002501" style="position:absolute;margin-left:217.45pt;margin-top:204.4pt;z-index:-16767208;width:207.3pt;height:134.15pt;mso-position-horizontal:absolute;mso-position-horizontal-relative:page;mso-position-vertical:absolute;mso-position-vertical-relative:page" type="#_x0000_t75">
            <v:imageData xmlns:o="urn:schemas-microsoft-com:office:office" xmlns:r="http://schemas.openxmlformats.org/officeDocument/2006/relationships" r:id="rId2502" o:title=""/>
          </v:shape>
        </w:pict>
      </w:r>
      <w:r>
        <w:rPr>
          <w:rFonts w:ascii="Arial" w:hAnsi="Arial" w:fareast="Arial" w:cs="Arial"/>
          <w:noProof w:val="on"/>
          <w:color w:val="000000"/>
          <w:sz w:val="14"/>
          <w:szCs w:val="14"/>
        </w:rPr>
        <w:pict>
          <v:shape xmlns:v="urn:schemas-microsoft-com:vml" id="_x00002502" style="position:absolute;margin-left:422.7pt;margin-top:204.4pt;z-index:-16767204;width:60.4pt;height:134.15pt;mso-position-horizontal:absolute;mso-position-horizontal-relative:page;mso-position-vertical:absolute;mso-position-vertical-relative:page" type="#_x0000_t75">
            <v:imageData xmlns:o="urn:schemas-microsoft-com:office:office" xmlns:r="http://schemas.openxmlformats.org/officeDocument/2006/relationships" r:id="rId2503" o:title=""/>
          </v:shape>
        </w:pict>
      </w:r>
      <w:r>
        <w:rPr>
          <w:rFonts w:ascii="Arial" w:hAnsi="Arial" w:fareast="Arial" w:cs="Arial"/>
          <w:noProof w:val="on"/>
          <w:color w:val="000000"/>
          <w:sz w:val="14"/>
          <w:szCs w:val="14"/>
        </w:rPr>
        <w:pict>
          <v:shape xmlns:v="urn:schemas-microsoft-com:vml" id="_x00002503" style="position:absolute;margin-left:481.1pt;margin-top:204.4pt;z-index:-16767200;width:60.4pt;height:134.15pt;mso-position-horizontal:absolute;mso-position-horizontal-relative:page;mso-position-vertical:absolute;mso-position-vertical-relative:page" type="#_x0000_t75">
            <v:imageData xmlns:o="urn:schemas-microsoft-com:office:office" xmlns:r="http://schemas.openxmlformats.org/officeDocument/2006/relationships" r:id="rId2504" o:title=""/>
          </v:shape>
        </w:pict>
      </w:r>
      <w:r>
        <w:rPr>
          <w:rFonts w:ascii="Arial" w:hAnsi="Arial" w:fareast="Arial" w:cs="Arial"/>
          <w:noProof w:val="on"/>
          <w:color w:val="000000"/>
          <w:sz w:val="14"/>
          <w:szCs w:val="14"/>
        </w:rPr>
        <w:pict>
          <v:shape xmlns:v="urn:schemas-microsoft-com:vml" id="_x00002504" style="position:absolute;margin-left:539.5pt;margin-top:204.4pt;z-index:-16767196;width:60.4pt;height:134.15pt;mso-position-horizontal:absolute;mso-position-horizontal-relative:page;mso-position-vertical:absolute;mso-position-vertical-relative:page" type="#_x0000_t75">
            <v:imageData xmlns:o="urn:schemas-microsoft-com:office:office" xmlns:r="http://schemas.openxmlformats.org/officeDocument/2006/relationships" r:id="rId2505" o:title=""/>
          </v:shape>
        </w:pict>
      </w:r>
      <w:r>
        <w:rPr>
          <w:rFonts w:ascii="Arial" w:hAnsi="Arial" w:fareast="Arial" w:cs="Arial"/>
          <w:noProof w:val="on"/>
          <w:color w:val="000000"/>
          <w:sz w:val="14"/>
          <w:szCs w:val="14"/>
        </w:rPr>
        <w:pict>
          <v:shape xmlns:v="urn:schemas-microsoft-com:vml" id="_x00002505" style="position:absolute;margin-left:422.7pt;margin-top:336.55pt;z-index:-16767192;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506" o:title=""/>
          </v:shape>
        </w:pict>
      </w:r>
      <w:r>
        <w:rPr>
          <w:rFonts w:ascii="Arial" w:hAnsi="Arial" w:fareast="Arial" w:cs="Arial"/>
          <w:noProof w:val="on"/>
          <w:color w:val="000000"/>
          <w:sz w:val="14"/>
          <w:szCs w:val="14"/>
        </w:rPr>
        <w:pict>
          <v:shape xmlns:v="urn:schemas-microsoft-com:vml" id="_x00002506" style="position:absolute;margin-left:12.15pt;margin-top:336.55pt;z-index:-16767188;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507" o:title=""/>
          </v:shape>
        </w:pict>
      </w:r>
      <w:r>
        <w:rPr>
          <w:rFonts w:ascii="Arial" w:hAnsi="Arial" w:fareast="Arial" w:cs="Arial"/>
          <w:noProof w:val="on"/>
          <w:color w:val="000000"/>
          <w:sz w:val="14"/>
          <w:szCs w:val="14"/>
        </w:rPr>
        <w:pict>
          <v:shape xmlns:v="urn:schemas-microsoft-com:vml" id="_x00002507" style="position:absolute;margin-left:217.45pt;margin-top:336.55pt;z-index:-16767184;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508" o:title=""/>
          </v:shape>
        </w:pict>
      </w:r>
      <w:r>
        <w:rPr>
          <w:rFonts w:ascii="Arial" w:hAnsi="Arial" w:fareast="Arial" w:cs="Arial"/>
          <w:noProof w:val="on"/>
          <w:color w:val="000000"/>
          <w:sz w:val="14"/>
          <w:szCs w:val="14"/>
        </w:rPr>
        <w:pict>
          <v:shape xmlns:v="urn:schemas-microsoft-com:vml" id="_x00002508" style="position:absolute;margin-left:539.5pt;margin-top:336.55pt;z-index:-1676718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2509" o:title=""/>
          </v:shape>
        </w:pict>
      </w:r>
      <w:r>
        <w:rPr>
          <w:rFonts w:ascii="Arial" w:hAnsi="Arial" w:fareast="Arial" w:cs="Arial"/>
          <w:noProof w:val="on"/>
          <w:color w:val="000000"/>
          <w:sz w:val="14"/>
          <w:szCs w:val="14"/>
        </w:rPr>
        <w:pict>
          <v:shape xmlns:v="urn:schemas-microsoft-com:vml" id="_x00002509" style="position:absolute;margin-left:481.1pt;margin-top:336.55pt;z-index:-16767176;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510" o:title=""/>
          </v:shape>
        </w:pict>
      </w:r>
      <w:r>
        <w:rPr>
          <w:rFonts w:ascii="Arial" w:hAnsi="Arial" w:fareast="Arial" w:cs="Arial"/>
          <w:noProof w:val="on"/>
          <w:color w:val="000000"/>
          <w:sz w:val="14"/>
          <w:szCs w:val="14"/>
        </w:rPr>
        <w:pict>
          <v:shape xmlns:v="urn:schemas-microsoft-com:vml" id="_x00002510" style="position:absolute;margin-left:539.5pt;margin-top:204.4pt;z-index:-16767172;width:2.65pt;height:134.8pt;mso-position-horizontal:absolute;mso-position-horizontal-relative:page;mso-position-vertical:absolute;mso-position-vertical-relative:page" type="#_x0000_t75">
            <v:imageData xmlns:o="urn:schemas-microsoft-com:office:office" xmlns:r="http://schemas.openxmlformats.org/officeDocument/2006/relationships" r:id="rId2511" o:title=""/>
          </v:shape>
        </w:pict>
      </w:r>
      <w:r>
        <w:rPr>
          <w:rFonts w:ascii="Arial" w:hAnsi="Arial" w:fareast="Arial" w:cs="Arial"/>
          <w:noProof w:val="on"/>
          <w:color w:val="000000"/>
          <w:sz w:val="14"/>
          <w:szCs w:val="14"/>
        </w:rPr>
        <w:pict>
          <v:shape xmlns:v="urn:schemas-microsoft-com:vml" id="_x00002511" style="position:absolute;margin-left:422.7pt;margin-top:336.55pt;z-index:-16767168;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512" o:title=""/>
          </v:shape>
        </w:pict>
      </w:r>
      <w:r>
        <w:rPr>
          <w:rFonts w:ascii="Arial" w:hAnsi="Arial" w:fareast="Arial" w:cs="Arial"/>
          <w:noProof w:val="on"/>
          <w:color w:val="000000"/>
          <w:sz w:val="14"/>
          <w:szCs w:val="14"/>
        </w:rPr>
        <w:pict>
          <v:shape xmlns:v="urn:schemas-microsoft-com:vml" id="_x00002512" style="position:absolute;margin-left:481.1pt;margin-top:204.4pt;z-index:-16767164;width:2.65pt;height:134.8pt;mso-position-horizontal:absolute;mso-position-horizontal-relative:page;mso-position-vertical:absolute;mso-position-vertical-relative:page" type="#_x0000_t75">
            <v:imageData xmlns:o="urn:schemas-microsoft-com:office:office" xmlns:r="http://schemas.openxmlformats.org/officeDocument/2006/relationships" r:id="rId2513" o:title=""/>
          </v:shape>
        </w:pict>
      </w:r>
      <w:r>
        <w:rPr>
          <w:rFonts w:ascii="Arial" w:hAnsi="Arial" w:fareast="Arial" w:cs="Arial"/>
          <w:noProof w:val="on"/>
          <w:color w:val="000000"/>
          <w:sz w:val="14"/>
          <w:szCs w:val="14"/>
        </w:rPr>
        <w:pict>
          <v:shape xmlns:v="urn:schemas-microsoft-com:vml" id="_x00002513" style="position:absolute;margin-left:422.7pt;margin-top:204.4pt;z-index:-16767160;width:2.65pt;height:134.8pt;mso-position-horizontal:absolute;mso-position-horizontal-relative:page;mso-position-vertical:absolute;mso-position-vertical-relative:page" type="#_x0000_t75">
            <v:imageData xmlns:o="urn:schemas-microsoft-com:office:office" xmlns:r="http://schemas.openxmlformats.org/officeDocument/2006/relationships" r:id="rId2514" o:title=""/>
          </v:shape>
        </w:pict>
      </w:r>
      <w:r>
        <w:rPr>
          <w:rFonts w:ascii="Arial" w:hAnsi="Arial" w:fareast="Arial" w:cs="Arial"/>
          <w:noProof w:val="on"/>
          <w:color w:val="000000"/>
          <w:sz w:val="14"/>
          <w:szCs w:val="14"/>
        </w:rPr>
        <w:pict>
          <v:shape xmlns:v="urn:schemas-microsoft-com:vml" id="_x00002514" style="position:absolute;margin-left:217.45pt;margin-top:204.4pt;z-index:-16767156;width:2.65pt;height:134.15pt;mso-position-horizontal:absolute;mso-position-horizontal-relative:page;mso-position-vertical:absolute;mso-position-vertical-relative:page" type="#_x0000_t75">
            <v:imageData xmlns:o="urn:schemas-microsoft-com:office:office" xmlns:r="http://schemas.openxmlformats.org/officeDocument/2006/relationships" r:id="rId2515" o:title=""/>
          </v:shape>
        </w:pict>
      </w:r>
      <w:r>
        <w:rPr>
          <w:rFonts w:ascii="Arial" w:hAnsi="Arial" w:fareast="Arial" w:cs="Arial"/>
          <w:noProof w:val="on"/>
          <w:color w:val="000000"/>
          <w:sz w:val="14"/>
          <w:szCs w:val="14"/>
        </w:rPr>
        <w:pict>
          <v:shape xmlns:v="urn:schemas-microsoft-com:vml" id="_x00002515" style="position:absolute;margin-left:539.5pt;margin-top:204.4pt;z-index:-1676715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2516" o:title=""/>
          </v:shape>
        </w:pict>
      </w:r>
      <w:r>
        <w:rPr>
          <w:rFonts w:ascii="Arial" w:hAnsi="Arial" w:fareast="Arial" w:cs="Arial"/>
          <w:noProof w:val="on"/>
          <w:color w:val="000000"/>
          <w:sz w:val="14"/>
          <w:szCs w:val="14"/>
        </w:rPr>
        <w:pict>
          <v:shape xmlns:v="urn:schemas-microsoft-com:vml" id="_x00002516" style="position:absolute;margin-left:481.1pt;margin-top:204.4pt;z-index:-16767148;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517" o:title=""/>
          </v:shape>
        </w:pict>
      </w:r>
      <w:r>
        <w:rPr>
          <w:rFonts w:ascii="Arial" w:hAnsi="Arial" w:fareast="Arial" w:cs="Arial"/>
          <w:noProof w:val="on"/>
          <w:color w:val="000000"/>
          <w:sz w:val="14"/>
          <w:szCs w:val="14"/>
        </w:rPr>
        <w:pict>
          <v:shape xmlns:v="urn:schemas-microsoft-com:vml" id="_x00002517" style="position:absolute;margin-left:539.5pt;margin-top:110.05pt;z-index:-16767144;width:2.65pt;height:96.95pt;mso-position-horizontal:absolute;mso-position-horizontal-relative:page;mso-position-vertical:absolute;mso-position-vertical-relative:page" type="#_x0000_t75">
            <v:imageData xmlns:o="urn:schemas-microsoft-com:office:office" xmlns:r="http://schemas.openxmlformats.org/officeDocument/2006/relationships" r:id="rId2518" o:title=""/>
          </v:shape>
        </w:pict>
      </w:r>
      <w:r>
        <w:rPr>
          <w:rFonts w:ascii="Arial" w:hAnsi="Arial" w:fareast="Arial" w:cs="Arial"/>
          <w:noProof w:val="on"/>
          <w:color w:val="000000"/>
          <w:sz w:val="14"/>
          <w:szCs w:val="14"/>
        </w:rPr>
        <w:pict>
          <v:shape xmlns:v="urn:schemas-microsoft-com:vml" id="_x00002518" style="position:absolute;margin-left:422.7pt;margin-top:204.4pt;z-index:-16767140;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519" o:title=""/>
          </v:shape>
        </w:pict>
      </w:r>
      <w:r>
        <w:rPr>
          <w:rFonts w:ascii="Arial" w:hAnsi="Arial" w:fareast="Arial" w:cs="Arial"/>
          <w:noProof w:val="on"/>
          <w:color w:val="000000"/>
          <w:sz w:val="14"/>
          <w:szCs w:val="14"/>
        </w:rPr>
        <w:pict>
          <v:shape xmlns:v="urn:schemas-microsoft-com:vml" id="_x00002519" style="position:absolute;margin-left:481.1pt;margin-top:110.05pt;z-index:-16767136;width:2.65pt;height:96.95pt;mso-position-horizontal:absolute;mso-position-horizontal-relative:page;mso-position-vertical:absolute;mso-position-vertical-relative:page" type="#_x0000_t75">
            <v:imageData xmlns:o="urn:schemas-microsoft-com:office:office" xmlns:r="http://schemas.openxmlformats.org/officeDocument/2006/relationships" r:id="rId2520" o:title=""/>
          </v:shape>
        </w:pict>
      </w:r>
      <w:r>
        <w:rPr>
          <w:rFonts w:ascii="Arial" w:hAnsi="Arial" w:fareast="Arial" w:cs="Arial"/>
          <w:noProof w:val="on"/>
          <w:color w:val="000000"/>
          <w:sz w:val="14"/>
          <w:szCs w:val="14"/>
        </w:rPr>
        <w:pict>
          <v:shape xmlns:v="urn:schemas-microsoft-com:vml" id="_x00002520" style="position:absolute;margin-left:217.45pt;margin-top:204.4pt;z-index:-16767132;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2521" o:title=""/>
          </v:shape>
        </w:pict>
      </w:r>
      <w:r>
        <w:rPr>
          <w:rFonts w:ascii="Arial" w:hAnsi="Arial" w:fareast="Arial" w:cs="Arial"/>
          <w:noProof w:val="on"/>
          <w:color w:val="000000"/>
          <w:sz w:val="14"/>
          <w:szCs w:val="14"/>
        </w:rPr>
        <w:pict>
          <v:shape xmlns:v="urn:schemas-microsoft-com:vml" id="_x00002521" style="position:absolute;margin-left:422.7pt;margin-top:110.05pt;z-index:-16767128;width:2.65pt;height:96.95pt;mso-position-horizontal:absolute;mso-position-horizontal-relative:page;mso-position-vertical:absolute;mso-position-vertical-relative:page" type="#_x0000_t75">
            <v:imageData xmlns:o="urn:schemas-microsoft-com:office:office" xmlns:r="http://schemas.openxmlformats.org/officeDocument/2006/relationships" r:id="rId2522" o:title=""/>
          </v:shape>
        </w:pict>
      </w:r>
      <w:r>
        <w:rPr>
          <w:rFonts w:ascii="Arial" w:hAnsi="Arial" w:fareast="Arial" w:cs="Arial"/>
          <w:noProof w:val="on"/>
          <w:color w:val="000000"/>
          <w:sz w:val="14"/>
          <w:szCs w:val="14"/>
        </w:rPr>
        <w:pict>
          <v:shape xmlns:v="urn:schemas-microsoft-com:vml" id="_x00002522" style="position:absolute;margin-left:12.15pt;margin-top:204.4pt;z-index:-16767124;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2523" o:title=""/>
          </v:shape>
        </w:pict>
      </w:r>
      <w:r>
        <w:rPr>
          <w:rFonts w:ascii="Arial" w:hAnsi="Arial" w:fareast="Arial" w:cs="Arial"/>
          <w:noProof w:val="on"/>
          <w:color w:val="000000"/>
          <w:sz w:val="14"/>
          <w:szCs w:val="14"/>
        </w:rPr>
        <w:pict>
          <v:shape xmlns:v="urn:schemas-microsoft-com:vml" id="_x00002523" style="position:absolute;margin-left:217.45pt;margin-top:110.05pt;z-index:-16767120;width:2.65pt;height:96.95pt;mso-position-horizontal:absolute;mso-position-horizontal-relative:page;mso-position-vertical:absolute;mso-position-vertical-relative:page" type="#_x0000_t75">
            <v:imageData xmlns:o="urn:schemas-microsoft-com:office:office" xmlns:r="http://schemas.openxmlformats.org/officeDocument/2006/relationships" r:id="rId2524" o:title=""/>
          </v:shape>
        </w:pict>
      </w:r>
      <w:r>
        <w:rPr>
          <w:rFonts w:ascii="Arial" w:hAnsi="Arial" w:fareast="Arial" w:cs="Arial"/>
          <w:noProof w:val="on"/>
          <w:color w:val="000000"/>
          <w:sz w:val="14"/>
          <w:szCs w:val="14"/>
        </w:rPr>
        <w:pict>
          <v:shape xmlns:v="urn:schemas-microsoft-com:vml" id="_x00002524" style="position:absolute;margin-left:12.15pt;margin-top:86.35pt;z-index:-1676711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525" o:title=""/>
          </v:shape>
        </w:pict>
      </w:r>
      <w:r>
        <w:rPr>
          <w:rFonts w:ascii="Arial" w:hAnsi="Arial" w:fareast="Arial" w:cs="Arial"/>
          <w:noProof w:val="on"/>
          <w:color w:val="000000"/>
          <w:sz w:val="14"/>
          <w:szCs w:val="14"/>
        </w:rPr>
        <w:pict>
          <v:shape xmlns:v="urn:schemas-microsoft-com:vml" id="_x00002525" style="position:absolute;margin-left:12.15pt;margin-top:86.35pt;z-index:-16767112;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526" o:title=""/>
          </v:shape>
        </w:pict>
      </w:r>
      <w:r>
        <w:rPr>
          <w:rFonts w:ascii="Arial" w:hAnsi="Arial" w:fareast="Arial" w:cs="Arial"/>
          <w:noProof w:val="on"/>
          <w:color w:val="000000"/>
          <w:sz w:val="14"/>
          <w:szCs w:val="14"/>
        </w:rPr>
        <w:pict>
          <v:shape xmlns:v="urn:schemas-microsoft-com:vml" id="_x00002526" style="position:absolute;margin-left:539.5pt;margin-top:63.25pt;z-index:-1676710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2527" o:title=""/>
          </v:shape>
        </w:pict>
      </w:r>
      <w:r>
        <w:rPr>
          <w:rFonts w:ascii="Arial" w:hAnsi="Arial" w:fareast="Arial" w:cs="Arial"/>
          <w:noProof w:val="on"/>
          <w:color w:val="000000"/>
          <w:sz w:val="14"/>
          <w:szCs w:val="14"/>
        </w:rPr>
        <w:pict>
          <v:shape xmlns:v="urn:schemas-microsoft-com:vml" id="_x00002527" style="position:absolute;margin-left:539.5pt;margin-top:86.35pt;z-index:-1676710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2528" o:title=""/>
          </v:shape>
        </w:pict>
      </w:r>
      <w:r>
        <w:rPr>
          <w:rFonts w:ascii="Arial" w:hAnsi="Arial" w:fareast="Arial" w:cs="Arial"/>
          <w:noProof w:val="on"/>
          <w:color w:val="000000"/>
          <w:sz w:val="14"/>
          <w:szCs w:val="14"/>
        </w:rPr>
        <w:pict>
          <v:shape xmlns:v="urn:schemas-microsoft-com:vml" id="_x00002528" style="position:absolute;margin-left:481.1pt;margin-top:63.25pt;z-index:-16767100;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529" o:title=""/>
          </v:shape>
        </w:pict>
      </w:r>
      <w:r>
        <w:rPr>
          <w:rFonts w:ascii="Arial" w:hAnsi="Arial" w:fareast="Arial" w:cs="Arial"/>
          <w:noProof w:val="on"/>
          <w:color w:val="000000"/>
          <w:sz w:val="14"/>
          <w:szCs w:val="14"/>
        </w:rPr>
        <w:pict>
          <v:shape xmlns:v="urn:schemas-microsoft-com:vml" id="_x00002529" style="position:absolute;margin-left:481.1pt;margin-top:86.35pt;z-index:-16767096;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530" o:title=""/>
          </v:shape>
        </w:pict>
      </w:r>
      <w:r>
        <w:rPr>
          <w:rFonts w:ascii="Arial" w:hAnsi="Arial" w:fareast="Arial" w:cs="Arial"/>
          <w:noProof w:val="on"/>
          <w:color w:val="000000"/>
          <w:sz w:val="14"/>
          <w:szCs w:val="14"/>
        </w:rPr>
        <w:pict>
          <v:shape xmlns:v="urn:schemas-microsoft-com:vml" id="_x00002530" style="position:absolute;margin-left:539.5pt;margin-top:63.25pt;z-index:-16767092;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531" o:title=""/>
          </v:shape>
        </w:pict>
      </w:r>
      <w:r>
        <w:rPr>
          <w:rFonts w:ascii="Arial" w:hAnsi="Arial" w:fareast="Arial" w:cs="Arial"/>
          <w:noProof w:val="on"/>
          <w:color w:val="000000"/>
          <w:sz w:val="14"/>
          <w:szCs w:val="14"/>
        </w:rPr>
        <w:pict>
          <v:shape xmlns:v="urn:schemas-microsoft-com:vml" id="_x00002531" style="position:absolute;margin-left:422.7pt;margin-top:86.35pt;z-index:-16767088;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2532" o:title=""/>
          </v:shape>
        </w:pict>
      </w:r>
      <w:r>
        <w:rPr>
          <w:rFonts w:ascii="Arial" w:hAnsi="Arial" w:fareast="Arial" w:cs="Arial"/>
          <w:noProof w:val="on"/>
          <w:color w:val="000000"/>
          <w:sz w:val="14"/>
          <w:szCs w:val="14"/>
        </w:rPr>
        <w:pict>
          <v:shape xmlns:v="urn:schemas-microsoft-com:vml" id="_x00002532" style="position:absolute;margin-left:422.7pt;margin-top:63.25pt;z-index:-16767084;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533" o:title=""/>
          </v:shape>
        </w:pict>
      </w:r>
      <w:r>
        <w:rPr>
          <w:rFonts w:ascii="Arial" w:hAnsi="Arial" w:fareast="Arial" w:cs="Arial"/>
          <w:noProof w:val="on"/>
          <w:color w:val="000000"/>
          <w:sz w:val="14"/>
          <w:szCs w:val="14"/>
        </w:rPr>
        <w:pict>
          <v:shape xmlns:v="urn:schemas-microsoft-com:vml" id="_x00002533" style="position:absolute;margin-left:481.1pt;margin-top:63.25pt;z-index:-16767080;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534" o:title=""/>
          </v:shape>
        </w:pict>
      </w:r>
      <w:r>
        <w:rPr>
          <w:rFonts w:ascii="Arial" w:hAnsi="Arial" w:fareast="Arial" w:cs="Arial"/>
          <w:noProof w:val="on"/>
          <w:color w:val="000000"/>
          <w:sz w:val="14"/>
          <w:szCs w:val="14"/>
        </w:rPr>
        <w:pict>
          <v:shape xmlns:v="urn:schemas-microsoft-com:vml" id="_x00002534" style="position:absolute;margin-left:422.7pt;margin-top:63.25pt;z-index:-16767076;width:177.15pt;height:2.65pt;mso-position-horizontal:absolute;mso-position-horizontal-relative:page;mso-position-vertical:absolute;mso-position-vertical-relative:page" type="#_x0000_t75">
            <v:imageData xmlns:o="urn:schemas-microsoft-com:office:office" xmlns:r="http://schemas.openxmlformats.org/officeDocument/2006/relationships" r:id="rId2535" o:title=""/>
          </v:shape>
        </w:pict>
      </w:r>
      <w:r>
        <w:rPr>
          <w:rFonts w:ascii="Arial" w:hAnsi="Arial" w:fareast="Arial" w:cs="Arial"/>
          <w:noProof w:val="on"/>
          <w:color w:val="000000"/>
          <w:sz w:val="14"/>
          <w:szCs w:val="14"/>
        </w:rPr>
        <w:pict>
          <v:shape xmlns:v="urn:schemas-microsoft-com:vml" id="_x00002535" style="position:absolute;margin-left:217.45pt;margin-top:86.35pt;z-index:-16767072;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2536" o:title=""/>
          </v:shape>
        </w:pict>
      </w:r>
      <w:r>
        <w:rPr>
          <w:rFonts w:ascii="Arial" w:hAnsi="Arial" w:fareast="Arial" w:cs="Arial"/>
          <w:noProof w:val="on"/>
          <w:color w:val="000000"/>
          <w:sz w:val="14"/>
          <w:szCs w:val="14"/>
        </w:rPr>
        <w:pict>
          <v:shape xmlns:v="urn:schemas-microsoft-com:vml" id="_x00002536" style="position:absolute;margin-left:422.7pt;margin-top:49.1pt;z-index:-16767068;width:2.65pt;height:39.85pt;mso-position-horizontal:absolute;mso-position-horizontal-relative:page;mso-position-vertical:absolute;mso-position-vertical-relative:page" type="#_x0000_t75">
            <v:imageData xmlns:o="urn:schemas-microsoft-com:office:office" xmlns:r="http://schemas.openxmlformats.org/officeDocument/2006/relationships" r:id="rId2537" o:title=""/>
          </v:shape>
        </w:pict>
      </w:r>
      <w:r>
        <w:rPr>
          <w:rFonts w:ascii="Arial" w:hAnsi="Arial" w:fareast="Arial" w:cs="Arial"/>
          <w:noProof w:val="on"/>
          <w:color w:val="000000"/>
          <w:sz w:val="14"/>
          <w:szCs w:val="14"/>
        </w:rPr>
        <w:pict>
          <v:shape xmlns:v="urn:schemas-microsoft-com:vml" id="_x00002537" style="position:absolute;margin-left:12.15pt;margin-top:86.35pt;z-index:-16767064;width:207.95pt;height:2.65pt;mso-position-horizontal:absolute;mso-position-horizontal-relative:page;mso-position-vertical:absolute;mso-position-vertical-relative:page" type="#_x0000_t75">
            <v:imageData xmlns:o="urn:schemas-microsoft-com:office:office" xmlns:r="http://schemas.openxmlformats.org/officeDocument/2006/relationships" r:id="rId2538" o:title=""/>
          </v:shape>
        </w:pict>
      </w:r>
      <w:r>
        <w:rPr>
          <w:rFonts w:ascii="Arial" w:hAnsi="Arial" w:fareast="Arial" w:cs="Arial"/>
          <w:noProof w:val="on"/>
          <w:color w:val="000000"/>
          <w:sz w:val="14"/>
          <w:szCs w:val="14"/>
        </w:rPr>
        <w:pict>
          <v:shape xmlns:v="urn:schemas-microsoft-com:vml" id="_x00002538" style="position:absolute;margin-left:217.45pt;margin-top:49.1pt;z-index:-16767060;width:2.65pt;height:39.85pt;mso-position-horizontal:absolute;mso-position-horizontal-relative:page;mso-position-vertical:absolute;mso-position-vertical-relative:page" type="#_x0000_t75">
            <v:imageData xmlns:o="urn:schemas-microsoft-com:office:office" xmlns:r="http://schemas.openxmlformats.org/officeDocument/2006/relationships" r:id="rId2539" o:title=""/>
          </v:shape>
        </w:pict>
      </w:r>
      <w:r>
        <w:rPr>
          <w:rFonts w:ascii="Arial" w:hAnsi="Arial" w:fareast="Arial" w:cs="Arial"/>
          <w:noProof w:val="on"/>
          <w:color w:val="000000"/>
          <w:sz w:val="14"/>
          <w:szCs w:val="14"/>
        </w:rPr>
        <w:pict>
          <v:shape xmlns:v="urn:schemas-microsoft-com:vml" id="_x00002539" style="position:absolute;margin-left:12.15pt;margin-top:394.3pt;z-index:-1676705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540" o:title=""/>
          </v:shape>
        </w:pict>
      </w:r>
      <w:r>
        <w:rPr>
          <w:rFonts w:ascii="Arial" w:hAnsi="Arial" w:fareast="Arial" w:cs="Arial"/>
          <w:noProof w:val="on"/>
          <w:color w:val="000000"/>
          <w:sz w:val="14"/>
          <w:szCs w:val="14"/>
        </w:rPr>
        <w:pict>
          <v:shape xmlns:v="urn:schemas-microsoft-com:vml" id="_x00002540" style="position:absolute;margin-left:12.15pt;margin-top:13.2pt;z-index:-1676705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541" o:title=""/>
          </v:shape>
        </w:pict>
      </w:r>
    </w:p>
    <w:p>
      <w:pPr>
        <w:pStyle w:val="Normal"/>
        <w:framePr w:w="351" w:hAnchor="page" w:vAnchor="page" w:x="263" w:y="639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83</w:t>
      </w:r>
    </w:p>
    <w:p>
      <w:pPr>
        <w:pStyle w:val="Normal"/>
        <w:framePr w:w="1089" w:hAnchor="page" w:vAnchor="page" w:x="571" w:y="639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5907" w:hAnchor="page" w:vAnchor="page" w:x="3079" w:y="591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strategic partnerships to expand our growth into the energy transition. </w:t>
      </w:r>
    </w:p>
    <w:p>
      <w:pPr>
        <w:pStyle w:val="Normal"/>
        <w:framePr w:w="10016" w:hAnchor="page" w:vAnchor="page" w:x="3079" w:y="573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inbound and EBITDA targets, rollout of programs that reduced serious injuries and improved safety, and establishing key</w:t>
      </w:r>
    </w:p>
    <w:p>
      <w:pPr>
        <w:pStyle w:val="Normal"/>
        <w:framePr w:w="9577" w:hAnchor="page" w:vAnchor="page" w:x="3079" w:y="554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renewing several key long-term contracts that will enable continued growth, delivery on Subsea segment cash flow,</w:t>
      </w:r>
    </w:p>
    <w:p>
      <w:pPr>
        <w:pStyle w:val="Normal"/>
        <w:framePr w:w="1690" w:hAnchor="page" w:vAnchor="page" w:x="411" w:y="534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President, Subsea</w:t>
      </w:r>
    </w:p>
    <w:p>
      <w:pPr>
        <w:pStyle w:val="Normal"/>
        <w:framePr w:w="9629" w:hAnchor="page" w:vAnchor="page" w:x="3079" w:y="535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2021 objectives and achievements included the establishment of new customer and strategic alliances, winning and</w:t>
      </w:r>
    </w:p>
    <w:p>
      <w:pPr>
        <w:pStyle w:val="Normal"/>
        <w:framePr w:w="1699" w:hAnchor="page" w:vAnchor="page" w:x="411" w:y="5162"/>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Jonathan Landes</w:t>
      </w:r>
    </w:p>
    <w:p>
      <w:pPr>
        <w:pStyle w:val="Normal"/>
        <w:framePr w:w="9800" w:hAnchor="page" w:vAnchor="page" w:x="3079" w:y="516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Mr. Landes’s 2021 individual performance objectives reflected his responsibilities as President of Subsea. Mr. Landes’</w:t>
      </w:r>
    </w:p>
    <w:p>
      <w:pPr>
        <w:pStyle w:val="Normal"/>
        <w:framePr w:w="6661" w:hAnchor="page" w:vAnchor="page" w:x="3079" w:y="48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cash flow targets, and accelerating adoption of new technologies and solutions.</w:t>
      </w:r>
    </w:p>
    <w:p>
      <w:pPr>
        <w:pStyle w:val="Normal"/>
        <w:framePr w:w="1700" w:hAnchor="page" w:vAnchor="page" w:x="411" w:y="461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President, Surface</w:t>
      </w:r>
    </w:p>
    <w:p>
      <w:pPr>
        <w:pStyle w:val="Normal"/>
        <w:framePr w:w="10698" w:hAnchor="page" w:vAnchor="page" w:x="3079" w:y="462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achievements included leading the recovery of our Surface business following the 2020 downturn, exceeding inbound, profit, and</w:t>
      </w:r>
    </w:p>
    <w:p>
      <w:pPr>
        <w:pStyle w:val="Normal"/>
        <w:framePr w:w="1597" w:hAnchor="page" w:vAnchor="page" w:x="411" w:y="443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 xml:space="preserve">Barry Glickman </w:t>
      </w:r>
    </w:p>
    <w:p>
      <w:pPr>
        <w:pStyle w:val="Normal"/>
        <w:framePr w:w="10689" w:hAnchor="page" w:vAnchor="page" w:x="3079" w:y="443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Mr. Glickman’s 2021 individual performance objectives reflected his responsibilities as President of Surface. Mr. Glickman’s 2021</w:t>
      </w:r>
    </w:p>
    <w:p>
      <w:pPr>
        <w:pStyle w:val="Normal"/>
        <w:framePr w:w="1597" w:hAnchor="page" w:vAnchor="page" w:x="3079" w:y="408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energy transition.</w:t>
      </w:r>
    </w:p>
    <w:p>
      <w:pPr>
        <w:pStyle w:val="Normal"/>
        <w:framePr w:w="10029" w:hAnchor="page" w:vAnchor="page" w:x="3079" w:y="389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development of business process changes including digital transformation, and growing strategic alliances to support the</w:t>
      </w:r>
    </w:p>
    <w:p>
      <w:pPr>
        <w:pStyle w:val="Normal"/>
        <w:framePr w:w="10101" w:hAnchor="page" w:vAnchor="page" w:x="3079" w:y="369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activities, ensuring manufacturing performance, leading new product development projects and processes, supporting the</w:t>
      </w:r>
    </w:p>
    <w:p>
      <w:pPr>
        <w:pStyle w:val="Normal"/>
        <w:framePr w:w="9941" w:hAnchor="page" w:vAnchor="page" w:x="3079" w:y="351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leading the execution of the Spin-off of Technip Energies, advancing the Company’s industrialization and transformation</w:t>
      </w:r>
    </w:p>
    <w:p>
      <w:pPr>
        <w:pStyle w:val="Normal"/>
        <w:framePr w:w="2190" w:hAnchor="page" w:vAnchor="page" w:x="411" w:y="33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Chief Technology Officer</w:t>
      </w:r>
    </w:p>
    <w:p>
      <w:pPr>
        <w:pStyle w:val="Normal"/>
        <w:framePr w:w="10303" w:hAnchor="page" w:vAnchor="page" w:x="3079" w:y="33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quality, safety, security, IT, digital, and corporate development. Mr. Rounce’s 2021 objectives and achievements included co-</w:t>
      </w:r>
    </w:p>
    <w:p>
      <w:pPr>
        <w:pStyle w:val="Normal"/>
        <w:framePr w:w="2580" w:hAnchor="page" w:vAnchor="page" w:x="411" w:y="313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Executive Vice President and</w:t>
      </w:r>
    </w:p>
    <w:p>
      <w:pPr>
        <w:pStyle w:val="Normal"/>
        <w:framePr w:w="10201" w:hAnchor="page" w:vAnchor="page" w:x="3079" w:y="313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Technology Officer in leading our research and innovation, product engineering, procurement and sourcing, manufacturing,</w:t>
      </w:r>
    </w:p>
    <w:p>
      <w:pPr>
        <w:pStyle w:val="Normal"/>
        <w:framePr w:w="1453" w:hAnchor="page" w:vAnchor="page" w:x="411" w:y="2942"/>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Justin Rounce</w:t>
      </w:r>
    </w:p>
    <w:p>
      <w:pPr>
        <w:pStyle w:val="Normal"/>
        <w:framePr w:w="10310" w:hAnchor="page" w:vAnchor="page" w:x="3079" w:y="294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Mr. Rounce’s 2021 individual performance objectives reflected his responsibilities as our Executive Vice President and Chief</w:t>
      </w:r>
    </w:p>
    <w:p>
      <w:pPr>
        <w:pStyle w:val="Normal"/>
        <w:framePr w:w="9765" w:hAnchor="page" w:vAnchor="page" w:x="3079" w:y="25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position, and the achievement of our 2021 Adjusted EBITDA as a Percentage of Revenue and free cash flow targets. </w:t>
      </w:r>
    </w:p>
    <w:p>
      <w:pPr>
        <w:pStyle w:val="Normal"/>
        <w:framePr w:w="10554" w:hAnchor="page" w:vAnchor="page" w:x="3079" w:y="240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Technip Energies, guiding the Company’s financial strategy post-Spin-off to a significant reduction in the Company’s net debt</w:t>
      </w:r>
    </w:p>
    <w:p>
      <w:pPr>
        <w:pStyle w:val="Normal"/>
        <w:framePr w:w="1994" w:hAnchor="page" w:vAnchor="page" w:x="411" w:y="219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Chief Financial Officer</w:t>
      </w:r>
    </w:p>
    <w:p>
      <w:pPr>
        <w:pStyle w:val="Normal"/>
        <w:framePr w:w="10458" w:hAnchor="page" w:vAnchor="page" w:x="3079" w:y="221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Financial Officer effective January 25, 2021. Mr. Melin’s 2021 achievements included co-leading the completion of the Spin-off</w:t>
      </w:r>
    </w:p>
    <w:p>
      <w:pPr>
        <w:pStyle w:val="Normal"/>
        <w:framePr w:w="950" w:hAnchor="page" w:vAnchor="page" w:x="411" w:y="2018"/>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Alf Melin</w:t>
      </w:r>
    </w:p>
    <w:p>
      <w:pPr>
        <w:pStyle w:val="Normal"/>
        <w:framePr w:w="10505" w:hAnchor="page" w:vAnchor="page" w:x="3079" w:y="201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Mr. Melin’s 2021 individual performance objectives reflected his responsibilities as our new Executive Vice President and Chief</w:t>
      </w:r>
    </w:p>
    <w:p>
      <w:pPr>
        <w:pStyle w:val="Normal"/>
        <w:framePr w:w="580" w:hAnchor="page" w:vAnchor="page" w:x="411" w:y="1672"/>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NEO</w:t>
      </w:r>
    </w:p>
    <w:p>
      <w:pPr>
        <w:pStyle w:val="Normal"/>
        <w:framePr w:w="4493" w:hAnchor="page" w:vAnchor="page" w:x="3079" w:y="1672"/>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Summary of 2021 Objectives and Key Achievements</w:t>
      </w:r>
    </w:p>
    <w:p>
      <w:pPr>
        <w:pStyle w:val="Normal"/>
        <w:framePr w:w="2737" w:hAnchor="page" w:vAnchor="page" w:x="263" w:y="1233"/>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cash incentive plan in 2021.</w:t>
      </w:r>
    </w:p>
    <w:p>
      <w:pPr>
        <w:pStyle w:val="Normal"/>
        <w:framePr w:w="13870" w:hAnchor="page" w:vAnchor="page" w:x="263" w:y="1040"/>
        <w:widowControl w:val="off"/>
        <w:autoSpaceDE w:val="off"/>
        <w:autoSpaceDN w:val="off"/>
        <w:spacing w:before="0" w:after="0" w:line="191" w:lineRule="exact"/>
        <w:ind w:left="0" w:right="0" w:first-line="0"/>
        <w:jc w:val="left"/>
        <w:rPr>
          <w:rFonts w:ascii="ArialMT" w:hAnsi="ArialMT" w:fareast="ArialMT" w:cs="ArialMT"/>
          <w:color w:val="000000"/>
          <w:w w:val="100"/>
          <w:sz w:val="17"/>
          <w:szCs w:val="17"/>
        </w:rPr>
      </w:pPr>
      <w:r>
        <w:rPr>
          <w:rFonts w:ascii="ArialMT" w:hAnsi="ArialMT" w:fareast="ArialMT" w:cs="ArialMT"/>
          <w:color w:val="000000"/>
          <w:w w:val="100"/>
          <w:sz w:val="17"/>
          <w:szCs w:val="17"/>
        </w:rPr>
        <w:t>Individual performance assessments for the other NEOs are summarized below. Ms. Mannen is excluded because she did not participate in the annual</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2"/>
          <w:cols w:space="720" w:sep="off"/>
          <w:docGrid w:line-pitch="31680"/>
        </w:sectPr>
      </w:pPr>
      <w:r>
        <w:rPr>
          <w:rFonts w:ascii="Arial" w:hAnsi="Arial" w:fareast="Arial" w:cs="Arial"/>
          <w:noProof w:val="on"/>
          <w:color w:val="000000"/>
          <w:sz w:val="14"/>
          <w:szCs w:val="14"/>
        </w:rPr>
        <w:pict>
          <v:shape xmlns:v="urn:schemas-microsoft-com:vml" id="_x00002541" style="position:absolute;margin-left:7pt;margin-top:1pt;z-index:-1676704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542" o:title=""/>
          </v:shape>
        </w:pict>
      </w:r>
      <w:r>
        <w:rPr>
          <w:rFonts w:ascii="Arial" w:hAnsi="Arial" w:fareast="Arial" w:cs="Arial"/>
          <w:noProof w:val="on"/>
          <w:color w:val="000000"/>
          <w:sz w:val="14"/>
          <w:szCs w:val="14"/>
        </w:rPr>
        <w:pict>
          <v:shape xmlns:v="urn:schemas-microsoft-com:vml" id="_x00002542" style="position:absolute;margin-left:12.15pt;margin-top:78.65pt;z-index:-16767044;width:130.95pt;height:18.7pt;mso-position-horizontal:absolute;mso-position-horizontal-relative:page;mso-position-vertical:absolute;mso-position-vertical-relative:page" type="#_x0000_t75">
            <v:imageData xmlns:o="urn:schemas-microsoft-com:office:office" xmlns:r="http://schemas.openxmlformats.org/officeDocument/2006/relationships" r:id="rId2543" o:title=""/>
          </v:shape>
        </w:pict>
      </w:r>
      <w:r>
        <w:rPr>
          <w:rFonts w:ascii="Arial" w:hAnsi="Arial" w:fareast="Arial" w:cs="Arial"/>
          <w:noProof w:val="on"/>
          <w:color w:val="000000"/>
          <w:sz w:val="14"/>
          <w:szCs w:val="14"/>
        </w:rPr>
        <w:pict>
          <v:shape xmlns:v="urn:schemas-microsoft-com:vml" id="_x00002543" style="position:absolute;margin-left:141.1pt;margin-top:78.65pt;z-index:-16767040;width:458.8pt;height:18.7pt;mso-position-horizontal:absolute;mso-position-horizontal-relative:page;mso-position-vertical:absolute;mso-position-vertical-relative:page" type="#_x0000_t75">
            <v:imageData xmlns:o="urn:schemas-microsoft-com:office:office" xmlns:r="http://schemas.openxmlformats.org/officeDocument/2006/relationships" r:id="rId2544" o:title=""/>
          </v:shape>
        </w:pict>
      </w:r>
      <w:r>
        <w:rPr>
          <w:rFonts w:ascii="Arial" w:hAnsi="Arial" w:fareast="Arial" w:cs="Arial"/>
          <w:noProof w:val="on"/>
          <w:color w:val="000000"/>
          <w:sz w:val="14"/>
          <w:szCs w:val="14"/>
        </w:rPr>
        <w:pict>
          <v:shape xmlns:v="urn:schemas-microsoft-com:vml" id="_x00002544" style="position:absolute;margin-left:12.15pt;margin-top:95.3pt;z-index:-16767036;width:130.95pt;height:48.2pt;mso-position-horizontal:absolute;mso-position-horizontal-relative:page;mso-position-vertical:absolute;mso-position-vertical-relative:page" type="#_x0000_t75">
            <v:imageData xmlns:o="urn:schemas-microsoft-com:office:office" xmlns:r="http://schemas.openxmlformats.org/officeDocument/2006/relationships" r:id="rId2545" o:title=""/>
          </v:shape>
        </w:pict>
      </w:r>
      <w:r>
        <w:rPr>
          <w:rFonts w:ascii="Arial" w:hAnsi="Arial" w:fareast="Arial" w:cs="Arial"/>
          <w:noProof w:val="on"/>
          <w:color w:val="000000"/>
          <w:sz w:val="14"/>
          <w:szCs w:val="14"/>
        </w:rPr>
        <w:pict>
          <v:shape xmlns:v="urn:schemas-microsoft-com:vml" id="_x00002545" style="position:absolute;margin-left:141.1pt;margin-top:95.3pt;z-index:-16767032;width:458.8pt;height:48.2pt;mso-position-horizontal:absolute;mso-position-horizontal-relative:page;mso-position-vertical:absolute;mso-position-vertical-relative:page" type="#_x0000_t75">
            <v:imageData xmlns:o="urn:schemas-microsoft-com:office:office" xmlns:r="http://schemas.openxmlformats.org/officeDocument/2006/relationships" r:id="rId2546" o:title=""/>
          </v:shape>
        </w:pict>
      </w:r>
      <w:r>
        <w:rPr>
          <w:rFonts w:ascii="Arial" w:hAnsi="Arial" w:fareast="Arial" w:cs="Arial"/>
          <w:noProof w:val="on"/>
          <w:color w:val="000000"/>
          <w:sz w:val="14"/>
          <w:szCs w:val="14"/>
        </w:rPr>
        <w:pict>
          <v:shape xmlns:v="urn:schemas-microsoft-com:vml" id="_x00002546" style="position:absolute;margin-left:12.15pt;margin-top:141.5pt;z-index:-16767028;width:130.95pt;height:76.4pt;mso-position-horizontal:absolute;mso-position-horizontal-relative:page;mso-position-vertical:absolute;mso-position-vertical-relative:page" type="#_x0000_t75">
            <v:imageData xmlns:o="urn:schemas-microsoft-com:office:office" xmlns:r="http://schemas.openxmlformats.org/officeDocument/2006/relationships" r:id="rId2547" o:title=""/>
          </v:shape>
        </w:pict>
      </w:r>
      <w:r>
        <w:rPr>
          <w:rFonts w:ascii="Arial" w:hAnsi="Arial" w:fareast="Arial" w:cs="Arial"/>
          <w:noProof w:val="on"/>
          <w:color w:val="000000"/>
          <w:sz w:val="14"/>
          <w:szCs w:val="14"/>
        </w:rPr>
        <w:pict>
          <v:shape xmlns:v="urn:schemas-microsoft-com:vml" id="_x00002547" style="position:absolute;margin-left:141.1pt;margin-top:141.5pt;z-index:-16767024;width:458.8pt;height:76.4pt;mso-position-horizontal:absolute;mso-position-horizontal-relative:page;mso-position-vertical:absolute;mso-position-vertical-relative:page" type="#_x0000_t75">
            <v:imageData xmlns:o="urn:schemas-microsoft-com:office:office" xmlns:r="http://schemas.openxmlformats.org/officeDocument/2006/relationships" r:id="rId2548" o:title=""/>
          </v:shape>
        </w:pict>
      </w:r>
      <w:r>
        <w:rPr>
          <w:rFonts w:ascii="Arial" w:hAnsi="Arial" w:fareast="Arial" w:cs="Arial"/>
          <w:noProof w:val="on"/>
          <w:color w:val="000000"/>
          <w:sz w:val="14"/>
          <w:szCs w:val="14"/>
        </w:rPr>
        <w:pict>
          <v:shape xmlns:v="urn:schemas-microsoft-com:vml" id="_x00002548" style="position:absolute;margin-left:12.15pt;margin-top:215.95pt;z-index:-16767020;width:130.95pt;height:38.55pt;mso-position-horizontal:absolute;mso-position-horizontal-relative:page;mso-position-vertical:absolute;mso-position-vertical-relative:page" type="#_x0000_t75">
            <v:imageData xmlns:o="urn:schemas-microsoft-com:office:office" xmlns:r="http://schemas.openxmlformats.org/officeDocument/2006/relationships" r:id="rId2549" o:title=""/>
          </v:shape>
        </w:pict>
      </w:r>
      <w:r>
        <w:rPr>
          <w:rFonts w:ascii="Arial" w:hAnsi="Arial" w:fareast="Arial" w:cs="Arial"/>
          <w:noProof w:val="on"/>
          <w:color w:val="000000"/>
          <w:sz w:val="14"/>
          <w:szCs w:val="14"/>
        </w:rPr>
        <w:pict>
          <v:shape xmlns:v="urn:schemas-microsoft-com:vml" id="_x00002549" style="position:absolute;margin-left:141.1pt;margin-top:215.95pt;z-index:-16767016;width:458.8pt;height:38.55pt;mso-position-horizontal:absolute;mso-position-horizontal-relative:page;mso-position-vertical:absolute;mso-position-vertical-relative:page" type="#_x0000_t75">
            <v:imageData xmlns:o="urn:schemas-microsoft-com:office:office" xmlns:r="http://schemas.openxmlformats.org/officeDocument/2006/relationships" r:id="rId2550" o:title=""/>
          </v:shape>
        </w:pict>
      </w:r>
      <w:r>
        <w:rPr>
          <w:rFonts w:ascii="Arial" w:hAnsi="Arial" w:fareast="Arial" w:cs="Arial"/>
          <w:noProof w:val="on"/>
          <w:color w:val="000000"/>
          <w:sz w:val="14"/>
          <w:szCs w:val="14"/>
        </w:rPr>
        <w:pict>
          <v:shape xmlns:v="urn:schemas-microsoft-com:vml" id="_x00002550" style="position:absolute;margin-left:12.15pt;margin-top:252.5pt;z-index:-16767012;width:130.95pt;height:57.8pt;mso-position-horizontal:absolute;mso-position-horizontal-relative:page;mso-position-vertical:absolute;mso-position-vertical-relative:page" type="#_x0000_t75">
            <v:imageData xmlns:o="urn:schemas-microsoft-com:office:office" xmlns:r="http://schemas.openxmlformats.org/officeDocument/2006/relationships" r:id="rId2551" o:title=""/>
          </v:shape>
        </w:pict>
      </w:r>
      <w:r>
        <w:rPr>
          <w:rFonts w:ascii="Arial" w:hAnsi="Arial" w:fareast="Arial" w:cs="Arial"/>
          <w:noProof w:val="on"/>
          <w:color w:val="000000"/>
          <w:sz w:val="14"/>
          <w:szCs w:val="14"/>
        </w:rPr>
        <w:pict>
          <v:shape xmlns:v="urn:schemas-microsoft-com:vml" id="_x00002551" style="position:absolute;margin-left:141.1pt;margin-top:252.5pt;z-index:-16767008;width:458.8pt;height:57.8pt;mso-position-horizontal:absolute;mso-position-horizontal-relative:page;mso-position-vertical:absolute;mso-position-vertical-relative:page" type="#_x0000_t75">
            <v:imageData xmlns:o="urn:schemas-microsoft-com:office:office" xmlns:r="http://schemas.openxmlformats.org/officeDocument/2006/relationships" r:id="rId2552" o:title=""/>
          </v:shape>
        </w:pict>
      </w:r>
      <w:r>
        <w:rPr>
          <w:rFonts w:ascii="Arial" w:hAnsi="Arial" w:fareast="Arial" w:cs="Arial"/>
          <w:noProof w:val="on"/>
          <w:color w:val="000000"/>
          <w:sz w:val="14"/>
          <w:szCs w:val="14"/>
        </w:rPr>
        <w:pict>
          <v:shape xmlns:v="urn:schemas-microsoft-com:vml" id="_x00002552" style="position:absolute;margin-left:141.1pt;margin-top:252.5pt;z-index:-16767004;width:2.65pt;height:57.8pt;mso-position-horizontal:absolute;mso-position-horizontal-relative:page;mso-position-vertical:absolute;mso-position-vertical-relative:page" type="#_x0000_t75">
            <v:imageData xmlns:o="urn:schemas-microsoft-com:office:office" xmlns:r="http://schemas.openxmlformats.org/officeDocument/2006/relationships" r:id="rId2553" o:title=""/>
          </v:shape>
        </w:pict>
      </w:r>
      <w:r>
        <w:rPr>
          <w:rFonts w:ascii="Arial" w:hAnsi="Arial" w:fareast="Arial" w:cs="Arial"/>
          <w:noProof w:val="on"/>
          <w:color w:val="000000"/>
          <w:sz w:val="14"/>
          <w:szCs w:val="14"/>
        </w:rPr>
        <w:pict>
          <v:shape xmlns:v="urn:schemas-microsoft-com:vml" id="_x00002553" style="position:absolute;margin-left:141.1pt;margin-top:252.5pt;z-index:-16767000;width:458.8pt;height:2.65pt;mso-position-horizontal:absolute;mso-position-horizontal-relative:page;mso-position-vertical:absolute;mso-position-vertical-relative:page" type="#_x0000_t75">
            <v:imageData xmlns:o="urn:schemas-microsoft-com:office:office" xmlns:r="http://schemas.openxmlformats.org/officeDocument/2006/relationships" r:id="rId2554" o:title=""/>
          </v:shape>
        </w:pict>
      </w:r>
      <w:r>
        <w:rPr>
          <w:rFonts w:ascii="Arial" w:hAnsi="Arial" w:fareast="Arial" w:cs="Arial"/>
          <w:noProof w:val="on"/>
          <w:color w:val="000000"/>
          <w:sz w:val="14"/>
          <w:szCs w:val="14"/>
        </w:rPr>
        <w:pict>
          <v:shape xmlns:v="urn:schemas-microsoft-com:vml" id="_x00002554" style="position:absolute;margin-left:12.15pt;margin-top:252.5pt;z-index:-16766996;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2555" o:title=""/>
          </v:shape>
        </w:pict>
      </w:r>
      <w:r>
        <w:rPr>
          <w:rFonts w:ascii="Arial" w:hAnsi="Arial" w:fareast="Arial" w:cs="Arial"/>
          <w:noProof w:val="on"/>
          <w:color w:val="000000"/>
          <w:sz w:val="14"/>
          <w:szCs w:val="14"/>
        </w:rPr>
        <w:pict>
          <v:shape xmlns:v="urn:schemas-microsoft-com:vml" id="_x00002555" style="position:absolute;margin-left:141.1pt;margin-top:215.95pt;z-index:-16766992;width:2.65pt;height:39.2pt;mso-position-horizontal:absolute;mso-position-horizontal-relative:page;mso-position-vertical:absolute;mso-position-vertical-relative:page" type="#_x0000_t75">
            <v:imageData xmlns:o="urn:schemas-microsoft-com:office:office" xmlns:r="http://schemas.openxmlformats.org/officeDocument/2006/relationships" r:id="rId2556" o:title=""/>
          </v:shape>
        </w:pict>
      </w:r>
      <w:r>
        <w:rPr>
          <w:rFonts w:ascii="Arial" w:hAnsi="Arial" w:fareast="Arial" w:cs="Arial"/>
          <w:noProof w:val="on"/>
          <w:color w:val="000000"/>
          <w:sz w:val="14"/>
          <w:szCs w:val="14"/>
        </w:rPr>
        <w:pict>
          <v:shape xmlns:v="urn:schemas-microsoft-com:vml" id="_x00002556" style="position:absolute;margin-left:141.1pt;margin-top:215.95pt;z-index:-16766988;width:458.8pt;height:2.65pt;mso-position-horizontal:absolute;mso-position-horizontal-relative:page;mso-position-vertical:absolute;mso-position-vertical-relative:page" type="#_x0000_t75">
            <v:imageData xmlns:o="urn:schemas-microsoft-com:office:office" xmlns:r="http://schemas.openxmlformats.org/officeDocument/2006/relationships" r:id="rId2557" o:title=""/>
          </v:shape>
        </w:pict>
      </w:r>
      <w:r>
        <w:rPr>
          <w:rFonts w:ascii="Arial" w:hAnsi="Arial" w:fareast="Arial" w:cs="Arial"/>
          <w:noProof w:val="on"/>
          <w:color w:val="000000"/>
          <w:sz w:val="14"/>
          <w:szCs w:val="14"/>
        </w:rPr>
        <w:pict>
          <v:shape xmlns:v="urn:schemas-microsoft-com:vml" id="_x00002557" style="position:absolute;margin-left:12.15pt;margin-top:215.95pt;z-index:-16766984;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2558" o:title=""/>
          </v:shape>
        </w:pict>
      </w:r>
      <w:r>
        <w:rPr>
          <w:rFonts w:ascii="Arial" w:hAnsi="Arial" w:fareast="Arial" w:cs="Arial"/>
          <w:noProof w:val="on"/>
          <w:color w:val="000000"/>
          <w:sz w:val="14"/>
          <w:szCs w:val="14"/>
        </w:rPr>
        <w:pict>
          <v:shape xmlns:v="urn:schemas-microsoft-com:vml" id="_x00002558" style="position:absolute;margin-left:141.1pt;margin-top:141.5pt;z-index:-16766980;width:2.65pt;height:77.05pt;mso-position-horizontal:absolute;mso-position-horizontal-relative:page;mso-position-vertical:absolute;mso-position-vertical-relative:page" type="#_x0000_t75">
            <v:imageData xmlns:o="urn:schemas-microsoft-com:office:office" xmlns:r="http://schemas.openxmlformats.org/officeDocument/2006/relationships" r:id="rId2559" o:title=""/>
          </v:shape>
        </w:pict>
      </w:r>
      <w:r>
        <w:rPr>
          <w:rFonts w:ascii="Arial" w:hAnsi="Arial" w:fareast="Arial" w:cs="Arial"/>
          <w:noProof w:val="on"/>
          <w:color w:val="000000"/>
          <w:sz w:val="14"/>
          <w:szCs w:val="14"/>
        </w:rPr>
        <w:pict>
          <v:shape xmlns:v="urn:schemas-microsoft-com:vml" id="_x00002559" style="position:absolute;margin-left:141.1pt;margin-top:141.5pt;z-index:-16766976;width:458.8pt;height:2.65pt;mso-position-horizontal:absolute;mso-position-horizontal-relative:page;mso-position-vertical:absolute;mso-position-vertical-relative:page" type="#_x0000_t75">
            <v:imageData xmlns:o="urn:schemas-microsoft-com:office:office" xmlns:r="http://schemas.openxmlformats.org/officeDocument/2006/relationships" r:id="rId2560" o:title=""/>
          </v:shape>
        </w:pict>
      </w:r>
      <w:r>
        <w:rPr>
          <w:rFonts w:ascii="Arial" w:hAnsi="Arial" w:fareast="Arial" w:cs="Arial"/>
          <w:noProof w:val="on"/>
          <w:color w:val="000000"/>
          <w:sz w:val="14"/>
          <w:szCs w:val="14"/>
        </w:rPr>
        <w:pict>
          <v:shape xmlns:v="urn:schemas-microsoft-com:vml" id="_x00002560" style="position:absolute;margin-left:12.15pt;margin-top:141.5pt;z-index:-16766972;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2561" o:title=""/>
          </v:shape>
        </w:pict>
      </w:r>
      <w:r>
        <w:rPr>
          <w:rFonts w:ascii="Arial" w:hAnsi="Arial" w:fareast="Arial" w:cs="Arial"/>
          <w:noProof w:val="on"/>
          <w:color w:val="000000"/>
          <w:sz w:val="14"/>
          <w:szCs w:val="14"/>
        </w:rPr>
        <w:pict>
          <v:shape xmlns:v="urn:schemas-microsoft-com:vml" id="_x00002561" style="position:absolute;margin-left:141.1pt;margin-top:95.3pt;z-index:-16766968;width:2.65pt;height:48.85pt;mso-position-horizontal:absolute;mso-position-horizontal-relative:page;mso-position-vertical:absolute;mso-position-vertical-relative:page" type="#_x0000_t75">
            <v:imageData xmlns:o="urn:schemas-microsoft-com:office:office" xmlns:r="http://schemas.openxmlformats.org/officeDocument/2006/relationships" r:id="rId2562" o:title=""/>
          </v:shape>
        </w:pict>
      </w:r>
      <w:r>
        <w:rPr>
          <w:rFonts w:ascii="Arial" w:hAnsi="Arial" w:fareast="Arial" w:cs="Arial"/>
          <w:noProof w:val="on"/>
          <w:color w:val="000000"/>
          <w:sz w:val="14"/>
          <w:szCs w:val="14"/>
        </w:rPr>
        <w:pict>
          <v:shape xmlns:v="urn:schemas-microsoft-com:vml" id="_x00002562" style="position:absolute;margin-left:141.1pt;margin-top:95.3pt;z-index:-16766964;width:458.8pt;height:2.65pt;mso-position-horizontal:absolute;mso-position-horizontal-relative:page;mso-position-vertical:absolute;mso-position-vertical-relative:page" type="#_x0000_t75">
            <v:imageData xmlns:o="urn:schemas-microsoft-com:office:office" xmlns:r="http://schemas.openxmlformats.org/officeDocument/2006/relationships" r:id="rId2563" o:title=""/>
          </v:shape>
        </w:pict>
      </w:r>
      <w:r>
        <w:rPr>
          <w:rFonts w:ascii="Arial" w:hAnsi="Arial" w:fareast="Arial" w:cs="Arial"/>
          <w:noProof w:val="on"/>
          <w:color w:val="000000"/>
          <w:sz w:val="14"/>
          <w:szCs w:val="14"/>
        </w:rPr>
        <w:pict>
          <v:shape xmlns:v="urn:schemas-microsoft-com:vml" id="_x00002563" style="position:absolute;margin-left:12.15pt;margin-top:95.3pt;z-index:-16766960;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2564" o:title=""/>
          </v:shape>
        </w:pict>
      </w:r>
      <w:r>
        <w:rPr>
          <w:rFonts w:ascii="Arial" w:hAnsi="Arial" w:fareast="Arial" w:cs="Arial"/>
          <w:noProof w:val="on"/>
          <w:color w:val="000000"/>
          <w:sz w:val="14"/>
          <w:szCs w:val="14"/>
        </w:rPr>
        <w:pict>
          <v:shape xmlns:v="urn:schemas-microsoft-com:vml" id="_x00002564" style="position:absolute;margin-left:141.1pt;margin-top:78.65pt;z-index:-16766956;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2565" o:title=""/>
          </v:shape>
        </w:pict>
      </w:r>
      <w:r>
        <w:rPr>
          <w:rFonts w:ascii="Arial" w:hAnsi="Arial" w:fareast="Arial" w:cs="Arial"/>
          <w:noProof w:val="on"/>
          <w:color w:val="000000"/>
          <w:sz w:val="14"/>
          <w:szCs w:val="14"/>
        </w:rPr>
        <w:pict>
          <v:shape xmlns:v="urn:schemas-microsoft-com:vml" id="_x00002565" style="position:absolute;margin-left:12.15pt;margin-top:342.3pt;z-index:-1676695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566" o:title=""/>
          </v:shape>
        </w:pict>
      </w:r>
      <w:r>
        <w:rPr>
          <w:rFonts w:ascii="Arial" w:hAnsi="Arial" w:fareast="Arial" w:cs="Arial"/>
          <w:noProof w:val="on"/>
          <w:color w:val="000000"/>
          <w:sz w:val="14"/>
          <w:szCs w:val="14"/>
        </w:rPr>
        <w:pict>
          <v:shape xmlns:v="urn:schemas-microsoft-com:vml" id="_x00002566" style="position:absolute;margin-left:12.15pt;margin-top:13.2pt;z-index:-1676694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567" o:title=""/>
          </v:shape>
        </w:pict>
      </w:r>
    </w:p>
    <w:p>
      <w:pPr>
        <w:pStyle w:val="Normal"/>
        <w:framePr w:w="351" w:hAnchor="page" w:vAnchor="page" w:x="263" w:y="932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84</w:t>
      </w:r>
    </w:p>
    <w:p>
      <w:pPr>
        <w:pStyle w:val="Normal"/>
        <w:framePr w:w="1089" w:hAnchor="page" w:vAnchor="page" w:x="571" w:y="932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3316" w:hAnchor="page" w:vAnchor="page" w:x="263" w:y="893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For 2021, the Compensation and Talent Committee set the target value of equity awards for each NEO with reference to market median total compensation data.</w:t>
      </w:r>
    </w:p>
    <w:p>
      <w:pPr>
        <w:pStyle w:val="Normal"/>
        <w:framePr w:w="10899" w:hAnchor="page" w:vAnchor="page" w:x="263" w:y="85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target compensation and aim to provide appropriate levels of retention and incentives for achieving the Company’s long-term goals.</w:t>
      </w:r>
    </w:p>
    <w:p>
      <w:pPr>
        <w:pStyle w:val="Normal"/>
        <w:framePr w:w="14199" w:hAnchor="page" w:vAnchor="page" w:x="263" w:y="83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Compensation and Talent Committee reviews and approves equity awards for the NEOs on an annual basis. The awards are based on market competitiveness on total</w:t>
      </w:r>
    </w:p>
    <w:p>
      <w:pPr>
        <w:pStyle w:val="Normal"/>
        <w:framePr w:w="6827" w:hAnchor="page" w:vAnchor="page" w:x="263" w:y="809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Chart above does not include the additional one-time long-term incentive grant made to the CEO in 2021.</w:t>
      </w:r>
    </w:p>
    <w:p>
      <w:pPr>
        <w:pStyle w:val="Normal"/>
        <w:framePr w:w="13654" w:hAnchor="page" w:vAnchor="page" w:x="263" w:y="367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form of two complementary vehicles, PSU awards and RSU awards, providing a balanced focus on performance, sustainable long-term value creation, and retention.</w:t>
      </w:r>
    </w:p>
    <w:p>
      <w:pPr>
        <w:pStyle w:val="Normal"/>
        <w:framePr w:w="14111" w:hAnchor="page" w:vAnchor="page" w:x="263" w:y="348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opportunity, grounded in our compensation philosophy of paying for performance and aligning executives’ interests with those of our shareholders. Awards are made in the</w:t>
      </w:r>
    </w:p>
    <w:p>
      <w:pPr>
        <w:pStyle w:val="Normal"/>
        <w:framePr w:w="13370" w:hAnchor="page" w:vAnchor="page" w:x="263" w:y="328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Annual long-term equity incentive awards, granted in the form of TechnipFMC equity, represent the largest component of each NEO’s annual target compensation</w:t>
      </w:r>
    </w:p>
    <w:p>
      <w:pPr>
        <w:pStyle w:val="Normal"/>
        <w:framePr w:w="3580" w:hAnchor="page" w:vAnchor="page" w:x="263" w:y="3021"/>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Long-Term Equity Incentives</w:t>
      </w:r>
    </w:p>
    <w:p>
      <w:pPr>
        <w:pStyle w:val="Normal"/>
        <w:framePr w:w="3298" w:hAnchor="page" w:vAnchor="page" w:x="310" w:y="260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Total Cash Incentive Compensation</w:t>
      </w:r>
    </w:p>
    <w:p>
      <w:pPr>
        <w:pStyle w:val="Normal"/>
        <w:framePr w:w="951" w:hAnchor="page" w:vAnchor="page" w:x="11238" w:y="260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$916,500</w:t>
      </w:r>
    </w:p>
    <w:p>
      <w:pPr>
        <w:pStyle w:val="Normal"/>
        <w:framePr w:w="529" w:hAnchor="page" w:vAnchor="page" w:x="310" w:y="23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API:</w:t>
      </w:r>
    </w:p>
    <w:p>
      <w:pPr>
        <w:pStyle w:val="Normal"/>
        <w:framePr w:w="951" w:hAnchor="page" w:vAnchor="page" w:x="3732" w:y="23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$600,000</w:t>
      </w:r>
    </w:p>
    <w:p>
      <w:pPr>
        <w:pStyle w:val="Normal"/>
        <w:framePr w:w="694" w:hAnchor="page" w:vAnchor="page" w:x="5765" w:y="23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x 25%</w:t>
      </w:r>
    </w:p>
    <w:p>
      <w:pPr>
        <w:pStyle w:val="Normal"/>
        <w:framePr w:w="796" w:hAnchor="page" w:vAnchor="page" w:x="7678" w:y="23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x 100%</w:t>
      </w:r>
    </w:p>
    <w:p>
      <w:pPr>
        <w:pStyle w:val="Normal"/>
        <w:framePr w:w="956" w:hAnchor="page" w:vAnchor="page" w:x="9447" w:y="23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x 125% =</w:t>
      </w:r>
    </w:p>
    <w:p>
      <w:pPr>
        <w:pStyle w:val="Normal"/>
        <w:framePr w:w="951" w:hAnchor="page" w:vAnchor="page" w:x="11238" w:y="23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$187,500</w:t>
      </w:r>
    </w:p>
    <w:p>
      <w:pPr>
        <w:pStyle w:val="Normal"/>
        <w:framePr w:w="529" w:hAnchor="page" w:vAnchor="page" w:x="310" w:y="20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BPI:</w:t>
      </w:r>
    </w:p>
    <w:p>
      <w:pPr>
        <w:pStyle w:val="Normal"/>
        <w:framePr w:w="951" w:hAnchor="page" w:vAnchor="page" w:x="3732" w:y="20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$600,000</w:t>
      </w:r>
    </w:p>
    <w:p>
      <w:pPr>
        <w:pStyle w:val="Normal"/>
        <w:framePr w:w="694" w:hAnchor="page" w:vAnchor="page" w:x="5770" w:y="20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x 75%</w:t>
      </w:r>
    </w:p>
    <w:p>
      <w:pPr>
        <w:pStyle w:val="Normal"/>
        <w:framePr w:w="796" w:hAnchor="page" w:vAnchor="page" w:x="7678" w:y="20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x 100%</w:t>
      </w:r>
    </w:p>
    <w:p>
      <w:pPr>
        <w:pStyle w:val="Normal"/>
        <w:framePr w:w="956" w:hAnchor="page" w:vAnchor="page" w:x="9447" w:y="208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x 162% =</w:t>
      </w:r>
    </w:p>
    <w:p>
      <w:pPr>
        <w:pStyle w:val="Normal"/>
        <w:framePr w:w="951" w:hAnchor="page" w:vAnchor="page" w:x="11238" w:y="20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$729,000</w:t>
      </w:r>
    </w:p>
    <w:p>
      <w:pPr>
        <w:pStyle w:val="Normal"/>
        <w:framePr w:w="1135" w:hAnchor="page" w:vAnchor="page" w:x="310" w:y="183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Component</w:t>
      </w:r>
    </w:p>
    <w:p>
      <w:pPr>
        <w:pStyle w:val="Normal"/>
        <w:framePr w:w="1176" w:hAnchor="page" w:vAnchor="page" w:x="3545" w:y="183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Base Salary</w:t>
      </w:r>
    </w:p>
    <w:p>
      <w:pPr>
        <w:pStyle w:val="Normal"/>
        <w:framePr w:w="998" w:hAnchor="page" w:vAnchor="page" w:x="5517" w:y="183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Weighting</w:t>
      </w:r>
    </w:p>
    <w:p>
      <w:pPr>
        <w:pStyle w:val="Normal"/>
        <w:framePr w:w="1484" w:hAnchor="page" w:vAnchor="page" w:x="7106" w:y="183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Target Bonus %</w:t>
      </w:r>
    </w:p>
    <w:p>
      <w:pPr>
        <w:pStyle w:val="Normal"/>
        <w:framePr w:w="714" w:hAnchor="page" w:vAnchor="page" w:x="9648" w:y="183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Rating</w:t>
      </w:r>
    </w:p>
    <w:p>
      <w:pPr>
        <w:pStyle w:val="Normal"/>
        <w:framePr w:w="755" w:hAnchor="page" w:vAnchor="page" w:x="11398" w:y="1838"/>
        <w:widowControl w:val="off"/>
        <w:autoSpaceDE w:val="off"/>
        <w:autoSpaceDN w:val="off"/>
        <w:spacing w:before="0" w:after="0" w:line="172" w:lineRule="exact"/>
        <w:ind w:left="0" w:right="0" w:first-line="0"/>
        <w:jc w:val="left"/>
        <w:rPr>
          <w:rFonts w:ascii="ArialMT" w:hAnsi="ArialMT" w:fareast="ArialMT" w:cs="ArialMT"/>
          <w:color w:val="ffffff"/>
          <w:w w:val="100"/>
          <w:sz w:val="15"/>
          <w:szCs w:val="15"/>
        </w:rPr>
      </w:pPr>
      <w:r>
        <w:rPr>
          <w:rFonts w:ascii="ArialMT" w:hAnsi="ArialMT" w:fareast="ArialMT" w:cs="ArialMT"/>
          <w:color w:val="ffffff"/>
          <w:w w:val="100"/>
          <w:sz w:val="15"/>
          <w:szCs w:val="15"/>
        </w:rPr>
        <w:t>Payout</w:t>
      </w:r>
    </w:p>
    <w:p>
      <w:pPr>
        <w:pStyle w:val="Normal"/>
        <w:framePr w:w="10777" w:hAnchor="page" w:vAnchor="page" w:x="263" w:y="13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target bonus, a BPI rating of 162%, and an API rating of 125%, the executive’s annual cash bonus would be calculated as follows:</w:t>
      </w:r>
    </w:p>
    <w:p>
      <w:pPr>
        <w:pStyle w:val="Normal"/>
        <w:framePr w:w="13991" w:hAnchor="page" w:vAnchor="page" w:x="263" w:y="118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Each executive’s target annual cash bonus is a percentage of his or her base salary for the year. For example, assuming an NEO has a base salary of $600,000, a 100%</w:t>
      </w:r>
    </w:p>
    <w:p>
      <w:pPr>
        <w:pStyle w:val="Normal"/>
        <w:framePr w:w="6248" w:hAnchor="page" w:vAnchor="page" w:x="263" w:y="100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Determination of 2021 Payouts under the Annual Cash Incentive Plan</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3"/>
          <w:cols w:space="720" w:sep="off"/>
          <w:docGrid w:line-pitch="31680"/>
        </w:sectPr>
      </w:pPr>
      <w:r>
        <w:rPr>
          <w:rFonts w:ascii="Arial" w:hAnsi="Arial" w:fareast="Arial" w:cs="Arial"/>
          <w:noProof w:val="on"/>
          <w:color w:val="000000"/>
          <w:sz w:val="14"/>
          <w:szCs w:val="14"/>
        </w:rPr>
        <w:pict>
          <v:shape xmlns:v="urn:schemas-microsoft-com:vml" id="_x00002567" style="position:absolute;margin-left:7pt;margin-top:1pt;z-index:-1676694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568" o:title=""/>
          </v:shape>
        </w:pict>
      </w:r>
      <w:r>
        <w:rPr>
          <w:rFonts w:ascii="Arial" w:hAnsi="Arial" w:fareast="Arial" w:cs="Arial"/>
          <w:noProof w:val="on"/>
          <w:color w:val="000000"/>
          <w:sz w:val="14"/>
          <w:szCs w:val="14"/>
        </w:rPr>
        <w:pict>
          <v:shape xmlns:v="urn:schemas-microsoft-com:vml" id="_x00002568" style="position:absolute;margin-left:12.15pt;margin-top:86.95pt;z-index:-16766940;width:96.3pt;height:14.85pt;mso-position-horizontal:absolute;mso-position-horizontal-relative:page;mso-position-vertical:absolute;mso-position-vertical-relative:page" type="#_x0000_t75">
            <v:imageData xmlns:o="urn:schemas-microsoft-com:office:office" xmlns:r="http://schemas.openxmlformats.org/officeDocument/2006/relationships" r:id="rId2569" o:title=""/>
          </v:shape>
        </w:pict>
      </w:r>
      <w:r>
        <w:rPr>
          <w:rFonts w:ascii="Arial" w:hAnsi="Arial" w:fareast="Arial" w:cs="Arial"/>
          <w:noProof w:val="on"/>
          <w:color w:val="000000"/>
          <w:sz w:val="14"/>
          <w:szCs w:val="14"/>
        </w:rPr>
        <w:pict>
          <v:shape xmlns:v="urn:schemas-microsoft-com:vml" id="_x00002569" style="position:absolute;margin-left:106.45pt;margin-top:86.95pt;z-index:-16766936;width:130.95pt;height:14.85pt;mso-position-horizontal:absolute;mso-position-horizontal-relative:page;mso-position-vertical:absolute;mso-position-vertical-relative:page" type="#_x0000_t75">
            <v:imageData xmlns:o="urn:schemas-microsoft-com:office:office" xmlns:r="http://schemas.openxmlformats.org/officeDocument/2006/relationships" r:id="rId2570" o:title=""/>
          </v:shape>
        </w:pict>
      </w:r>
      <w:r>
        <w:rPr>
          <w:rFonts w:ascii="Arial" w:hAnsi="Arial" w:fareast="Arial" w:cs="Arial"/>
          <w:noProof w:val="on"/>
          <w:color w:val="000000"/>
          <w:sz w:val="14"/>
          <w:szCs w:val="14"/>
        </w:rPr>
        <w:pict>
          <v:shape xmlns:v="urn:schemas-microsoft-com:vml" id="_x00002570" style="position:absolute;margin-left:235.4pt;margin-top:86.95pt;z-index:-16766932;width:84.1pt;height:14.85pt;mso-position-horizontal:absolute;mso-position-horizontal-relative:page;mso-position-vertical:absolute;mso-position-vertical-relative:page" type="#_x0000_t75">
            <v:imageData xmlns:o="urn:schemas-microsoft-com:office:office" xmlns:r="http://schemas.openxmlformats.org/officeDocument/2006/relationships" r:id="rId2571" o:title=""/>
          </v:shape>
        </w:pict>
      </w:r>
      <w:r>
        <w:rPr>
          <w:rFonts w:ascii="Arial" w:hAnsi="Arial" w:fareast="Arial" w:cs="Arial"/>
          <w:noProof w:val="on"/>
          <w:color w:val="000000"/>
          <w:sz w:val="14"/>
          <w:szCs w:val="14"/>
        </w:rPr>
        <w:pict>
          <v:shape xmlns:v="urn:schemas-microsoft-com:vml" id="_x00002571" style="position:absolute;margin-left:317.5pt;margin-top:86.95pt;z-index:-16766928;width:113pt;height:14.85pt;mso-position-horizontal:absolute;mso-position-horizontal-relative:page;mso-position-vertical:absolute;mso-position-vertical-relative:page" type="#_x0000_t75">
            <v:imageData xmlns:o="urn:schemas-microsoft-com:office:office" xmlns:r="http://schemas.openxmlformats.org/officeDocument/2006/relationships" r:id="rId2572" o:title=""/>
          </v:shape>
        </w:pict>
      </w:r>
      <w:r>
        <w:rPr>
          <w:rFonts w:ascii="Arial" w:hAnsi="Arial" w:fareast="Arial" w:cs="Arial"/>
          <w:noProof w:val="on"/>
          <w:color w:val="000000"/>
          <w:sz w:val="14"/>
          <w:szCs w:val="14"/>
        </w:rPr>
        <w:pict>
          <v:shape xmlns:v="urn:schemas-microsoft-com:vml" id="_x00002572" style="position:absolute;margin-left:428.5pt;margin-top:86.95pt;z-index:-16766924;width:95.65pt;height:14.85pt;mso-position-horizontal:absolute;mso-position-horizontal-relative:page;mso-position-vertical:absolute;mso-position-vertical-relative:page" type="#_x0000_t75">
            <v:imageData xmlns:o="urn:schemas-microsoft-com:office:office" xmlns:r="http://schemas.openxmlformats.org/officeDocument/2006/relationships" r:id="rId2573" o:title=""/>
          </v:shape>
        </w:pict>
      </w:r>
      <w:r>
        <w:rPr>
          <w:rFonts w:ascii="Arial" w:hAnsi="Arial" w:fareast="Arial" w:cs="Arial"/>
          <w:noProof w:val="on"/>
          <w:color w:val="000000"/>
          <w:sz w:val="14"/>
          <w:szCs w:val="14"/>
        </w:rPr>
        <w:pict>
          <v:shape xmlns:v="urn:schemas-microsoft-com:vml" id="_x00002573" style="position:absolute;margin-left:522.15pt;margin-top:86.95pt;z-index:-16766920;width:77.7pt;height:14.85pt;mso-position-horizontal:absolute;mso-position-horizontal-relative:page;mso-position-vertical:absolute;mso-position-vertical-relative:page" type="#_x0000_t75">
            <v:imageData xmlns:o="urn:schemas-microsoft-com:office:office" xmlns:r="http://schemas.openxmlformats.org/officeDocument/2006/relationships" r:id="rId2574" o:title=""/>
          </v:shape>
        </w:pict>
      </w:r>
      <w:r>
        <w:rPr>
          <w:rFonts w:ascii="Arial" w:hAnsi="Arial" w:fareast="Arial" w:cs="Arial"/>
          <w:noProof w:val="on"/>
          <w:color w:val="000000"/>
          <w:sz w:val="14"/>
          <w:szCs w:val="14"/>
        </w:rPr>
        <w:pict>
          <v:shape xmlns:v="urn:schemas-microsoft-com:vml" id="_x00002574" style="position:absolute;margin-left:12.15pt;margin-top:125.45pt;z-index:-16766916;width:225.25pt;height:17.4pt;mso-position-horizontal:absolute;mso-position-horizontal-relative:page;mso-position-vertical:absolute;mso-position-vertical-relative:page" type="#_x0000_t75">
            <v:imageData xmlns:o="urn:schemas-microsoft-com:office:office" xmlns:r="http://schemas.openxmlformats.org/officeDocument/2006/relationships" r:id="rId2575" o:title=""/>
          </v:shape>
        </w:pict>
      </w:r>
      <w:r>
        <w:rPr>
          <w:rFonts w:ascii="Arial" w:hAnsi="Arial" w:fareast="Arial" w:cs="Arial"/>
          <w:noProof w:val="on"/>
          <w:color w:val="000000"/>
          <w:sz w:val="14"/>
          <w:szCs w:val="14"/>
        </w:rPr>
        <w:pict>
          <v:shape xmlns:v="urn:schemas-microsoft-com:vml" id="_x00002575" style="position:absolute;margin-left:235.4pt;margin-top:125.45pt;z-index:-16766912;width:84.1pt;height:17.4pt;mso-position-horizontal:absolute;mso-position-horizontal-relative:page;mso-position-vertical:absolute;mso-position-vertical-relative:page" type="#_x0000_t75">
            <v:imageData xmlns:o="urn:schemas-microsoft-com:office:office" xmlns:r="http://schemas.openxmlformats.org/officeDocument/2006/relationships" r:id="rId2576" o:title=""/>
          </v:shape>
        </w:pict>
      </w:r>
      <w:r>
        <w:rPr>
          <w:rFonts w:ascii="Arial" w:hAnsi="Arial" w:fareast="Arial" w:cs="Arial"/>
          <w:noProof w:val="on"/>
          <w:color w:val="000000"/>
          <w:sz w:val="14"/>
          <w:szCs w:val="14"/>
        </w:rPr>
        <w:pict>
          <v:shape xmlns:v="urn:schemas-microsoft-com:vml" id="_x00002576" style="position:absolute;margin-left:317.5pt;margin-top:125.45pt;z-index:-16766908;width:113pt;height:17.4pt;mso-position-horizontal:absolute;mso-position-horizontal-relative:page;mso-position-vertical:absolute;mso-position-vertical-relative:page" type="#_x0000_t75">
            <v:imageData xmlns:o="urn:schemas-microsoft-com:office:office" xmlns:r="http://schemas.openxmlformats.org/officeDocument/2006/relationships" r:id="rId2577" o:title=""/>
          </v:shape>
        </w:pict>
      </w:r>
      <w:r>
        <w:rPr>
          <w:rFonts w:ascii="Arial" w:hAnsi="Arial" w:fareast="Arial" w:cs="Arial"/>
          <w:noProof w:val="on"/>
          <w:color w:val="000000"/>
          <w:sz w:val="14"/>
          <w:szCs w:val="14"/>
        </w:rPr>
        <w:pict>
          <v:shape xmlns:v="urn:schemas-microsoft-com:vml" id="_x00002577" style="position:absolute;margin-left:428.5pt;margin-top:125.45pt;z-index:-16766904;width:95.65pt;height:17.4pt;mso-position-horizontal:absolute;mso-position-horizontal-relative:page;mso-position-vertical:absolute;mso-position-vertical-relative:page" type="#_x0000_t75">
            <v:imageData xmlns:o="urn:schemas-microsoft-com:office:office" xmlns:r="http://schemas.openxmlformats.org/officeDocument/2006/relationships" r:id="rId2578" o:title=""/>
          </v:shape>
        </w:pict>
      </w:r>
      <w:r>
        <w:rPr>
          <w:rFonts w:ascii="Arial" w:hAnsi="Arial" w:fareast="Arial" w:cs="Arial"/>
          <w:noProof w:val="on"/>
          <w:color w:val="000000"/>
          <w:sz w:val="14"/>
          <w:szCs w:val="14"/>
        </w:rPr>
        <w:pict>
          <v:shape xmlns:v="urn:schemas-microsoft-com:vml" id="_x00002578" style="position:absolute;margin-left:522.15pt;margin-top:125.45pt;z-index:-16766900;width:77.7pt;height:17.4pt;mso-position-horizontal:absolute;mso-position-horizontal-relative:page;mso-position-vertical:absolute;mso-position-vertical-relative:page" type="#_x0000_t75">
            <v:imageData xmlns:o="urn:schemas-microsoft-com:office:office" xmlns:r="http://schemas.openxmlformats.org/officeDocument/2006/relationships" r:id="rId2579" o:title=""/>
          </v:shape>
        </w:pict>
      </w:r>
      <w:r>
        <w:rPr>
          <w:rFonts w:ascii="Arial" w:hAnsi="Arial" w:fareast="Arial" w:cs="Arial"/>
          <w:noProof w:val="on"/>
          <w:color w:val="000000"/>
          <w:sz w:val="14"/>
          <w:szCs w:val="14"/>
        </w:rPr>
        <w:pict>
          <v:shape xmlns:v="urn:schemas-microsoft-com:vml" id="_x00002579" style="position:absolute;margin-left:12.15pt;margin-top:125.45pt;z-index:-16766896;width:225.25pt;height:2.65pt;mso-position-horizontal:absolute;mso-position-horizontal-relative:page;mso-position-vertical:absolute;mso-position-vertical-relative:page" type="#_x0000_t75">
            <v:imageData xmlns:o="urn:schemas-microsoft-com:office:office" xmlns:r="http://schemas.openxmlformats.org/officeDocument/2006/relationships" r:id="rId2580" o:title=""/>
          </v:shape>
        </w:pict>
      </w:r>
      <w:r>
        <w:rPr>
          <w:rFonts w:ascii="Arial" w:hAnsi="Arial" w:fareast="Arial" w:cs="Arial"/>
          <w:noProof w:val="on"/>
          <w:color w:val="000000"/>
          <w:sz w:val="14"/>
          <w:szCs w:val="14"/>
        </w:rPr>
        <w:pict>
          <v:shape xmlns:v="urn:schemas-microsoft-com:vml" id="_x00002580" style="position:absolute;margin-left:522.15pt;margin-top:125.45pt;z-index:-16766892;width:77.7pt;height:2.65pt;mso-position-horizontal:absolute;mso-position-horizontal-relative:page;mso-position-vertical:absolute;mso-position-vertical-relative:page" type="#_x0000_t75">
            <v:imageData xmlns:o="urn:schemas-microsoft-com:office:office" xmlns:r="http://schemas.openxmlformats.org/officeDocument/2006/relationships" r:id="rId2581" o:title=""/>
          </v:shape>
        </w:pict>
      </w:r>
      <w:r>
        <w:rPr>
          <w:rFonts w:ascii="Arial" w:hAnsi="Arial" w:fareast="Arial" w:cs="Arial"/>
          <w:noProof w:val="on"/>
          <w:color w:val="000000"/>
          <w:sz w:val="14"/>
          <w:szCs w:val="14"/>
        </w:rPr>
        <w:pict>
          <v:shape xmlns:v="urn:schemas-microsoft-com:vml" id="_x00002581" style="position:absolute;margin-left:428.5pt;margin-top:125.45pt;z-index:-16766888;width:95.65pt;height:2.65pt;mso-position-horizontal:absolute;mso-position-horizontal-relative:page;mso-position-vertical:absolute;mso-position-vertical-relative:page" type="#_x0000_t75">
            <v:imageData xmlns:o="urn:schemas-microsoft-com:office:office" xmlns:r="http://schemas.openxmlformats.org/officeDocument/2006/relationships" r:id="rId2582" o:title=""/>
          </v:shape>
        </w:pict>
      </w:r>
      <w:r>
        <w:rPr>
          <w:rFonts w:ascii="Arial" w:hAnsi="Arial" w:fareast="Arial" w:cs="Arial"/>
          <w:noProof w:val="on"/>
          <w:color w:val="000000"/>
          <w:sz w:val="14"/>
          <w:szCs w:val="14"/>
        </w:rPr>
        <w:pict>
          <v:shape xmlns:v="urn:schemas-microsoft-com:vml" id="_x00002582" style="position:absolute;margin-left:317.5pt;margin-top:125.45pt;z-index:-16766884;width:113pt;height:2.65pt;mso-position-horizontal:absolute;mso-position-horizontal-relative:page;mso-position-vertical:absolute;mso-position-vertical-relative:page" type="#_x0000_t75">
            <v:imageData xmlns:o="urn:schemas-microsoft-com:office:office" xmlns:r="http://schemas.openxmlformats.org/officeDocument/2006/relationships" r:id="rId2583" o:title=""/>
          </v:shape>
        </w:pict>
      </w:r>
      <w:r>
        <w:rPr>
          <w:rFonts w:ascii="Arial" w:hAnsi="Arial" w:fareast="Arial" w:cs="Arial"/>
          <w:noProof w:val="on"/>
          <w:color w:val="000000"/>
          <w:sz w:val="14"/>
          <w:szCs w:val="14"/>
        </w:rPr>
        <w:pict>
          <v:shape xmlns:v="urn:schemas-microsoft-com:vml" id="_x00002583" style="position:absolute;margin-left:235.4pt;margin-top:125.45pt;z-index:-16766880;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2584" o:title=""/>
          </v:shape>
        </w:pict>
      </w:r>
      <w:r>
        <w:rPr>
          <w:rFonts w:ascii="Arial" w:hAnsi="Arial" w:fareast="Arial" w:cs="Arial"/>
          <w:noProof w:val="on"/>
          <w:color w:val="000000"/>
          <w:sz w:val="14"/>
          <w:szCs w:val="14"/>
        </w:rPr>
        <w:pict>
          <v:shape xmlns:v="urn:schemas-microsoft-com:vml" id="_x00002584" style="position:absolute;margin-left:106.45pt;margin-top:125.45pt;z-index:-16766876;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2585" o:title=""/>
          </v:shape>
        </w:pict>
      </w:r>
      <w:r>
        <w:rPr>
          <w:rFonts w:ascii="Arial" w:hAnsi="Arial" w:fareast="Arial" w:cs="Arial"/>
          <w:noProof w:val="on"/>
          <w:color w:val="000000"/>
          <w:sz w:val="14"/>
          <w:szCs w:val="14"/>
        </w:rPr>
        <w:pict>
          <v:shape xmlns:v="urn:schemas-microsoft-com:vml" id="_x00002585" style="position:absolute;margin-left:12.15pt;margin-top:125.45pt;z-index:-16766872;width:96.3pt;height:2.65pt;mso-position-horizontal:absolute;mso-position-horizontal-relative:page;mso-position-vertical:absolute;mso-position-vertical-relative:page" type="#_x0000_t75">
            <v:imageData xmlns:o="urn:schemas-microsoft-com:office:office" xmlns:r="http://schemas.openxmlformats.org/officeDocument/2006/relationships" r:id="rId2586" o:title=""/>
          </v:shape>
        </w:pict>
      </w:r>
      <w:r>
        <w:rPr>
          <w:rFonts w:ascii="Arial" w:hAnsi="Arial" w:fareast="Arial" w:cs="Arial"/>
          <w:noProof w:val="on"/>
          <w:color w:val="000000"/>
          <w:sz w:val="14"/>
          <w:szCs w:val="14"/>
        </w:rPr>
        <w:pict>
          <v:shape xmlns:v="urn:schemas-microsoft-com:vml" id="_x00002586" style="position:absolute;margin-left:522.15pt;margin-top:112.65pt;z-index:-16766868;width:77.7pt;height:2.65pt;mso-position-horizontal:absolute;mso-position-horizontal-relative:page;mso-position-vertical:absolute;mso-position-vertical-relative:page" type="#_x0000_t75">
            <v:imageData xmlns:o="urn:schemas-microsoft-com:office:office" xmlns:r="http://schemas.openxmlformats.org/officeDocument/2006/relationships" r:id="rId2587" o:title=""/>
          </v:shape>
        </w:pict>
      </w:r>
      <w:r>
        <w:rPr>
          <w:rFonts w:ascii="Arial" w:hAnsi="Arial" w:fareast="Arial" w:cs="Arial"/>
          <w:noProof w:val="on"/>
          <w:color w:val="000000"/>
          <w:sz w:val="14"/>
          <w:szCs w:val="14"/>
        </w:rPr>
        <w:pict>
          <v:shape xmlns:v="urn:schemas-microsoft-com:vml" id="_x00002587" style="position:absolute;margin-left:428.5pt;margin-top:112.65pt;z-index:-16766864;width:95.65pt;height:2.65pt;mso-position-horizontal:absolute;mso-position-horizontal-relative:page;mso-position-vertical:absolute;mso-position-vertical-relative:page" type="#_x0000_t75">
            <v:imageData xmlns:o="urn:schemas-microsoft-com:office:office" xmlns:r="http://schemas.openxmlformats.org/officeDocument/2006/relationships" r:id="rId2588" o:title=""/>
          </v:shape>
        </w:pict>
      </w:r>
      <w:r>
        <w:rPr>
          <w:rFonts w:ascii="Arial" w:hAnsi="Arial" w:fareast="Arial" w:cs="Arial"/>
          <w:noProof w:val="on"/>
          <w:color w:val="000000"/>
          <w:sz w:val="14"/>
          <w:szCs w:val="14"/>
        </w:rPr>
        <w:pict>
          <v:shape xmlns:v="urn:schemas-microsoft-com:vml" id="_x00002588" style="position:absolute;margin-left:317.5pt;margin-top:112.65pt;z-index:-16766860;width:113pt;height:2.65pt;mso-position-horizontal:absolute;mso-position-horizontal-relative:page;mso-position-vertical:absolute;mso-position-vertical-relative:page" type="#_x0000_t75">
            <v:imageData xmlns:o="urn:schemas-microsoft-com:office:office" xmlns:r="http://schemas.openxmlformats.org/officeDocument/2006/relationships" r:id="rId2589" o:title=""/>
          </v:shape>
        </w:pict>
      </w:r>
      <w:r>
        <w:rPr>
          <w:rFonts w:ascii="Arial" w:hAnsi="Arial" w:fareast="Arial" w:cs="Arial"/>
          <w:noProof w:val="on"/>
          <w:color w:val="000000"/>
          <w:sz w:val="14"/>
          <w:szCs w:val="14"/>
        </w:rPr>
        <w:pict>
          <v:shape xmlns:v="urn:schemas-microsoft-com:vml" id="_x00002589" style="position:absolute;margin-left:235.4pt;margin-top:112.65pt;z-index:-16766856;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2590" o:title=""/>
          </v:shape>
        </w:pict>
      </w:r>
      <w:r>
        <w:rPr>
          <w:rFonts w:ascii="Arial" w:hAnsi="Arial" w:fareast="Arial" w:cs="Arial"/>
          <w:noProof w:val="on"/>
          <w:color w:val="000000"/>
          <w:sz w:val="14"/>
          <w:szCs w:val="14"/>
        </w:rPr>
        <w:pict>
          <v:shape xmlns:v="urn:schemas-microsoft-com:vml" id="_x00002590" style="position:absolute;margin-left:106.45pt;margin-top:112.65pt;z-index:-16766852;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2591" o:title=""/>
          </v:shape>
        </w:pict>
      </w:r>
      <w:r>
        <w:rPr>
          <w:rFonts w:ascii="Arial" w:hAnsi="Arial" w:fareast="Arial" w:cs="Arial"/>
          <w:noProof w:val="on"/>
          <w:color w:val="000000"/>
          <w:sz w:val="14"/>
          <w:szCs w:val="14"/>
        </w:rPr>
        <w:pict>
          <v:shape xmlns:v="urn:schemas-microsoft-com:vml" id="_x00002591" style="position:absolute;margin-left:12.15pt;margin-top:112.65pt;z-index:-16766848;width:96.3pt;height:2.65pt;mso-position-horizontal:absolute;mso-position-horizontal-relative:page;mso-position-vertical:absolute;mso-position-vertical-relative:page" type="#_x0000_t75">
            <v:imageData xmlns:o="urn:schemas-microsoft-com:office:office" xmlns:r="http://schemas.openxmlformats.org/officeDocument/2006/relationships" r:id="rId2592" o:title=""/>
          </v:shape>
        </w:pict>
      </w:r>
      <w:r>
        <w:rPr>
          <w:rFonts w:ascii="Arial" w:hAnsi="Arial" w:fareast="Arial" w:cs="Arial"/>
          <w:noProof w:val="on"/>
          <w:color w:val="000000"/>
          <w:sz w:val="14"/>
          <w:szCs w:val="14"/>
        </w:rPr>
        <w:pict>
          <v:shape xmlns:v="urn:schemas-microsoft-com:vml" id="_x00002592" style="position:absolute;margin-left:522.15pt;margin-top:86.95pt;z-index:-16766844;width:77.7pt;height:2.65pt;mso-position-horizontal:absolute;mso-position-horizontal-relative:page;mso-position-vertical:absolute;mso-position-vertical-relative:page" type="#_x0000_t75">
            <v:imageData xmlns:o="urn:schemas-microsoft-com:office:office" xmlns:r="http://schemas.openxmlformats.org/officeDocument/2006/relationships" r:id="rId2593" o:title=""/>
          </v:shape>
        </w:pict>
      </w:r>
      <w:r>
        <w:rPr>
          <w:rFonts w:ascii="Arial" w:hAnsi="Arial" w:fareast="Arial" w:cs="Arial"/>
          <w:noProof w:val="on"/>
          <w:color w:val="000000"/>
          <w:sz w:val="14"/>
          <w:szCs w:val="14"/>
        </w:rPr>
        <w:pict>
          <v:shape xmlns:v="urn:schemas-microsoft-com:vml" id="_x00002593" style="position:absolute;margin-left:522.15pt;margin-top:99.8pt;z-index:-16766840;width:77.7pt;height:2.65pt;mso-position-horizontal:absolute;mso-position-horizontal-relative:page;mso-position-vertical:absolute;mso-position-vertical-relative:page" type="#_x0000_t75">
            <v:imageData xmlns:o="urn:schemas-microsoft-com:office:office" xmlns:r="http://schemas.openxmlformats.org/officeDocument/2006/relationships" r:id="rId2594" o:title=""/>
          </v:shape>
        </w:pict>
      </w:r>
      <w:r>
        <w:rPr>
          <w:rFonts w:ascii="Arial" w:hAnsi="Arial" w:fareast="Arial" w:cs="Arial"/>
          <w:noProof w:val="on"/>
          <w:color w:val="000000"/>
          <w:sz w:val="14"/>
          <w:szCs w:val="14"/>
        </w:rPr>
        <w:pict>
          <v:shape xmlns:v="urn:schemas-microsoft-com:vml" id="_x00002594" style="position:absolute;margin-left:428.5pt;margin-top:86.95pt;z-index:-16766836;width:95.65pt;height:2.65pt;mso-position-horizontal:absolute;mso-position-horizontal-relative:page;mso-position-vertical:absolute;mso-position-vertical-relative:page" type="#_x0000_t75">
            <v:imageData xmlns:o="urn:schemas-microsoft-com:office:office" xmlns:r="http://schemas.openxmlformats.org/officeDocument/2006/relationships" r:id="rId2595" o:title=""/>
          </v:shape>
        </w:pict>
      </w:r>
      <w:r>
        <w:rPr>
          <w:rFonts w:ascii="Arial" w:hAnsi="Arial" w:fareast="Arial" w:cs="Arial"/>
          <w:noProof w:val="on"/>
          <w:color w:val="000000"/>
          <w:sz w:val="14"/>
          <w:szCs w:val="14"/>
        </w:rPr>
        <w:pict>
          <v:shape xmlns:v="urn:schemas-microsoft-com:vml" id="_x00002595" style="position:absolute;margin-left:317.5pt;margin-top:86.95pt;z-index:-16766832;width:113pt;height:2.65pt;mso-position-horizontal:absolute;mso-position-horizontal-relative:page;mso-position-vertical:absolute;mso-position-vertical-relative:page" type="#_x0000_t75">
            <v:imageData xmlns:o="urn:schemas-microsoft-com:office:office" xmlns:r="http://schemas.openxmlformats.org/officeDocument/2006/relationships" r:id="rId2596" o:title=""/>
          </v:shape>
        </w:pict>
      </w:r>
      <w:r>
        <w:rPr>
          <w:rFonts w:ascii="Arial" w:hAnsi="Arial" w:fareast="Arial" w:cs="Arial"/>
          <w:noProof w:val="on"/>
          <w:color w:val="000000"/>
          <w:sz w:val="14"/>
          <w:szCs w:val="14"/>
        </w:rPr>
        <w:pict>
          <v:shape xmlns:v="urn:schemas-microsoft-com:vml" id="_x00002596" style="position:absolute;margin-left:317.5pt;margin-top:99.8pt;z-index:-16766828;width:113pt;height:2.65pt;mso-position-horizontal:absolute;mso-position-horizontal-relative:page;mso-position-vertical:absolute;mso-position-vertical-relative:page" type="#_x0000_t75">
            <v:imageData xmlns:o="urn:schemas-microsoft-com:office:office" xmlns:r="http://schemas.openxmlformats.org/officeDocument/2006/relationships" r:id="rId2597" o:title=""/>
          </v:shape>
        </w:pict>
      </w:r>
      <w:r>
        <w:rPr>
          <w:rFonts w:ascii="Arial" w:hAnsi="Arial" w:fareast="Arial" w:cs="Arial"/>
          <w:noProof w:val="on"/>
          <w:color w:val="000000"/>
          <w:sz w:val="14"/>
          <w:szCs w:val="14"/>
        </w:rPr>
        <w:pict>
          <v:shape xmlns:v="urn:schemas-microsoft-com:vml" id="_x00002597" style="position:absolute;margin-left:235.4pt;margin-top:86.95pt;z-index:-16766824;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2598" o:title=""/>
          </v:shape>
        </w:pict>
      </w:r>
      <w:r>
        <w:rPr>
          <w:rFonts w:ascii="Arial" w:hAnsi="Arial" w:fareast="Arial" w:cs="Arial"/>
          <w:noProof w:val="on"/>
          <w:color w:val="000000"/>
          <w:sz w:val="14"/>
          <w:szCs w:val="14"/>
        </w:rPr>
        <w:pict>
          <v:shape xmlns:v="urn:schemas-microsoft-com:vml" id="_x00002598" style="position:absolute;margin-left:235.4pt;margin-top:99.8pt;z-index:-16766820;width:84.1pt;height:2.65pt;mso-position-horizontal:absolute;mso-position-horizontal-relative:page;mso-position-vertical:absolute;mso-position-vertical-relative:page" type="#_x0000_t75">
            <v:imageData xmlns:o="urn:schemas-microsoft-com:office:office" xmlns:r="http://schemas.openxmlformats.org/officeDocument/2006/relationships" r:id="rId2599" o:title=""/>
          </v:shape>
        </w:pict>
      </w:r>
      <w:r>
        <w:rPr>
          <w:rFonts w:ascii="Arial" w:hAnsi="Arial" w:fareast="Arial" w:cs="Arial"/>
          <w:noProof w:val="on"/>
          <w:color w:val="000000"/>
          <w:sz w:val="14"/>
          <w:szCs w:val="14"/>
        </w:rPr>
        <w:pict>
          <v:shape xmlns:v="urn:schemas-microsoft-com:vml" id="_x00002599" style="position:absolute;margin-left:106.45pt;margin-top:86.95pt;z-index:-16766816;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2600" o:title=""/>
          </v:shape>
        </w:pict>
      </w:r>
      <w:r>
        <w:rPr>
          <w:rFonts w:ascii="Arial" w:hAnsi="Arial" w:fareast="Arial" w:cs="Arial"/>
          <w:noProof w:val="on"/>
          <w:color w:val="000000"/>
          <w:sz w:val="14"/>
          <w:szCs w:val="14"/>
        </w:rPr>
        <w:pict>
          <v:shape xmlns:v="urn:schemas-microsoft-com:vml" id="_x00002600" style="position:absolute;margin-left:106.45pt;margin-top:99.8pt;z-index:-16766812;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2601" o:title=""/>
          </v:shape>
        </w:pict>
      </w:r>
      <w:r>
        <w:rPr>
          <w:rFonts w:ascii="Arial" w:hAnsi="Arial" w:fareast="Arial" w:cs="Arial"/>
          <w:noProof w:val="on"/>
          <w:color w:val="000000"/>
          <w:sz w:val="14"/>
          <w:szCs w:val="14"/>
        </w:rPr>
        <w:pict>
          <v:shape xmlns:v="urn:schemas-microsoft-com:vml" id="_x00002601" style="position:absolute;margin-left:12.15pt;margin-top:86.95pt;z-index:-16766808;width:96.3pt;height:2.65pt;mso-position-horizontal:absolute;mso-position-horizontal-relative:page;mso-position-vertical:absolute;mso-position-vertical-relative:page" type="#_x0000_t75">
            <v:imageData xmlns:o="urn:schemas-microsoft-com:office:office" xmlns:r="http://schemas.openxmlformats.org/officeDocument/2006/relationships" r:id="rId2602" o:title=""/>
          </v:shape>
        </w:pict>
      </w:r>
      <w:r>
        <w:rPr>
          <w:rFonts w:ascii="Arial" w:hAnsi="Arial" w:fareast="Arial" w:cs="Arial"/>
          <w:noProof w:val="on"/>
          <w:color w:val="000000"/>
          <w:sz w:val="14"/>
          <w:szCs w:val="14"/>
        </w:rPr>
        <w:pict>
          <v:shape xmlns:v="urn:schemas-microsoft-com:vml" id="_x00002602" style="position:absolute;margin-left:12.15pt;margin-top:99.8pt;z-index:-16766804;width:96.3pt;height:2.65pt;mso-position-horizontal:absolute;mso-position-horizontal-relative:page;mso-position-vertical:absolute;mso-position-vertical-relative:page" type="#_x0000_t75">
            <v:imageData xmlns:o="urn:schemas-microsoft-com:office:office" xmlns:r="http://schemas.openxmlformats.org/officeDocument/2006/relationships" r:id="rId2603" o:title=""/>
          </v:shape>
        </w:pict>
      </w:r>
      <w:r>
        <w:rPr>
          <w:rFonts w:ascii="Arial" w:hAnsi="Arial" w:fareast="Arial" w:cs="Arial"/>
          <w:noProof w:val="on"/>
          <w:color w:val="000000"/>
          <w:sz w:val="14"/>
          <w:szCs w:val="14"/>
        </w:rPr>
        <w:pict>
          <v:shape xmlns:v="urn:schemas-microsoft-com:vml" id="_x00002603" style="position:absolute;margin-left:12.15pt;margin-top:487.95pt;z-index:-1676680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604" o:title=""/>
          </v:shape>
        </w:pict>
      </w:r>
      <w:r>
        <w:rPr>
          <w:rFonts w:ascii="Arial" w:hAnsi="Arial" w:fareast="Arial" w:cs="Arial"/>
          <w:noProof w:val="on"/>
          <w:color w:val="000000"/>
          <w:sz w:val="14"/>
          <w:szCs w:val="14"/>
        </w:rPr>
        <w:pict>
          <v:shape xmlns:v="urn:schemas-microsoft-com:vml" id="_x00002604" style="position:absolute;margin-left:12.15pt;margin-top:13.2pt;z-index:-1676679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605" o:title=""/>
          </v:shape>
        </w:pict>
      </w:r>
      <w:r>
        <w:rPr>
          <w:rFonts w:ascii="Arial" w:hAnsi="Arial" w:fareast="Arial" w:cs="Arial"/>
          <w:noProof w:val="on"/>
          <w:color w:val="000000"/>
          <w:sz w:val="14"/>
          <w:szCs w:val="14"/>
        </w:rPr>
        <w:pict>
          <v:shape xmlns:v="urn:schemas-microsoft-com:vml" id="_x00002605" style="position:absolute;margin-left:17.6pt;margin-top:202.15pt;z-index:-16766792;width:577.4pt;height:202.75pt;mso-position-horizontal:absolute;mso-position-horizontal-relative:page;mso-position-vertical:absolute;mso-position-vertical-relative:page" type="#_x0000_t75">
            <v:imageData xmlns:o="urn:schemas-microsoft-com:office:office" xmlns:r="http://schemas.openxmlformats.org/officeDocument/2006/relationships" r:id="rId2606" o:title=""/>
          </v:shape>
        </w:pict>
      </w:r>
    </w:p>
    <w:p>
      <w:pPr>
        <w:pStyle w:val="Normal"/>
        <w:framePr w:w="351" w:hAnchor="page" w:vAnchor="page" w:x="263" w:y="974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85</w:t>
      </w:r>
    </w:p>
    <w:p>
      <w:pPr>
        <w:pStyle w:val="Normal"/>
        <w:framePr w:w="1089" w:hAnchor="page" w:vAnchor="page" w:x="571" w:y="974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3854" w:hAnchor="page" w:vAnchor="page" w:x="263" w:y="93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capping payout in the case of negative TSR. </w:t>
      </w:r>
    </w:p>
    <w:p>
      <w:pPr>
        <w:pStyle w:val="Normal"/>
        <w:framePr w:w="13866" w:hAnchor="page" w:vAnchor="page" w:x="263" w:y="91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competitors, thus aligning their interests with shareholder interests. We further reinforce this by requiring a minimum threshold of relative performance for payout and by</w:t>
      </w:r>
    </w:p>
    <w:p>
      <w:pPr>
        <w:pStyle w:val="Normal"/>
        <w:framePr w:w="13404" w:hAnchor="page" w:vAnchor="page" w:x="263" w:y="897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believe that relative TSR is a meaningful measure of our long-term performance and motivates our NEOs to achieve superior share price compared to our key</w:t>
      </w:r>
    </w:p>
    <w:p>
      <w:pPr>
        <w:pStyle w:val="Normal"/>
        <w:framePr w:w="3713" w:hAnchor="page" w:vAnchor="page" w:x="263" w:y="858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selected as a single performance measure.</w:t>
      </w:r>
    </w:p>
    <w:p>
      <w:pPr>
        <w:pStyle w:val="Normal"/>
        <w:framePr w:w="14082" w:hAnchor="page" w:vAnchor="page" w:x="263" w:y="83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volatility in the oil and gas business environment, as well as our Spin-off, made it challenging to set meaningful financial targets. Therefore, in 2021, relative TSR, was</w:t>
      </w:r>
    </w:p>
    <w:p>
      <w:pPr>
        <w:pStyle w:val="Normal"/>
        <w:framePr w:w="13316" w:hAnchor="page" w:vAnchor="page" w:x="263" w:y="802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awards in 2021, PSU awards comprised 70% of the total long-term equity award and payout will be based on relative TSR performance for the three-year period.</w:t>
      </w:r>
    </w:p>
    <w:p>
      <w:pPr>
        <w:pStyle w:val="Normal"/>
        <w:framePr w:w="13757" w:hAnchor="page" w:vAnchor="page" w:x="263" w:y="783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Compensation and Talent Committee sets the performance targets associated with PSU awards prior to the beginning of each three-year performance period. For</w:t>
      </w:r>
    </w:p>
    <w:p>
      <w:pPr>
        <w:pStyle w:val="Normal"/>
        <w:framePr w:w="5502" w:hAnchor="page" w:vAnchor="page" w:x="263" w:y="7651"/>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 xml:space="preserve">2021 Performance Stock Unit Awards (70% of Equity Award) </w:t>
      </w:r>
    </w:p>
    <w:p>
      <w:pPr>
        <w:pStyle w:val="Normal"/>
        <w:framePr w:w="10169" w:hAnchor="page" w:vAnchor="page" w:x="263" w:y="729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 </w:t>
      </w:r>
      <w:r>
        <w:rPr>
          <w:rFonts w:ascii="ArialMT" w:hAnsi="ArialMT" w:fareast="ArialMT" w:cs="ArialMT"/>
          <w:color w:val="333740"/>
          <w:w w:val="100"/>
          <w:sz w:val="15"/>
          <w:szCs w:val="15"/>
        </w:rPr>
        <w:t xml:space="preserve"> $225,000 in three-year cliff vesting RSUs, 50% of which he is required to retain for at least one year following vesting.</w:t>
      </w:r>
    </w:p>
    <w:p>
      <w:pPr>
        <w:pStyle w:val="Normal"/>
        <w:framePr w:w="6219" w:hAnchor="page" w:vAnchor="page" w:x="263" w:y="711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 </w:t>
      </w:r>
      <w:r>
        <w:rPr>
          <w:rFonts w:ascii="ArialMT" w:hAnsi="ArialMT" w:fareast="ArialMT" w:cs="ArialMT"/>
          <w:color w:val="333740"/>
          <w:w w:val="100"/>
          <w:sz w:val="15"/>
          <w:szCs w:val="15"/>
        </w:rPr>
        <w:t xml:space="preserve"> $525,000 in PSUs tied to 2021-2023 Relative TSR Performance; and</w:t>
      </w:r>
    </w:p>
    <w:p>
      <w:pPr>
        <w:pStyle w:val="Normal"/>
        <w:framePr w:w="10389" w:hAnchor="page" w:vAnchor="page" w:x="263" w:y="674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additional 2021 grant for Mr. Rounce had a grant date fair value of $750,000 and was comprised of the following awards:</w:t>
      </w:r>
    </w:p>
    <w:p>
      <w:pPr>
        <w:pStyle w:val="Normal"/>
        <w:framePr w:w="1834" w:hAnchor="page" w:vAnchor="page" w:x="263" w:y="635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performance-based.</w:t>
      </w:r>
    </w:p>
    <w:p>
      <w:pPr>
        <w:pStyle w:val="Normal"/>
        <w:framePr w:w="13662" w:hAnchor="page" w:vAnchor="page" w:x="263" w:y="616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enhancing the retentive value of the program and (2) including the one-time additional award, at least 60% of Mr. Pferdehirt’s long-term incentive grant for the 2021 is</w:t>
      </w:r>
    </w:p>
    <w:p>
      <w:pPr>
        <w:pStyle w:val="Normal"/>
        <w:framePr w:w="14035" w:hAnchor="page" w:vAnchor="page" w:x="263" w:y="598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additional one-time grant was structured such that (1) a majority of the award vests after four years (one year longer than the vesting period of the annual grant), thus</w:t>
      </w:r>
    </w:p>
    <w:p>
      <w:pPr>
        <w:pStyle w:val="Normal"/>
        <w:framePr w:w="10221" w:hAnchor="page" w:vAnchor="page" w:x="263" w:y="562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 </w:t>
      </w:r>
      <w:r>
        <w:rPr>
          <w:rFonts w:ascii="ArialMT" w:hAnsi="ArialMT" w:fareast="ArialMT" w:cs="ArialMT"/>
          <w:color w:val="333740"/>
          <w:w w:val="100"/>
          <w:sz w:val="15"/>
          <w:szCs w:val="15"/>
        </w:rPr>
        <w:t xml:space="preserve"> $2,134,000 in four-year cliff vesting RSUs, 50% of which he is required to retain for at least one year following vesting.</w:t>
      </w:r>
    </w:p>
    <w:p>
      <w:pPr>
        <w:pStyle w:val="Normal"/>
        <w:framePr w:w="6219" w:hAnchor="page" w:vAnchor="page" w:x="263" w:y="54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81f6e"/>
          <w:w w:val="100"/>
          <w:sz w:val="15"/>
          <w:szCs w:val="15"/>
        </w:rPr>
        <w:t xml:space="preserve">   ► </w:t>
      </w:r>
      <w:r>
        <w:rPr>
          <w:rFonts w:ascii="ArialMT" w:hAnsi="ArialMT" w:fareast="ArialMT" w:cs="ArialMT"/>
          <w:color w:val="333740"/>
          <w:w w:val="100"/>
          <w:sz w:val="15"/>
          <w:szCs w:val="15"/>
        </w:rPr>
        <w:t xml:space="preserve"> $776,000 in PSUs tied to 2021-2023 Relative TSR Performance; and</w:t>
      </w:r>
    </w:p>
    <w:p>
      <w:pPr>
        <w:pStyle w:val="Normal"/>
        <w:framePr w:w="1597" w:hAnchor="page" w:vAnchor="page" w:x="263" w:y="50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following awards:</w:t>
      </w:r>
    </w:p>
    <w:p>
      <w:pPr>
        <w:pStyle w:val="Normal"/>
        <w:framePr w:w="14015" w:hAnchor="page" w:vAnchor="page" w:x="263" w:y="48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additional 2021 grant for Mr. Pferdehirt had a grant date fair value of $2,910,000, which represents 30% of his regular annual target award, and was comprised of the</w:t>
      </w:r>
    </w:p>
    <w:p>
      <w:pPr>
        <w:pStyle w:val="Normal"/>
        <w:framePr w:w="11782" w:hAnchor="page" w:vAnchor="page" w:x="263" w:y="449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Mr. Rounce to enhance the retention provided from unvested long-term incentives and recognize their contributions to the Spin-off transaction.</w:t>
      </w:r>
    </w:p>
    <w:p>
      <w:pPr>
        <w:pStyle w:val="Normal"/>
        <w:framePr w:w="14024" w:hAnchor="page" w:vAnchor="page" w:x="263" w:y="430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While there were no changes to base salary or incentive targets, the Committee awarded a one-time enhancement to the long-term incentive grants for Mr. Pferdehirt and</w:t>
      </w:r>
    </w:p>
    <w:p>
      <w:pPr>
        <w:pStyle w:val="Normal"/>
        <w:framePr w:w="14041" w:hAnchor="page" w:vAnchor="page" w:x="263" w:y="410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One of the key priorities for the Committee was retention and continuity of the executive team during a period of significant volatility and uncertainty in the energy industry.</w:t>
      </w:r>
    </w:p>
    <w:p>
      <w:pPr>
        <w:pStyle w:val="Normal"/>
        <w:framePr w:w="1906" w:hAnchor="page" w:vAnchor="page" w:x="263" w:y="373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energy transition.</w:t>
      </w:r>
    </w:p>
    <w:p>
      <w:pPr>
        <w:pStyle w:val="Normal"/>
        <w:framePr w:w="14217" w:hAnchor="page" w:vAnchor="page" w:x="263" w:y="35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transformation into a fully integrated leader in technology and innovation, successful completion of the Spin-off, and have well positioned the Company for future growth and</w:t>
      </w:r>
    </w:p>
    <w:p>
      <w:pPr>
        <w:pStyle w:val="Normal"/>
        <w:framePr w:w="13127" w:hAnchor="page" w:vAnchor="page" w:x="263" w:y="33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executive officers are critical to our future success as they provide deep Company and industry expertise. These executives have been responsible for our</w:t>
      </w:r>
    </w:p>
    <w:p>
      <w:pPr>
        <w:pStyle w:val="Normal"/>
        <w:framePr w:w="4596" w:hAnchor="page" w:vAnchor="page" w:x="263" w:y="3173"/>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 xml:space="preserve">Additional One-Time Long-Term Incentive Grants: </w:t>
      </w:r>
    </w:p>
    <w:p>
      <w:pPr>
        <w:pStyle w:val="Normal"/>
        <w:framePr w:w="4016" w:hAnchor="page" w:vAnchor="page" w:x="263" w:y="290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 Excludes one-time long-term incentive grant of $750,000.</w:t>
      </w:r>
    </w:p>
    <w:p>
      <w:pPr>
        <w:pStyle w:val="Normal"/>
        <w:framePr w:w="4135" w:hAnchor="page" w:vAnchor="page" w:x="263" w:y="278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 Excludes one-time long-term incentive grant of $2,910,000.</w:t>
      </w:r>
    </w:p>
    <w:p>
      <w:pPr>
        <w:pStyle w:val="Normal"/>
        <w:framePr w:w="1598" w:hAnchor="page" w:vAnchor="page" w:x="314" w:y="25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Jonathan Landes</w:t>
      </w:r>
    </w:p>
    <w:p>
      <w:pPr>
        <w:pStyle w:val="Normal"/>
        <w:framePr w:w="653" w:hAnchor="page" w:vAnchor="page" w:x="8491" w:y="25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250%</w:t>
      </w:r>
    </w:p>
    <w:p>
      <w:pPr>
        <w:pStyle w:val="Normal"/>
        <w:framePr w:w="1105" w:hAnchor="page" w:vAnchor="page" w:x="11079" w:y="25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$1,187,500</w:t>
      </w:r>
    </w:p>
    <w:p>
      <w:pPr>
        <w:pStyle w:val="Normal"/>
        <w:framePr w:w="1443" w:hAnchor="page" w:vAnchor="page" w:x="314" w:y="22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Barry Glickman</w:t>
      </w:r>
    </w:p>
    <w:p>
      <w:pPr>
        <w:pStyle w:val="Normal"/>
        <w:framePr w:w="653" w:hAnchor="page" w:vAnchor="page" w:x="8491" w:y="22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250%</w:t>
      </w:r>
    </w:p>
    <w:p>
      <w:pPr>
        <w:pStyle w:val="Normal"/>
        <w:framePr w:w="1105" w:hAnchor="page" w:vAnchor="page" w:x="11079" w:y="22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$1,340,000</w:t>
      </w:r>
    </w:p>
    <w:p>
      <w:pPr>
        <w:pStyle w:val="Normal"/>
        <w:framePr w:w="1351" w:hAnchor="page" w:vAnchor="page" w:x="314" w:y="195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Justin Rounce</w:t>
      </w:r>
    </w:p>
    <w:p>
      <w:pPr>
        <w:pStyle w:val="Normal"/>
        <w:framePr w:w="653" w:hAnchor="page" w:vAnchor="page" w:x="8491" w:y="195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300%</w:t>
      </w:r>
    </w:p>
    <w:p>
      <w:pPr>
        <w:pStyle w:val="Normal"/>
        <w:framePr w:w="1178" w:hAnchor="page" w:vAnchor="page" w:x="11084" w:y="1938"/>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$2,550,000</w:t>
      </w:r>
      <w:r>
        <w:rPr>
          <w:rFonts w:ascii="ArialMT" w:hAnsi="ArialMT" w:fareast="ArialMT" w:cs="ArialMT"/>
          <w:color w:val="333740"/>
          <w:w w:val="100"/>
          <w:sz w:val="13"/>
          <w:szCs w:val="13"/>
        </w:rPr>
        <w:t>2</w:t>
      </w:r>
    </w:p>
    <w:p>
      <w:pPr>
        <w:pStyle w:val="Normal"/>
        <w:framePr w:w="888" w:hAnchor="page" w:vAnchor="page" w:x="314" w:y="16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Alf Melin</w:t>
      </w:r>
    </w:p>
    <w:p>
      <w:pPr>
        <w:pStyle w:val="Normal"/>
        <w:framePr w:w="653" w:hAnchor="page" w:vAnchor="page" w:x="8491" w:y="16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300%</w:t>
      </w:r>
    </w:p>
    <w:p>
      <w:pPr>
        <w:pStyle w:val="Normal"/>
        <w:framePr w:w="1105" w:hAnchor="page" w:vAnchor="page" w:x="11079" w:y="16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$1,950,000</w:t>
      </w:r>
    </w:p>
    <w:p>
      <w:pPr>
        <w:pStyle w:val="Normal"/>
        <w:framePr w:w="1905" w:hAnchor="page" w:vAnchor="page" w:x="314" w:y="136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Douglas J. Pferdehirt</w:t>
      </w:r>
    </w:p>
    <w:p>
      <w:pPr>
        <w:pStyle w:val="Normal"/>
        <w:framePr w:w="653" w:hAnchor="page" w:vAnchor="page" w:x="8491" w:y="136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785%</w:t>
      </w:r>
    </w:p>
    <w:p>
      <w:pPr>
        <w:pStyle w:val="Normal"/>
        <w:framePr w:w="1178" w:hAnchor="page" w:vAnchor="page" w:x="11084" w:y="1348"/>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$9,700,000</w:t>
      </w:r>
      <w:r>
        <w:rPr>
          <w:rFonts w:ascii="ArialMT" w:hAnsi="ArialMT" w:fareast="ArialMT" w:cs="ArialMT"/>
          <w:color w:val="333740"/>
          <w:w w:val="100"/>
          <w:sz w:val="13"/>
          <w:szCs w:val="13"/>
        </w:rPr>
        <w:t>1</w:t>
      </w:r>
    </w:p>
    <w:p>
      <w:pPr>
        <w:pStyle w:val="Normal"/>
        <w:framePr w:w="2357" w:hAnchor="page" w:vAnchor="page" w:x="314" w:y="106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Named Executive Officer</w:t>
      </w:r>
    </w:p>
    <w:p>
      <w:pPr>
        <w:pStyle w:val="Normal"/>
        <w:framePr w:w="2565" w:hAnchor="page" w:vAnchor="page" w:x="6897" w:y="106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2021 LTI Target (% of Base)</w:t>
      </w:r>
    </w:p>
    <w:p>
      <w:pPr>
        <w:pStyle w:val="Normal"/>
        <w:framePr w:w="2042" w:hAnchor="page" w:vAnchor="page" w:x="10374" w:y="106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2021 LTI Target Value</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4"/>
          <w:cols w:space="720" w:sep="off"/>
          <w:docGrid w:line-pitch="31680"/>
        </w:sectPr>
      </w:pPr>
      <w:r>
        <w:rPr>
          <w:rFonts w:ascii="Arial" w:hAnsi="Arial" w:fareast="Arial" w:cs="Arial"/>
          <w:noProof w:val="on"/>
          <w:color w:val="000000"/>
          <w:sz w:val="14"/>
          <w:szCs w:val="14"/>
        </w:rPr>
        <w:pict>
          <v:shape xmlns:v="urn:schemas-microsoft-com:vml" id="_x00002606" style="position:absolute;margin-left:7pt;margin-top:1pt;z-index:-1676678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607" o:title=""/>
          </v:shape>
        </w:pict>
      </w:r>
      <w:r>
        <w:rPr>
          <w:rFonts w:ascii="Arial" w:hAnsi="Arial" w:fareast="Arial" w:cs="Arial"/>
          <w:noProof w:val="on"/>
          <w:color w:val="000000"/>
          <w:sz w:val="14"/>
          <w:szCs w:val="14"/>
        </w:rPr>
        <w:pict>
          <v:shape xmlns:v="urn:schemas-microsoft-com:vml" id="_x00002607" style="position:absolute;margin-left:12.15pt;margin-top:49.1pt;z-index:-16766784;width:189.95pt;height:16.75pt;mso-position-horizontal:absolute;mso-position-horizontal-relative:page;mso-position-vertical:absolute;mso-position-vertical-relative:page" type="#_x0000_t75">
            <v:imageData xmlns:o="urn:schemas-microsoft-com:office:office" xmlns:r="http://schemas.openxmlformats.org/officeDocument/2006/relationships" r:id="rId2608" o:title=""/>
          </v:shape>
        </w:pict>
      </w:r>
      <w:r>
        <w:rPr>
          <w:rFonts w:ascii="Arial" w:hAnsi="Arial" w:fareast="Arial" w:cs="Arial"/>
          <w:noProof w:val="on"/>
          <w:color w:val="000000"/>
          <w:sz w:val="14"/>
          <w:szCs w:val="14"/>
        </w:rPr>
        <w:pict>
          <v:shape xmlns:v="urn:schemas-microsoft-com:vml" id="_x00002608" style="position:absolute;margin-left:200.1pt;margin-top:49.1pt;z-index:-16766780;width:247.7pt;height:16.75pt;mso-position-horizontal:absolute;mso-position-horizontal-relative:page;mso-position-vertical:absolute;mso-position-vertical-relative:page" type="#_x0000_t75">
            <v:imageData xmlns:o="urn:schemas-microsoft-com:office:office" xmlns:r="http://schemas.openxmlformats.org/officeDocument/2006/relationships" r:id="rId2609" o:title=""/>
          </v:shape>
        </w:pict>
      </w:r>
      <w:r>
        <w:rPr>
          <w:rFonts w:ascii="Arial" w:hAnsi="Arial" w:fareast="Arial" w:cs="Arial"/>
          <w:noProof w:val="on"/>
          <w:color w:val="000000"/>
          <w:sz w:val="14"/>
          <w:szCs w:val="14"/>
        </w:rPr>
        <w:pict>
          <v:shape xmlns:v="urn:schemas-microsoft-com:vml" id="_x00002609" style="position:absolute;margin-left:445.8pt;margin-top:49.1pt;z-index:-16766776;width:154.05pt;height:16.75pt;mso-position-horizontal:absolute;mso-position-horizontal-relative:page;mso-position-vertical:absolute;mso-position-vertical-relative:page" type="#_x0000_t75">
            <v:imageData xmlns:o="urn:schemas-microsoft-com:office:office" xmlns:r="http://schemas.openxmlformats.org/officeDocument/2006/relationships" r:id="rId2610" o:title=""/>
          </v:shape>
        </w:pict>
      </w:r>
      <w:r>
        <w:rPr>
          <w:rFonts w:ascii="Arial" w:hAnsi="Arial" w:fareast="Arial" w:cs="Arial"/>
          <w:noProof w:val="on"/>
          <w:color w:val="000000"/>
          <w:sz w:val="14"/>
          <w:szCs w:val="14"/>
        </w:rPr>
        <w:pict>
          <v:shape xmlns:v="urn:schemas-microsoft-com:vml" id="_x00002610" style="position:absolute;margin-left:445.8pt;margin-top:137.65pt;z-index:-16766772;width:154.05pt;height:2.65pt;mso-position-horizontal:absolute;mso-position-horizontal-relative:page;mso-position-vertical:absolute;mso-position-vertical-relative:page" type="#_x0000_t75">
            <v:imageData xmlns:o="urn:schemas-microsoft-com:office:office" xmlns:r="http://schemas.openxmlformats.org/officeDocument/2006/relationships" r:id="rId2611" o:title=""/>
          </v:shape>
        </w:pict>
      </w:r>
      <w:r>
        <w:rPr>
          <w:rFonts w:ascii="Arial" w:hAnsi="Arial" w:fareast="Arial" w:cs="Arial"/>
          <w:noProof w:val="on"/>
          <w:color w:val="000000"/>
          <w:sz w:val="14"/>
          <w:szCs w:val="14"/>
        </w:rPr>
        <w:pict>
          <v:shape xmlns:v="urn:schemas-microsoft-com:vml" id="_x00002611" style="position:absolute;margin-left:200.1pt;margin-top:137.65pt;z-index:-16766768;width:247.7pt;height:2.65pt;mso-position-horizontal:absolute;mso-position-horizontal-relative:page;mso-position-vertical:absolute;mso-position-vertical-relative:page" type="#_x0000_t75">
            <v:imageData xmlns:o="urn:schemas-microsoft-com:office:office" xmlns:r="http://schemas.openxmlformats.org/officeDocument/2006/relationships" r:id="rId2612" o:title=""/>
          </v:shape>
        </w:pict>
      </w:r>
      <w:r>
        <w:rPr>
          <w:rFonts w:ascii="Arial" w:hAnsi="Arial" w:fareast="Arial" w:cs="Arial"/>
          <w:noProof w:val="on"/>
          <w:color w:val="000000"/>
          <w:sz w:val="14"/>
          <w:szCs w:val="14"/>
        </w:rPr>
        <w:pict>
          <v:shape xmlns:v="urn:schemas-microsoft-com:vml" id="_x00002612" style="position:absolute;margin-left:12.15pt;margin-top:137.65pt;z-index:-16766764;width:189.95pt;height:2.65pt;mso-position-horizontal:absolute;mso-position-horizontal-relative:page;mso-position-vertical:absolute;mso-position-vertical-relative:page" type="#_x0000_t75">
            <v:imageData xmlns:o="urn:schemas-microsoft-com:office:office" xmlns:r="http://schemas.openxmlformats.org/officeDocument/2006/relationships" r:id="rId2613" o:title=""/>
          </v:shape>
        </w:pict>
      </w:r>
      <w:r>
        <w:rPr>
          <w:rFonts w:ascii="Arial" w:hAnsi="Arial" w:fareast="Arial" w:cs="Arial"/>
          <w:noProof w:val="on"/>
          <w:color w:val="000000"/>
          <w:sz w:val="14"/>
          <w:szCs w:val="14"/>
        </w:rPr>
        <w:pict>
          <v:shape xmlns:v="urn:schemas-microsoft-com:vml" id="_x00002613" style="position:absolute;margin-left:445.8pt;margin-top:122.9pt;z-index:-16766760;width:154.05pt;height:2.65pt;mso-position-horizontal:absolute;mso-position-horizontal-relative:page;mso-position-vertical:absolute;mso-position-vertical-relative:page" type="#_x0000_t75">
            <v:imageData xmlns:o="urn:schemas-microsoft-com:office:office" xmlns:r="http://schemas.openxmlformats.org/officeDocument/2006/relationships" r:id="rId2614" o:title=""/>
          </v:shape>
        </w:pict>
      </w:r>
      <w:r>
        <w:rPr>
          <w:rFonts w:ascii="Arial" w:hAnsi="Arial" w:fareast="Arial" w:cs="Arial"/>
          <w:noProof w:val="on"/>
          <w:color w:val="000000"/>
          <w:sz w:val="14"/>
          <w:szCs w:val="14"/>
        </w:rPr>
        <w:pict>
          <v:shape xmlns:v="urn:schemas-microsoft-com:vml" id="_x00002614" style="position:absolute;margin-left:200.1pt;margin-top:122.9pt;z-index:-16766756;width:247.7pt;height:2.65pt;mso-position-horizontal:absolute;mso-position-horizontal-relative:page;mso-position-vertical:absolute;mso-position-vertical-relative:page" type="#_x0000_t75">
            <v:imageData xmlns:o="urn:schemas-microsoft-com:office:office" xmlns:r="http://schemas.openxmlformats.org/officeDocument/2006/relationships" r:id="rId2615" o:title=""/>
          </v:shape>
        </w:pict>
      </w:r>
      <w:r>
        <w:rPr>
          <w:rFonts w:ascii="Arial" w:hAnsi="Arial" w:fareast="Arial" w:cs="Arial"/>
          <w:noProof w:val="on"/>
          <w:color w:val="000000"/>
          <w:sz w:val="14"/>
          <w:szCs w:val="14"/>
        </w:rPr>
        <w:pict>
          <v:shape xmlns:v="urn:schemas-microsoft-com:vml" id="_x00002615" style="position:absolute;margin-left:12.15pt;margin-top:122.9pt;z-index:-16766752;width:189.95pt;height:2.65pt;mso-position-horizontal:absolute;mso-position-horizontal-relative:page;mso-position-vertical:absolute;mso-position-vertical-relative:page" type="#_x0000_t75">
            <v:imageData xmlns:o="urn:schemas-microsoft-com:office:office" xmlns:r="http://schemas.openxmlformats.org/officeDocument/2006/relationships" r:id="rId2616" o:title=""/>
          </v:shape>
        </w:pict>
      </w:r>
      <w:r>
        <w:rPr>
          <w:rFonts w:ascii="Arial" w:hAnsi="Arial" w:fareast="Arial" w:cs="Arial"/>
          <w:noProof w:val="on"/>
          <w:color w:val="000000"/>
          <w:sz w:val="14"/>
          <w:szCs w:val="14"/>
        </w:rPr>
        <w:pict>
          <v:shape xmlns:v="urn:schemas-microsoft-com:vml" id="_x00002616" style="position:absolute;margin-left:445.8pt;margin-top:108.15pt;z-index:-16766748;width:154.05pt;height:2.65pt;mso-position-horizontal:absolute;mso-position-horizontal-relative:page;mso-position-vertical:absolute;mso-position-vertical-relative:page" type="#_x0000_t75">
            <v:imageData xmlns:o="urn:schemas-microsoft-com:office:office" xmlns:r="http://schemas.openxmlformats.org/officeDocument/2006/relationships" r:id="rId2617" o:title=""/>
          </v:shape>
        </w:pict>
      </w:r>
      <w:r>
        <w:rPr>
          <w:rFonts w:ascii="Arial" w:hAnsi="Arial" w:fareast="Arial" w:cs="Arial"/>
          <w:noProof w:val="on"/>
          <w:color w:val="000000"/>
          <w:sz w:val="14"/>
          <w:szCs w:val="14"/>
        </w:rPr>
        <w:pict>
          <v:shape xmlns:v="urn:schemas-microsoft-com:vml" id="_x00002617" style="position:absolute;margin-left:200.1pt;margin-top:108.15pt;z-index:-16766744;width:247.7pt;height:2.65pt;mso-position-horizontal:absolute;mso-position-horizontal-relative:page;mso-position-vertical:absolute;mso-position-vertical-relative:page" type="#_x0000_t75">
            <v:imageData xmlns:o="urn:schemas-microsoft-com:office:office" xmlns:r="http://schemas.openxmlformats.org/officeDocument/2006/relationships" r:id="rId2618" o:title=""/>
          </v:shape>
        </w:pict>
      </w:r>
      <w:r>
        <w:rPr>
          <w:rFonts w:ascii="Arial" w:hAnsi="Arial" w:fareast="Arial" w:cs="Arial"/>
          <w:noProof w:val="on"/>
          <w:color w:val="000000"/>
          <w:sz w:val="14"/>
          <w:szCs w:val="14"/>
        </w:rPr>
        <w:pict>
          <v:shape xmlns:v="urn:schemas-microsoft-com:vml" id="_x00002618" style="position:absolute;margin-left:12.15pt;margin-top:108.15pt;z-index:-16766740;width:189.95pt;height:2.65pt;mso-position-horizontal:absolute;mso-position-horizontal-relative:page;mso-position-vertical:absolute;mso-position-vertical-relative:page" type="#_x0000_t75">
            <v:imageData xmlns:o="urn:schemas-microsoft-com:office:office" xmlns:r="http://schemas.openxmlformats.org/officeDocument/2006/relationships" r:id="rId2619" o:title=""/>
          </v:shape>
        </w:pict>
      </w:r>
      <w:r>
        <w:rPr>
          <w:rFonts w:ascii="Arial" w:hAnsi="Arial" w:fareast="Arial" w:cs="Arial"/>
          <w:noProof w:val="on"/>
          <w:color w:val="000000"/>
          <w:sz w:val="14"/>
          <w:szCs w:val="14"/>
        </w:rPr>
        <w:pict>
          <v:shape xmlns:v="urn:schemas-microsoft-com:vml" id="_x00002619" style="position:absolute;margin-left:445.8pt;margin-top:93.4pt;z-index:-16766736;width:154.05pt;height:2.65pt;mso-position-horizontal:absolute;mso-position-horizontal-relative:page;mso-position-vertical:absolute;mso-position-vertical-relative:page" type="#_x0000_t75">
            <v:imageData xmlns:o="urn:schemas-microsoft-com:office:office" xmlns:r="http://schemas.openxmlformats.org/officeDocument/2006/relationships" r:id="rId2620" o:title=""/>
          </v:shape>
        </w:pict>
      </w:r>
      <w:r>
        <w:rPr>
          <w:rFonts w:ascii="Arial" w:hAnsi="Arial" w:fareast="Arial" w:cs="Arial"/>
          <w:noProof w:val="on"/>
          <w:color w:val="000000"/>
          <w:sz w:val="14"/>
          <w:szCs w:val="14"/>
        </w:rPr>
        <w:pict>
          <v:shape xmlns:v="urn:schemas-microsoft-com:vml" id="_x00002620" style="position:absolute;margin-left:200.1pt;margin-top:93.4pt;z-index:-16766732;width:247.7pt;height:2.65pt;mso-position-horizontal:absolute;mso-position-horizontal-relative:page;mso-position-vertical:absolute;mso-position-vertical-relative:page" type="#_x0000_t75">
            <v:imageData xmlns:o="urn:schemas-microsoft-com:office:office" xmlns:r="http://schemas.openxmlformats.org/officeDocument/2006/relationships" r:id="rId2621" o:title=""/>
          </v:shape>
        </w:pict>
      </w:r>
      <w:r>
        <w:rPr>
          <w:rFonts w:ascii="Arial" w:hAnsi="Arial" w:fareast="Arial" w:cs="Arial"/>
          <w:noProof w:val="on"/>
          <w:color w:val="000000"/>
          <w:sz w:val="14"/>
          <w:szCs w:val="14"/>
        </w:rPr>
        <w:pict>
          <v:shape xmlns:v="urn:schemas-microsoft-com:vml" id="_x00002621" style="position:absolute;margin-left:12.15pt;margin-top:93.4pt;z-index:-16766728;width:189.95pt;height:2.65pt;mso-position-horizontal:absolute;mso-position-horizontal-relative:page;mso-position-vertical:absolute;mso-position-vertical-relative:page" type="#_x0000_t75">
            <v:imageData xmlns:o="urn:schemas-microsoft-com:office:office" xmlns:r="http://schemas.openxmlformats.org/officeDocument/2006/relationships" r:id="rId2622" o:title=""/>
          </v:shape>
        </w:pict>
      </w:r>
      <w:r>
        <w:rPr>
          <w:rFonts w:ascii="Arial" w:hAnsi="Arial" w:fareast="Arial" w:cs="Arial"/>
          <w:noProof w:val="on"/>
          <w:color w:val="000000"/>
          <w:sz w:val="14"/>
          <w:szCs w:val="14"/>
        </w:rPr>
        <w:pict>
          <v:shape xmlns:v="urn:schemas-microsoft-com:vml" id="_x00002622" style="position:absolute;margin-left:445.8pt;margin-top:78.65pt;z-index:-16766724;width:154.05pt;height:2.65pt;mso-position-horizontal:absolute;mso-position-horizontal-relative:page;mso-position-vertical:absolute;mso-position-vertical-relative:page" type="#_x0000_t75">
            <v:imageData xmlns:o="urn:schemas-microsoft-com:office:office" xmlns:r="http://schemas.openxmlformats.org/officeDocument/2006/relationships" r:id="rId2623" o:title=""/>
          </v:shape>
        </w:pict>
      </w:r>
      <w:r>
        <w:rPr>
          <w:rFonts w:ascii="Arial" w:hAnsi="Arial" w:fareast="Arial" w:cs="Arial"/>
          <w:noProof w:val="on"/>
          <w:color w:val="000000"/>
          <w:sz w:val="14"/>
          <w:szCs w:val="14"/>
        </w:rPr>
        <w:pict>
          <v:shape xmlns:v="urn:schemas-microsoft-com:vml" id="_x00002623" style="position:absolute;margin-left:200.1pt;margin-top:78.65pt;z-index:-16766720;width:247.7pt;height:2.65pt;mso-position-horizontal:absolute;mso-position-horizontal-relative:page;mso-position-vertical:absolute;mso-position-vertical-relative:page" type="#_x0000_t75">
            <v:imageData xmlns:o="urn:schemas-microsoft-com:office:office" xmlns:r="http://schemas.openxmlformats.org/officeDocument/2006/relationships" r:id="rId2624" o:title=""/>
          </v:shape>
        </w:pict>
      </w:r>
      <w:r>
        <w:rPr>
          <w:rFonts w:ascii="Arial" w:hAnsi="Arial" w:fareast="Arial" w:cs="Arial"/>
          <w:noProof w:val="on"/>
          <w:color w:val="000000"/>
          <w:sz w:val="14"/>
          <w:szCs w:val="14"/>
        </w:rPr>
        <w:pict>
          <v:shape xmlns:v="urn:schemas-microsoft-com:vml" id="_x00002624" style="position:absolute;margin-left:12.15pt;margin-top:78.65pt;z-index:-16766716;width:189.95pt;height:2.65pt;mso-position-horizontal:absolute;mso-position-horizontal-relative:page;mso-position-vertical:absolute;mso-position-vertical-relative:page" type="#_x0000_t75">
            <v:imageData xmlns:o="urn:schemas-microsoft-com:office:office" xmlns:r="http://schemas.openxmlformats.org/officeDocument/2006/relationships" r:id="rId2625" o:title=""/>
          </v:shape>
        </w:pict>
      </w:r>
      <w:r>
        <w:rPr>
          <w:rFonts w:ascii="Arial" w:hAnsi="Arial" w:fareast="Arial" w:cs="Arial"/>
          <w:noProof w:val="on"/>
          <w:color w:val="000000"/>
          <w:sz w:val="14"/>
          <w:szCs w:val="14"/>
        </w:rPr>
        <w:pict>
          <v:shape xmlns:v="urn:schemas-microsoft-com:vml" id="_x00002625" style="position:absolute;margin-left:445.8pt;margin-top:49.1pt;z-index:-16766712;width:154.05pt;height:2.65pt;mso-position-horizontal:absolute;mso-position-horizontal-relative:page;mso-position-vertical:absolute;mso-position-vertical-relative:page" type="#_x0000_t75">
            <v:imageData xmlns:o="urn:schemas-microsoft-com:office:office" xmlns:r="http://schemas.openxmlformats.org/officeDocument/2006/relationships" r:id="rId2626" o:title=""/>
          </v:shape>
        </w:pict>
      </w:r>
      <w:r>
        <w:rPr>
          <w:rFonts w:ascii="Arial" w:hAnsi="Arial" w:fareast="Arial" w:cs="Arial"/>
          <w:noProof w:val="on"/>
          <w:color w:val="000000"/>
          <w:sz w:val="14"/>
          <w:szCs w:val="14"/>
        </w:rPr>
        <w:pict>
          <v:shape xmlns:v="urn:schemas-microsoft-com:vml" id="_x00002626" style="position:absolute;margin-left:445.8pt;margin-top:63.9pt;z-index:-16766708;width:154.05pt;height:2.65pt;mso-position-horizontal:absolute;mso-position-horizontal-relative:page;mso-position-vertical:absolute;mso-position-vertical-relative:page" type="#_x0000_t75">
            <v:imageData xmlns:o="urn:schemas-microsoft-com:office:office" xmlns:r="http://schemas.openxmlformats.org/officeDocument/2006/relationships" r:id="rId2627" o:title=""/>
          </v:shape>
        </w:pict>
      </w:r>
      <w:r>
        <w:rPr>
          <w:rFonts w:ascii="Arial" w:hAnsi="Arial" w:fareast="Arial" w:cs="Arial"/>
          <w:noProof w:val="on"/>
          <w:color w:val="000000"/>
          <w:sz w:val="14"/>
          <w:szCs w:val="14"/>
        </w:rPr>
        <w:pict>
          <v:shape xmlns:v="urn:schemas-microsoft-com:vml" id="_x00002627" style="position:absolute;margin-left:200.1pt;margin-top:49.1pt;z-index:-16766704;width:247.7pt;height:2.65pt;mso-position-horizontal:absolute;mso-position-horizontal-relative:page;mso-position-vertical:absolute;mso-position-vertical-relative:page" type="#_x0000_t75">
            <v:imageData xmlns:o="urn:schemas-microsoft-com:office:office" xmlns:r="http://schemas.openxmlformats.org/officeDocument/2006/relationships" r:id="rId2628" o:title=""/>
          </v:shape>
        </w:pict>
      </w:r>
      <w:r>
        <w:rPr>
          <w:rFonts w:ascii="Arial" w:hAnsi="Arial" w:fareast="Arial" w:cs="Arial"/>
          <w:noProof w:val="on"/>
          <w:color w:val="000000"/>
          <w:sz w:val="14"/>
          <w:szCs w:val="14"/>
        </w:rPr>
        <w:pict>
          <v:shape xmlns:v="urn:schemas-microsoft-com:vml" id="_x00002628" style="position:absolute;margin-left:200.1pt;margin-top:63.9pt;z-index:-16766700;width:247.7pt;height:2.65pt;mso-position-horizontal:absolute;mso-position-horizontal-relative:page;mso-position-vertical:absolute;mso-position-vertical-relative:page" type="#_x0000_t75">
            <v:imageData xmlns:o="urn:schemas-microsoft-com:office:office" xmlns:r="http://schemas.openxmlformats.org/officeDocument/2006/relationships" r:id="rId2629" o:title=""/>
          </v:shape>
        </w:pict>
      </w:r>
      <w:r>
        <w:rPr>
          <w:rFonts w:ascii="Arial" w:hAnsi="Arial" w:fareast="Arial" w:cs="Arial"/>
          <w:noProof w:val="on"/>
          <w:color w:val="000000"/>
          <w:sz w:val="14"/>
          <w:szCs w:val="14"/>
        </w:rPr>
        <w:pict>
          <v:shape xmlns:v="urn:schemas-microsoft-com:vml" id="_x00002629" style="position:absolute;margin-left:12.15pt;margin-top:49.1pt;z-index:-16766696;width:189.95pt;height:2.65pt;mso-position-horizontal:absolute;mso-position-horizontal-relative:page;mso-position-vertical:absolute;mso-position-vertical-relative:page" type="#_x0000_t75">
            <v:imageData xmlns:o="urn:schemas-microsoft-com:office:office" xmlns:r="http://schemas.openxmlformats.org/officeDocument/2006/relationships" r:id="rId2630" o:title=""/>
          </v:shape>
        </w:pict>
      </w:r>
      <w:r>
        <w:rPr>
          <w:rFonts w:ascii="Arial" w:hAnsi="Arial" w:fareast="Arial" w:cs="Arial"/>
          <w:noProof w:val="on"/>
          <w:color w:val="000000"/>
          <w:sz w:val="14"/>
          <w:szCs w:val="14"/>
        </w:rPr>
        <w:pict>
          <v:shape xmlns:v="urn:schemas-microsoft-com:vml" id="_x00002630" style="position:absolute;margin-left:12.15pt;margin-top:63.9pt;z-index:-16766692;width:189.95pt;height:2.65pt;mso-position-horizontal:absolute;mso-position-horizontal-relative:page;mso-position-vertical:absolute;mso-position-vertical-relative:page" type="#_x0000_t75">
            <v:imageData xmlns:o="urn:schemas-microsoft-com:office:office" xmlns:r="http://schemas.openxmlformats.org/officeDocument/2006/relationships" r:id="rId2631" o:title=""/>
          </v:shape>
        </w:pict>
      </w:r>
      <w:r>
        <w:rPr>
          <w:rFonts w:ascii="Arial" w:hAnsi="Arial" w:fareast="Arial" w:cs="Arial"/>
          <w:noProof w:val="on"/>
          <w:color w:val="000000"/>
          <w:sz w:val="14"/>
          <w:szCs w:val="14"/>
        </w:rPr>
        <w:pict>
          <v:shape xmlns:v="urn:schemas-microsoft-com:vml" id="_x00002631" style="position:absolute;margin-left:12.15pt;margin-top:509.1pt;z-index:-1676668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632" o:title=""/>
          </v:shape>
        </w:pict>
      </w:r>
      <w:r>
        <w:rPr>
          <w:rFonts w:ascii="Arial" w:hAnsi="Arial" w:fareast="Arial" w:cs="Arial"/>
          <w:noProof w:val="on"/>
          <w:color w:val="000000"/>
          <w:sz w:val="14"/>
          <w:szCs w:val="14"/>
        </w:rPr>
        <w:pict>
          <v:shape xmlns:v="urn:schemas-microsoft-com:vml" id="_x00002632" style="position:absolute;margin-left:12.15pt;margin-top:13.2pt;z-index:-1676668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633" o:title=""/>
          </v:shape>
        </w:pict>
      </w:r>
    </w:p>
    <w:p>
      <w:pPr>
        <w:pStyle w:val="Normal"/>
        <w:framePr w:w="351" w:hAnchor="page" w:vAnchor="page" w:x="263" w:y="878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86</w:t>
      </w:r>
    </w:p>
    <w:p>
      <w:pPr>
        <w:pStyle w:val="Normal"/>
        <w:framePr w:w="1089" w:hAnchor="page" w:vAnchor="page" w:x="571" w:y="878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0790" w:hAnchor="page" w:vAnchor="page" w:x="263" w:y="83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For performance achievement between the levels identified above, payout percentage will be interpolated on a straight- line basis.</w:t>
      </w:r>
    </w:p>
    <w:p>
      <w:pPr>
        <w:pStyle w:val="Normal"/>
        <w:framePr w:w="11725" w:hAnchor="page" w:vAnchor="page" w:x="263" w:y="814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Note: If the Company’s absolute TSR is negative for the performance period, the payout in respect of the TSR element will be capped at target, regardless of our relative performance.</w:t>
      </w:r>
    </w:p>
    <w:p>
      <w:pPr>
        <w:pStyle w:val="Normal"/>
        <w:framePr w:w="1751" w:hAnchor="page" w:vAnchor="page" w:x="314" w:y="784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Maximum or above</w:t>
      </w:r>
    </w:p>
    <w:p>
      <w:pPr>
        <w:pStyle w:val="Normal"/>
        <w:framePr w:w="2244" w:hAnchor="page" w:vAnchor="page" w:x="6703" w:y="784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75th percentile or greater</w:t>
      </w:r>
    </w:p>
    <w:p>
      <w:pPr>
        <w:pStyle w:val="Normal"/>
        <w:framePr w:w="653" w:hAnchor="page" w:vAnchor="page" w:x="11532" w:y="784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200%</w:t>
      </w:r>
    </w:p>
    <w:p>
      <w:pPr>
        <w:pStyle w:val="Normal"/>
        <w:framePr w:w="694" w:hAnchor="page" w:vAnchor="page" w:x="314" w:y="754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Target</w:t>
      </w:r>
    </w:p>
    <w:p>
      <w:pPr>
        <w:pStyle w:val="Normal"/>
        <w:framePr w:w="1444" w:hAnchor="page" w:vAnchor="page" w:x="7370" w:y="754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42nd percentile</w:t>
      </w:r>
    </w:p>
    <w:p>
      <w:pPr>
        <w:pStyle w:val="Normal"/>
        <w:framePr w:w="653" w:hAnchor="page" w:vAnchor="page" w:x="11532" w:y="754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100%</w:t>
      </w:r>
    </w:p>
    <w:p>
      <w:pPr>
        <w:pStyle w:val="Normal"/>
        <w:framePr w:w="1002" w:hAnchor="page" w:vAnchor="page" w:x="314" w:y="72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Threshold</w:t>
      </w:r>
    </w:p>
    <w:p>
      <w:pPr>
        <w:pStyle w:val="Normal"/>
        <w:framePr w:w="1392" w:hAnchor="page" w:vAnchor="page" w:x="7413" w:y="72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25th percentile</w:t>
      </w:r>
    </w:p>
    <w:p>
      <w:pPr>
        <w:pStyle w:val="Normal"/>
        <w:framePr w:w="550" w:hAnchor="page" w:vAnchor="page" w:x="11618" w:y="72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50%</w:t>
      </w:r>
    </w:p>
    <w:p>
      <w:pPr>
        <w:pStyle w:val="Normal"/>
        <w:framePr w:w="1556" w:hAnchor="page" w:vAnchor="page" w:x="314" w:y="69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Below Threshold</w:t>
      </w:r>
    </w:p>
    <w:p>
      <w:pPr>
        <w:pStyle w:val="Normal"/>
        <w:framePr w:w="1947" w:hAnchor="page" w:vAnchor="page" w:x="6951" w:y="69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Below 25th percentile</w:t>
      </w:r>
    </w:p>
    <w:p>
      <w:pPr>
        <w:pStyle w:val="Normal"/>
        <w:framePr w:w="447" w:hAnchor="page" w:vAnchor="page" w:x="11703" w:y="69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0%</w:t>
      </w:r>
    </w:p>
    <w:p>
      <w:pPr>
        <w:pStyle w:val="Normal"/>
        <w:framePr w:w="2511" w:hAnchor="page" w:vAnchor="page" w:x="314" w:y="666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Performance Achievement</w:t>
      </w:r>
    </w:p>
    <w:p>
      <w:pPr>
        <w:pStyle w:val="Normal"/>
        <w:framePr w:w="2490" w:hAnchor="page" w:vAnchor="page" w:x="6498" w:y="666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Relative TSR Performance</w:t>
      </w:r>
    </w:p>
    <w:p>
      <w:pPr>
        <w:pStyle w:val="Normal"/>
        <w:framePr w:w="1884" w:hAnchor="page" w:vAnchor="page" w:x="10506" w:y="666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of earned PSUs)</w:t>
      </w:r>
    </w:p>
    <w:p>
      <w:pPr>
        <w:pStyle w:val="Normal"/>
        <w:framePr w:w="796" w:hAnchor="page" w:vAnchor="page" w:x="11413" w:y="648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Payout</w:t>
      </w:r>
    </w:p>
    <w:p>
      <w:pPr>
        <w:pStyle w:val="Normal"/>
        <w:framePr w:w="9064" w:hAnchor="page" w:vAnchor="page" w:x="263" w:y="603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Compensation and Talent Committee approved the following targets in relation to the 2021 PSU awards:</w:t>
      </w:r>
    </w:p>
    <w:p>
      <w:pPr>
        <w:pStyle w:val="Normal"/>
        <w:framePr w:w="14012" w:hAnchor="page" w:vAnchor="page" w:x="263" w:y="56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vesting date for the 2021 PSU awards is March 1, 2024, with a performance period of February 16, 2021, being the date of the Spin-off, through December 31, 2023.</w:t>
      </w:r>
    </w:p>
    <w:p>
      <w:pPr>
        <w:pStyle w:val="Normal"/>
        <w:framePr w:w="10156" w:hAnchor="page" w:vAnchor="page" w:x="263" w:y="531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Corporation, and John Wood Group plc. Aker Solutions ASA, Forum Technologies, Inc., and Weir Group PLC were added.</w:t>
      </w:r>
    </w:p>
    <w:p>
      <w:pPr>
        <w:pStyle w:val="Normal"/>
        <w:framePr w:w="13877" w:hAnchor="page" w:vAnchor="page" w:x="263" w:y="513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 comparison to our prior Relative TSR Peer Group, the following companies were removed due to no longer being comparable peers post-Spin-off: Saipem Spa, Fluor</w:t>
      </w:r>
    </w:p>
    <w:p>
      <w:pPr>
        <w:pStyle w:val="Normal"/>
        <w:framePr w:w="1956" w:hAnchor="page" w:vAnchor="page" w:x="408" w:y="464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Halliburton Company </w:t>
      </w:r>
    </w:p>
    <w:p>
      <w:pPr>
        <w:pStyle w:val="Normal"/>
        <w:framePr w:w="1977" w:hAnchor="page" w:vAnchor="page" w:x="4065" w:y="464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Schlumberger Limited</w:t>
      </w:r>
    </w:p>
    <w:p>
      <w:pPr>
        <w:pStyle w:val="Normal"/>
        <w:framePr w:w="2881" w:hAnchor="page" w:vAnchor="page" w:x="408" w:y="446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Forum Energy Technologies, Inc.</w:t>
      </w:r>
    </w:p>
    <w:p>
      <w:pPr>
        <w:pStyle w:val="Normal"/>
        <w:framePr w:w="2450" w:hAnchor="page" w:vAnchor="page" w:x="4065" w:y="446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Oil States International, Inc.</w:t>
      </w:r>
    </w:p>
    <w:p>
      <w:pPr>
        <w:pStyle w:val="Normal"/>
        <w:framePr w:w="1351" w:hAnchor="page" w:vAnchor="page" w:x="408" w:y="42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Baker Hughes</w:t>
      </w:r>
    </w:p>
    <w:p>
      <w:pPr>
        <w:pStyle w:val="Normal"/>
        <w:framePr w:w="2707" w:hAnchor="page" w:vAnchor="page" w:x="4065" w:y="42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Oceaneering International, Inc.</w:t>
      </w:r>
    </w:p>
    <w:p>
      <w:pPr>
        <w:pStyle w:val="Normal"/>
        <w:framePr w:w="1792" w:hAnchor="page" w:vAnchor="page" w:x="408" w:y="408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Aker Solutions ASA</w:t>
      </w:r>
    </w:p>
    <w:p>
      <w:pPr>
        <w:pStyle w:val="Normal"/>
        <w:framePr w:w="2374" w:hAnchor="page" w:vAnchor="page" w:x="4065" w:y="408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National Oilwell Varco, Inc.</w:t>
      </w:r>
    </w:p>
    <w:p>
      <w:pPr>
        <w:pStyle w:val="Normal"/>
        <w:framePr w:w="2765" w:hAnchor="page" w:vAnchor="page" w:x="7811" w:y="408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Subsea 7 S.A. Weir Group PLC</w:t>
      </w:r>
    </w:p>
    <w:p>
      <w:pPr>
        <w:pStyle w:val="Normal"/>
        <w:framePr w:w="2829" w:hAnchor="page" w:vAnchor="page" w:x="408" w:y="360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2021 Relative TSR Peer Group</w:t>
      </w:r>
    </w:p>
    <w:p>
      <w:pPr>
        <w:pStyle w:val="Normal"/>
        <w:framePr w:w="9894" w:hAnchor="page" w:vAnchor="page" w:x="263" w:y="30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companies is therefore most directly relevant to TechnipFMC, and we are all subject to similar macro-economic factors.</w:t>
      </w:r>
    </w:p>
    <w:p>
      <w:pPr>
        <w:pStyle w:val="Normal"/>
        <w:framePr w:w="13685" w:hAnchor="page" w:vAnchor="page" w:x="263" w:y="290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Talent Committee believes best reflects the companies that we compete with for both investments and customers. The financial and operational performance of these</w:t>
      </w:r>
    </w:p>
    <w:p>
      <w:pPr>
        <w:pStyle w:val="Normal"/>
        <w:framePr w:w="13705" w:hAnchor="page" w:vAnchor="page" w:x="263" w:y="27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relative TSR performance for our 2021 PSU awards will be measured against a group of 10 companies (“</w:t>
      </w:r>
      <w:r>
        <w:rPr>
          <w:rFonts w:ascii="Arial-BoldMT" w:hAnsi="Arial-BoldMT" w:fareast="Arial-BoldMT" w:cs="Arial-BoldMT"/>
          <w:color w:val="333740"/>
          <w:w w:val="100"/>
          <w:sz w:val="15"/>
          <w:szCs w:val="15"/>
        </w:rPr>
        <w:t>Relative TSR Peer Group</w:t>
      </w:r>
      <w:r>
        <w:rPr>
          <w:rFonts w:ascii="ArialMT" w:hAnsi="ArialMT" w:fareast="ArialMT" w:cs="ArialMT"/>
          <w:color w:val="333740"/>
          <w:w w:val="100"/>
          <w:sz w:val="15"/>
          <w:szCs w:val="15"/>
        </w:rPr>
        <w:t>”) that the Compensation and</w:t>
      </w:r>
    </w:p>
    <w:p>
      <w:pPr>
        <w:pStyle w:val="Normal"/>
        <w:framePr w:w="899" w:hAnchor="page" w:vAnchor="page" w:x="4411" w:y="21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to peers </w:t>
      </w:r>
    </w:p>
    <w:p>
      <w:pPr>
        <w:pStyle w:val="Normal"/>
        <w:framePr w:w="2737" w:hAnchor="page" w:vAnchor="page" w:x="7337" w:y="21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similar macro-economic factors</w:t>
      </w:r>
    </w:p>
    <w:p>
      <w:pPr>
        <w:pStyle w:val="Normal"/>
        <w:framePr w:w="3323" w:hAnchor="page" w:vAnchor="page" w:x="4411" w:y="20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price and reinvested dividends relative</w:t>
      </w:r>
    </w:p>
    <w:p>
      <w:pPr>
        <w:pStyle w:val="Normal"/>
        <w:framePr w:w="5017" w:hAnchor="page" w:vAnchor="page" w:x="7337" w:y="20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compete for customers and investors that are subject to</w:t>
      </w:r>
    </w:p>
    <w:p>
      <w:pPr>
        <w:pStyle w:val="Normal"/>
        <w:framePr w:w="673" w:hAnchor="page" w:vAnchor="page" w:x="2307" w:y="18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equity</w:t>
      </w:r>
    </w:p>
    <w:p>
      <w:pPr>
        <w:pStyle w:val="Normal"/>
        <w:framePr w:w="3251" w:hAnchor="page" w:vAnchor="page" w:x="4411" w:y="18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increase in volume-weighted-average</w:t>
      </w:r>
    </w:p>
    <w:p>
      <w:pPr>
        <w:pStyle w:val="Normal"/>
        <w:framePr w:w="5335" w:hAnchor="page" w:vAnchor="page" w:x="7337" w:y="18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the broader stock market, relative to companies with which</w:t>
      </w:r>
    </w:p>
    <w:p>
      <w:pPr>
        <w:pStyle w:val="Normal"/>
        <w:framePr w:w="1310" w:hAnchor="page" w:vAnchor="page" w:x="408" w:y="162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Relative TSR</w:t>
      </w:r>
    </w:p>
    <w:p>
      <w:pPr>
        <w:pStyle w:val="Normal"/>
        <w:framePr w:w="2039" w:hAnchor="page" w:vAnchor="page" w:x="2307" w:y="16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70% of total long- term</w:t>
      </w:r>
    </w:p>
    <w:p>
      <w:pPr>
        <w:pStyle w:val="Normal"/>
        <w:framePr w:w="3189" w:hAnchor="page" w:vAnchor="page" w:x="4411" w:y="16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Relative TSR: Cumulative three-year</w:t>
      </w:r>
    </w:p>
    <w:p>
      <w:pPr>
        <w:pStyle w:val="Normal"/>
        <w:framePr w:w="5562" w:hAnchor="page" w:vAnchor="page" w:x="7337" w:y="16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Assesses our overall performance in the eyes of our shareholders</w:t>
      </w:r>
    </w:p>
    <w:p>
      <w:pPr>
        <w:pStyle w:val="Normal"/>
        <w:framePr w:w="1361" w:hAnchor="page" w:vAnchor="page" w:x="408" w:y="114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PSU Measure</w:t>
      </w:r>
    </w:p>
    <w:p>
      <w:pPr>
        <w:pStyle w:val="Normal"/>
        <w:framePr w:w="1069" w:hAnchor="page" w:vAnchor="page" w:x="2307" w:y="114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Weighting</w:t>
      </w:r>
    </w:p>
    <w:p>
      <w:pPr>
        <w:pStyle w:val="Normal"/>
        <w:framePr w:w="1032" w:hAnchor="page" w:vAnchor="page" w:x="4411" w:y="114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Definition</w:t>
      </w:r>
    </w:p>
    <w:p>
      <w:pPr>
        <w:pStyle w:val="Normal"/>
        <w:framePr w:w="1443" w:hAnchor="page" w:vAnchor="page" w:x="7337" w:y="114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Why It Matters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5"/>
          <w:cols w:space="720" w:sep="off"/>
          <w:docGrid w:line-pitch="31680"/>
        </w:sectPr>
      </w:pPr>
      <w:r>
        <w:rPr>
          <w:rFonts w:ascii="Arial" w:hAnsi="Arial" w:fareast="Arial" w:cs="Arial"/>
          <w:noProof w:val="on"/>
          <w:color w:val="000000"/>
          <w:sz w:val="14"/>
          <w:szCs w:val="14"/>
        </w:rPr>
        <w:pict>
          <v:shape xmlns:v="urn:schemas-microsoft-com:vml" id="_x00002633" style="position:absolute;margin-left:7pt;margin-top:1pt;z-index:-1676668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634" o:title=""/>
          </v:shape>
        </w:pict>
      </w:r>
      <w:r>
        <w:rPr>
          <w:rFonts w:ascii="Arial" w:hAnsi="Arial" w:fareast="Arial" w:cs="Arial"/>
          <w:noProof w:val="on"/>
          <w:color w:val="000000"/>
          <w:sz w:val="14"/>
          <w:szCs w:val="14"/>
        </w:rPr>
        <w:pict>
          <v:shape xmlns:v="urn:schemas-microsoft-com:vml" id="_x00002634" style="position:absolute;margin-left:12.15pt;margin-top:72.2pt;z-index:-16766676;width:96.3pt;height:54.6pt;mso-position-horizontal:absolute;mso-position-horizontal-relative:page;mso-position-vertical:absolute;mso-position-vertical-relative:page" type="#_x0000_t75">
            <v:imageData xmlns:o="urn:schemas-microsoft-com:office:office" xmlns:r="http://schemas.openxmlformats.org/officeDocument/2006/relationships" r:id="rId2635" o:title=""/>
          </v:shape>
        </w:pict>
      </w:r>
      <w:r>
        <w:rPr>
          <w:rFonts w:ascii="Arial" w:hAnsi="Arial" w:fareast="Arial" w:cs="Arial"/>
          <w:noProof w:val="on"/>
          <w:color w:val="000000"/>
          <w:sz w:val="14"/>
          <w:szCs w:val="14"/>
        </w:rPr>
        <w:pict>
          <v:shape xmlns:v="urn:schemas-microsoft-com:vml" id="_x00002635" style="position:absolute;margin-left:106.45pt;margin-top:72.2pt;z-index:-16766672;width:107.2pt;height:54.6pt;mso-position-horizontal:absolute;mso-position-horizontal-relative:page;mso-position-vertical:absolute;mso-position-vertical-relative:page" type="#_x0000_t75">
            <v:imageData xmlns:o="urn:schemas-microsoft-com:office:office" xmlns:r="http://schemas.openxmlformats.org/officeDocument/2006/relationships" r:id="rId2636" o:title=""/>
          </v:shape>
        </w:pict>
      </w:r>
      <w:r>
        <w:rPr>
          <w:rFonts w:ascii="Arial" w:hAnsi="Arial" w:fareast="Arial" w:cs="Arial"/>
          <w:noProof w:val="on"/>
          <w:color w:val="000000"/>
          <w:sz w:val="14"/>
          <w:szCs w:val="14"/>
        </w:rPr>
        <w:pict>
          <v:shape xmlns:v="urn:schemas-microsoft-com:vml" id="_x00002636" style="position:absolute;margin-left:211.65pt;margin-top:72.2pt;z-index:-16766668;width:148.25pt;height:54.6pt;mso-position-horizontal:absolute;mso-position-horizontal-relative:page;mso-position-vertical:absolute;mso-position-vertical-relative:page" type="#_x0000_t75">
            <v:imageData xmlns:o="urn:schemas-microsoft-com:office:office" xmlns:r="http://schemas.openxmlformats.org/officeDocument/2006/relationships" r:id="rId2637" o:title=""/>
          </v:shape>
        </w:pict>
      </w:r>
      <w:r>
        <w:rPr>
          <w:rFonts w:ascii="Arial" w:hAnsi="Arial" w:fareast="Arial" w:cs="Arial"/>
          <w:noProof w:val="on"/>
          <w:color w:val="000000"/>
          <w:sz w:val="14"/>
          <w:szCs w:val="14"/>
        </w:rPr>
        <w:pict>
          <v:shape xmlns:v="urn:schemas-microsoft-com:vml" id="_x00002637" style="position:absolute;margin-left:357.95pt;margin-top:72.2pt;z-index:-16766664;width:241.95pt;height:54.6pt;mso-position-horizontal:absolute;mso-position-horizontal-relative:page;mso-position-vertical:absolute;mso-position-vertical-relative:page" type="#_x0000_t75">
            <v:imageData xmlns:o="urn:schemas-microsoft-com:office:office" xmlns:r="http://schemas.openxmlformats.org/officeDocument/2006/relationships" r:id="rId2638" o:title=""/>
          </v:shape>
        </w:pict>
      </w:r>
      <w:r>
        <w:rPr>
          <w:rFonts w:ascii="Arial" w:hAnsi="Arial" w:fareast="Arial" w:cs="Arial"/>
          <w:noProof w:val="on"/>
          <w:color w:val="000000"/>
          <w:sz w:val="14"/>
          <w:szCs w:val="14"/>
        </w:rPr>
        <w:pict>
          <v:shape xmlns:v="urn:schemas-microsoft-com:vml" id="_x00002638" style="position:absolute;margin-left:12.15pt;margin-top:49.1pt;z-index:-16766660;width:96.3pt;height:25.1pt;mso-position-horizontal:absolute;mso-position-horizontal-relative:page;mso-position-vertical:absolute;mso-position-vertical-relative:page" type="#_x0000_t75">
            <v:imageData xmlns:o="urn:schemas-microsoft-com:office:office" xmlns:r="http://schemas.openxmlformats.org/officeDocument/2006/relationships" r:id="rId2639" o:title=""/>
          </v:shape>
        </w:pict>
      </w:r>
      <w:r>
        <w:rPr>
          <w:rFonts w:ascii="Arial" w:hAnsi="Arial" w:fareast="Arial" w:cs="Arial"/>
          <w:noProof w:val="on"/>
          <w:color w:val="000000"/>
          <w:sz w:val="14"/>
          <w:szCs w:val="14"/>
        </w:rPr>
        <w:pict>
          <v:shape xmlns:v="urn:schemas-microsoft-com:vml" id="_x00002639" style="position:absolute;margin-left:106.45pt;margin-top:49.1pt;z-index:-16766656;width:107.2pt;height:25.1pt;mso-position-horizontal:absolute;mso-position-horizontal-relative:page;mso-position-vertical:absolute;mso-position-vertical-relative:page" type="#_x0000_t75">
            <v:imageData xmlns:o="urn:schemas-microsoft-com:office:office" xmlns:r="http://schemas.openxmlformats.org/officeDocument/2006/relationships" r:id="rId2640" o:title=""/>
          </v:shape>
        </w:pict>
      </w:r>
      <w:r>
        <w:rPr>
          <w:rFonts w:ascii="Arial" w:hAnsi="Arial" w:fareast="Arial" w:cs="Arial"/>
          <w:noProof w:val="on"/>
          <w:color w:val="000000"/>
          <w:sz w:val="14"/>
          <w:szCs w:val="14"/>
        </w:rPr>
        <w:pict>
          <v:shape xmlns:v="urn:schemas-microsoft-com:vml" id="_x00002640" style="position:absolute;margin-left:211.65pt;margin-top:49.1pt;z-index:-16766652;width:148.25pt;height:25.1pt;mso-position-horizontal:absolute;mso-position-horizontal-relative:page;mso-position-vertical:absolute;mso-position-vertical-relative:page" type="#_x0000_t75">
            <v:imageData xmlns:o="urn:schemas-microsoft-com:office:office" xmlns:r="http://schemas.openxmlformats.org/officeDocument/2006/relationships" r:id="rId2641" o:title=""/>
          </v:shape>
        </w:pict>
      </w:r>
      <w:r>
        <w:rPr>
          <w:rFonts w:ascii="Arial" w:hAnsi="Arial" w:fareast="Arial" w:cs="Arial"/>
          <w:noProof w:val="on"/>
          <w:color w:val="000000"/>
          <w:sz w:val="14"/>
          <w:szCs w:val="14"/>
        </w:rPr>
        <w:pict>
          <v:shape xmlns:v="urn:schemas-microsoft-com:vml" id="_x00002641" style="position:absolute;margin-left:357.95pt;margin-top:49.1pt;z-index:-16766648;width:241.95pt;height:25.1pt;mso-position-horizontal:absolute;mso-position-horizontal-relative:page;mso-position-vertical:absolute;mso-position-vertical-relative:page" type="#_x0000_t75">
            <v:imageData xmlns:o="urn:schemas-microsoft-com:office:office" xmlns:r="http://schemas.openxmlformats.org/officeDocument/2006/relationships" r:id="rId2642" o:title=""/>
          </v:shape>
        </w:pict>
      </w:r>
      <w:r>
        <w:rPr>
          <w:rFonts w:ascii="Arial" w:hAnsi="Arial" w:fareast="Arial" w:cs="Arial"/>
          <w:noProof w:val="on"/>
          <w:color w:val="000000"/>
          <w:sz w:val="14"/>
          <w:szCs w:val="14"/>
        </w:rPr>
        <w:pict>
          <v:shape xmlns:v="urn:schemas-microsoft-com:vml" id="_x00002642" style="position:absolute;margin-left:357.95pt;margin-top:72.2pt;z-index:-16766644;width:2.65pt;height:54.6pt;mso-position-horizontal:absolute;mso-position-horizontal-relative:page;mso-position-vertical:absolute;mso-position-vertical-relative:page" type="#_x0000_t75">
            <v:imageData xmlns:o="urn:schemas-microsoft-com:office:office" xmlns:r="http://schemas.openxmlformats.org/officeDocument/2006/relationships" r:id="rId2643" o:title=""/>
          </v:shape>
        </w:pict>
      </w:r>
      <w:r>
        <w:rPr>
          <w:rFonts w:ascii="Arial" w:hAnsi="Arial" w:fareast="Arial" w:cs="Arial"/>
          <w:noProof w:val="on"/>
          <w:color w:val="000000"/>
          <w:sz w:val="14"/>
          <w:szCs w:val="14"/>
        </w:rPr>
        <w:pict>
          <v:shape xmlns:v="urn:schemas-microsoft-com:vml" id="_x00002643" style="position:absolute;margin-left:211.65pt;margin-top:72.2pt;z-index:-16766640;width:2.65pt;height:54.6pt;mso-position-horizontal:absolute;mso-position-horizontal-relative:page;mso-position-vertical:absolute;mso-position-vertical-relative:page" type="#_x0000_t75">
            <v:imageData xmlns:o="urn:schemas-microsoft-com:office:office" xmlns:r="http://schemas.openxmlformats.org/officeDocument/2006/relationships" r:id="rId2644" o:title=""/>
          </v:shape>
        </w:pict>
      </w:r>
      <w:r>
        <w:rPr>
          <w:rFonts w:ascii="Arial" w:hAnsi="Arial" w:fareast="Arial" w:cs="Arial"/>
          <w:noProof w:val="on"/>
          <w:color w:val="000000"/>
          <w:sz w:val="14"/>
          <w:szCs w:val="14"/>
        </w:rPr>
        <w:pict>
          <v:shape xmlns:v="urn:schemas-microsoft-com:vml" id="_x00002644" style="position:absolute;margin-left:106.45pt;margin-top:72.2pt;z-index:-16766636;width:2.65pt;height:54.6pt;mso-position-horizontal:absolute;mso-position-horizontal-relative:page;mso-position-vertical:absolute;mso-position-vertical-relative:page" type="#_x0000_t75">
            <v:imageData xmlns:o="urn:schemas-microsoft-com:office:office" xmlns:r="http://schemas.openxmlformats.org/officeDocument/2006/relationships" r:id="rId2645" o:title=""/>
          </v:shape>
        </w:pict>
      </w:r>
      <w:r>
        <w:rPr>
          <w:rFonts w:ascii="Arial" w:hAnsi="Arial" w:fareast="Arial" w:cs="Arial"/>
          <w:noProof w:val="on"/>
          <w:color w:val="000000"/>
          <w:sz w:val="14"/>
          <w:szCs w:val="14"/>
        </w:rPr>
        <w:pict>
          <v:shape xmlns:v="urn:schemas-microsoft-com:vml" id="_x00002645" style="position:absolute;margin-left:357.95pt;margin-top:72.2pt;z-index:-16766632;width:241.95pt;height:2.65pt;mso-position-horizontal:absolute;mso-position-horizontal-relative:page;mso-position-vertical:absolute;mso-position-vertical-relative:page" type="#_x0000_t75">
            <v:imageData xmlns:o="urn:schemas-microsoft-com:office:office" xmlns:r="http://schemas.openxmlformats.org/officeDocument/2006/relationships" r:id="rId2646" o:title=""/>
          </v:shape>
        </w:pict>
      </w:r>
      <w:r>
        <w:rPr>
          <w:rFonts w:ascii="Arial" w:hAnsi="Arial" w:fareast="Arial" w:cs="Arial"/>
          <w:noProof w:val="on"/>
          <w:color w:val="000000"/>
          <w:sz w:val="14"/>
          <w:szCs w:val="14"/>
        </w:rPr>
        <w:pict>
          <v:shape xmlns:v="urn:schemas-microsoft-com:vml" id="_x00002646" style="position:absolute;margin-left:211.65pt;margin-top:72.2pt;z-index:-16766628;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2647" o:title=""/>
          </v:shape>
        </w:pict>
      </w:r>
      <w:r>
        <w:rPr>
          <w:rFonts w:ascii="Arial" w:hAnsi="Arial" w:fareast="Arial" w:cs="Arial"/>
          <w:noProof w:val="on"/>
          <w:color w:val="000000"/>
          <w:sz w:val="14"/>
          <w:szCs w:val="14"/>
        </w:rPr>
        <w:pict>
          <v:shape xmlns:v="urn:schemas-microsoft-com:vml" id="_x00002647" style="position:absolute;margin-left:357.95pt;margin-top:49.1pt;z-index:-16766624;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648" o:title=""/>
          </v:shape>
        </w:pict>
      </w:r>
      <w:r>
        <w:rPr>
          <w:rFonts w:ascii="Arial" w:hAnsi="Arial" w:fareast="Arial" w:cs="Arial"/>
          <w:noProof w:val="on"/>
          <w:color w:val="000000"/>
          <w:sz w:val="14"/>
          <w:szCs w:val="14"/>
        </w:rPr>
        <w:pict>
          <v:shape xmlns:v="urn:schemas-microsoft-com:vml" id="_x00002648" style="position:absolute;margin-left:106.45pt;margin-top:72.2pt;z-index:-16766620;width:107.85pt;height:2.65pt;mso-position-horizontal:absolute;mso-position-horizontal-relative:page;mso-position-vertical:absolute;mso-position-vertical-relative:page" type="#_x0000_t75">
            <v:imageData xmlns:o="urn:schemas-microsoft-com:office:office" xmlns:r="http://schemas.openxmlformats.org/officeDocument/2006/relationships" r:id="rId2649" o:title=""/>
          </v:shape>
        </w:pict>
      </w:r>
      <w:r>
        <w:rPr>
          <w:rFonts w:ascii="Arial" w:hAnsi="Arial" w:fareast="Arial" w:cs="Arial"/>
          <w:noProof w:val="on"/>
          <w:color w:val="000000"/>
          <w:sz w:val="14"/>
          <w:szCs w:val="14"/>
        </w:rPr>
        <w:pict>
          <v:shape xmlns:v="urn:schemas-microsoft-com:vml" id="_x00002649" style="position:absolute;margin-left:211.65pt;margin-top:49.1pt;z-index:-16766616;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650" o:title=""/>
          </v:shape>
        </w:pict>
      </w:r>
      <w:r>
        <w:rPr>
          <w:rFonts w:ascii="Arial" w:hAnsi="Arial" w:fareast="Arial" w:cs="Arial"/>
          <w:noProof w:val="on"/>
          <w:color w:val="000000"/>
          <w:sz w:val="14"/>
          <w:szCs w:val="14"/>
        </w:rPr>
        <w:pict>
          <v:shape xmlns:v="urn:schemas-microsoft-com:vml" id="_x00002650" style="position:absolute;margin-left:12.15pt;margin-top:72.2pt;z-index:-16766612;width:96.95pt;height:2.65pt;mso-position-horizontal:absolute;mso-position-horizontal-relative:page;mso-position-vertical:absolute;mso-position-vertical-relative:page" type="#_x0000_t75">
            <v:imageData xmlns:o="urn:schemas-microsoft-com:office:office" xmlns:r="http://schemas.openxmlformats.org/officeDocument/2006/relationships" r:id="rId2651" o:title=""/>
          </v:shape>
        </w:pict>
      </w:r>
      <w:r>
        <w:rPr>
          <w:rFonts w:ascii="Arial" w:hAnsi="Arial" w:fareast="Arial" w:cs="Arial"/>
          <w:noProof w:val="on"/>
          <w:color w:val="000000"/>
          <w:sz w:val="14"/>
          <w:szCs w:val="14"/>
        </w:rPr>
        <w:pict>
          <v:shape xmlns:v="urn:schemas-microsoft-com:vml" id="_x00002651" style="position:absolute;margin-left:106.45pt;margin-top:49.1pt;z-index:-16766608;width:2.65pt;height:25.75pt;mso-position-horizontal:absolute;mso-position-horizontal-relative:page;mso-position-vertical:absolute;mso-position-vertical-relative:page" type="#_x0000_t75">
            <v:imageData xmlns:o="urn:schemas-microsoft-com:office:office" xmlns:r="http://schemas.openxmlformats.org/officeDocument/2006/relationships" r:id="rId2652" o:title=""/>
          </v:shape>
        </w:pict>
      </w:r>
      <w:r>
        <w:rPr>
          <w:rFonts w:ascii="Arial" w:hAnsi="Arial" w:fareast="Arial" w:cs="Arial"/>
          <w:noProof w:val="on"/>
          <w:color w:val="000000"/>
          <w:sz w:val="14"/>
          <w:szCs w:val="14"/>
        </w:rPr>
        <w:pict>
          <v:shape xmlns:v="urn:schemas-microsoft-com:vml" id="_x00002652" style="position:absolute;margin-left:12.15pt;margin-top:172.3pt;z-index:-16766604;width:587.75pt;height:25.1pt;mso-position-horizontal:absolute;mso-position-horizontal-relative:page;mso-position-vertical:absolute;mso-position-vertical-relative:page" type="#_x0000_t75">
            <v:imageData xmlns:o="urn:schemas-microsoft-com:office:office" xmlns:r="http://schemas.openxmlformats.org/officeDocument/2006/relationships" r:id="rId2653" o:title=""/>
          </v:shape>
        </w:pict>
      </w:r>
      <w:r>
        <w:rPr>
          <w:rFonts w:ascii="Arial" w:hAnsi="Arial" w:fareast="Arial" w:cs="Arial"/>
          <w:noProof w:val="on"/>
          <w:color w:val="000000"/>
          <w:sz w:val="14"/>
          <w:szCs w:val="14"/>
        </w:rPr>
        <w:pict>
          <v:shape xmlns:v="urn:schemas-microsoft-com:vml" id="_x00002653" style="position:absolute;margin-left:12.15pt;margin-top:195.4pt;z-index:-16766600;width:184.2pt;height:54.6pt;mso-position-horizontal:absolute;mso-position-horizontal-relative:page;mso-position-vertical:absolute;mso-position-vertical-relative:page" type="#_x0000_t75">
            <v:imageData xmlns:o="urn:schemas-microsoft-com:office:office" xmlns:r="http://schemas.openxmlformats.org/officeDocument/2006/relationships" r:id="rId2654" o:title=""/>
          </v:shape>
        </w:pict>
      </w:r>
      <w:r>
        <w:rPr>
          <w:rFonts w:ascii="Arial" w:hAnsi="Arial" w:fareast="Arial" w:cs="Arial"/>
          <w:noProof w:val="on"/>
          <w:color w:val="000000"/>
          <w:sz w:val="14"/>
          <w:szCs w:val="14"/>
        </w:rPr>
        <w:pict>
          <v:shape xmlns:v="urn:schemas-microsoft-com:vml" id="_x00002654" style="position:absolute;margin-left:194.35pt;margin-top:195.4pt;z-index:-16766596;width:189.35pt;height:54.6pt;mso-position-horizontal:absolute;mso-position-horizontal-relative:page;mso-position-vertical:absolute;mso-position-vertical-relative:page" type="#_x0000_t75">
            <v:imageData xmlns:o="urn:schemas-microsoft-com:office:office" xmlns:r="http://schemas.openxmlformats.org/officeDocument/2006/relationships" r:id="rId2655" o:title=""/>
          </v:shape>
        </w:pict>
      </w:r>
      <w:r>
        <w:rPr>
          <w:rFonts w:ascii="Arial" w:hAnsi="Arial" w:fareast="Arial" w:cs="Arial"/>
          <w:noProof w:val="on"/>
          <w:color w:val="000000"/>
          <w:sz w:val="14"/>
          <w:szCs w:val="14"/>
        </w:rPr>
        <w:pict>
          <v:shape xmlns:v="urn:schemas-microsoft-com:vml" id="_x00002655" style="position:absolute;margin-left:381.65pt;margin-top:195.4pt;z-index:-16766592;width:218.2pt;height:54.6pt;mso-position-horizontal:absolute;mso-position-horizontal-relative:page;mso-position-vertical:absolute;mso-position-vertical-relative:page" type="#_x0000_t75">
            <v:imageData xmlns:o="urn:schemas-microsoft-com:office:office" xmlns:r="http://schemas.openxmlformats.org/officeDocument/2006/relationships" r:id="rId2656" o:title=""/>
          </v:shape>
        </w:pict>
      </w:r>
      <w:r>
        <w:rPr>
          <w:rFonts w:ascii="Arial" w:hAnsi="Arial" w:fareast="Arial" w:cs="Arial"/>
          <w:noProof w:val="on"/>
          <w:color w:val="000000"/>
          <w:sz w:val="14"/>
          <w:szCs w:val="14"/>
        </w:rPr>
        <w:pict>
          <v:shape xmlns:v="urn:schemas-microsoft-com:vml" id="_x00002656" style="position:absolute;margin-left:381.65pt;margin-top:195.4pt;z-index:-16766588;width:218.2pt;height:2.65pt;mso-position-horizontal:absolute;mso-position-horizontal-relative:page;mso-position-vertical:absolute;mso-position-vertical-relative:page" type="#_x0000_t75">
            <v:imageData xmlns:o="urn:schemas-microsoft-com:office:office" xmlns:r="http://schemas.openxmlformats.org/officeDocument/2006/relationships" r:id="rId2657" o:title=""/>
          </v:shape>
        </w:pict>
      </w:r>
      <w:r>
        <w:rPr>
          <w:rFonts w:ascii="Arial" w:hAnsi="Arial" w:fareast="Arial" w:cs="Arial"/>
          <w:noProof w:val="on"/>
          <w:color w:val="000000"/>
          <w:sz w:val="14"/>
          <w:szCs w:val="14"/>
        </w:rPr>
        <w:pict>
          <v:shape xmlns:v="urn:schemas-microsoft-com:vml" id="_x00002657" style="position:absolute;margin-left:194.35pt;margin-top:195.4pt;z-index:-16766584;width:189.95pt;height:2.65pt;mso-position-horizontal:absolute;mso-position-horizontal-relative:page;mso-position-vertical:absolute;mso-position-vertical-relative:page" type="#_x0000_t75">
            <v:imageData xmlns:o="urn:schemas-microsoft-com:office:office" xmlns:r="http://schemas.openxmlformats.org/officeDocument/2006/relationships" r:id="rId2658" o:title=""/>
          </v:shape>
        </w:pict>
      </w:r>
      <w:r>
        <w:rPr>
          <w:rFonts w:ascii="Arial" w:hAnsi="Arial" w:fareast="Arial" w:cs="Arial"/>
          <w:noProof w:val="on"/>
          <w:color w:val="000000"/>
          <w:sz w:val="14"/>
          <w:szCs w:val="14"/>
        </w:rPr>
        <w:pict>
          <v:shape xmlns:v="urn:schemas-microsoft-com:vml" id="_x00002658" style="position:absolute;margin-left:381.65pt;margin-top:195.4pt;z-index:-16766580;width:2.65pt;height:54.6pt;mso-position-horizontal:absolute;mso-position-horizontal-relative:page;mso-position-vertical:absolute;mso-position-vertical-relative:page" type="#_x0000_t75">
            <v:imageData xmlns:o="urn:schemas-microsoft-com:office:office" xmlns:r="http://schemas.openxmlformats.org/officeDocument/2006/relationships" r:id="rId2659" o:title=""/>
          </v:shape>
        </w:pict>
      </w:r>
      <w:r>
        <w:rPr>
          <w:rFonts w:ascii="Arial" w:hAnsi="Arial" w:fareast="Arial" w:cs="Arial"/>
          <w:noProof w:val="on"/>
          <w:color w:val="000000"/>
          <w:sz w:val="14"/>
          <w:szCs w:val="14"/>
        </w:rPr>
        <w:pict>
          <v:shape xmlns:v="urn:schemas-microsoft-com:vml" id="_x00002659" style="position:absolute;margin-left:194.35pt;margin-top:195.4pt;z-index:-16766576;width:2.65pt;height:54.6pt;mso-position-horizontal:absolute;mso-position-horizontal-relative:page;mso-position-vertical:absolute;mso-position-vertical-relative:page" type="#_x0000_t75">
            <v:imageData xmlns:o="urn:schemas-microsoft-com:office:office" xmlns:r="http://schemas.openxmlformats.org/officeDocument/2006/relationships" r:id="rId2660" o:title=""/>
          </v:shape>
        </w:pict>
      </w:r>
      <w:r>
        <w:rPr>
          <w:rFonts w:ascii="Arial" w:hAnsi="Arial" w:fareast="Arial" w:cs="Arial"/>
          <w:noProof w:val="on"/>
          <w:color w:val="000000"/>
          <w:sz w:val="14"/>
          <w:szCs w:val="14"/>
        </w:rPr>
        <w:pict>
          <v:shape xmlns:v="urn:schemas-microsoft-com:vml" id="_x00002660" style="position:absolute;margin-left:12.15pt;margin-top:195.4pt;z-index:-1676657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661" o:title=""/>
          </v:shape>
        </w:pict>
      </w:r>
      <w:r>
        <w:rPr>
          <w:rFonts w:ascii="Arial" w:hAnsi="Arial" w:fareast="Arial" w:cs="Arial"/>
          <w:noProof w:val="on"/>
          <w:color w:val="000000"/>
          <w:sz w:val="14"/>
          <w:szCs w:val="14"/>
        </w:rPr>
        <w:pict>
          <v:shape xmlns:v="urn:schemas-microsoft-com:vml" id="_x00002661" style="position:absolute;margin-left:12.15pt;margin-top:319.85pt;z-index:-16766568;width:195.75pt;height:25.75pt;mso-position-horizontal:absolute;mso-position-horizontal-relative:page;mso-position-vertical:absolute;mso-position-vertical-relative:page" type="#_x0000_t75">
            <v:imageData xmlns:o="urn:schemas-microsoft-com:office:office" xmlns:r="http://schemas.openxmlformats.org/officeDocument/2006/relationships" r:id="rId2662" o:title=""/>
          </v:shape>
        </w:pict>
      </w:r>
      <w:r>
        <w:rPr>
          <w:rFonts w:ascii="Arial" w:hAnsi="Arial" w:fareast="Arial" w:cs="Arial"/>
          <w:noProof w:val="on"/>
          <w:color w:val="000000"/>
          <w:sz w:val="14"/>
          <w:szCs w:val="14"/>
        </w:rPr>
        <w:pict>
          <v:shape xmlns:v="urn:schemas-microsoft-com:vml" id="_x00002662" style="position:absolute;margin-left:205.9pt;margin-top:319.85pt;z-index:-16766564;width:218.85pt;height:25.75pt;mso-position-horizontal:absolute;mso-position-horizontal-relative:page;mso-position-vertical:absolute;mso-position-vertical-relative:page" type="#_x0000_t75">
            <v:imageData xmlns:o="urn:schemas-microsoft-com:office:office" xmlns:r="http://schemas.openxmlformats.org/officeDocument/2006/relationships" r:id="rId2663" o:title=""/>
          </v:shape>
        </w:pict>
      </w:r>
      <w:r>
        <w:rPr>
          <w:rFonts w:ascii="Arial" w:hAnsi="Arial" w:fareast="Arial" w:cs="Arial"/>
          <w:noProof w:val="on"/>
          <w:color w:val="000000"/>
          <w:sz w:val="14"/>
          <w:szCs w:val="14"/>
        </w:rPr>
        <w:pict>
          <v:shape xmlns:v="urn:schemas-microsoft-com:vml" id="_x00002663" style="position:absolute;margin-left:422.7pt;margin-top:319.85pt;z-index:-16766560;width:177.15pt;height:25.75pt;mso-position-horizontal:absolute;mso-position-horizontal-relative:page;mso-position-vertical:absolute;mso-position-vertical-relative:page" type="#_x0000_t75">
            <v:imageData xmlns:o="urn:schemas-microsoft-com:office:office" xmlns:r="http://schemas.openxmlformats.org/officeDocument/2006/relationships" r:id="rId2664" o:title=""/>
          </v:shape>
        </w:pict>
      </w:r>
      <w:r>
        <w:rPr>
          <w:rFonts w:ascii="Arial" w:hAnsi="Arial" w:fareast="Arial" w:cs="Arial"/>
          <w:noProof w:val="on"/>
          <w:color w:val="000000"/>
          <w:sz w:val="14"/>
          <w:szCs w:val="14"/>
        </w:rPr>
        <w:pict>
          <v:shape xmlns:v="urn:schemas-microsoft-com:vml" id="_x00002664" style="position:absolute;margin-left:422.7pt;margin-top:402.6pt;z-index:-16766556;width:177.15pt;height:2.65pt;mso-position-horizontal:absolute;mso-position-horizontal-relative:page;mso-position-vertical:absolute;mso-position-vertical-relative:page" type="#_x0000_t75">
            <v:imageData xmlns:o="urn:schemas-microsoft-com:office:office" xmlns:r="http://schemas.openxmlformats.org/officeDocument/2006/relationships" r:id="rId2665" o:title=""/>
          </v:shape>
        </w:pict>
      </w:r>
      <w:r>
        <w:rPr>
          <w:rFonts w:ascii="Arial" w:hAnsi="Arial" w:fareast="Arial" w:cs="Arial"/>
          <w:noProof w:val="on"/>
          <w:color w:val="000000"/>
          <w:sz w:val="14"/>
          <w:szCs w:val="14"/>
        </w:rPr>
        <w:pict>
          <v:shape xmlns:v="urn:schemas-microsoft-com:vml" id="_x00002665" style="position:absolute;margin-left:205.9pt;margin-top:402.6pt;z-index:-16766552;width:218.85pt;height:2.65pt;mso-position-horizontal:absolute;mso-position-horizontal-relative:page;mso-position-vertical:absolute;mso-position-vertical-relative:page" type="#_x0000_t75">
            <v:imageData xmlns:o="urn:schemas-microsoft-com:office:office" xmlns:r="http://schemas.openxmlformats.org/officeDocument/2006/relationships" r:id="rId2666" o:title=""/>
          </v:shape>
        </w:pict>
      </w:r>
      <w:r>
        <w:rPr>
          <w:rFonts w:ascii="Arial" w:hAnsi="Arial" w:fareast="Arial" w:cs="Arial"/>
          <w:noProof w:val="on"/>
          <w:color w:val="000000"/>
          <w:sz w:val="14"/>
          <w:szCs w:val="14"/>
        </w:rPr>
        <w:pict>
          <v:shape xmlns:v="urn:schemas-microsoft-com:vml" id="_x00002666" style="position:absolute;margin-left:12.15pt;margin-top:402.6pt;z-index:-16766548;width:195.75pt;height:2.65pt;mso-position-horizontal:absolute;mso-position-horizontal-relative:page;mso-position-vertical:absolute;mso-position-vertical-relative:page" type="#_x0000_t75">
            <v:imageData xmlns:o="urn:schemas-microsoft-com:office:office" xmlns:r="http://schemas.openxmlformats.org/officeDocument/2006/relationships" r:id="rId2667" o:title=""/>
          </v:shape>
        </w:pict>
      </w:r>
      <w:r>
        <w:rPr>
          <w:rFonts w:ascii="Arial" w:hAnsi="Arial" w:fareast="Arial" w:cs="Arial"/>
          <w:noProof w:val="on"/>
          <w:color w:val="000000"/>
          <w:sz w:val="14"/>
          <w:szCs w:val="14"/>
        </w:rPr>
        <w:pict>
          <v:shape xmlns:v="urn:schemas-microsoft-com:vml" id="_x00002667" style="position:absolute;margin-left:422.7pt;margin-top:387.85pt;z-index:-16766544;width:177.15pt;height:2.65pt;mso-position-horizontal:absolute;mso-position-horizontal-relative:page;mso-position-vertical:absolute;mso-position-vertical-relative:page" type="#_x0000_t75">
            <v:imageData xmlns:o="urn:schemas-microsoft-com:office:office" xmlns:r="http://schemas.openxmlformats.org/officeDocument/2006/relationships" r:id="rId2668" o:title=""/>
          </v:shape>
        </w:pict>
      </w:r>
      <w:r>
        <w:rPr>
          <w:rFonts w:ascii="Arial" w:hAnsi="Arial" w:fareast="Arial" w:cs="Arial"/>
          <w:noProof w:val="on"/>
          <w:color w:val="000000"/>
          <w:sz w:val="14"/>
          <w:szCs w:val="14"/>
        </w:rPr>
        <w:pict>
          <v:shape xmlns:v="urn:schemas-microsoft-com:vml" id="_x00002668" style="position:absolute;margin-left:205.9pt;margin-top:387.85pt;z-index:-16766540;width:218.85pt;height:2.65pt;mso-position-horizontal:absolute;mso-position-horizontal-relative:page;mso-position-vertical:absolute;mso-position-vertical-relative:page" type="#_x0000_t75">
            <v:imageData xmlns:o="urn:schemas-microsoft-com:office:office" xmlns:r="http://schemas.openxmlformats.org/officeDocument/2006/relationships" r:id="rId2669" o:title=""/>
          </v:shape>
        </w:pict>
      </w:r>
      <w:r>
        <w:rPr>
          <w:rFonts w:ascii="Arial" w:hAnsi="Arial" w:fareast="Arial" w:cs="Arial"/>
          <w:noProof w:val="on"/>
          <w:color w:val="000000"/>
          <w:sz w:val="14"/>
          <w:szCs w:val="14"/>
        </w:rPr>
        <w:pict>
          <v:shape xmlns:v="urn:schemas-microsoft-com:vml" id="_x00002669" style="position:absolute;margin-left:12.15pt;margin-top:387.85pt;z-index:-16766536;width:195.75pt;height:2.65pt;mso-position-horizontal:absolute;mso-position-horizontal-relative:page;mso-position-vertical:absolute;mso-position-vertical-relative:page" type="#_x0000_t75">
            <v:imageData xmlns:o="urn:schemas-microsoft-com:office:office" xmlns:r="http://schemas.openxmlformats.org/officeDocument/2006/relationships" r:id="rId2670" o:title=""/>
          </v:shape>
        </w:pict>
      </w:r>
      <w:r>
        <w:rPr>
          <w:rFonts w:ascii="Arial" w:hAnsi="Arial" w:fareast="Arial" w:cs="Arial"/>
          <w:noProof w:val="on"/>
          <w:color w:val="000000"/>
          <w:sz w:val="14"/>
          <w:szCs w:val="14"/>
        </w:rPr>
        <w:pict>
          <v:shape xmlns:v="urn:schemas-microsoft-com:vml" id="_x00002670" style="position:absolute;margin-left:422.7pt;margin-top:373.1pt;z-index:-16766532;width:177.15pt;height:2.65pt;mso-position-horizontal:absolute;mso-position-horizontal-relative:page;mso-position-vertical:absolute;mso-position-vertical-relative:page" type="#_x0000_t75">
            <v:imageData xmlns:o="urn:schemas-microsoft-com:office:office" xmlns:r="http://schemas.openxmlformats.org/officeDocument/2006/relationships" r:id="rId2671" o:title=""/>
          </v:shape>
        </w:pict>
      </w:r>
      <w:r>
        <w:rPr>
          <w:rFonts w:ascii="Arial" w:hAnsi="Arial" w:fareast="Arial" w:cs="Arial"/>
          <w:noProof w:val="on"/>
          <w:color w:val="000000"/>
          <w:sz w:val="14"/>
          <w:szCs w:val="14"/>
        </w:rPr>
        <w:pict>
          <v:shape xmlns:v="urn:schemas-microsoft-com:vml" id="_x00002671" style="position:absolute;margin-left:205.9pt;margin-top:373.1pt;z-index:-16766528;width:218.85pt;height:2.65pt;mso-position-horizontal:absolute;mso-position-horizontal-relative:page;mso-position-vertical:absolute;mso-position-vertical-relative:page" type="#_x0000_t75">
            <v:imageData xmlns:o="urn:schemas-microsoft-com:office:office" xmlns:r="http://schemas.openxmlformats.org/officeDocument/2006/relationships" r:id="rId2672" o:title=""/>
          </v:shape>
        </w:pict>
      </w:r>
      <w:r>
        <w:rPr>
          <w:rFonts w:ascii="Arial" w:hAnsi="Arial" w:fareast="Arial" w:cs="Arial"/>
          <w:noProof w:val="on"/>
          <w:color w:val="000000"/>
          <w:sz w:val="14"/>
          <w:szCs w:val="14"/>
        </w:rPr>
        <w:pict>
          <v:shape xmlns:v="urn:schemas-microsoft-com:vml" id="_x00002672" style="position:absolute;margin-left:12.15pt;margin-top:373.1pt;z-index:-16766524;width:195.75pt;height:2.65pt;mso-position-horizontal:absolute;mso-position-horizontal-relative:page;mso-position-vertical:absolute;mso-position-vertical-relative:page" type="#_x0000_t75">
            <v:imageData xmlns:o="urn:schemas-microsoft-com:office:office" xmlns:r="http://schemas.openxmlformats.org/officeDocument/2006/relationships" r:id="rId2673" o:title=""/>
          </v:shape>
        </w:pict>
      </w:r>
      <w:r>
        <w:rPr>
          <w:rFonts w:ascii="Arial" w:hAnsi="Arial" w:fareast="Arial" w:cs="Arial"/>
          <w:noProof w:val="on"/>
          <w:color w:val="000000"/>
          <w:sz w:val="14"/>
          <w:szCs w:val="14"/>
        </w:rPr>
        <w:pict>
          <v:shape xmlns:v="urn:schemas-microsoft-com:vml" id="_x00002673" style="position:absolute;margin-left:422.7pt;margin-top:358.35pt;z-index:-16766520;width:177.15pt;height:2.65pt;mso-position-horizontal:absolute;mso-position-horizontal-relative:page;mso-position-vertical:absolute;mso-position-vertical-relative:page" type="#_x0000_t75">
            <v:imageData xmlns:o="urn:schemas-microsoft-com:office:office" xmlns:r="http://schemas.openxmlformats.org/officeDocument/2006/relationships" r:id="rId2674" o:title=""/>
          </v:shape>
        </w:pict>
      </w:r>
      <w:r>
        <w:rPr>
          <w:rFonts w:ascii="Arial" w:hAnsi="Arial" w:fareast="Arial" w:cs="Arial"/>
          <w:noProof w:val="on"/>
          <w:color w:val="000000"/>
          <w:sz w:val="14"/>
          <w:szCs w:val="14"/>
        </w:rPr>
        <w:pict>
          <v:shape xmlns:v="urn:schemas-microsoft-com:vml" id="_x00002674" style="position:absolute;margin-left:205.9pt;margin-top:358.35pt;z-index:-16766516;width:218.85pt;height:2.65pt;mso-position-horizontal:absolute;mso-position-horizontal-relative:page;mso-position-vertical:absolute;mso-position-vertical-relative:page" type="#_x0000_t75">
            <v:imageData xmlns:o="urn:schemas-microsoft-com:office:office" xmlns:r="http://schemas.openxmlformats.org/officeDocument/2006/relationships" r:id="rId2675" o:title=""/>
          </v:shape>
        </w:pict>
      </w:r>
      <w:r>
        <w:rPr>
          <w:rFonts w:ascii="Arial" w:hAnsi="Arial" w:fareast="Arial" w:cs="Arial"/>
          <w:noProof w:val="on"/>
          <w:color w:val="000000"/>
          <w:sz w:val="14"/>
          <w:szCs w:val="14"/>
        </w:rPr>
        <w:pict>
          <v:shape xmlns:v="urn:schemas-microsoft-com:vml" id="_x00002675" style="position:absolute;margin-left:12.15pt;margin-top:358.35pt;z-index:-16766512;width:195.75pt;height:2.65pt;mso-position-horizontal:absolute;mso-position-horizontal-relative:page;mso-position-vertical:absolute;mso-position-vertical-relative:page" type="#_x0000_t75">
            <v:imageData xmlns:o="urn:schemas-microsoft-com:office:office" xmlns:r="http://schemas.openxmlformats.org/officeDocument/2006/relationships" r:id="rId2676" o:title=""/>
          </v:shape>
        </w:pict>
      </w:r>
      <w:r>
        <w:rPr>
          <w:rFonts w:ascii="Arial" w:hAnsi="Arial" w:fareast="Arial" w:cs="Arial"/>
          <w:noProof w:val="on"/>
          <w:color w:val="000000"/>
          <w:sz w:val="14"/>
          <w:szCs w:val="14"/>
        </w:rPr>
        <w:pict>
          <v:shape xmlns:v="urn:schemas-microsoft-com:vml" id="_x00002676" style="position:absolute;margin-left:422.7pt;margin-top:319.85pt;z-index:-16766508;width:177.15pt;height:2.65pt;mso-position-horizontal:absolute;mso-position-horizontal-relative:page;mso-position-vertical:absolute;mso-position-vertical-relative:page" type="#_x0000_t75">
            <v:imageData xmlns:o="urn:schemas-microsoft-com:office:office" xmlns:r="http://schemas.openxmlformats.org/officeDocument/2006/relationships" r:id="rId2677" o:title=""/>
          </v:shape>
        </w:pict>
      </w:r>
      <w:r>
        <w:rPr>
          <w:rFonts w:ascii="Arial" w:hAnsi="Arial" w:fareast="Arial" w:cs="Arial"/>
          <w:noProof w:val="on"/>
          <w:color w:val="000000"/>
          <w:sz w:val="14"/>
          <w:szCs w:val="14"/>
        </w:rPr>
        <w:pict>
          <v:shape xmlns:v="urn:schemas-microsoft-com:vml" id="_x00002677" style="position:absolute;margin-left:422.7pt;margin-top:343.6pt;z-index:-16766504;width:177.15pt;height:2.65pt;mso-position-horizontal:absolute;mso-position-horizontal-relative:page;mso-position-vertical:absolute;mso-position-vertical-relative:page" type="#_x0000_t75">
            <v:imageData xmlns:o="urn:schemas-microsoft-com:office:office" xmlns:r="http://schemas.openxmlformats.org/officeDocument/2006/relationships" r:id="rId2678" o:title=""/>
          </v:shape>
        </w:pict>
      </w:r>
      <w:r>
        <w:rPr>
          <w:rFonts w:ascii="Arial" w:hAnsi="Arial" w:fareast="Arial" w:cs="Arial"/>
          <w:noProof w:val="on"/>
          <w:color w:val="000000"/>
          <w:sz w:val="14"/>
          <w:szCs w:val="14"/>
        </w:rPr>
        <w:pict>
          <v:shape xmlns:v="urn:schemas-microsoft-com:vml" id="_x00002678" style="position:absolute;margin-left:205.9pt;margin-top:319.85pt;z-index:-16766500;width:218.85pt;height:2.65pt;mso-position-horizontal:absolute;mso-position-horizontal-relative:page;mso-position-vertical:absolute;mso-position-vertical-relative:page" type="#_x0000_t75">
            <v:imageData xmlns:o="urn:schemas-microsoft-com:office:office" xmlns:r="http://schemas.openxmlformats.org/officeDocument/2006/relationships" r:id="rId2679" o:title=""/>
          </v:shape>
        </w:pict>
      </w:r>
      <w:r>
        <w:rPr>
          <w:rFonts w:ascii="Arial" w:hAnsi="Arial" w:fareast="Arial" w:cs="Arial"/>
          <w:noProof w:val="on"/>
          <w:color w:val="000000"/>
          <w:sz w:val="14"/>
          <w:szCs w:val="14"/>
        </w:rPr>
        <w:pict>
          <v:shape xmlns:v="urn:schemas-microsoft-com:vml" id="_x00002679" style="position:absolute;margin-left:205.9pt;margin-top:343.6pt;z-index:-16766496;width:218.85pt;height:2.65pt;mso-position-horizontal:absolute;mso-position-horizontal-relative:page;mso-position-vertical:absolute;mso-position-vertical-relative:page" type="#_x0000_t75">
            <v:imageData xmlns:o="urn:schemas-microsoft-com:office:office" xmlns:r="http://schemas.openxmlformats.org/officeDocument/2006/relationships" r:id="rId2680" o:title=""/>
          </v:shape>
        </w:pict>
      </w:r>
      <w:r>
        <w:rPr>
          <w:rFonts w:ascii="Arial" w:hAnsi="Arial" w:fareast="Arial" w:cs="Arial"/>
          <w:noProof w:val="on"/>
          <w:color w:val="000000"/>
          <w:sz w:val="14"/>
          <w:szCs w:val="14"/>
        </w:rPr>
        <w:pict>
          <v:shape xmlns:v="urn:schemas-microsoft-com:vml" id="_x00002680" style="position:absolute;margin-left:12.15pt;margin-top:319.85pt;z-index:-16766492;width:195.75pt;height:2.65pt;mso-position-horizontal:absolute;mso-position-horizontal-relative:page;mso-position-vertical:absolute;mso-position-vertical-relative:page" type="#_x0000_t75">
            <v:imageData xmlns:o="urn:schemas-microsoft-com:office:office" xmlns:r="http://schemas.openxmlformats.org/officeDocument/2006/relationships" r:id="rId2681" o:title=""/>
          </v:shape>
        </w:pict>
      </w:r>
      <w:r>
        <w:rPr>
          <w:rFonts w:ascii="Arial" w:hAnsi="Arial" w:fareast="Arial" w:cs="Arial"/>
          <w:noProof w:val="on"/>
          <w:color w:val="000000"/>
          <w:sz w:val="14"/>
          <w:szCs w:val="14"/>
        </w:rPr>
        <w:pict>
          <v:shape xmlns:v="urn:schemas-microsoft-com:vml" id="_x00002681" style="position:absolute;margin-left:12.15pt;margin-top:343.6pt;z-index:-16766488;width:195.75pt;height:2.65pt;mso-position-horizontal:absolute;mso-position-horizontal-relative:page;mso-position-vertical:absolute;mso-position-vertical-relative:page" type="#_x0000_t75">
            <v:imageData xmlns:o="urn:schemas-microsoft-com:office:office" xmlns:r="http://schemas.openxmlformats.org/officeDocument/2006/relationships" r:id="rId2682" o:title=""/>
          </v:shape>
        </w:pict>
      </w:r>
      <w:r>
        <w:rPr>
          <w:rFonts w:ascii="Arial" w:hAnsi="Arial" w:fareast="Arial" w:cs="Arial"/>
          <w:noProof w:val="on"/>
          <w:color w:val="000000"/>
          <w:sz w:val="14"/>
          <w:szCs w:val="14"/>
        </w:rPr>
        <w:pict>
          <v:shape xmlns:v="urn:schemas-microsoft-com:vml" id="_x00002682" style="position:absolute;margin-left:12.15pt;margin-top:461.65pt;z-index:-1676648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683" o:title=""/>
          </v:shape>
        </w:pict>
      </w:r>
      <w:r>
        <w:rPr>
          <w:rFonts w:ascii="Arial" w:hAnsi="Arial" w:fareast="Arial" w:cs="Arial"/>
          <w:noProof w:val="on"/>
          <w:color w:val="000000"/>
          <w:sz w:val="14"/>
          <w:szCs w:val="14"/>
        </w:rPr>
        <w:pict>
          <v:shape xmlns:v="urn:schemas-microsoft-com:vml" id="_x00002683" style="position:absolute;margin-left:12.15pt;margin-top:13.2pt;z-index:-1676648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684" o:title=""/>
          </v:shape>
        </w:pict>
      </w:r>
    </w:p>
    <w:p>
      <w:pPr>
        <w:pStyle w:val="Normal"/>
        <w:framePr w:w="351" w:hAnchor="page" w:vAnchor="page" w:x="263" w:y="511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87</w:t>
      </w:r>
    </w:p>
    <w:p>
      <w:pPr>
        <w:pStyle w:val="Normal"/>
        <w:framePr w:w="1089" w:hAnchor="page" w:vAnchor="page" w:x="571" w:y="511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3764" w:hAnchor="page" w:vAnchor="page" w:x="263" w:y="472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2020 awards otherwise remained the same.</w:t>
      </w:r>
    </w:p>
    <w:p>
      <w:pPr>
        <w:pStyle w:val="Normal"/>
        <w:framePr w:w="13878" w:hAnchor="page" w:vAnchor="page" w:x="263" w:y="454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vesting dates as measurement of performance against the set goals was not possible following the Spin-off. The vesting dates and payment conditions for the 2019 and</w:t>
      </w:r>
    </w:p>
    <w:p>
      <w:pPr>
        <w:pStyle w:val="Normal"/>
        <w:framePr w:w="13795" w:hAnchor="page" w:vAnchor="page" w:x="263" w:y="43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immediately after the Spin-off. In addition, the 2019 and 2020 TechnipFMC PSU awards were converted to RSUs (at target) subject to continued service on the original</w:t>
      </w:r>
    </w:p>
    <w:p>
      <w:pPr>
        <w:pStyle w:val="Normal"/>
        <w:framePr w:w="13743" w:hAnchor="page" w:vAnchor="page" w:x="263" w:y="418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TechnipFMC Ordinary Shares on the NYSE on the date immediately prior to the Spin-off to the closing price of TechnipFMC Ordinary Shares on the NYSE on the date</w:t>
      </w:r>
    </w:p>
    <w:p>
      <w:pPr>
        <w:pStyle w:val="Normal"/>
        <w:framePr w:w="14196" w:hAnchor="page" w:vAnchor="page" w:x="263" w:y="400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Pursuant to the Spin-off, all applicable outstanding 2019 and 2020 TechnipFMC PSU and RSU awards for the NEOs were adjusted based on the ratio of the closing price of</w:t>
      </w:r>
    </w:p>
    <w:p>
      <w:pPr>
        <w:pStyle w:val="Normal"/>
        <w:framePr w:w="13200" w:hAnchor="page" w:vAnchor="page" w:x="263" w:y="363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On February 16, 2021, TechnipFMC completed its Spin-off and separated into two independent, publicly traded companies, TechnipFMC and Technip Energies.</w:t>
      </w:r>
    </w:p>
    <w:p>
      <w:pPr>
        <w:pStyle w:val="Normal"/>
        <w:framePr w:w="7270" w:hAnchor="page" w:vAnchor="page" w:x="263" w:y="3455"/>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Treatment of Outstanding 2019 and 2020 Long-Term Equity Incentives at Spin-off</w:t>
      </w:r>
    </w:p>
    <w:p>
      <w:pPr>
        <w:pStyle w:val="Normal"/>
        <w:framePr w:w="4730" w:hAnchor="page" w:vAnchor="page" w:x="263" w:y="308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aligning NEOs’ interests with those of our shareholders.</w:t>
      </w:r>
    </w:p>
    <w:p>
      <w:pPr>
        <w:pStyle w:val="Normal"/>
        <w:framePr w:w="13921" w:hAnchor="page" w:vAnchor="page" w:x="263" w:y="289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On vesting, 50% of the after-tax number of RSUs must be held for a period of at least one year to incentivize NEOs to retain the shares and increase share price, further</w:t>
      </w:r>
    </w:p>
    <w:p>
      <w:pPr>
        <w:pStyle w:val="Normal"/>
        <w:framePr w:w="3385" w:hAnchor="page" w:vAnchor="page" w:x="263" w:y="251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Shares on the NYSE on the grant date.</w:t>
      </w:r>
    </w:p>
    <w:p>
      <w:pPr>
        <w:pStyle w:val="Normal"/>
        <w:framePr w:w="14192" w:hAnchor="page" w:vAnchor="page" w:x="263" w:y="23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number of RSUs granted to each of the NEOs was determined by dividing the target value set for each executive officer by the closing price of the Company’s Ordinary</w:t>
      </w:r>
    </w:p>
    <w:p>
      <w:pPr>
        <w:pStyle w:val="Normal"/>
        <w:framePr w:w="12871" w:hAnchor="page" w:vAnchor="page" w:x="263" w:y="194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exceptions only for retirement, death, and disability. Once vested, the executive receives ownership and the voting rights of the underlying Ordinary Shares.</w:t>
      </w:r>
    </w:p>
    <w:p>
      <w:pPr>
        <w:pStyle w:val="Normal"/>
        <w:framePr w:w="13569" w:hAnchor="page" w:vAnchor="page" w:x="263" w:y="17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RSUs are subject to three-year cliff vesting terms, with no phased vesting, meaning the NEO must remain employed through the vesting date of March 1, 2024, with</w:t>
      </w:r>
    </w:p>
    <w:p>
      <w:pPr>
        <w:pStyle w:val="Normal"/>
        <w:framePr w:w="3240" w:hAnchor="page" w:vAnchor="page" w:x="263" w:y="13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impact of our compensation program.</w:t>
      </w:r>
    </w:p>
    <w:p>
      <w:pPr>
        <w:pStyle w:val="Normal"/>
        <w:framePr w:w="13883" w:hAnchor="page" w:vAnchor="page" w:x="263" w:y="118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Time-based RSU awards further align NEOs’ interests with the interests of our shareholders by incentivizing them to increase share price, while reinforcing the retention</w:t>
      </w:r>
    </w:p>
    <w:p>
      <w:pPr>
        <w:pStyle w:val="Normal"/>
        <w:framePr w:w="4893" w:hAnchor="page" w:vAnchor="page" w:x="263" w:y="100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 xml:space="preserve">2021 Time-Based RSU Awards (30% of Equity Award) </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6"/>
          <w:cols w:space="720" w:sep="off"/>
          <w:docGrid w:line-pitch="31680"/>
        </w:sectPr>
      </w:pPr>
      <w:r>
        <w:rPr>
          <w:rFonts w:ascii="Arial" w:hAnsi="Arial" w:fareast="Arial" w:cs="Arial"/>
          <w:noProof w:val="on"/>
          <w:color w:val="000000"/>
          <w:sz w:val="14"/>
          <w:szCs w:val="14"/>
        </w:rPr>
        <w:pict>
          <v:shape xmlns:v="urn:schemas-microsoft-com:vml" id="_x00002684" style="position:absolute;margin-left:7pt;margin-top:1pt;z-index:-1676647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685" o:title=""/>
          </v:shape>
        </w:pict>
      </w:r>
      <w:r>
        <w:rPr>
          <w:rFonts w:ascii="Arial" w:hAnsi="Arial" w:fareast="Arial" w:cs="Arial"/>
          <w:noProof w:val="on"/>
          <w:color w:val="000000"/>
          <w:sz w:val="14"/>
          <w:szCs w:val="14"/>
        </w:rPr>
        <w:pict>
          <v:shape xmlns:v="urn:schemas-microsoft-com:vml" id="_x00002685" style="position:absolute;margin-left:12.15pt;margin-top:277.5pt;z-index:-1676647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686" o:title=""/>
          </v:shape>
        </w:pict>
      </w:r>
      <w:r>
        <w:rPr>
          <w:rFonts w:ascii="Arial" w:hAnsi="Arial" w:fareast="Arial" w:cs="Arial"/>
          <w:noProof w:val="on"/>
          <w:color w:val="000000"/>
          <w:sz w:val="14"/>
          <w:szCs w:val="14"/>
        </w:rPr>
        <w:pict>
          <v:shape xmlns:v="urn:schemas-microsoft-com:vml" id="_x00002686" style="position:absolute;margin-left:12.15pt;margin-top:13.2pt;z-index:-1676646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687" o:title=""/>
          </v:shape>
        </w:pict>
      </w:r>
    </w:p>
    <w:p>
      <w:pPr>
        <w:pStyle w:val="Normal"/>
        <w:framePr w:w="351" w:hAnchor="page" w:vAnchor="page" w:x="263" w:y="844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88</w:t>
      </w:r>
    </w:p>
    <w:p>
      <w:pPr>
        <w:pStyle w:val="Normal"/>
        <w:framePr w:w="1089" w:hAnchor="page" w:vAnchor="page" w:x="571" w:y="844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3908" w:hAnchor="page" w:vAnchor="page" w:x="263" w:y="811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will continue to use individual API metrics in order to incentivize executives to focus on key strategic projects and objectives, as well as personal development goals.</w:t>
      </w:r>
    </w:p>
    <w:p>
      <w:pPr>
        <w:pStyle w:val="Normal"/>
        <w:framePr w:w="13994" w:hAnchor="page" w:vAnchor="page" w:x="263" w:y="77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objective to increase our operating profitability, leverage cost efficiencies, maintain the financial health and liquidity of the Company, and drive shareholder value creation.</w:t>
      </w:r>
    </w:p>
    <w:p>
      <w:pPr>
        <w:pStyle w:val="Normal"/>
        <w:framePr w:w="13857" w:hAnchor="page" w:vAnchor="page" w:x="263" w:y="759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will continue to include Adjusted EBITDA as a Percentage of Revenue and Free Cash Flow from Operations as measures in the annual cash incentive plan, with an</w:t>
      </w:r>
    </w:p>
    <w:p>
      <w:pPr>
        <w:pStyle w:val="Normal"/>
        <w:framePr w:w="363" w:hAnchor="page" w:vAnchor="page" w:x="429" w:y="7266"/>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7935" w:hAnchor="page" w:vAnchor="page" w:x="737" w:y="726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Governance – HSE leadership, human rights due diligence, and ethics and compliance training</w:t>
      </w:r>
    </w:p>
    <w:p>
      <w:pPr>
        <w:pStyle w:val="Normal"/>
        <w:framePr w:w="363" w:hAnchor="page" w:vAnchor="page" w:x="429" w:y="6907"/>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1546" w:hAnchor="page" w:vAnchor="page" w:x="737" w:y="69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Social – fair representation by gender and nationality, awareness and culture, inclusive leadership training, and community/STEM initiatives</w:t>
      </w:r>
    </w:p>
    <w:p>
      <w:pPr>
        <w:pStyle w:val="Normal"/>
        <w:framePr w:w="1279" w:hAnchor="page" w:vAnchor="page" w:x="737" w:y="654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waste targets</w:t>
      </w:r>
    </w:p>
    <w:p>
      <w:pPr>
        <w:pStyle w:val="Normal"/>
        <w:framePr w:w="363" w:hAnchor="page" w:vAnchor="page" w:x="429" w:y="6368"/>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w:t>
      </w:r>
    </w:p>
    <w:p>
      <w:pPr>
        <w:pStyle w:val="Normal"/>
        <w:framePr w:w="13234" w:hAnchor="page" w:vAnchor="page" w:x="737" w:y="63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Environmental – our carbon footprint (including scope 3 reduction target and carbon intensity reduction target), our clients’ carbon footprint, recycled and reused</w:t>
      </w:r>
    </w:p>
    <w:p>
      <w:pPr>
        <w:pStyle w:val="Normal"/>
        <w:framePr w:w="14106" w:hAnchor="page" w:vAnchor="page" w:x="263" w:y="603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Performance for this measure will be based on a scorecard that measures our performance against our 2021-2023 ESG objectives. These objectives include the following:</w:t>
      </w:r>
    </w:p>
    <w:p>
      <w:pPr>
        <w:pStyle w:val="Normal"/>
        <w:framePr w:w="7904" w:hAnchor="page" w:vAnchor="page" w:x="263" w:y="57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continue to include an ESG measure in our 2022 annual cash incentive plan at 25% weighting.</w:t>
      </w:r>
    </w:p>
    <w:p>
      <w:pPr>
        <w:pStyle w:val="Normal"/>
        <w:framePr w:w="13911" w:hAnchor="page" w:vAnchor="page" w:x="263" w:y="552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50% reduction in Scope 1 and 2 equivalent GHG emissions by 2030. In order to directly link our compensation program to our ESG commitments and objectives, we will</w:t>
      </w:r>
    </w:p>
    <w:p>
      <w:pPr>
        <w:pStyle w:val="Normal"/>
        <w:framePr w:w="13836" w:hAnchor="page" w:vAnchor="page" w:x="263" w:y="534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 2021, we provided a comprehensive overview of our ESG efforts to our investors, including new initiatives to be realized through 2023 and a commitment to deliver a</w:t>
      </w:r>
    </w:p>
    <w:p>
      <w:pPr>
        <w:pStyle w:val="Normal"/>
        <w:framePr w:w="2214" w:hAnchor="page" w:vAnchor="page" w:x="3184" w:y="49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beginning of the year</w:t>
      </w:r>
    </w:p>
    <w:p>
      <w:pPr>
        <w:pStyle w:val="Normal"/>
        <w:framePr w:w="827" w:hAnchor="page" w:vAnchor="page" w:x="348" w:y="4738"/>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Metrics</w:t>
      </w:r>
    </w:p>
    <w:p>
      <w:pPr>
        <w:pStyle w:val="Normal"/>
        <w:framePr w:w="2902" w:hAnchor="page" w:vAnchor="page" w:x="3184" w:y="47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performance goals established at</w:t>
      </w:r>
    </w:p>
    <w:p>
      <w:pPr>
        <w:pStyle w:val="Normal"/>
        <w:framePr w:w="3867" w:hAnchor="page" w:vAnchor="page" w:x="5750" w:y="47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objectives, as well as self-development goals</w:t>
      </w:r>
    </w:p>
    <w:p>
      <w:pPr>
        <w:pStyle w:val="Normal"/>
        <w:framePr w:w="1402" w:hAnchor="page" w:vAnchor="page" w:x="348" w:y="4558"/>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Individual API</w:t>
      </w:r>
    </w:p>
    <w:p>
      <w:pPr>
        <w:pStyle w:val="Normal"/>
        <w:framePr w:w="550" w:hAnchor="page" w:vAnchor="page" w:x="2003" w:y="45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25%</w:t>
      </w:r>
    </w:p>
    <w:p>
      <w:pPr>
        <w:pStyle w:val="Normal"/>
        <w:framePr w:w="2912" w:hAnchor="page" w:vAnchor="page" w:x="3184" w:y="45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Performance relative to individual</w:t>
      </w:r>
    </w:p>
    <w:p>
      <w:pPr>
        <w:pStyle w:val="Normal"/>
        <w:framePr w:w="6896" w:hAnchor="page" w:vAnchor="page" w:x="5750" w:y="45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Objectives are set at “stretch” levels and are focused on key strategic projects and</w:t>
      </w:r>
    </w:p>
    <w:p>
      <w:pPr>
        <w:pStyle w:val="Normal"/>
        <w:framePr w:w="2521" w:hAnchor="page" w:vAnchor="page" w:x="3184" w:y="42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TechnipFMC ESG scorecard</w:t>
      </w:r>
    </w:p>
    <w:p>
      <w:pPr>
        <w:pStyle w:val="Normal"/>
        <w:framePr w:w="3467" w:hAnchor="page" w:vAnchor="page" w:x="5750" w:y="42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including our 2021-2023 ESG scorecard</w:t>
      </w:r>
    </w:p>
    <w:p>
      <w:pPr>
        <w:pStyle w:val="Normal"/>
        <w:framePr w:w="1751" w:hAnchor="page" w:vAnchor="page" w:x="348" w:y="4032"/>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ESG Performance</w:t>
      </w:r>
    </w:p>
    <w:p>
      <w:pPr>
        <w:pStyle w:val="Normal"/>
        <w:framePr w:w="550" w:hAnchor="page" w:vAnchor="page" w:x="2003" w:y="40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25%</w:t>
      </w:r>
    </w:p>
    <w:p>
      <w:pPr>
        <w:pStyle w:val="Normal"/>
        <w:framePr w:w="2398" w:hAnchor="page" w:vAnchor="page" w:x="3184" w:y="40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Performance relative to the</w:t>
      </w:r>
    </w:p>
    <w:p>
      <w:pPr>
        <w:pStyle w:val="Normal"/>
        <w:framePr w:w="6875" w:hAnchor="page" w:vAnchor="page" w:x="5750" w:y="40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Directly links our compensation program to our ESG commitments and objectives,</w:t>
      </w:r>
    </w:p>
    <w:p>
      <w:pPr>
        <w:pStyle w:val="Normal"/>
        <w:framePr w:w="1617" w:hAnchor="page" w:vAnchor="page" w:x="348" w:y="368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from Operations</w:t>
      </w:r>
    </w:p>
    <w:p>
      <w:pPr>
        <w:pStyle w:val="Normal"/>
        <w:framePr w:w="3014" w:hAnchor="page" w:vAnchor="page" w:x="3184" w:y="36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activities, less capital expenditures</w:t>
      </w:r>
    </w:p>
    <w:p>
      <w:pPr>
        <w:pStyle w:val="Normal"/>
        <w:framePr w:w="1484" w:hAnchor="page" w:vAnchor="page" w:x="5750" w:y="36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of the Company</w:t>
      </w:r>
    </w:p>
    <w:p>
      <w:pPr>
        <w:pStyle w:val="Normal"/>
        <w:framePr w:w="1546" w:hAnchor="page" w:vAnchor="page" w:x="348" w:y="350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Free Cash Flow</w:t>
      </w:r>
    </w:p>
    <w:p>
      <w:pPr>
        <w:pStyle w:val="Normal"/>
        <w:framePr w:w="550" w:hAnchor="page" w:vAnchor="page" w:x="2003" w:y="35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25%</w:t>
      </w:r>
    </w:p>
    <w:p>
      <w:pPr>
        <w:pStyle w:val="Normal"/>
        <w:framePr w:w="2440" w:hAnchor="page" w:vAnchor="page" w:x="3184" w:y="35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Cash provided by operating</w:t>
      </w:r>
    </w:p>
    <w:p>
      <w:pPr>
        <w:pStyle w:val="Normal"/>
        <w:framePr w:w="7339" w:hAnchor="page" w:vAnchor="page" w:x="5750" w:y="35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Measures our ability to generate cash as an indicator of the financial health and liquidity</w:t>
      </w:r>
    </w:p>
    <w:p>
      <w:pPr>
        <w:pStyle w:val="Normal"/>
        <w:framePr w:w="2029" w:hAnchor="page" w:vAnchor="page" w:x="3184" w:y="31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percentage of revenue</w:t>
      </w:r>
    </w:p>
    <w:p>
      <w:pPr>
        <w:pStyle w:val="Normal"/>
        <w:framePr w:w="950" w:hAnchor="page" w:vAnchor="page" w:x="348" w:y="298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Revenue</w:t>
      </w:r>
    </w:p>
    <w:p>
      <w:pPr>
        <w:pStyle w:val="Normal"/>
        <w:framePr w:w="2522" w:hAnchor="page" w:vAnchor="page" w:x="3184" w:y="29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amortization, calculated as a</w:t>
      </w:r>
    </w:p>
    <w:p>
      <w:pPr>
        <w:pStyle w:val="Normal"/>
        <w:framePr w:w="1813" w:hAnchor="page" w:vAnchor="page" w:x="348" w:y="280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as a Percentage of</w:t>
      </w:r>
    </w:p>
    <w:p>
      <w:pPr>
        <w:pStyle w:val="Normal"/>
        <w:framePr w:w="2142" w:hAnchor="page" w:vAnchor="page" w:x="3184" w:y="280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taxes, depreciation, and</w:t>
      </w:r>
    </w:p>
    <w:p>
      <w:pPr>
        <w:pStyle w:val="Normal"/>
        <w:framePr w:w="3138" w:hAnchor="page" w:vAnchor="page" w:x="5750" w:y="280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driving profitability improvement</w:t>
      </w:r>
    </w:p>
    <w:p>
      <w:pPr>
        <w:pStyle w:val="Normal"/>
        <w:framePr w:w="1709" w:hAnchor="page" w:vAnchor="page" w:x="348" w:y="262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Adjusted EBITDA</w:t>
      </w:r>
    </w:p>
    <w:p>
      <w:pPr>
        <w:pStyle w:val="Normal"/>
        <w:framePr w:w="550" w:hAnchor="page" w:vAnchor="page" w:x="2003" w:y="262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25%</w:t>
      </w:r>
    </w:p>
    <w:p>
      <w:pPr>
        <w:pStyle w:val="Normal"/>
        <w:framePr w:w="2943" w:hAnchor="page" w:vAnchor="page" w:x="3184" w:y="262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Adjusted earnings before interest,</w:t>
      </w:r>
    </w:p>
    <w:p>
      <w:pPr>
        <w:pStyle w:val="Normal"/>
        <w:framePr w:w="7366" w:hAnchor="page" w:vAnchor="page" w:x="5750" w:y="262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Reflects the performance and sustainability of the business, leveraging cost efficiencies,</w:t>
      </w:r>
    </w:p>
    <w:p>
      <w:pPr>
        <w:pStyle w:val="Normal"/>
        <w:framePr w:w="930" w:hAnchor="page" w:vAnchor="page" w:x="348" w:y="227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Measure</w:t>
      </w:r>
    </w:p>
    <w:p>
      <w:pPr>
        <w:pStyle w:val="Normal"/>
        <w:framePr w:w="1069" w:hAnchor="page" w:vAnchor="page" w:x="2003" w:y="227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Weighting</w:t>
      </w:r>
    </w:p>
    <w:p>
      <w:pPr>
        <w:pStyle w:val="Normal"/>
        <w:framePr w:w="1032" w:hAnchor="page" w:vAnchor="page" w:x="3184" w:y="227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Definition</w:t>
      </w:r>
    </w:p>
    <w:p>
      <w:pPr>
        <w:pStyle w:val="Normal"/>
        <w:framePr w:w="1443" w:hAnchor="page" w:vAnchor="page" w:x="5750" w:y="227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Why It Matters</w:t>
      </w:r>
    </w:p>
    <w:p>
      <w:pPr>
        <w:pStyle w:val="Normal"/>
        <w:framePr w:w="1310" w:hAnchor="page" w:vAnchor="page" w:x="348" w:y="209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Performance</w:t>
      </w:r>
    </w:p>
    <w:p>
      <w:pPr>
        <w:pStyle w:val="Normal"/>
        <w:framePr w:w="7956" w:hAnchor="page" w:vAnchor="page" w:x="263" w:y="16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2022 annual cash incentive plan will be based on the measures outlined in the table below.</w:t>
      </w:r>
    </w:p>
    <w:p>
      <w:pPr>
        <w:pStyle w:val="Normal"/>
        <w:framePr w:w="3065" w:hAnchor="page" w:vAnchor="page" w:x="263" w:y="1453"/>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2022 Annual Cash Incentive Plan</w:t>
      </w:r>
    </w:p>
    <w:p>
      <w:pPr>
        <w:pStyle w:val="Normal"/>
        <w:framePr w:w="4316" w:hAnchor="page" w:vAnchor="page" w:x="263" w:y="1050"/>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Looking Ahead – 2022 Incentive Plans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7"/>
          <w:cols w:space="720" w:sep="off"/>
          <w:docGrid w:line-pitch="31680"/>
        </w:sectPr>
      </w:pPr>
      <w:r>
        <w:rPr>
          <w:rFonts w:ascii="Arial" w:hAnsi="Arial" w:fareast="Arial" w:cs="Arial"/>
          <w:noProof w:val="on"/>
          <w:color w:val="000000"/>
          <w:sz w:val="14"/>
          <w:szCs w:val="14"/>
        </w:rPr>
        <w:pict>
          <v:shape xmlns:v="urn:schemas-microsoft-com:vml" id="_x00002687" style="position:absolute;margin-left:7pt;margin-top:1pt;z-index:-1676646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688" o:title=""/>
          </v:shape>
        </w:pict>
      </w:r>
      <w:r>
        <w:rPr>
          <w:rFonts w:ascii="Arial" w:hAnsi="Arial" w:fareast="Arial" w:cs="Arial"/>
          <w:noProof w:val="on"/>
          <w:color w:val="000000"/>
          <w:sz w:val="14"/>
          <w:szCs w:val="14"/>
        </w:rPr>
        <w:pict>
          <v:shape xmlns:v="urn:schemas-microsoft-com:vml" id="_x00002688" style="position:absolute;margin-left:12.15pt;margin-top:125.45pt;z-index:-16766460;width:84.1pt;height:46.25pt;mso-position-horizontal:absolute;mso-position-horizontal-relative:page;mso-position-vertical:absolute;mso-position-vertical-relative:page" type="#_x0000_t75">
            <v:imageData xmlns:o="urn:schemas-microsoft-com:office:office" xmlns:r="http://schemas.openxmlformats.org/officeDocument/2006/relationships" r:id="rId2689" o:title=""/>
          </v:shape>
        </w:pict>
      </w:r>
      <w:r>
        <w:rPr>
          <w:rFonts w:ascii="Arial" w:hAnsi="Arial" w:fareast="Arial" w:cs="Arial"/>
          <w:noProof w:val="on"/>
          <w:color w:val="000000"/>
          <w:sz w:val="14"/>
          <w:szCs w:val="14"/>
        </w:rPr>
        <w:pict>
          <v:shape xmlns:v="urn:schemas-microsoft-com:vml" id="_x00002689" style="position:absolute;margin-left:94.25pt;margin-top:125.45pt;z-index:-16766456;width:61pt;height:46.25pt;mso-position-horizontal:absolute;mso-position-horizontal-relative:page;mso-position-vertical:absolute;mso-position-vertical-relative:page" type="#_x0000_t75">
            <v:imageData xmlns:o="urn:schemas-microsoft-com:office:office" xmlns:r="http://schemas.openxmlformats.org/officeDocument/2006/relationships" r:id="rId2690" o:title=""/>
          </v:shape>
        </w:pict>
      </w:r>
      <w:r>
        <w:rPr>
          <w:rFonts w:ascii="Arial" w:hAnsi="Arial" w:fareast="Arial" w:cs="Arial"/>
          <w:noProof w:val="on"/>
          <w:color w:val="000000"/>
          <w:sz w:val="14"/>
          <w:szCs w:val="14"/>
        </w:rPr>
        <w:pict>
          <v:shape xmlns:v="urn:schemas-microsoft-com:vml" id="_x00002690" style="position:absolute;margin-left:153.25pt;margin-top:125.45pt;z-index:-16766452;width:130.3pt;height:46.25pt;mso-position-horizontal:absolute;mso-position-horizontal-relative:page;mso-position-vertical:absolute;mso-position-vertical-relative:page" type="#_x0000_t75">
            <v:imageData xmlns:o="urn:schemas-microsoft-com:office:office" xmlns:r="http://schemas.openxmlformats.org/officeDocument/2006/relationships" r:id="rId2691" o:title=""/>
          </v:shape>
        </w:pict>
      </w:r>
      <w:r>
        <w:rPr>
          <w:rFonts w:ascii="Arial" w:hAnsi="Arial" w:fareast="Arial" w:cs="Arial"/>
          <w:noProof w:val="on"/>
          <w:color w:val="000000"/>
          <w:sz w:val="14"/>
          <w:szCs w:val="14"/>
        </w:rPr>
        <w:pict>
          <v:shape xmlns:v="urn:schemas-microsoft-com:vml" id="_x00002691" style="position:absolute;margin-left:281.6pt;margin-top:125.45pt;z-index:-16766448;width:317.65pt;height:46.25pt;mso-position-horizontal:absolute;mso-position-horizontal-relative:page;mso-position-vertical:absolute;mso-position-vertical-relative:page" type="#_x0000_t75">
            <v:imageData xmlns:o="urn:schemas-microsoft-com:office:office" xmlns:r="http://schemas.openxmlformats.org/officeDocument/2006/relationships" r:id="rId2692" o:title=""/>
          </v:shape>
        </w:pict>
      </w:r>
      <w:r>
        <w:rPr>
          <w:rFonts w:ascii="Arial" w:hAnsi="Arial" w:fareast="Arial" w:cs="Arial"/>
          <w:noProof w:val="on"/>
          <w:color w:val="000000"/>
          <w:sz w:val="14"/>
          <w:szCs w:val="14"/>
        </w:rPr>
        <w:pict>
          <v:shape xmlns:v="urn:schemas-microsoft-com:vml" id="_x00002692" style="position:absolute;margin-left:12.15pt;margin-top:169.75pt;z-index:-16766444;width:84.1pt;height:28.3pt;mso-position-horizontal:absolute;mso-position-horizontal-relative:page;mso-position-vertical:absolute;mso-position-vertical-relative:page" type="#_x0000_t75">
            <v:imageData xmlns:o="urn:schemas-microsoft-com:office:office" xmlns:r="http://schemas.openxmlformats.org/officeDocument/2006/relationships" r:id="rId2693" o:title=""/>
          </v:shape>
        </w:pict>
      </w:r>
      <w:r>
        <w:rPr>
          <w:rFonts w:ascii="Arial" w:hAnsi="Arial" w:fareast="Arial" w:cs="Arial"/>
          <w:noProof w:val="on"/>
          <w:color w:val="000000"/>
          <w:sz w:val="14"/>
          <w:szCs w:val="14"/>
        </w:rPr>
        <w:pict>
          <v:shape xmlns:v="urn:schemas-microsoft-com:vml" id="_x00002693" style="position:absolute;margin-left:94.25pt;margin-top:169.75pt;z-index:-16766440;width:61pt;height:28.3pt;mso-position-horizontal:absolute;mso-position-horizontal-relative:page;mso-position-vertical:absolute;mso-position-vertical-relative:page" type="#_x0000_t75">
            <v:imageData xmlns:o="urn:schemas-microsoft-com:office:office" xmlns:r="http://schemas.openxmlformats.org/officeDocument/2006/relationships" r:id="rId2694" o:title=""/>
          </v:shape>
        </w:pict>
      </w:r>
      <w:r>
        <w:rPr>
          <w:rFonts w:ascii="Arial" w:hAnsi="Arial" w:fareast="Arial" w:cs="Arial"/>
          <w:noProof w:val="on"/>
          <w:color w:val="000000"/>
          <w:sz w:val="14"/>
          <w:szCs w:val="14"/>
        </w:rPr>
        <w:pict>
          <v:shape xmlns:v="urn:schemas-microsoft-com:vml" id="_x00002694" style="position:absolute;margin-left:153.25pt;margin-top:169.75pt;z-index:-16766436;width:130.3pt;height:28.3pt;mso-position-horizontal:absolute;mso-position-horizontal-relative:page;mso-position-vertical:absolute;mso-position-vertical-relative:page" type="#_x0000_t75">
            <v:imageData xmlns:o="urn:schemas-microsoft-com:office:office" xmlns:r="http://schemas.openxmlformats.org/officeDocument/2006/relationships" r:id="rId2695" o:title=""/>
          </v:shape>
        </w:pict>
      </w:r>
      <w:r>
        <w:rPr>
          <w:rFonts w:ascii="Arial" w:hAnsi="Arial" w:fareast="Arial" w:cs="Arial"/>
          <w:noProof w:val="on"/>
          <w:color w:val="000000"/>
          <w:sz w:val="14"/>
          <w:szCs w:val="14"/>
        </w:rPr>
        <w:pict>
          <v:shape xmlns:v="urn:schemas-microsoft-com:vml" id="_x00002695" style="position:absolute;margin-left:281.6pt;margin-top:169.75pt;z-index:-16766432;width:317.65pt;height:28.3pt;mso-position-horizontal:absolute;mso-position-horizontal-relative:page;mso-position-vertical:absolute;mso-position-vertical-relative:page" type="#_x0000_t75">
            <v:imageData xmlns:o="urn:schemas-microsoft-com:office:office" xmlns:r="http://schemas.openxmlformats.org/officeDocument/2006/relationships" r:id="rId2696" o:title=""/>
          </v:shape>
        </w:pict>
      </w:r>
      <w:r>
        <w:rPr>
          <w:rFonts w:ascii="Arial" w:hAnsi="Arial" w:fareast="Arial" w:cs="Arial"/>
          <w:noProof w:val="on"/>
          <w:color w:val="000000"/>
          <w:sz w:val="14"/>
          <w:szCs w:val="14"/>
        </w:rPr>
        <w:pict>
          <v:shape xmlns:v="urn:schemas-microsoft-com:vml" id="_x00002696" style="position:absolute;margin-left:12.15pt;margin-top:196.05pt;z-index:-16766428;width:84.1pt;height:28.3pt;mso-position-horizontal:absolute;mso-position-horizontal-relative:page;mso-position-vertical:absolute;mso-position-vertical-relative:page" type="#_x0000_t75">
            <v:imageData xmlns:o="urn:schemas-microsoft-com:office:office" xmlns:r="http://schemas.openxmlformats.org/officeDocument/2006/relationships" r:id="rId2697" o:title=""/>
          </v:shape>
        </w:pict>
      </w:r>
      <w:r>
        <w:rPr>
          <w:rFonts w:ascii="Arial" w:hAnsi="Arial" w:fareast="Arial" w:cs="Arial"/>
          <w:noProof w:val="on"/>
          <w:color w:val="000000"/>
          <w:sz w:val="14"/>
          <w:szCs w:val="14"/>
        </w:rPr>
        <w:pict>
          <v:shape xmlns:v="urn:schemas-microsoft-com:vml" id="_x00002697" style="position:absolute;margin-left:94.25pt;margin-top:196.05pt;z-index:-16766424;width:61pt;height:28.3pt;mso-position-horizontal:absolute;mso-position-horizontal-relative:page;mso-position-vertical:absolute;mso-position-vertical-relative:page" type="#_x0000_t75">
            <v:imageData xmlns:o="urn:schemas-microsoft-com:office:office" xmlns:r="http://schemas.openxmlformats.org/officeDocument/2006/relationships" r:id="rId2698" o:title=""/>
          </v:shape>
        </w:pict>
      </w:r>
      <w:r>
        <w:rPr>
          <w:rFonts w:ascii="Arial" w:hAnsi="Arial" w:fareast="Arial" w:cs="Arial"/>
          <w:noProof w:val="on"/>
          <w:color w:val="000000"/>
          <w:sz w:val="14"/>
          <w:szCs w:val="14"/>
        </w:rPr>
        <w:pict>
          <v:shape xmlns:v="urn:schemas-microsoft-com:vml" id="_x00002698" style="position:absolute;margin-left:153.25pt;margin-top:196.05pt;z-index:-16766420;width:130.3pt;height:28.3pt;mso-position-horizontal:absolute;mso-position-horizontal-relative:page;mso-position-vertical:absolute;mso-position-vertical-relative:page" type="#_x0000_t75">
            <v:imageData xmlns:o="urn:schemas-microsoft-com:office:office" xmlns:r="http://schemas.openxmlformats.org/officeDocument/2006/relationships" r:id="rId2699" o:title=""/>
          </v:shape>
        </w:pict>
      </w:r>
      <w:r>
        <w:rPr>
          <w:rFonts w:ascii="Arial" w:hAnsi="Arial" w:fareast="Arial" w:cs="Arial"/>
          <w:noProof w:val="on"/>
          <w:color w:val="000000"/>
          <w:sz w:val="14"/>
          <w:szCs w:val="14"/>
        </w:rPr>
        <w:pict>
          <v:shape xmlns:v="urn:schemas-microsoft-com:vml" id="_x00002699" style="position:absolute;margin-left:281.6pt;margin-top:196.05pt;z-index:-16766416;width:317.65pt;height:28.3pt;mso-position-horizontal:absolute;mso-position-horizontal-relative:page;mso-position-vertical:absolute;mso-position-vertical-relative:page" type="#_x0000_t75">
            <v:imageData xmlns:o="urn:schemas-microsoft-com:office:office" xmlns:r="http://schemas.openxmlformats.org/officeDocument/2006/relationships" r:id="rId2700" o:title=""/>
          </v:shape>
        </w:pict>
      </w:r>
      <w:r>
        <w:rPr>
          <w:rFonts w:ascii="Arial" w:hAnsi="Arial" w:fareast="Arial" w:cs="Arial"/>
          <w:noProof w:val="on"/>
          <w:color w:val="000000"/>
          <w:sz w:val="14"/>
          <w:szCs w:val="14"/>
        </w:rPr>
        <w:pict>
          <v:shape xmlns:v="urn:schemas-microsoft-com:vml" id="_x00002700" style="position:absolute;margin-left:12.15pt;margin-top:222.35pt;z-index:-16766412;width:84.1pt;height:37.3pt;mso-position-horizontal:absolute;mso-position-horizontal-relative:page;mso-position-vertical:absolute;mso-position-vertical-relative:page" type="#_x0000_t75">
            <v:imageData xmlns:o="urn:schemas-microsoft-com:office:office" xmlns:r="http://schemas.openxmlformats.org/officeDocument/2006/relationships" r:id="rId2701" o:title=""/>
          </v:shape>
        </w:pict>
      </w:r>
      <w:r>
        <w:rPr>
          <w:rFonts w:ascii="Arial" w:hAnsi="Arial" w:fareast="Arial" w:cs="Arial"/>
          <w:noProof w:val="on"/>
          <w:color w:val="000000"/>
          <w:sz w:val="14"/>
          <w:szCs w:val="14"/>
        </w:rPr>
        <w:pict>
          <v:shape xmlns:v="urn:schemas-microsoft-com:vml" id="_x00002701" style="position:absolute;margin-left:94.25pt;margin-top:222.35pt;z-index:-16766408;width:61pt;height:37.3pt;mso-position-horizontal:absolute;mso-position-horizontal-relative:page;mso-position-vertical:absolute;mso-position-vertical-relative:page" type="#_x0000_t75">
            <v:imageData xmlns:o="urn:schemas-microsoft-com:office:office" xmlns:r="http://schemas.openxmlformats.org/officeDocument/2006/relationships" r:id="rId2702" o:title=""/>
          </v:shape>
        </w:pict>
      </w:r>
      <w:r>
        <w:rPr>
          <w:rFonts w:ascii="Arial" w:hAnsi="Arial" w:fareast="Arial" w:cs="Arial"/>
          <w:noProof w:val="on"/>
          <w:color w:val="000000"/>
          <w:sz w:val="14"/>
          <w:szCs w:val="14"/>
        </w:rPr>
        <w:pict>
          <v:shape xmlns:v="urn:schemas-microsoft-com:vml" id="_x00002702" style="position:absolute;margin-left:153.25pt;margin-top:222.35pt;z-index:-16766404;width:130.3pt;height:37.3pt;mso-position-horizontal:absolute;mso-position-horizontal-relative:page;mso-position-vertical:absolute;mso-position-vertical-relative:page" type="#_x0000_t75">
            <v:imageData xmlns:o="urn:schemas-microsoft-com:office:office" xmlns:r="http://schemas.openxmlformats.org/officeDocument/2006/relationships" r:id="rId2703" o:title=""/>
          </v:shape>
        </w:pict>
      </w:r>
      <w:r>
        <w:rPr>
          <w:rFonts w:ascii="Arial" w:hAnsi="Arial" w:fareast="Arial" w:cs="Arial"/>
          <w:noProof w:val="on"/>
          <w:color w:val="000000"/>
          <w:sz w:val="14"/>
          <w:szCs w:val="14"/>
        </w:rPr>
        <w:pict>
          <v:shape xmlns:v="urn:schemas-microsoft-com:vml" id="_x00002703" style="position:absolute;margin-left:281.6pt;margin-top:222.35pt;z-index:-16766400;width:317.65pt;height:37.3pt;mso-position-horizontal:absolute;mso-position-horizontal-relative:page;mso-position-vertical:absolute;mso-position-vertical-relative:page" type="#_x0000_t75">
            <v:imageData xmlns:o="urn:schemas-microsoft-com:office:office" xmlns:r="http://schemas.openxmlformats.org/officeDocument/2006/relationships" r:id="rId2704" o:title=""/>
          </v:shape>
        </w:pict>
      </w:r>
      <w:r>
        <w:rPr>
          <w:rFonts w:ascii="Arial" w:hAnsi="Arial" w:fareast="Arial" w:cs="Arial"/>
          <w:noProof w:val="on"/>
          <w:color w:val="000000"/>
          <w:sz w:val="14"/>
          <w:szCs w:val="14"/>
        </w:rPr>
        <w:pict>
          <v:shape xmlns:v="urn:schemas-microsoft-com:vml" id="_x00002704" style="position:absolute;margin-left:12.15pt;margin-top:99.8pt;z-index:-16766396;width:84.1pt;height:27.65pt;mso-position-horizontal:absolute;mso-position-horizontal-relative:page;mso-position-vertical:absolute;mso-position-vertical-relative:page" type="#_x0000_t75">
            <v:imageData xmlns:o="urn:schemas-microsoft-com:office:office" xmlns:r="http://schemas.openxmlformats.org/officeDocument/2006/relationships" r:id="rId2705" o:title=""/>
          </v:shape>
        </w:pict>
      </w:r>
      <w:r>
        <w:rPr>
          <w:rFonts w:ascii="Arial" w:hAnsi="Arial" w:fareast="Arial" w:cs="Arial"/>
          <w:noProof w:val="on"/>
          <w:color w:val="000000"/>
          <w:sz w:val="14"/>
          <w:szCs w:val="14"/>
        </w:rPr>
        <w:pict>
          <v:shape xmlns:v="urn:schemas-microsoft-com:vml" id="_x00002705" style="position:absolute;margin-left:94.25pt;margin-top:99.8pt;z-index:-16766392;width:61pt;height:27.65pt;mso-position-horizontal:absolute;mso-position-horizontal-relative:page;mso-position-vertical:absolute;mso-position-vertical-relative:page" type="#_x0000_t75">
            <v:imageData xmlns:o="urn:schemas-microsoft-com:office:office" xmlns:r="http://schemas.openxmlformats.org/officeDocument/2006/relationships" r:id="rId2706" o:title=""/>
          </v:shape>
        </w:pict>
      </w:r>
      <w:r>
        <w:rPr>
          <w:rFonts w:ascii="Arial" w:hAnsi="Arial" w:fareast="Arial" w:cs="Arial"/>
          <w:noProof w:val="on"/>
          <w:color w:val="000000"/>
          <w:sz w:val="14"/>
          <w:szCs w:val="14"/>
        </w:rPr>
        <w:pict>
          <v:shape xmlns:v="urn:schemas-microsoft-com:vml" id="_x00002706" style="position:absolute;margin-left:153.25pt;margin-top:99.8pt;z-index:-16766388;width:130.3pt;height:27.65pt;mso-position-horizontal:absolute;mso-position-horizontal-relative:page;mso-position-vertical:absolute;mso-position-vertical-relative:page" type="#_x0000_t75">
            <v:imageData xmlns:o="urn:schemas-microsoft-com:office:office" xmlns:r="http://schemas.openxmlformats.org/officeDocument/2006/relationships" r:id="rId2707" o:title=""/>
          </v:shape>
        </w:pict>
      </w:r>
      <w:r>
        <w:rPr>
          <w:rFonts w:ascii="Arial" w:hAnsi="Arial" w:fareast="Arial" w:cs="Arial"/>
          <w:noProof w:val="on"/>
          <w:color w:val="000000"/>
          <w:sz w:val="14"/>
          <w:szCs w:val="14"/>
        </w:rPr>
        <w:pict>
          <v:shape xmlns:v="urn:schemas-microsoft-com:vml" id="_x00002707" style="position:absolute;margin-left:281.6pt;margin-top:99.8pt;z-index:-16766384;width:317.65pt;height:27.65pt;mso-position-horizontal:absolute;mso-position-horizontal-relative:page;mso-position-vertical:absolute;mso-position-vertical-relative:page" type="#_x0000_t75">
            <v:imageData xmlns:o="urn:schemas-microsoft-com:office:office" xmlns:r="http://schemas.openxmlformats.org/officeDocument/2006/relationships" r:id="rId2708" o:title=""/>
          </v:shape>
        </w:pict>
      </w:r>
      <w:r>
        <w:rPr>
          <w:rFonts w:ascii="Arial" w:hAnsi="Arial" w:fareast="Arial" w:cs="Arial"/>
          <w:noProof w:val="on"/>
          <w:color w:val="000000"/>
          <w:sz w:val="14"/>
          <w:szCs w:val="14"/>
        </w:rPr>
        <w:pict>
          <v:shape xmlns:v="urn:schemas-microsoft-com:vml" id="_x00002708" style="position:absolute;margin-left:281.6pt;margin-top:257.65pt;z-index:-16766380;width:318.3pt;height:2.65pt;mso-position-horizontal:absolute;mso-position-horizontal-relative:page;mso-position-vertical:absolute;mso-position-vertical-relative:page" type="#_x0000_t75">
            <v:imageData xmlns:o="urn:schemas-microsoft-com:office:office" xmlns:r="http://schemas.openxmlformats.org/officeDocument/2006/relationships" r:id="rId2709" o:title=""/>
          </v:shape>
        </w:pict>
      </w:r>
      <w:r>
        <w:rPr>
          <w:rFonts w:ascii="Arial" w:hAnsi="Arial" w:fareast="Arial" w:cs="Arial"/>
          <w:noProof w:val="on"/>
          <w:color w:val="000000"/>
          <w:sz w:val="14"/>
          <w:szCs w:val="14"/>
        </w:rPr>
        <w:pict>
          <v:shape xmlns:v="urn:schemas-microsoft-com:vml" id="_x00002709" style="position:absolute;margin-left:597.25pt;margin-top:222.35pt;z-index:-16766376;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2710" o:title=""/>
          </v:shape>
        </w:pict>
      </w:r>
      <w:r>
        <w:rPr>
          <w:rFonts w:ascii="Arial" w:hAnsi="Arial" w:fareast="Arial" w:cs="Arial"/>
          <w:noProof w:val="on"/>
          <w:color w:val="000000"/>
          <w:sz w:val="14"/>
          <w:szCs w:val="14"/>
        </w:rPr>
        <w:pict>
          <v:shape xmlns:v="urn:schemas-microsoft-com:vml" id="_x00002710" style="position:absolute;margin-left:153.25pt;margin-top:257.65pt;z-index:-16766372;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2711" o:title=""/>
          </v:shape>
        </w:pict>
      </w:r>
      <w:r>
        <w:rPr>
          <w:rFonts w:ascii="Arial" w:hAnsi="Arial" w:fareast="Arial" w:cs="Arial"/>
          <w:noProof w:val="on"/>
          <w:color w:val="000000"/>
          <w:sz w:val="14"/>
          <w:szCs w:val="14"/>
        </w:rPr>
        <w:pict>
          <v:shape xmlns:v="urn:schemas-microsoft-com:vml" id="_x00002711" style="position:absolute;margin-left:281.6pt;margin-top:222.35pt;z-index:-16766368;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2712" o:title=""/>
          </v:shape>
        </w:pict>
      </w:r>
      <w:r>
        <w:rPr>
          <w:rFonts w:ascii="Arial" w:hAnsi="Arial" w:fareast="Arial" w:cs="Arial"/>
          <w:noProof w:val="on"/>
          <w:color w:val="000000"/>
          <w:sz w:val="14"/>
          <w:szCs w:val="14"/>
        </w:rPr>
        <w:pict>
          <v:shape xmlns:v="urn:schemas-microsoft-com:vml" id="_x00002712" style="position:absolute;margin-left:94.25pt;margin-top:257.65pt;z-index:-16766364;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2713" o:title=""/>
          </v:shape>
        </w:pict>
      </w:r>
      <w:r>
        <w:rPr>
          <w:rFonts w:ascii="Arial" w:hAnsi="Arial" w:fareast="Arial" w:cs="Arial"/>
          <w:noProof w:val="on"/>
          <w:color w:val="000000"/>
          <w:sz w:val="14"/>
          <w:szCs w:val="14"/>
        </w:rPr>
        <w:pict>
          <v:shape xmlns:v="urn:schemas-microsoft-com:vml" id="_x00002713" style="position:absolute;margin-left:153.25pt;margin-top:222.35pt;z-index:-16766360;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2714" o:title=""/>
          </v:shape>
        </w:pict>
      </w:r>
      <w:r>
        <w:rPr>
          <w:rFonts w:ascii="Arial" w:hAnsi="Arial" w:fareast="Arial" w:cs="Arial"/>
          <w:noProof w:val="on"/>
          <w:color w:val="000000"/>
          <w:sz w:val="14"/>
          <w:szCs w:val="14"/>
        </w:rPr>
        <w:pict>
          <v:shape xmlns:v="urn:schemas-microsoft-com:vml" id="_x00002714" style="position:absolute;margin-left:12.15pt;margin-top:257.65pt;z-index:-16766356;width:84.75pt;height:2.65pt;mso-position-horizontal:absolute;mso-position-horizontal-relative:page;mso-position-vertical:absolute;mso-position-vertical-relative:page" type="#_x0000_t75">
            <v:imageData xmlns:o="urn:schemas-microsoft-com:office:office" xmlns:r="http://schemas.openxmlformats.org/officeDocument/2006/relationships" r:id="rId2715" o:title=""/>
          </v:shape>
        </w:pict>
      </w:r>
      <w:r>
        <w:rPr>
          <w:rFonts w:ascii="Arial" w:hAnsi="Arial" w:fareast="Arial" w:cs="Arial"/>
          <w:noProof w:val="on"/>
          <w:color w:val="000000"/>
          <w:sz w:val="14"/>
          <w:szCs w:val="14"/>
        </w:rPr>
        <w:pict>
          <v:shape xmlns:v="urn:schemas-microsoft-com:vml" id="_x00002715" style="position:absolute;margin-left:94.25pt;margin-top:222.35pt;z-index:-16766352;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2716" o:title=""/>
          </v:shape>
        </w:pict>
      </w:r>
      <w:r>
        <w:rPr>
          <w:rFonts w:ascii="Arial" w:hAnsi="Arial" w:fareast="Arial" w:cs="Arial"/>
          <w:noProof w:val="on"/>
          <w:color w:val="000000"/>
          <w:sz w:val="14"/>
          <w:szCs w:val="14"/>
        </w:rPr>
        <w:pict>
          <v:shape xmlns:v="urn:schemas-microsoft-com:vml" id="_x00002716" style="position:absolute;margin-left:281.6pt;margin-top:222.35pt;z-index:-16766348;width:318.3pt;height:2.65pt;mso-position-horizontal:absolute;mso-position-horizontal-relative:page;mso-position-vertical:absolute;mso-position-vertical-relative:page" type="#_x0000_t75">
            <v:imageData xmlns:o="urn:schemas-microsoft-com:office:office" xmlns:r="http://schemas.openxmlformats.org/officeDocument/2006/relationships" r:id="rId2717" o:title=""/>
          </v:shape>
        </w:pict>
      </w:r>
      <w:r>
        <w:rPr>
          <w:rFonts w:ascii="Arial" w:hAnsi="Arial" w:fareast="Arial" w:cs="Arial"/>
          <w:noProof w:val="on"/>
          <w:color w:val="000000"/>
          <w:sz w:val="14"/>
          <w:szCs w:val="14"/>
        </w:rPr>
        <w:pict>
          <v:shape xmlns:v="urn:schemas-microsoft-com:vml" id="_x00002717" style="position:absolute;margin-left:597.25pt;margin-top:196.05pt;z-index:-16766344;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2718" o:title=""/>
          </v:shape>
        </w:pict>
      </w:r>
      <w:r>
        <w:rPr>
          <w:rFonts w:ascii="Arial" w:hAnsi="Arial" w:fareast="Arial" w:cs="Arial"/>
          <w:noProof w:val="on"/>
          <w:color w:val="000000"/>
          <w:sz w:val="14"/>
          <w:szCs w:val="14"/>
        </w:rPr>
        <w:pict>
          <v:shape xmlns:v="urn:schemas-microsoft-com:vml" id="_x00002718" style="position:absolute;margin-left:153.25pt;margin-top:222.35pt;z-index:-16766340;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2719" o:title=""/>
          </v:shape>
        </w:pict>
      </w:r>
      <w:r>
        <w:rPr>
          <w:rFonts w:ascii="Arial" w:hAnsi="Arial" w:fareast="Arial" w:cs="Arial"/>
          <w:noProof w:val="on"/>
          <w:color w:val="000000"/>
          <w:sz w:val="14"/>
          <w:szCs w:val="14"/>
        </w:rPr>
        <w:pict>
          <v:shape xmlns:v="urn:schemas-microsoft-com:vml" id="_x00002719" style="position:absolute;margin-left:281.6pt;margin-top:196.05pt;z-index:-16766336;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2720" o:title=""/>
          </v:shape>
        </w:pict>
      </w:r>
      <w:r>
        <w:rPr>
          <w:rFonts w:ascii="Arial" w:hAnsi="Arial" w:fareast="Arial" w:cs="Arial"/>
          <w:noProof w:val="on"/>
          <w:color w:val="000000"/>
          <w:sz w:val="14"/>
          <w:szCs w:val="14"/>
        </w:rPr>
        <w:pict>
          <v:shape xmlns:v="urn:schemas-microsoft-com:vml" id="_x00002720" style="position:absolute;margin-left:94.25pt;margin-top:222.35pt;z-index:-16766332;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2721" o:title=""/>
          </v:shape>
        </w:pict>
      </w:r>
      <w:r>
        <w:rPr>
          <w:rFonts w:ascii="Arial" w:hAnsi="Arial" w:fareast="Arial" w:cs="Arial"/>
          <w:noProof w:val="on"/>
          <w:color w:val="000000"/>
          <w:sz w:val="14"/>
          <w:szCs w:val="14"/>
        </w:rPr>
        <w:pict>
          <v:shape xmlns:v="urn:schemas-microsoft-com:vml" id="_x00002721" style="position:absolute;margin-left:153.25pt;margin-top:196.05pt;z-index:-16766328;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2722" o:title=""/>
          </v:shape>
        </w:pict>
      </w:r>
      <w:r>
        <w:rPr>
          <w:rFonts w:ascii="Arial" w:hAnsi="Arial" w:fareast="Arial" w:cs="Arial"/>
          <w:noProof w:val="on"/>
          <w:color w:val="000000"/>
          <w:sz w:val="14"/>
          <w:szCs w:val="14"/>
        </w:rPr>
        <w:pict>
          <v:shape xmlns:v="urn:schemas-microsoft-com:vml" id="_x00002722" style="position:absolute;margin-left:12.15pt;margin-top:222.35pt;z-index:-16766324;width:84.75pt;height:2.65pt;mso-position-horizontal:absolute;mso-position-horizontal-relative:page;mso-position-vertical:absolute;mso-position-vertical-relative:page" type="#_x0000_t75">
            <v:imageData xmlns:o="urn:schemas-microsoft-com:office:office" xmlns:r="http://schemas.openxmlformats.org/officeDocument/2006/relationships" r:id="rId2723" o:title=""/>
          </v:shape>
        </w:pict>
      </w:r>
      <w:r>
        <w:rPr>
          <w:rFonts w:ascii="Arial" w:hAnsi="Arial" w:fareast="Arial" w:cs="Arial"/>
          <w:noProof w:val="on"/>
          <w:color w:val="000000"/>
          <w:sz w:val="14"/>
          <w:szCs w:val="14"/>
        </w:rPr>
        <w:pict>
          <v:shape xmlns:v="urn:schemas-microsoft-com:vml" id="_x00002723" style="position:absolute;margin-left:94.25pt;margin-top:196.05pt;z-index:-16766320;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2724" o:title=""/>
          </v:shape>
        </w:pict>
      </w:r>
      <w:r>
        <w:rPr>
          <w:rFonts w:ascii="Arial" w:hAnsi="Arial" w:fareast="Arial" w:cs="Arial"/>
          <w:noProof w:val="on"/>
          <w:color w:val="000000"/>
          <w:sz w:val="14"/>
          <w:szCs w:val="14"/>
        </w:rPr>
        <w:pict>
          <v:shape xmlns:v="urn:schemas-microsoft-com:vml" id="_x00002724" style="position:absolute;margin-left:281.6pt;margin-top:196.05pt;z-index:-16766316;width:318.3pt;height:2.65pt;mso-position-horizontal:absolute;mso-position-horizontal-relative:page;mso-position-vertical:absolute;mso-position-vertical-relative:page" type="#_x0000_t75">
            <v:imageData xmlns:o="urn:schemas-microsoft-com:office:office" xmlns:r="http://schemas.openxmlformats.org/officeDocument/2006/relationships" r:id="rId2725" o:title=""/>
          </v:shape>
        </w:pict>
      </w:r>
      <w:r>
        <w:rPr>
          <w:rFonts w:ascii="Arial" w:hAnsi="Arial" w:fareast="Arial" w:cs="Arial"/>
          <w:noProof w:val="on"/>
          <w:color w:val="000000"/>
          <w:sz w:val="14"/>
          <w:szCs w:val="14"/>
        </w:rPr>
        <w:pict>
          <v:shape xmlns:v="urn:schemas-microsoft-com:vml" id="_x00002725" style="position:absolute;margin-left:597.25pt;margin-top:169.75pt;z-index:-16766312;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2726" o:title=""/>
          </v:shape>
        </w:pict>
      </w:r>
      <w:r>
        <w:rPr>
          <w:rFonts w:ascii="Arial" w:hAnsi="Arial" w:fareast="Arial" w:cs="Arial"/>
          <w:noProof w:val="on"/>
          <w:color w:val="000000"/>
          <w:sz w:val="14"/>
          <w:szCs w:val="14"/>
        </w:rPr>
        <w:pict>
          <v:shape xmlns:v="urn:schemas-microsoft-com:vml" id="_x00002726" style="position:absolute;margin-left:153.25pt;margin-top:196.05pt;z-index:-16766308;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2727" o:title=""/>
          </v:shape>
        </w:pict>
      </w:r>
      <w:r>
        <w:rPr>
          <w:rFonts w:ascii="Arial" w:hAnsi="Arial" w:fareast="Arial" w:cs="Arial"/>
          <w:noProof w:val="on"/>
          <w:color w:val="000000"/>
          <w:sz w:val="14"/>
          <w:szCs w:val="14"/>
        </w:rPr>
        <w:pict>
          <v:shape xmlns:v="urn:schemas-microsoft-com:vml" id="_x00002727" style="position:absolute;margin-left:281.6pt;margin-top:169.75pt;z-index:-16766304;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2728" o:title=""/>
          </v:shape>
        </w:pict>
      </w:r>
      <w:r>
        <w:rPr>
          <w:rFonts w:ascii="Arial" w:hAnsi="Arial" w:fareast="Arial" w:cs="Arial"/>
          <w:noProof w:val="on"/>
          <w:color w:val="000000"/>
          <w:sz w:val="14"/>
          <w:szCs w:val="14"/>
        </w:rPr>
        <w:pict>
          <v:shape xmlns:v="urn:schemas-microsoft-com:vml" id="_x00002728" style="position:absolute;margin-left:94.25pt;margin-top:196.05pt;z-index:-16766300;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2729" o:title=""/>
          </v:shape>
        </w:pict>
      </w:r>
      <w:r>
        <w:rPr>
          <w:rFonts w:ascii="Arial" w:hAnsi="Arial" w:fareast="Arial" w:cs="Arial"/>
          <w:noProof w:val="on"/>
          <w:color w:val="000000"/>
          <w:sz w:val="14"/>
          <w:szCs w:val="14"/>
        </w:rPr>
        <w:pict>
          <v:shape xmlns:v="urn:schemas-microsoft-com:vml" id="_x00002729" style="position:absolute;margin-left:153.25pt;margin-top:169.75pt;z-index:-16766296;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2730" o:title=""/>
          </v:shape>
        </w:pict>
      </w:r>
      <w:r>
        <w:rPr>
          <w:rFonts w:ascii="Arial" w:hAnsi="Arial" w:fareast="Arial" w:cs="Arial"/>
          <w:noProof w:val="on"/>
          <w:color w:val="000000"/>
          <w:sz w:val="14"/>
          <w:szCs w:val="14"/>
        </w:rPr>
        <w:pict>
          <v:shape xmlns:v="urn:schemas-microsoft-com:vml" id="_x00002730" style="position:absolute;margin-left:12.15pt;margin-top:196.05pt;z-index:-16766292;width:84.75pt;height:2.65pt;mso-position-horizontal:absolute;mso-position-horizontal-relative:page;mso-position-vertical:absolute;mso-position-vertical-relative:page" type="#_x0000_t75">
            <v:imageData xmlns:o="urn:schemas-microsoft-com:office:office" xmlns:r="http://schemas.openxmlformats.org/officeDocument/2006/relationships" r:id="rId2731" o:title=""/>
          </v:shape>
        </w:pict>
      </w:r>
      <w:r>
        <w:rPr>
          <w:rFonts w:ascii="Arial" w:hAnsi="Arial" w:fareast="Arial" w:cs="Arial"/>
          <w:noProof w:val="on"/>
          <w:color w:val="000000"/>
          <w:sz w:val="14"/>
          <w:szCs w:val="14"/>
        </w:rPr>
        <w:pict>
          <v:shape xmlns:v="urn:schemas-microsoft-com:vml" id="_x00002731" style="position:absolute;margin-left:94.25pt;margin-top:169.75pt;z-index:-16766288;width:2.65pt;height:28.95pt;mso-position-horizontal:absolute;mso-position-horizontal-relative:page;mso-position-vertical:absolute;mso-position-vertical-relative:page" type="#_x0000_t75">
            <v:imageData xmlns:o="urn:schemas-microsoft-com:office:office" xmlns:r="http://schemas.openxmlformats.org/officeDocument/2006/relationships" r:id="rId2732" o:title=""/>
          </v:shape>
        </w:pict>
      </w:r>
      <w:r>
        <w:rPr>
          <w:rFonts w:ascii="Arial" w:hAnsi="Arial" w:fareast="Arial" w:cs="Arial"/>
          <w:noProof w:val="on"/>
          <w:color w:val="000000"/>
          <w:sz w:val="14"/>
          <w:szCs w:val="14"/>
        </w:rPr>
        <w:pict>
          <v:shape xmlns:v="urn:schemas-microsoft-com:vml" id="_x00002732" style="position:absolute;margin-left:281.6pt;margin-top:169.75pt;z-index:-16766284;width:318.3pt;height:2.65pt;mso-position-horizontal:absolute;mso-position-horizontal-relative:page;mso-position-vertical:absolute;mso-position-vertical-relative:page" type="#_x0000_t75">
            <v:imageData xmlns:o="urn:schemas-microsoft-com:office:office" xmlns:r="http://schemas.openxmlformats.org/officeDocument/2006/relationships" r:id="rId2733" o:title=""/>
          </v:shape>
        </w:pict>
      </w:r>
      <w:r>
        <w:rPr>
          <w:rFonts w:ascii="Arial" w:hAnsi="Arial" w:fareast="Arial" w:cs="Arial"/>
          <w:noProof w:val="on"/>
          <w:color w:val="000000"/>
          <w:sz w:val="14"/>
          <w:szCs w:val="14"/>
        </w:rPr>
        <w:pict>
          <v:shape xmlns:v="urn:schemas-microsoft-com:vml" id="_x00002733" style="position:absolute;margin-left:597.25pt;margin-top:125.45pt;z-index:-16766280;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2734" o:title=""/>
          </v:shape>
        </w:pict>
      </w:r>
      <w:r>
        <w:rPr>
          <w:rFonts w:ascii="Arial" w:hAnsi="Arial" w:fareast="Arial" w:cs="Arial"/>
          <w:noProof w:val="on"/>
          <w:color w:val="000000"/>
          <w:sz w:val="14"/>
          <w:szCs w:val="14"/>
        </w:rPr>
        <w:pict>
          <v:shape xmlns:v="urn:schemas-microsoft-com:vml" id="_x00002734" style="position:absolute;margin-left:153.25pt;margin-top:169.75pt;z-index:-16766276;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2735" o:title=""/>
          </v:shape>
        </w:pict>
      </w:r>
      <w:r>
        <w:rPr>
          <w:rFonts w:ascii="Arial" w:hAnsi="Arial" w:fareast="Arial" w:cs="Arial"/>
          <w:noProof w:val="on"/>
          <w:color w:val="000000"/>
          <w:sz w:val="14"/>
          <w:szCs w:val="14"/>
        </w:rPr>
        <w:pict>
          <v:shape xmlns:v="urn:schemas-microsoft-com:vml" id="_x00002735" style="position:absolute;margin-left:281.6pt;margin-top:125.45pt;z-index:-16766272;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2736" o:title=""/>
          </v:shape>
        </w:pict>
      </w:r>
      <w:r>
        <w:rPr>
          <w:rFonts w:ascii="Arial" w:hAnsi="Arial" w:fareast="Arial" w:cs="Arial"/>
          <w:noProof w:val="on"/>
          <w:color w:val="000000"/>
          <w:sz w:val="14"/>
          <w:szCs w:val="14"/>
        </w:rPr>
        <w:pict>
          <v:shape xmlns:v="urn:schemas-microsoft-com:vml" id="_x00002736" style="position:absolute;margin-left:94.25pt;margin-top:169.75pt;z-index:-16766268;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2737" o:title=""/>
          </v:shape>
        </w:pict>
      </w:r>
      <w:r>
        <w:rPr>
          <w:rFonts w:ascii="Arial" w:hAnsi="Arial" w:fareast="Arial" w:cs="Arial"/>
          <w:noProof w:val="on"/>
          <w:color w:val="000000"/>
          <w:sz w:val="14"/>
          <w:szCs w:val="14"/>
        </w:rPr>
        <w:pict>
          <v:shape xmlns:v="urn:schemas-microsoft-com:vml" id="_x00002737" style="position:absolute;margin-left:153.25pt;margin-top:125.45pt;z-index:-16766264;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2738" o:title=""/>
          </v:shape>
        </w:pict>
      </w:r>
      <w:r>
        <w:rPr>
          <w:rFonts w:ascii="Arial" w:hAnsi="Arial" w:fareast="Arial" w:cs="Arial"/>
          <w:noProof w:val="on"/>
          <w:color w:val="000000"/>
          <w:sz w:val="14"/>
          <w:szCs w:val="14"/>
        </w:rPr>
        <w:pict>
          <v:shape xmlns:v="urn:schemas-microsoft-com:vml" id="_x00002738" style="position:absolute;margin-left:12.15pt;margin-top:169.75pt;z-index:-16766260;width:84.75pt;height:2.65pt;mso-position-horizontal:absolute;mso-position-horizontal-relative:page;mso-position-vertical:absolute;mso-position-vertical-relative:page" type="#_x0000_t75">
            <v:imageData xmlns:o="urn:schemas-microsoft-com:office:office" xmlns:r="http://schemas.openxmlformats.org/officeDocument/2006/relationships" r:id="rId2739" o:title=""/>
          </v:shape>
        </w:pict>
      </w:r>
      <w:r>
        <w:rPr>
          <w:rFonts w:ascii="Arial" w:hAnsi="Arial" w:fareast="Arial" w:cs="Arial"/>
          <w:noProof w:val="on"/>
          <w:color w:val="000000"/>
          <w:sz w:val="14"/>
          <w:szCs w:val="14"/>
        </w:rPr>
        <w:pict>
          <v:shape xmlns:v="urn:schemas-microsoft-com:vml" id="_x00002739" style="position:absolute;margin-left:94.25pt;margin-top:125.45pt;z-index:-16766256;width:2.65pt;height:46.9pt;mso-position-horizontal:absolute;mso-position-horizontal-relative:page;mso-position-vertical:absolute;mso-position-vertical-relative:page" type="#_x0000_t75">
            <v:imageData xmlns:o="urn:schemas-microsoft-com:office:office" xmlns:r="http://schemas.openxmlformats.org/officeDocument/2006/relationships" r:id="rId2740" o:title=""/>
          </v:shape>
        </w:pict>
      </w:r>
      <w:r>
        <w:rPr>
          <w:rFonts w:ascii="Arial" w:hAnsi="Arial" w:fareast="Arial" w:cs="Arial"/>
          <w:noProof w:val="on"/>
          <w:color w:val="000000"/>
          <w:sz w:val="14"/>
          <w:szCs w:val="14"/>
        </w:rPr>
        <w:pict>
          <v:shape xmlns:v="urn:schemas-microsoft-com:vml" id="_x00002740" style="position:absolute;margin-left:281.6pt;margin-top:125.45pt;z-index:-16766252;width:318.3pt;height:2.65pt;mso-position-horizontal:absolute;mso-position-horizontal-relative:page;mso-position-vertical:absolute;mso-position-vertical-relative:page" type="#_x0000_t75">
            <v:imageData xmlns:o="urn:schemas-microsoft-com:office:office" xmlns:r="http://schemas.openxmlformats.org/officeDocument/2006/relationships" r:id="rId2741" o:title=""/>
          </v:shape>
        </w:pict>
      </w:r>
      <w:r>
        <w:rPr>
          <w:rFonts w:ascii="Arial" w:hAnsi="Arial" w:fareast="Arial" w:cs="Arial"/>
          <w:noProof w:val="on"/>
          <w:color w:val="000000"/>
          <w:sz w:val="14"/>
          <w:szCs w:val="14"/>
        </w:rPr>
        <w:pict>
          <v:shape xmlns:v="urn:schemas-microsoft-com:vml" id="_x00002741" style="position:absolute;margin-left:597.25pt;margin-top:99.8pt;z-index:-16766248;width:2.65pt;height:28.3pt;mso-position-horizontal:absolute;mso-position-horizontal-relative:page;mso-position-vertical:absolute;mso-position-vertical-relative:page" type="#_x0000_t75">
            <v:imageData xmlns:o="urn:schemas-microsoft-com:office:office" xmlns:r="http://schemas.openxmlformats.org/officeDocument/2006/relationships" r:id="rId2742" o:title=""/>
          </v:shape>
        </w:pict>
      </w:r>
      <w:r>
        <w:rPr>
          <w:rFonts w:ascii="Arial" w:hAnsi="Arial" w:fareast="Arial" w:cs="Arial"/>
          <w:noProof w:val="on"/>
          <w:color w:val="000000"/>
          <w:sz w:val="14"/>
          <w:szCs w:val="14"/>
        </w:rPr>
        <w:pict>
          <v:shape xmlns:v="urn:schemas-microsoft-com:vml" id="_x00002742" style="position:absolute;margin-left:153.25pt;margin-top:125.45pt;z-index:-16766244;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2743" o:title=""/>
          </v:shape>
        </w:pict>
      </w:r>
      <w:r>
        <w:rPr>
          <w:rFonts w:ascii="Arial" w:hAnsi="Arial" w:fareast="Arial" w:cs="Arial"/>
          <w:noProof w:val="on"/>
          <w:color w:val="000000"/>
          <w:sz w:val="14"/>
          <w:szCs w:val="14"/>
        </w:rPr>
        <w:pict>
          <v:shape xmlns:v="urn:schemas-microsoft-com:vml" id="_x00002743" style="position:absolute;margin-left:281.6pt;margin-top:99.8pt;z-index:-16766240;width:2.65pt;height:28.3pt;mso-position-horizontal:absolute;mso-position-horizontal-relative:page;mso-position-vertical:absolute;mso-position-vertical-relative:page" type="#_x0000_t75">
            <v:imageData xmlns:o="urn:schemas-microsoft-com:office:office" xmlns:r="http://schemas.openxmlformats.org/officeDocument/2006/relationships" r:id="rId2744" o:title=""/>
          </v:shape>
        </w:pict>
      </w:r>
      <w:r>
        <w:rPr>
          <w:rFonts w:ascii="Arial" w:hAnsi="Arial" w:fareast="Arial" w:cs="Arial"/>
          <w:noProof w:val="on"/>
          <w:color w:val="000000"/>
          <w:sz w:val="14"/>
          <w:szCs w:val="14"/>
        </w:rPr>
        <w:pict>
          <v:shape xmlns:v="urn:schemas-microsoft-com:vml" id="_x00002744" style="position:absolute;margin-left:94.25pt;margin-top:125.45pt;z-index:-16766236;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2745" o:title=""/>
          </v:shape>
        </w:pict>
      </w:r>
      <w:r>
        <w:rPr>
          <w:rFonts w:ascii="Arial" w:hAnsi="Arial" w:fareast="Arial" w:cs="Arial"/>
          <w:noProof w:val="on"/>
          <w:color w:val="000000"/>
          <w:sz w:val="14"/>
          <w:szCs w:val="14"/>
        </w:rPr>
        <w:pict>
          <v:shape xmlns:v="urn:schemas-microsoft-com:vml" id="_x00002745" style="position:absolute;margin-left:153.25pt;margin-top:99.8pt;z-index:-16766232;width:2.65pt;height:28.3pt;mso-position-horizontal:absolute;mso-position-horizontal-relative:page;mso-position-vertical:absolute;mso-position-vertical-relative:page" type="#_x0000_t75">
            <v:imageData xmlns:o="urn:schemas-microsoft-com:office:office" xmlns:r="http://schemas.openxmlformats.org/officeDocument/2006/relationships" r:id="rId2746" o:title=""/>
          </v:shape>
        </w:pict>
      </w:r>
      <w:r>
        <w:rPr>
          <w:rFonts w:ascii="Arial" w:hAnsi="Arial" w:fareast="Arial" w:cs="Arial"/>
          <w:noProof w:val="on"/>
          <w:color w:val="000000"/>
          <w:sz w:val="14"/>
          <w:szCs w:val="14"/>
        </w:rPr>
        <w:pict>
          <v:shape xmlns:v="urn:schemas-microsoft-com:vml" id="_x00002746" style="position:absolute;margin-left:12.15pt;margin-top:125.45pt;z-index:-16766228;width:84.75pt;height:2.65pt;mso-position-horizontal:absolute;mso-position-horizontal-relative:page;mso-position-vertical:absolute;mso-position-vertical-relative:page" type="#_x0000_t75">
            <v:imageData xmlns:o="urn:schemas-microsoft-com:office:office" xmlns:r="http://schemas.openxmlformats.org/officeDocument/2006/relationships" r:id="rId2747" o:title=""/>
          </v:shape>
        </w:pict>
      </w:r>
      <w:r>
        <w:rPr>
          <w:rFonts w:ascii="Arial" w:hAnsi="Arial" w:fareast="Arial" w:cs="Arial"/>
          <w:noProof w:val="on"/>
          <w:color w:val="000000"/>
          <w:sz w:val="14"/>
          <w:szCs w:val="14"/>
        </w:rPr>
        <w:pict>
          <v:shape xmlns:v="urn:schemas-microsoft-com:vml" id="_x00002747" style="position:absolute;margin-left:94.25pt;margin-top:99.8pt;z-index:-16766224;width:2.65pt;height:28.3pt;mso-position-horizontal:absolute;mso-position-horizontal-relative:page;mso-position-vertical:absolute;mso-position-vertical-relative:page" type="#_x0000_t75">
            <v:imageData xmlns:o="urn:schemas-microsoft-com:office:office" xmlns:r="http://schemas.openxmlformats.org/officeDocument/2006/relationships" r:id="rId2748" o:title=""/>
          </v:shape>
        </w:pict>
      </w:r>
      <w:r>
        <w:rPr>
          <w:rFonts w:ascii="Arial" w:hAnsi="Arial" w:fareast="Arial" w:cs="Arial"/>
          <w:noProof w:val="on"/>
          <w:color w:val="000000"/>
          <w:sz w:val="14"/>
          <w:szCs w:val="14"/>
        </w:rPr>
        <w:pict>
          <v:shape xmlns:v="urn:schemas-microsoft-com:vml" id="_x00002748" style="position:absolute;margin-left:12.15pt;margin-top:444.3pt;z-index:-1676622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749" o:title=""/>
          </v:shape>
        </w:pict>
      </w:r>
      <w:r>
        <w:rPr>
          <w:rFonts w:ascii="Arial" w:hAnsi="Arial" w:fareast="Arial" w:cs="Arial"/>
          <w:noProof w:val="on"/>
          <w:color w:val="000000"/>
          <w:sz w:val="14"/>
          <w:szCs w:val="14"/>
        </w:rPr>
        <w:pict>
          <v:shape xmlns:v="urn:schemas-microsoft-com:vml" id="_x00002749" style="position:absolute;margin-left:12.15pt;margin-top:13.2pt;z-index:-1676621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750" o:title=""/>
          </v:shape>
        </w:pict>
      </w:r>
    </w:p>
    <w:p>
      <w:pPr>
        <w:pStyle w:val="Normal"/>
        <w:framePr w:w="351" w:hAnchor="page" w:vAnchor="page" w:x="263" w:y="896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89</w:t>
      </w:r>
    </w:p>
    <w:p>
      <w:pPr>
        <w:pStyle w:val="Normal"/>
        <w:framePr w:w="1089" w:hAnchor="page" w:vAnchor="page" w:x="571" w:y="896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0677" w:hAnchor="page" w:vAnchor="page" w:x="263" w:y="86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For performance achievement between the levels identified above, payout percentage will be interpolated on a straightline basis.</w:t>
      </w:r>
    </w:p>
    <w:p>
      <w:pPr>
        <w:pStyle w:val="Normal"/>
        <w:framePr w:w="13398" w:hAnchor="page" w:vAnchor="page" w:x="263" w:y="8321"/>
        <w:widowControl w:val="off"/>
        <w:autoSpaceDE w:val="off"/>
        <w:autoSpaceDN w:val="off"/>
        <w:spacing w:before="0" w:after="0" w:line="153" w:lineRule="exact"/>
        <w:ind w:left="0" w:right="0" w:first-line="0"/>
        <w:jc w:val="left"/>
        <w:rPr>
          <w:rFonts w:ascii="ArialMT" w:hAnsi="ArialMT" w:fareast="ArialMT" w:cs="ArialMT"/>
          <w:color w:val="3b3c42"/>
          <w:w w:val="100"/>
          <w:sz w:val="14"/>
          <w:szCs w:val="14"/>
        </w:rPr>
      </w:pPr>
      <w:r>
        <w:rPr>
          <w:rFonts w:ascii="ArialMT" w:hAnsi="ArialMT" w:fareast="ArialMT" w:cs="ArialMT"/>
          <w:color w:val="3b3c42"/>
          <w:w w:val="100"/>
          <w:sz w:val="14"/>
          <w:szCs w:val="14"/>
        </w:rPr>
        <w:t>Note: If the Company’s absolute TSR is negative for the performance period, the payout in respect of the TSR element will be capped at target, regardless of our relative performance.</w:t>
      </w:r>
    </w:p>
    <w:p>
      <w:pPr>
        <w:pStyle w:val="Normal"/>
        <w:framePr w:w="1751" w:hAnchor="page" w:vAnchor="page" w:x="348" w:y="79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Maximum or above</w:t>
      </w:r>
    </w:p>
    <w:p>
      <w:pPr>
        <w:pStyle w:val="Normal"/>
        <w:framePr w:w="2244" w:hAnchor="page" w:vAnchor="page" w:x="6425" w:y="79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75th percentile or greater</w:t>
      </w:r>
    </w:p>
    <w:p>
      <w:pPr>
        <w:pStyle w:val="Normal"/>
        <w:framePr w:w="653" w:hAnchor="page" w:vAnchor="page" w:x="11498" w:y="79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200%</w:t>
      </w:r>
    </w:p>
    <w:p>
      <w:pPr>
        <w:pStyle w:val="Normal"/>
        <w:framePr w:w="694" w:hAnchor="page" w:vAnchor="page" w:x="348" w:y="756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Target</w:t>
      </w:r>
    </w:p>
    <w:p>
      <w:pPr>
        <w:pStyle w:val="Normal"/>
        <w:framePr w:w="1392" w:hAnchor="page" w:vAnchor="page" w:x="7135" w:y="756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50th percentile</w:t>
      </w:r>
    </w:p>
    <w:p>
      <w:pPr>
        <w:pStyle w:val="Normal"/>
        <w:framePr w:w="653" w:hAnchor="page" w:vAnchor="page" w:x="11498" w:y="756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100%</w:t>
      </w:r>
    </w:p>
    <w:p>
      <w:pPr>
        <w:pStyle w:val="Normal"/>
        <w:framePr w:w="1002" w:hAnchor="page" w:vAnchor="page" w:x="348" w:y="72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Threshold</w:t>
      </w:r>
    </w:p>
    <w:p>
      <w:pPr>
        <w:pStyle w:val="Normal"/>
        <w:framePr w:w="1392" w:hAnchor="page" w:vAnchor="page" w:x="7135" w:y="72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25th percentile</w:t>
      </w:r>
    </w:p>
    <w:p>
      <w:pPr>
        <w:pStyle w:val="Normal"/>
        <w:framePr w:w="550" w:hAnchor="page" w:vAnchor="page" w:x="11584" w:y="72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50%</w:t>
      </w:r>
    </w:p>
    <w:p>
      <w:pPr>
        <w:pStyle w:val="Normal"/>
        <w:framePr w:w="1556" w:hAnchor="page" w:vAnchor="page" w:x="348" w:y="68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Below Threshold</w:t>
      </w:r>
    </w:p>
    <w:p>
      <w:pPr>
        <w:pStyle w:val="Normal"/>
        <w:framePr w:w="1947" w:hAnchor="page" w:vAnchor="page" w:x="6673" w:y="68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Below 25th percentile</w:t>
      </w:r>
    </w:p>
    <w:p>
      <w:pPr>
        <w:pStyle w:val="Normal"/>
        <w:framePr w:w="447" w:hAnchor="page" w:vAnchor="page" w:x="11669" w:y="686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0%</w:t>
      </w:r>
    </w:p>
    <w:p>
      <w:pPr>
        <w:pStyle w:val="Normal"/>
        <w:framePr w:w="2511" w:hAnchor="page" w:vAnchor="page" w:x="348" w:y="653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Performance Achievement</w:t>
      </w:r>
    </w:p>
    <w:p>
      <w:pPr>
        <w:pStyle w:val="Normal"/>
        <w:framePr w:w="2490" w:hAnchor="page" w:vAnchor="page" w:x="6220" w:y="653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Relative TSR Performance</w:t>
      </w:r>
    </w:p>
    <w:p>
      <w:pPr>
        <w:pStyle w:val="Normal"/>
        <w:framePr w:w="1884" w:hAnchor="page" w:vAnchor="page" w:x="10472" w:y="653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of earned PSUs)</w:t>
      </w:r>
    </w:p>
    <w:p>
      <w:pPr>
        <w:pStyle w:val="Normal"/>
        <w:framePr w:w="796" w:hAnchor="page" w:vAnchor="page" w:x="11379" w:y="635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Payout</w:t>
      </w:r>
    </w:p>
    <w:p>
      <w:pPr>
        <w:pStyle w:val="Normal"/>
        <w:framePr w:w="2490" w:hAnchor="page" w:vAnchor="page" w:x="263" w:y="6098"/>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Relative TSR Performance</w:t>
      </w:r>
    </w:p>
    <w:p>
      <w:pPr>
        <w:pStyle w:val="Normal"/>
        <w:framePr w:w="5469" w:hAnchor="page" w:vAnchor="page" w:x="263" w:y="576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following are the targets in relation to the 2022 PSU awards:</w:t>
      </w:r>
    </w:p>
    <w:p>
      <w:pPr>
        <w:pStyle w:val="Normal"/>
        <w:framePr w:w="6177" w:hAnchor="page" w:vAnchor="page" w:x="263" w:y="54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 TechnipFMC, and we are all subject to similar macro-economic factors.</w:t>
      </w:r>
    </w:p>
    <w:p>
      <w:pPr>
        <w:pStyle w:val="Normal"/>
        <w:framePr w:w="14127" w:hAnchor="page" w:vAnchor="page" w:x="263" w:y="52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reflects the companies that we compete with for both investments and customers. The financial and operational performance of these companies are most directly relevant</w:t>
      </w:r>
    </w:p>
    <w:p>
      <w:pPr>
        <w:pStyle w:val="Normal"/>
        <w:framePr w:w="14055" w:hAnchor="page" w:vAnchor="page" w:x="263" w:y="50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relative TSR performance for our 2022 PSU awards will be measured against a Relative TSR Peer Group that the Compensation and Talent Committee believes best</w:t>
      </w:r>
    </w:p>
    <w:p>
      <w:pPr>
        <w:pStyle w:val="Normal"/>
        <w:framePr w:w="11118" w:hAnchor="page" w:vAnchor="page" w:x="263" w:y="47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reinforce this by requiring a minimum threshold of relative performance for payout and by capping payout in the case of negative TSR.</w:t>
      </w:r>
    </w:p>
    <w:p>
      <w:pPr>
        <w:pStyle w:val="Normal"/>
        <w:framePr w:w="13517" w:hAnchor="page" w:vAnchor="page" w:x="263" w:y="45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generate returns and achieve superior share price performance compared to our key competitors, thus aligning their interests with shareholder interests. We further</w:t>
      </w:r>
    </w:p>
    <w:p>
      <w:pPr>
        <w:pStyle w:val="Normal"/>
        <w:framePr w:w="13497" w:hAnchor="page" w:vAnchor="page" w:x="263" w:y="43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believe that both ROIC and relative TSR closely align with value creation and are meaningful measures of our longterm performance and motivate our NEOs to</w:t>
      </w:r>
    </w:p>
    <w:p>
      <w:pPr>
        <w:pStyle w:val="Normal"/>
        <w:framePr w:w="5182" w:hAnchor="page" w:vAnchor="page" w:x="7392" w:y="39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reinforcing the retention impact of our compensation program</w:t>
      </w:r>
    </w:p>
    <w:p>
      <w:pPr>
        <w:pStyle w:val="Normal"/>
        <w:framePr w:w="642" w:hAnchor="page" w:vAnchor="page" w:x="348" w:y="377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Units</w:t>
      </w:r>
    </w:p>
    <w:p>
      <w:pPr>
        <w:pStyle w:val="Normal"/>
        <w:framePr w:w="1094" w:hAnchor="page" w:vAnchor="page" w:x="2003" w:y="377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term equity</w:t>
      </w:r>
    </w:p>
    <w:p>
      <w:pPr>
        <w:pStyle w:val="Normal"/>
        <w:framePr w:w="765" w:hAnchor="page" w:vAnchor="page" w:x="3415" w:y="377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vesting</w:t>
      </w:r>
    </w:p>
    <w:p>
      <w:pPr>
        <w:pStyle w:val="Normal"/>
        <w:framePr w:w="5459" w:hAnchor="page" w:vAnchor="page" w:x="7392" w:y="377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shareholders by incentivizing them to increase share price, while</w:t>
      </w:r>
    </w:p>
    <w:p>
      <w:pPr>
        <w:pStyle w:val="Normal"/>
        <w:framePr w:w="1638" w:hAnchor="page" w:vAnchor="page" w:x="348" w:y="359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Restricted Stock</w:t>
      </w:r>
    </w:p>
    <w:p>
      <w:pPr>
        <w:pStyle w:val="Normal"/>
        <w:framePr w:w="1618" w:hAnchor="page" w:vAnchor="page" w:x="2003" w:y="359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30% of total long-</w:t>
      </w:r>
    </w:p>
    <w:p>
      <w:pPr>
        <w:pStyle w:val="Normal"/>
        <w:framePr w:w="1409" w:hAnchor="page" w:vAnchor="page" w:x="3415" w:y="359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Three-year cliff</w:t>
      </w:r>
    </w:p>
    <w:p>
      <w:pPr>
        <w:pStyle w:val="Normal"/>
        <w:framePr w:w="488" w:hAnchor="page" w:vAnchor="page" w:x="4826" w:y="359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N/A</w:t>
      </w:r>
    </w:p>
    <w:p>
      <w:pPr>
        <w:pStyle w:val="Normal"/>
        <w:framePr w:w="4514" w:hAnchor="page" w:vAnchor="page" w:x="7392" w:y="359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Further align NEOs’ interests with the interests of our</w:t>
      </w:r>
    </w:p>
    <w:p>
      <w:pPr>
        <w:pStyle w:val="Normal"/>
        <w:framePr w:w="1987" w:hAnchor="page" w:vAnchor="page" w:x="4826" w:y="3250"/>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ItalicMT" w:hAnsi="Arial-ItalicMT" w:fareast="Arial-ItalicMT" w:cs="Arial-ItalicMT"/>
          <w:color w:val="3b3c42"/>
          <w:w w:val="100"/>
          <w:sz w:val="15"/>
          <w:szCs w:val="15"/>
        </w:rPr>
        <w:t>three-year cliff vesting</w:t>
      </w:r>
    </w:p>
    <w:p>
      <w:pPr>
        <w:pStyle w:val="Normal"/>
        <w:framePr w:w="920" w:hAnchor="page" w:vAnchor="page" w:x="7392" w:y="325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of capital</w:t>
      </w:r>
    </w:p>
    <w:p>
      <w:pPr>
        <w:pStyle w:val="Normal"/>
        <w:framePr w:w="2789" w:hAnchor="page" w:vAnchor="page" w:x="4826" w:y="3070"/>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ItalicMT" w:hAnsi="Arial-ItalicMT" w:fareast="Arial-ItalicMT" w:cs="Arial-ItalicMT"/>
          <w:color w:val="3b3c42"/>
          <w:w w:val="100"/>
          <w:sz w:val="15"/>
          <w:szCs w:val="15"/>
        </w:rPr>
        <w:t>three-year period and subject to</w:t>
      </w:r>
    </w:p>
    <w:p>
      <w:pPr>
        <w:pStyle w:val="Normal"/>
        <w:framePr w:w="5496" w:hAnchor="page" w:vAnchor="page" w:x="7392" w:y="307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ROIC Measures our profitability as well as our effective utilization</w:t>
      </w:r>
    </w:p>
    <w:p>
      <w:pPr>
        <w:pStyle w:val="Normal"/>
        <w:framePr w:w="2860" w:hAnchor="page" w:vAnchor="page" w:x="4826" w:y="2890"/>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ItalicMT" w:hAnsi="Arial-ItalicMT" w:fareast="Arial-ItalicMT" w:cs="Arial-ItalicMT"/>
          <w:color w:val="3b3c42"/>
          <w:w w:val="100"/>
          <w:sz w:val="15"/>
          <w:szCs w:val="15"/>
        </w:rPr>
        <w:t>Performance is measured over a</w:t>
      </w:r>
    </w:p>
    <w:p>
      <w:pPr>
        <w:pStyle w:val="Normal"/>
        <w:framePr w:w="3579" w:hAnchor="page" w:vAnchor="page" w:x="7392" w:y="27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subject to similar macro-economic factors</w:t>
      </w:r>
    </w:p>
    <w:p>
      <w:pPr>
        <w:pStyle w:val="Normal"/>
        <w:framePr w:w="1186" w:hAnchor="page" w:vAnchor="page" w:x="4826" w:y="25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ROIC (50%)</w:t>
      </w:r>
    </w:p>
    <w:p>
      <w:pPr>
        <w:pStyle w:val="Normal"/>
        <w:framePr w:w="5078" w:hAnchor="page" w:vAnchor="page" w:x="7392" w:y="253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with which we compete for customers and investors that are</w:t>
      </w:r>
    </w:p>
    <w:p>
      <w:pPr>
        <w:pStyle w:val="Normal"/>
        <w:framePr w:w="642" w:hAnchor="page" w:vAnchor="page" w:x="348" w:y="2352"/>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Units</w:t>
      </w:r>
    </w:p>
    <w:p>
      <w:pPr>
        <w:pStyle w:val="Normal"/>
        <w:framePr w:w="1094" w:hAnchor="page" w:vAnchor="page" w:x="2003" w:y="23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term equity</w:t>
      </w:r>
    </w:p>
    <w:p>
      <w:pPr>
        <w:pStyle w:val="Normal"/>
        <w:framePr w:w="765" w:hAnchor="page" w:vAnchor="page" w:x="3415" w:y="23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vesting</w:t>
      </w:r>
    </w:p>
    <w:p>
      <w:pPr>
        <w:pStyle w:val="Normal"/>
        <w:framePr w:w="5551" w:hAnchor="page" w:vAnchor="page" w:x="7392" w:y="23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shareholders and the broader stock market, relative to companies</w:t>
      </w:r>
    </w:p>
    <w:p>
      <w:pPr>
        <w:pStyle w:val="Normal"/>
        <w:framePr w:w="1864" w:hAnchor="page" w:vAnchor="page" w:x="348" w:y="2172"/>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Performance Stock</w:t>
      </w:r>
    </w:p>
    <w:p>
      <w:pPr>
        <w:pStyle w:val="Normal"/>
        <w:framePr w:w="1618" w:hAnchor="page" w:vAnchor="page" w:x="2003" w:y="21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70% of total long-</w:t>
      </w:r>
    </w:p>
    <w:p>
      <w:pPr>
        <w:pStyle w:val="Normal"/>
        <w:framePr w:w="1409" w:hAnchor="page" w:vAnchor="page" w:x="3415" w:y="21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Three-year cliff</w:t>
      </w:r>
    </w:p>
    <w:p>
      <w:pPr>
        <w:pStyle w:val="Normal"/>
        <w:framePr w:w="1864" w:hAnchor="page" w:vAnchor="page" w:x="4826" w:y="21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Relative TSR (50%):</w:t>
      </w:r>
    </w:p>
    <w:p>
      <w:pPr>
        <w:pStyle w:val="Normal"/>
        <w:framePr w:w="4842" w:hAnchor="page" w:vAnchor="page" w:x="7392" w:y="21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TSR assesses our overall performance in the eyes of our</w:t>
      </w:r>
    </w:p>
    <w:p>
      <w:pPr>
        <w:pStyle w:val="Normal"/>
        <w:framePr w:w="745" w:hAnchor="page" w:vAnchor="page" w:x="348" w:y="182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Equity</w:t>
      </w:r>
    </w:p>
    <w:p>
      <w:pPr>
        <w:pStyle w:val="Normal"/>
        <w:framePr w:w="1069" w:hAnchor="page" w:vAnchor="page" w:x="2003" w:y="182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Weighting</w:t>
      </w:r>
    </w:p>
    <w:p>
      <w:pPr>
        <w:pStyle w:val="Normal"/>
        <w:framePr w:w="837" w:hAnchor="page" w:vAnchor="page" w:x="3415" w:y="182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Vesting</w:t>
      </w:r>
    </w:p>
    <w:p>
      <w:pPr>
        <w:pStyle w:val="Normal"/>
        <w:framePr w:w="2110" w:hAnchor="page" w:vAnchor="page" w:x="4826" w:y="182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Performance Measure</w:t>
      </w:r>
    </w:p>
    <w:p>
      <w:pPr>
        <w:pStyle w:val="Normal"/>
        <w:framePr w:w="1443" w:hAnchor="page" w:vAnchor="page" w:x="7392" w:y="182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Why It Matters</w:t>
      </w:r>
    </w:p>
    <w:p>
      <w:pPr>
        <w:pStyle w:val="Normal"/>
        <w:framePr w:w="1131" w:hAnchor="page" w:vAnchor="page" w:x="348" w:y="164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Long-Term</w:t>
      </w:r>
    </w:p>
    <w:p>
      <w:pPr>
        <w:pStyle w:val="Normal"/>
        <w:framePr w:w="7698" w:hAnchor="page" w:vAnchor="page" w:x="263" w:y="118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2022 Long-Term Equity grant will be based on the measures outlined in the table below.</w:t>
      </w:r>
    </w:p>
    <w:p>
      <w:pPr>
        <w:pStyle w:val="Normal"/>
        <w:framePr w:w="3503" w:hAnchor="page" w:vAnchor="page" w:x="263" w:y="100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2022 Long-Term Equity Incentive Plan</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8"/>
          <w:cols w:space="720" w:sep="off"/>
          <w:docGrid w:line-pitch="31680"/>
        </w:sectPr>
      </w:pPr>
      <w:r>
        <w:rPr>
          <w:rFonts w:ascii="Arial" w:hAnsi="Arial" w:fareast="Arial" w:cs="Arial"/>
          <w:noProof w:val="on"/>
          <w:color w:val="000000"/>
          <w:sz w:val="14"/>
          <w:szCs w:val="14"/>
        </w:rPr>
        <w:pict>
          <v:shape xmlns:v="urn:schemas-microsoft-com:vml" id="_x00002750" style="position:absolute;margin-left:7pt;margin-top:1pt;z-index:-167662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751" o:title=""/>
          </v:shape>
        </w:pict>
      </w:r>
      <w:r>
        <w:rPr>
          <w:rFonts w:ascii="Arial" w:hAnsi="Arial" w:fareast="Arial" w:cs="Arial"/>
          <w:noProof w:val="on"/>
          <w:color w:val="000000"/>
          <w:sz w:val="14"/>
          <w:szCs w:val="14"/>
        </w:rPr>
        <w:pict>
          <v:shape xmlns:v="urn:schemas-microsoft-com:vml" id="_x00002751" style="position:absolute;margin-left:12.15pt;margin-top:103pt;z-index:-16766208;width:84.1pt;height:73.2pt;mso-position-horizontal:absolute;mso-position-horizontal-relative:page;mso-position-vertical:absolute;mso-position-vertical-relative:page" type="#_x0000_t75">
            <v:imageData xmlns:o="urn:schemas-microsoft-com:office:office" xmlns:r="http://schemas.openxmlformats.org/officeDocument/2006/relationships" r:id="rId2752" o:title=""/>
          </v:shape>
        </w:pict>
      </w:r>
      <w:r>
        <w:rPr>
          <w:rFonts w:ascii="Arial" w:hAnsi="Arial" w:fareast="Arial" w:cs="Arial"/>
          <w:noProof w:val="on"/>
          <w:color w:val="000000"/>
          <w:sz w:val="14"/>
          <w:szCs w:val="14"/>
        </w:rPr>
        <w:pict>
          <v:shape xmlns:v="urn:schemas-microsoft-com:vml" id="_x00002752" style="position:absolute;margin-left:94.25pt;margin-top:103pt;z-index:-16766204;width:72.55pt;height:73.2pt;mso-position-horizontal:absolute;mso-position-horizontal-relative:page;mso-position-vertical:absolute;mso-position-vertical-relative:page" type="#_x0000_t75">
            <v:imageData xmlns:o="urn:schemas-microsoft-com:office:office" xmlns:r="http://schemas.openxmlformats.org/officeDocument/2006/relationships" r:id="rId2753" o:title=""/>
          </v:shape>
        </w:pict>
      </w:r>
      <w:r>
        <w:rPr>
          <w:rFonts w:ascii="Arial" w:hAnsi="Arial" w:fareast="Arial" w:cs="Arial"/>
          <w:noProof w:val="on"/>
          <w:color w:val="000000"/>
          <w:sz w:val="14"/>
          <w:szCs w:val="14"/>
        </w:rPr>
        <w:pict>
          <v:shape xmlns:v="urn:schemas-microsoft-com:vml" id="_x00002753" style="position:absolute;margin-left:164.8pt;margin-top:103pt;z-index:-16766200;width:72.55pt;height:73.2pt;mso-position-horizontal:absolute;mso-position-horizontal-relative:page;mso-position-vertical:absolute;mso-position-vertical-relative:page" type="#_x0000_t75">
            <v:imageData xmlns:o="urn:schemas-microsoft-com:office:office" xmlns:r="http://schemas.openxmlformats.org/officeDocument/2006/relationships" r:id="rId2754" o:title=""/>
          </v:shape>
        </w:pict>
      </w:r>
      <w:r>
        <w:rPr>
          <w:rFonts w:ascii="Arial" w:hAnsi="Arial" w:fareast="Arial" w:cs="Arial"/>
          <w:noProof w:val="on"/>
          <w:color w:val="000000"/>
          <w:sz w:val="14"/>
          <w:szCs w:val="14"/>
        </w:rPr>
        <w:pict>
          <v:shape xmlns:v="urn:schemas-microsoft-com:vml" id="_x00002754" style="position:absolute;margin-left:235.4pt;margin-top:103pt;z-index:-16766196;width:130.3pt;height:73.2pt;mso-position-horizontal:absolute;mso-position-horizontal-relative:page;mso-position-vertical:absolute;mso-position-vertical-relative:page" type="#_x0000_t75">
            <v:imageData xmlns:o="urn:schemas-microsoft-com:office:office" xmlns:r="http://schemas.openxmlformats.org/officeDocument/2006/relationships" r:id="rId2755" o:title=""/>
          </v:shape>
        </w:pict>
      </w:r>
      <w:r>
        <w:rPr>
          <w:rFonts w:ascii="Arial" w:hAnsi="Arial" w:fareast="Arial" w:cs="Arial"/>
          <w:noProof w:val="on"/>
          <w:color w:val="000000"/>
          <w:sz w:val="14"/>
          <w:szCs w:val="14"/>
        </w:rPr>
        <w:pict>
          <v:shape xmlns:v="urn:schemas-microsoft-com:vml" id="_x00002755" style="position:absolute;margin-left:363.7pt;margin-top:103pt;z-index:-16766192;width:236.15pt;height:73.2pt;mso-position-horizontal:absolute;mso-position-horizontal-relative:page;mso-position-vertical:absolute;mso-position-vertical-relative:page" type="#_x0000_t75">
            <v:imageData xmlns:o="urn:schemas-microsoft-com:office:office" xmlns:r="http://schemas.openxmlformats.org/officeDocument/2006/relationships" r:id="rId2756" o:title=""/>
          </v:shape>
        </w:pict>
      </w:r>
      <w:r>
        <w:rPr>
          <w:rFonts w:ascii="Arial" w:hAnsi="Arial" w:fareast="Arial" w:cs="Arial"/>
          <w:noProof w:val="on"/>
          <w:color w:val="000000"/>
          <w:sz w:val="14"/>
          <w:szCs w:val="14"/>
        </w:rPr>
        <w:pict>
          <v:shape xmlns:v="urn:schemas-microsoft-com:vml" id="_x00002756" style="position:absolute;margin-left:12.15pt;margin-top:174.25pt;z-index:-16766188;width:84.1pt;height:37.3pt;mso-position-horizontal:absolute;mso-position-horizontal-relative:page;mso-position-vertical:absolute;mso-position-vertical-relative:page" type="#_x0000_t75">
            <v:imageData xmlns:o="urn:schemas-microsoft-com:office:office" xmlns:r="http://schemas.openxmlformats.org/officeDocument/2006/relationships" r:id="rId2757" o:title=""/>
          </v:shape>
        </w:pict>
      </w:r>
      <w:r>
        <w:rPr>
          <w:rFonts w:ascii="Arial" w:hAnsi="Arial" w:fareast="Arial" w:cs="Arial"/>
          <w:noProof w:val="on"/>
          <w:color w:val="000000"/>
          <w:sz w:val="14"/>
          <w:szCs w:val="14"/>
        </w:rPr>
        <w:pict>
          <v:shape xmlns:v="urn:schemas-microsoft-com:vml" id="_x00002757" style="position:absolute;margin-left:94.25pt;margin-top:174.25pt;z-index:-16766184;width:72.55pt;height:37.3pt;mso-position-horizontal:absolute;mso-position-horizontal-relative:page;mso-position-vertical:absolute;mso-position-vertical-relative:page" type="#_x0000_t75">
            <v:imageData xmlns:o="urn:schemas-microsoft-com:office:office" xmlns:r="http://schemas.openxmlformats.org/officeDocument/2006/relationships" r:id="rId2758" o:title=""/>
          </v:shape>
        </w:pict>
      </w:r>
      <w:r>
        <w:rPr>
          <w:rFonts w:ascii="Arial" w:hAnsi="Arial" w:fareast="Arial" w:cs="Arial"/>
          <w:noProof w:val="on"/>
          <w:color w:val="000000"/>
          <w:sz w:val="14"/>
          <w:szCs w:val="14"/>
        </w:rPr>
        <w:pict>
          <v:shape xmlns:v="urn:schemas-microsoft-com:vml" id="_x00002758" style="position:absolute;margin-left:164.8pt;margin-top:174.25pt;z-index:-16766180;width:72.55pt;height:37.3pt;mso-position-horizontal:absolute;mso-position-horizontal-relative:page;mso-position-vertical:absolute;mso-position-vertical-relative:page" type="#_x0000_t75">
            <v:imageData xmlns:o="urn:schemas-microsoft-com:office:office" xmlns:r="http://schemas.openxmlformats.org/officeDocument/2006/relationships" r:id="rId2759" o:title=""/>
          </v:shape>
        </w:pict>
      </w:r>
      <w:r>
        <w:rPr>
          <w:rFonts w:ascii="Arial" w:hAnsi="Arial" w:fareast="Arial" w:cs="Arial"/>
          <w:noProof w:val="on"/>
          <w:color w:val="000000"/>
          <w:sz w:val="14"/>
          <w:szCs w:val="14"/>
        </w:rPr>
        <w:pict>
          <v:shape xmlns:v="urn:schemas-microsoft-com:vml" id="_x00002759" style="position:absolute;margin-left:235.4pt;margin-top:174.25pt;z-index:-16766176;width:130.3pt;height:37.3pt;mso-position-horizontal:absolute;mso-position-horizontal-relative:page;mso-position-vertical:absolute;mso-position-vertical-relative:page" type="#_x0000_t75">
            <v:imageData xmlns:o="urn:schemas-microsoft-com:office:office" xmlns:r="http://schemas.openxmlformats.org/officeDocument/2006/relationships" r:id="rId2760" o:title=""/>
          </v:shape>
        </w:pict>
      </w:r>
      <w:r>
        <w:rPr>
          <w:rFonts w:ascii="Arial" w:hAnsi="Arial" w:fareast="Arial" w:cs="Arial"/>
          <w:noProof w:val="on"/>
          <w:color w:val="000000"/>
          <w:sz w:val="14"/>
          <w:szCs w:val="14"/>
        </w:rPr>
        <w:pict>
          <v:shape xmlns:v="urn:schemas-microsoft-com:vml" id="_x00002760" style="position:absolute;margin-left:363.7pt;margin-top:174.25pt;z-index:-16766172;width:236.15pt;height:37.3pt;mso-position-horizontal:absolute;mso-position-horizontal-relative:page;mso-position-vertical:absolute;mso-position-vertical-relative:page" type="#_x0000_t75">
            <v:imageData xmlns:o="urn:schemas-microsoft-com:office:office" xmlns:r="http://schemas.openxmlformats.org/officeDocument/2006/relationships" r:id="rId2761" o:title=""/>
          </v:shape>
        </w:pict>
      </w:r>
      <w:r>
        <w:rPr>
          <w:rFonts w:ascii="Arial" w:hAnsi="Arial" w:fareast="Arial" w:cs="Arial"/>
          <w:noProof w:val="on"/>
          <w:color w:val="000000"/>
          <w:sz w:val="14"/>
          <w:szCs w:val="14"/>
        </w:rPr>
        <w:pict>
          <v:shape xmlns:v="urn:schemas-microsoft-com:vml" id="_x00002761" style="position:absolute;margin-left:12.15pt;margin-top:77.35pt;z-index:-16766168;width:84.1pt;height:27.65pt;mso-position-horizontal:absolute;mso-position-horizontal-relative:page;mso-position-vertical:absolute;mso-position-vertical-relative:page" type="#_x0000_t75">
            <v:imageData xmlns:o="urn:schemas-microsoft-com:office:office" xmlns:r="http://schemas.openxmlformats.org/officeDocument/2006/relationships" r:id="rId2762" o:title=""/>
          </v:shape>
        </w:pict>
      </w:r>
      <w:r>
        <w:rPr>
          <w:rFonts w:ascii="Arial" w:hAnsi="Arial" w:fareast="Arial" w:cs="Arial"/>
          <w:noProof w:val="on"/>
          <w:color w:val="000000"/>
          <w:sz w:val="14"/>
          <w:szCs w:val="14"/>
        </w:rPr>
        <w:pict>
          <v:shape xmlns:v="urn:schemas-microsoft-com:vml" id="_x00002762" style="position:absolute;margin-left:94.25pt;margin-top:77.35pt;z-index:-16766164;width:72.55pt;height:27.65pt;mso-position-horizontal:absolute;mso-position-horizontal-relative:page;mso-position-vertical:absolute;mso-position-vertical-relative:page" type="#_x0000_t75">
            <v:imageData xmlns:o="urn:schemas-microsoft-com:office:office" xmlns:r="http://schemas.openxmlformats.org/officeDocument/2006/relationships" r:id="rId2763" o:title=""/>
          </v:shape>
        </w:pict>
      </w:r>
      <w:r>
        <w:rPr>
          <w:rFonts w:ascii="Arial" w:hAnsi="Arial" w:fareast="Arial" w:cs="Arial"/>
          <w:noProof w:val="on"/>
          <w:color w:val="000000"/>
          <w:sz w:val="14"/>
          <w:szCs w:val="14"/>
        </w:rPr>
        <w:pict>
          <v:shape xmlns:v="urn:schemas-microsoft-com:vml" id="_x00002763" style="position:absolute;margin-left:164.8pt;margin-top:77.35pt;z-index:-16766160;width:72.55pt;height:27.65pt;mso-position-horizontal:absolute;mso-position-horizontal-relative:page;mso-position-vertical:absolute;mso-position-vertical-relative:page" type="#_x0000_t75">
            <v:imageData xmlns:o="urn:schemas-microsoft-com:office:office" xmlns:r="http://schemas.openxmlformats.org/officeDocument/2006/relationships" r:id="rId2764" o:title=""/>
          </v:shape>
        </w:pict>
      </w:r>
      <w:r>
        <w:rPr>
          <w:rFonts w:ascii="Arial" w:hAnsi="Arial" w:fareast="Arial" w:cs="Arial"/>
          <w:noProof w:val="on"/>
          <w:color w:val="000000"/>
          <w:sz w:val="14"/>
          <w:szCs w:val="14"/>
        </w:rPr>
        <w:pict>
          <v:shape xmlns:v="urn:schemas-microsoft-com:vml" id="_x00002764" style="position:absolute;margin-left:235.4pt;margin-top:77.35pt;z-index:-16766156;width:130.3pt;height:27.65pt;mso-position-horizontal:absolute;mso-position-horizontal-relative:page;mso-position-vertical:absolute;mso-position-vertical-relative:page" type="#_x0000_t75">
            <v:imageData xmlns:o="urn:schemas-microsoft-com:office:office" xmlns:r="http://schemas.openxmlformats.org/officeDocument/2006/relationships" r:id="rId2765" o:title=""/>
          </v:shape>
        </w:pict>
      </w:r>
      <w:r>
        <w:rPr>
          <w:rFonts w:ascii="Arial" w:hAnsi="Arial" w:fareast="Arial" w:cs="Arial"/>
          <w:noProof w:val="on"/>
          <w:color w:val="000000"/>
          <w:sz w:val="14"/>
          <w:szCs w:val="14"/>
        </w:rPr>
        <w:pict>
          <v:shape xmlns:v="urn:schemas-microsoft-com:vml" id="_x00002765" style="position:absolute;margin-left:363.7pt;margin-top:77.35pt;z-index:-16766152;width:236.15pt;height:27.65pt;mso-position-horizontal:absolute;mso-position-horizontal-relative:page;mso-position-vertical:absolute;mso-position-vertical-relative:page" type="#_x0000_t75">
            <v:imageData xmlns:o="urn:schemas-microsoft-com:office:office" xmlns:r="http://schemas.openxmlformats.org/officeDocument/2006/relationships" r:id="rId2766" o:title=""/>
          </v:shape>
        </w:pict>
      </w:r>
      <w:r>
        <w:rPr>
          <w:rFonts w:ascii="Arial" w:hAnsi="Arial" w:fareast="Arial" w:cs="Arial"/>
          <w:noProof w:val="on"/>
          <w:color w:val="000000"/>
          <w:sz w:val="14"/>
          <w:szCs w:val="14"/>
        </w:rPr>
        <w:pict>
          <v:shape xmlns:v="urn:schemas-microsoft-com:vml" id="_x00002766" style="position:absolute;margin-left:363.7pt;margin-top:209.5pt;z-index:-16766148;width:236.15pt;height:2.65pt;mso-position-horizontal:absolute;mso-position-horizontal-relative:page;mso-position-vertical:absolute;mso-position-vertical-relative:page" type="#_x0000_t75">
            <v:imageData xmlns:o="urn:schemas-microsoft-com:office:office" xmlns:r="http://schemas.openxmlformats.org/officeDocument/2006/relationships" r:id="rId2767" o:title=""/>
          </v:shape>
        </w:pict>
      </w:r>
      <w:r>
        <w:rPr>
          <w:rFonts w:ascii="Arial" w:hAnsi="Arial" w:fareast="Arial" w:cs="Arial"/>
          <w:noProof w:val="on"/>
          <w:color w:val="000000"/>
          <w:sz w:val="14"/>
          <w:szCs w:val="14"/>
        </w:rPr>
        <w:pict>
          <v:shape xmlns:v="urn:schemas-microsoft-com:vml" id="_x00002767" style="position:absolute;margin-left:235.4pt;margin-top:209.5pt;z-index:-16766144;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2768" o:title=""/>
          </v:shape>
        </w:pict>
      </w:r>
      <w:r>
        <w:rPr>
          <w:rFonts w:ascii="Arial" w:hAnsi="Arial" w:fareast="Arial" w:cs="Arial"/>
          <w:noProof w:val="on"/>
          <w:color w:val="000000"/>
          <w:sz w:val="14"/>
          <w:szCs w:val="14"/>
        </w:rPr>
        <w:pict>
          <v:shape xmlns:v="urn:schemas-microsoft-com:vml" id="_x00002768" style="position:absolute;margin-left:363.7pt;margin-top:174.25pt;z-index:-16766140;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2769" o:title=""/>
          </v:shape>
        </w:pict>
      </w:r>
      <w:r>
        <w:rPr>
          <w:rFonts w:ascii="Arial" w:hAnsi="Arial" w:fareast="Arial" w:cs="Arial"/>
          <w:noProof w:val="on"/>
          <w:color w:val="000000"/>
          <w:sz w:val="14"/>
          <w:szCs w:val="14"/>
        </w:rPr>
        <w:pict>
          <v:shape xmlns:v="urn:schemas-microsoft-com:vml" id="_x00002769" style="position:absolute;margin-left:164.8pt;margin-top:209.5pt;z-index:-16766136;width:73.2pt;height:2.65pt;mso-position-horizontal:absolute;mso-position-horizontal-relative:page;mso-position-vertical:absolute;mso-position-vertical-relative:page" type="#_x0000_t75">
            <v:imageData xmlns:o="urn:schemas-microsoft-com:office:office" xmlns:r="http://schemas.openxmlformats.org/officeDocument/2006/relationships" r:id="rId2770" o:title=""/>
          </v:shape>
        </w:pict>
      </w:r>
      <w:r>
        <w:rPr>
          <w:rFonts w:ascii="Arial" w:hAnsi="Arial" w:fareast="Arial" w:cs="Arial"/>
          <w:noProof w:val="on"/>
          <w:color w:val="000000"/>
          <w:sz w:val="14"/>
          <w:szCs w:val="14"/>
        </w:rPr>
        <w:pict>
          <v:shape xmlns:v="urn:schemas-microsoft-com:vml" id="_x00002770" style="position:absolute;margin-left:235.4pt;margin-top:174.25pt;z-index:-16766132;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2771" o:title=""/>
          </v:shape>
        </w:pict>
      </w:r>
      <w:r>
        <w:rPr>
          <w:rFonts w:ascii="Arial" w:hAnsi="Arial" w:fareast="Arial" w:cs="Arial"/>
          <w:noProof w:val="on"/>
          <w:color w:val="000000"/>
          <w:sz w:val="14"/>
          <w:szCs w:val="14"/>
        </w:rPr>
        <w:pict>
          <v:shape xmlns:v="urn:schemas-microsoft-com:vml" id="_x00002771" style="position:absolute;margin-left:94.25pt;margin-top:209.5pt;z-index:-16766128;width:73.2pt;height:2.65pt;mso-position-horizontal:absolute;mso-position-horizontal-relative:page;mso-position-vertical:absolute;mso-position-vertical-relative:page" type="#_x0000_t75">
            <v:imageData xmlns:o="urn:schemas-microsoft-com:office:office" xmlns:r="http://schemas.openxmlformats.org/officeDocument/2006/relationships" r:id="rId2772" o:title=""/>
          </v:shape>
        </w:pict>
      </w:r>
      <w:r>
        <w:rPr>
          <w:rFonts w:ascii="Arial" w:hAnsi="Arial" w:fareast="Arial" w:cs="Arial"/>
          <w:noProof w:val="on"/>
          <w:color w:val="000000"/>
          <w:sz w:val="14"/>
          <w:szCs w:val="14"/>
        </w:rPr>
        <w:pict>
          <v:shape xmlns:v="urn:schemas-microsoft-com:vml" id="_x00002772" style="position:absolute;margin-left:164.8pt;margin-top:174.25pt;z-index:-16766124;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2773" o:title=""/>
          </v:shape>
        </w:pict>
      </w:r>
      <w:r>
        <w:rPr>
          <w:rFonts w:ascii="Arial" w:hAnsi="Arial" w:fareast="Arial" w:cs="Arial"/>
          <w:noProof w:val="on"/>
          <w:color w:val="000000"/>
          <w:sz w:val="14"/>
          <w:szCs w:val="14"/>
        </w:rPr>
        <w:pict>
          <v:shape xmlns:v="urn:schemas-microsoft-com:vml" id="_x00002773" style="position:absolute;margin-left:12.15pt;margin-top:209.5pt;z-index:-16766120;width:84.75pt;height:2.65pt;mso-position-horizontal:absolute;mso-position-horizontal-relative:page;mso-position-vertical:absolute;mso-position-vertical-relative:page" type="#_x0000_t75">
            <v:imageData xmlns:o="urn:schemas-microsoft-com:office:office" xmlns:r="http://schemas.openxmlformats.org/officeDocument/2006/relationships" r:id="rId2774" o:title=""/>
          </v:shape>
        </w:pict>
      </w:r>
      <w:r>
        <w:rPr>
          <w:rFonts w:ascii="Arial" w:hAnsi="Arial" w:fareast="Arial" w:cs="Arial"/>
          <w:noProof w:val="on"/>
          <w:color w:val="000000"/>
          <w:sz w:val="14"/>
          <w:szCs w:val="14"/>
        </w:rPr>
        <w:pict>
          <v:shape xmlns:v="urn:schemas-microsoft-com:vml" id="_x00002774" style="position:absolute;margin-left:94.25pt;margin-top:174.25pt;z-index:-16766116;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2775" o:title=""/>
          </v:shape>
        </w:pict>
      </w:r>
      <w:r>
        <w:rPr>
          <w:rFonts w:ascii="Arial" w:hAnsi="Arial" w:fareast="Arial" w:cs="Arial"/>
          <w:noProof w:val="on"/>
          <w:color w:val="000000"/>
          <w:sz w:val="14"/>
          <w:szCs w:val="14"/>
        </w:rPr>
        <w:pict>
          <v:shape xmlns:v="urn:schemas-microsoft-com:vml" id="_x00002775" style="position:absolute;margin-left:363.7pt;margin-top:174.25pt;z-index:-16766112;width:236.15pt;height:2.65pt;mso-position-horizontal:absolute;mso-position-horizontal-relative:page;mso-position-vertical:absolute;mso-position-vertical-relative:page" type="#_x0000_t75">
            <v:imageData xmlns:o="urn:schemas-microsoft-com:office:office" xmlns:r="http://schemas.openxmlformats.org/officeDocument/2006/relationships" r:id="rId2776" o:title=""/>
          </v:shape>
        </w:pict>
      </w:r>
      <w:r>
        <w:rPr>
          <w:rFonts w:ascii="Arial" w:hAnsi="Arial" w:fareast="Arial" w:cs="Arial"/>
          <w:noProof w:val="on"/>
          <w:color w:val="000000"/>
          <w:sz w:val="14"/>
          <w:szCs w:val="14"/>
        </w:rPr>
        <w:pict>
          <v:shape xmlns:v="urn:schemas-microsoft-com:vml" id="_x00002776" style="position:absolute;margin-left:235.4pt;margin-top:174.25pt;z-index:-16766108;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2777" o:title=""/>
          </v:shape>
        </w:pict>
      </w:r>
      <w:r>
        <w:rPr>
          <w:rFonts w:ascii="Arial" w:hAnsi="Arial" w:fareast="Arial" w:cs="Arial"/>
          <w:noProof w:val="on"/>
          <w:color w:val="000000"/>
          <w:sz w:val="14"/>
          <w:szCs w:val="14"/>
        </w:rPr>
        <w:pict>
          <v:shape xmlns:v="urn:schemas-microsoft-com:vml" id="_x00002777" style="position:absolute;margin-left:363.7pt;margin-top:103pt;z-index:-16766104;width:2.65pt;height:73.85pt;mso-position-horizontal:absolute;mso-position-horizontal-relative:page;mso-position-vertical:absolute;mso-position-vertical-relative:page" type="#_x0000_t75">
            <v:imageData xmlns:o="urn:schemas-microsoft-com:office:office" xmlns:r="http://schemas.openxmlformats.org/officeDocument/2006/relationships" r:id="rId2778" o:title=""/>
          </v:shape>
        </w:pict>
      </w:r>
      <w:r>
        <w:rPr>
          <w:rFonts w:ascii="Arial" w:hAnsi="Arial" w:fareast="Arial" w:cs="Arial"/>
          <w:noProof w:val="on"/>
          <w:color w:val="000000"/>
          <w:sz w:val="14"/>
          <w:szCs w:val="14"/>
        </w:rPr>
        <w:pict>
          <v:shape xmlns:v="urn:schemas-microsoft-com:vml" id="_x00002778" style="position:absolute;margin-left:164.8pt;margin-top:174.25pt;z-index:-16766100;width:73.2pt;height:2.65pt;mso-position-horizontal:absolute;mso-position-horizontal-relative:page;mso-position-vertical:absolute;mso-position-vertical-relative:page" type="#_x0000_t75">
            <v:imageData xmlns:o="urn:schemas-microsoft-com:office:office" xmlns:r="http://schemas.openxmlformats.org/officeDocument/2006/relationships" r:id="rId2779" o:title=""/>
          </v:shape>
        </w:pict>
      </w:r>
      <w:r>
        <w:rPr>
          <w:rFonts w:ascii="Arial" w:hAnsi="Arial" w:fareast="Arial" w:cs="Arial"/>
          <w:noProof w:val="on"/>
          <w:color w:val="000000"/>
          <w:sz w:val="14"/>
          <w:szCs w:val="14"/>
        </w:rPr>
        <w:pict>
          <v:shape xmlns:v="urn:schemas-microsoft-com:vml" id="_x00002779" style="position:absolute;margin-left:235.4pt;margin-top:103pt;z-index:-16766096;width:2.65pt;height:73.85pt;mso-position-horizontal:absolute;mso-position-horizontal-relative:page;mso-position-vertical:absolute;mso-position-vertical-relative:page" type="#_x0000_t75">
            <v:imageData xmlns:o="urn:schemas-microsoft-com:office:office" xmlns:r="http://schemas.openxmlformats.org/officeDocument/2006/relationships" r:id="rId2780" o:title=""/>
          </v:shape>
        </w:pict>
      </w:r>
      <w:r>
        <w:rPr>
          <w:rFonts w:ascii="Arial" w:hAnsi="Arial" w:fareast="Arial" w:cs="Arial"/>
          <w:noProof w:val="on"/>
          <w:color w:val="000000"/>
          <w:sz w:val="14"/>
          <w:szCs w:val="14"/>
        </w:rPr>
        <w:pict>
          <v:shape xmlns:v="urn:schemas-microsoft-com:vml" id="_x00002780" style="position:absolute;margin-left:94.25pt;margin-top:174.25pt;z-index:-16766092;width:73.2pt;height:2.65pt;mso-position-horizontal:absolute;mso-position-horizontal-relative:page;mso-position-vertical:absolute;mso-position-vertical-relative:page" type="#_x0000_t75">
            <v:imageData xmlns:o="urn:schemas-microsoft-com:office:office" xmlns:r="http://schemas.openxmlformats.org/officeDocument/2006/relationships" r:id="rId2781" o:title=""/>
          </v:shape>
        </w:pict>
      </w:r>
      <w:r>
        <w:rPr>
          <w:rFonts w:ascii="Arial" w:hAnsi="Arial" w:fareast="Arial" w:cs="Arial"/>
          <w:noProof w:val="on"/>
          <w:color w:val="000000"/>
          <w:sz w:val="14"/>
          <w:szCs w:val="14"/>
        </w:rPr>
        <w:pict>
          <v:shape xmlns:v="urn:schemas-microsoft-com:vml" id="_x00002781" style="position:absolute;margin-left:164.8pt;margin-top:103pt;z-index:-16766088;width:2.65pt;height:73.85pt;mso-position-horizontal:absolute;mso-position-horizontal-relative:page;mso-position-vertical:absolute;mso-position-vertical-relative:page" type="#_x0000_t75">
            <v:imageData xmlns:o="urn:schemas-microsoft-com:office:office" xmlns:r="http://schemas.openxmlformats.org/officeDocument/2006/relationships" r:id="rId2782" o:title=""/>
          </v:shape>
        </w:pict>
      </w:r>
      <w:r>
        <w:rPr>
          <w:rFonts w:ascii="Arial" w:hAnsi="Arial" w:fareast="Arial" w:cs="Arial"/>
          <w:noProof w:val="on"/>
          <w:color w:val="000000"/>
          <w:sz w:val="14"/>
          <w:szCs w:val="14"/>
        </w:rPr>
        <w:pict>
          <v:shape xmlns:v="urn:schemas-microsoft-com:vml" id="_x00002782" style="position:absolute;margin-left:12.15pt;margin-top:174.25pt;z-index:-16766084;width:84.75pt;height:2.65pt;mso-position-horizontal:absolute;mso-position-horizontal-relative:page;mso-position-vertical:absolute;mso-position-vertical-relative:page" type="#_x0000_t75">
            <v:imageData xmlns:o="urn:schemas-microsoft-com:office:office" xmlns:r="http://schemas.openxmlformats.org/officeDocument/2006/relationships" r:id="rId2783" o:title=""/>
          </v:shape>
        </w:pict>
      </w:r>
      <w:r>
        <w:rPr>
          <w:rFonts w:ascii="Arial" w:hAnsi="Arial" w:fareast="Arial" w:cs="Arial"/>
          <w:noProof w:val="on"/>
          <w:color w:val="000000"/>
          <w:sz w:val="14"/>
          <w:szCs w:val="14"/>
        </w:rPr>
        <w:pict>
          <v:shape xmlns:v="urn:schemas-microsoft-com:vml" id="_x00002783" style="position:absolute;margin-left:94.25pt;margin-top:103pt;z-index:-16766080;width:2.65pt;height:73.85pt;mso-position-horizontal:absolute;mso-position-horizontal-relative:page;mso-position-vertical:absolute;mso-position-vertical-relative:page" type="#_x0000_t75">
            <v:imageData xmlns:o="urn:schemas-microsoft-com:office:office" xmlns:r="http://schemas.openxmlformats.org/officeDocument/2006/relationships" r:id="rId2784" o:title=""/>
          </v:shape>
        </w:pict>
      </w:r>
      <w:r>
        <w:rPr>
          <w:rFonts w:ascii="Arial" w:hAnsi="Arial" w:fareast="Arial" w:cs="Arial"/>
          <w:noProof w:val="on"/>
          <w:color w:val="000000"/>
          <w:sz w:val="14"/>
          <w:szCs w:val="14"/>
        </w:rPr>
        <w:pict>
          <v:shape xmlns:v="urn:schemas-microsoft-com:vml" id="_x00002784" style="position:absolute;margin-left:363.7pt;margin-top:103pt;z-index:-16766076;width:236.15pt;height:2.65pt;mso-position-horizontal:absolute;mso-position-horizontal-relative:page;mso-position-vertical:absolute;mso-position-vertical-relative:page" type="#_x0000_t75">
            <v:imageData xmlns:o="urn:schemas-microsoft-com:office:office" xmlns:r="http://schemas.openxmlformats.org/officeDocument/2006/relationships" r:id="rId2785" o:title=""/>
          </v:shape>
        </w:pict>
      </w:r>
      <w:r>
        <w:rPr>
          <w:rFonts w:ascii="Arial" w:hAnsi="Arial" w:fareast="Arial" w:cs="Arial"/>
          <w:noProof w:val="on"/>
          <w:color w:val="000000"/>
          <w:sz w:val="14"/>
          <w:szCs w:val="14"/>
        </w:rPr>
        <w:pict>
          <v:shape xmlns:v="urn:schemas-microsoft-com:vml" id="_x00002785" style="position:absolute;margin-left:235.4pt;margin-top:103pt;z-index:-16766072;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2786" o:title=""/>
          </v:shape>
        </w:pict>
      </w:r>
      <w:r>
        <w:rPr>
          <w:rFonts w:ascii="Arial" w:hAnsi="Arial" w:fareast="Arial" w:cs="Arial"/>
          <w:noProof w:val="on"/>
          <w:color w:val="000000"/>
          <w:sz w:val="14"/>
          <w:szCs w:val="14"/>
        </w:rPr>
        <w:pict>
          <v:shape xmlns:v="urn:schemas-microsoft-com:vml" id="_x00002786" style="position:absolute;margin-left:363.7pt;margin-top:77.35pt;z-index:-16766068;width:2.65pt;height:28.3pt;mso-position-horizontal:absolute;mso-position-horizontal-relative:page;mso-position-vertical:absolute;mso-position-vertical-relative:page" type="#_x0000_t75">
            <v:imageData xmlns:o="urn:schemas-microsoft-com:office:office" xmlns:r="http://schemas.openxmlformats.org/officeDocument/2006/relationships" r:id="rId2787" o:title=""/>
          </v:shape>
        </w:pict>
      </w:r>
      <w:r>
        <w:rPr>
          <w:rFonts w:ascii="Arial" w:hAnsi="Arial" w:fareast="Arial" w:cs="Arial"/>
          <w:noProof w:val="on"/>
          <w:color w:val="000000"/>
          <w:sz w:val="14"/>
          <w:szCs w:val="14"/>
        </w:rPr>
        <w:pict>
          <v:shape xmlns:v="urn:schemas-microsoft-com:vml" id="_x00002787" style="position:absolute;margin-left:164.8pt;margin-top:103pt;z-index:-16766064;width:73.2pt;height:2.65pt;mso-position-horizontal:absolute;mso-position-horizontal-relative:page;mso-position-vertical:absolute;mso-position-vertical-relative:page" type="#_x0000_t75">
            <v:imageData xmlns:o="urn:schemas-microsoft-com:office:office" xmlns:r="http://schemas.openxmlformats.org/officeDocument/2006/relationships" r:id="rId2788" o:title=""/>
          </v:shape>
        </w:pict>
      </w:r>
      <w:r>
        <w:rPr>
          <w:rFonts w:ascii="Arial" w:hAnsi="Arial" w:fareast="Arial" w:cs="Arial"/>
          <w:noProof w:val="on"/>
          <w:color w:val="000000"/>
          <w:sz w:val="14"/>
          <w:szCs w:val="14"/>
        </w:rPr>
        <w:pict>
          <v:shape xmlns:v="urn:schemas-microsoft-com:vml" id="_x00002788" style="position:absolute;margin-left:235.4pt;margin-top:77.35pt;z-index:-16766060;width:2.65pt;height:28.3pt;mso-position-horizontal:absolute;mso-position-horizontal-relative:page;mso-position-vertical:absolute;mso-position-vertical-relative:page" type="#_x0000_t75">
            <v:imageData xmlns:o="urn:schemas-microsoft-com:office:office" xmlns:r="http://schemas.openxmlformats.org/officeDocument/2006/relationships" r:id="rId2789" o:title=""/>
          </v:shape>
        </w:pict>
      </w:r>
      <w:r>
        <w:rPr>
          <w:rFonts w:ascii="Arial" w:hAnsi="Arial" w:fareast="Arial" w:cs="Arial"/>
          <w:noProof w:val="on"/>
          <w:color w:val="000000"/>
          <w:sz w:val="14"/>
          <w:szCs w:val="14"/>
        </w:rPr>
        <w:pict>
          <v:shape xmlns:v="urn:schemas-microsoft-com:vml" id="_x00002789" style="position:absolute;margin-left:94.25pt;margin-top:103pt;z-index:-16766056;width:73.2pt;height:2.65pt;mso-position-horizontal:absolute;mso-position-horizontal-relative:page;mso-position-vertical:absolute;mso-position-vertical-relative:page" type="#_x0000_t75">
            <v:imageData xmlns:o="urn:schemas-microsoft-com:office:office" xmlns:r="http://schemas.openxmlformats.org/officeDocument/2006/relationships" r:id="rId2790" o:title=""/>
          </v:shape>
        </w:pict>
      </w:r>
      <w:r>
        <w:rPr>
          <w:rFonts w:ascii="Arial" w:hAnsi="Arial" w:fareast="Arial" w:cs="Arial"/>
          <w:noProof w:val="on"/>
          <w:color w:val="000000"/>
          <w:sz w:val="14"/>
          <w:szCs w:val="14"/>
        </w:rPr>
        <w:pict>
          <v:shape xmlns:v="urn:schemas-microsoft-com:vml" id="_x00002790" style="position:absolute;margin-left:164.8pt;margin-top:77.35pt;z-index:-16766052;width:2.65pt;height:28.3pt;mso-position-horizontal:absolute;mso-position-horizontal-relative:page;mso-position-vertical:absolute;mso-position-vertical-relative:page" type="#_x0000_t75">
            <v:imageData xmlns:o="urn:schemas-microsoft-com:office:office" xmlns:r="http://schemas.openxmlformats.org/officeDocument/2006/relationships" r:id="rId2791" o:title=""/>
          </v:shape>
        </w:pict>
      </w:r>
      <w:r>
        <w:rPr>
          <w:rFonts w:ascii="Arial" w:hAnsi="Arial" w:fareast="Arial" w:cs="Arial"/>
          <w:noProof w:val="on"/>
          <w:color w:val="000000"/>
          <w:sz w:val="14"/>
          <w:szCs w:val="14"/>
        </w:rPr>
        <w:pict>
          <v:shape xmlns:v="urn:schemas-microsoft-com:vml" id="_x00002791" style="position:absolute;margin-left:12.15pt;margin-top:103pt;z-index:-16766048;width:84.75pt;height:2.65pt;mso-position-horizontal:absolute;mso-position-horizontal-relative:page;mso-position-vertical:absolute;mso-position-vertical-relative:page" type="#_x0000_t75">
            <v:imageData xmlns:o="urn:schemas-microsoft-com:office:office" xmlns:r="http://schemas.openxmlformats.org/officeDocument/2006/relationships" r:id="rId2792" o:title=""/>
          </v:shape>
        </w:pict>
      </w:r>
      <w:r>
        <w:rPr>
          <w:rFonts w:ascii="Arial" w:hAnsi="Arial" w:fareast="Arial" w:cs="Arial"/>
          <w:noProof w:val="on"/>
          <w:color w:val="000000"/>
          <w:sz w:val="14"/>
          <w:szCs w:val="14"/>
        </w:rPr>
        <w:pict>
          <v:shape xmlns:v="urn:schemas-microsoft-com:vml" id="_x00002792" style="position:absolute;margin-left:94.25pt;margin-top:77.35pt;z-index:-16766044;width:2.65pt;height:28.3pt;mso-position-horizontal:absolute;mso-position-horizontal-relative:page;mso-position-vertical:absolute;mso-position-vertical-relative:page" type="#_x0000_t75">
            <v:imageData xmlns:o="urn:schemas-microsoft-com:office:office" xmlns:r="http://schemas.openxmlformats.org/officeDocument/2006/relationships" r:id="rId2793" o:title=""/>
          </v:shape>
        </w:pict>
      </w:r>
      <w:r>
        <w:rPr>
          <w:rFonts w:ascii="Arial" w:hAnsi="Arial" w:fareast="Arial" w:cs="Arial"/>
          <w:noProof w:val="on"/>
          <w:color w:val="000000"/>
          <w:sz w:val="14"/>
          <w:szCs w:val="14"/>
        </w:rPr>
        <w:pict>
          <v:shape xmlns:v="urn:schemas-microsoft-com:vml" id="_x00002793" style="position:absolute;margin-left:12.15pt;margin-top:312.8pt;z-index:-16766040;width:207.3pt;height:27.65pt;mso-position-horizontal:absolute;mso-position-horizontal-relative:page;mso-position-vertical:absolute;mso-position-vertical-relative:page" type="#_x0000_t75">
            <v:imageData xmlns:o="urn:schemas-microsoft-com:office:office" xmlns:r="http://schemas.openxmlformats.org/officeDocument/2006/relationships" r:id="rId2794" o:title=""/>
          </v:shape>
        </w:pict>
      </w:r>
      <w:r>
        <w:rPr>
          <w:rFonts w:ascii="Arial" w:hAnsi="Arial" w:fareast="Arial" w:cs="Arial"/>
          <w:noProof w:val="on"/>
          <w:color w:val="000000"/>
          <w:sz w:val="14"/>
          <w:szCs w:val="14"/>
        </w:rPr>
        <w:pict>
          <v:shape xmlns:v="urn:schemas-microsoft-com:vml" id="_x00002794" style="position:absolute;margin-left:217.45pt;margin-top:312.8pt;z-index:-16766036;width:195.1pt;height:27.65pt;mso-position-horizontal:absolute;mso-position-horizontal-relative:page;mso-position-vertical:absolute;mso-position-vertical-relative:page" type="#_x0000_t75">
            <v:imageData xmlns:o="urn:schemas-microsoft-com:office:office" xmlns:r="http://schemas.openxmlformats.org/officeDocument/2006/relationships" r:id="rId2795" o:title=""/>
          </v:shape>
        </w:pict>
      </w:r>
      <w:r>
        <w:rPr>
          <w:rFonts w:ascii="Arial" w:hAnsi="Arial" w:fareast="Arial" w:cs="Arial"/>
          <w:noProof w:val="on"/>
          <w:color w:val="000000"/>
          <w:sz w:val="14"/>
          <w:szCs w:val="14"/>
        </w:rPr>
        <w:pict>
          <v:shape xmlns:v="urn:schemas-microsoft-com:vml" id="_x00002795" style="position:absolute;margin-left:410.55pt;margin-top:312.8pt;z-index:-16766032;width:189.35pt;height:27.65pt;mso-position-horizontal:absolute;mso-position-horizontal-relative:page;mso-position-vertical:absolute;mso-position-vertical-relative:page" type="#_x0000_t75">
            <v:imageData xmlns:o="urn:schemas-microsoft-com:office:office" xmlns:r="http://schemas.openxmlformats.org/officeDocument/2006/relationships" r:id="rId2796" o:title=""/>
          </v:shape>
        </w:pict>
      </w:r>
      <w:r>
        <w:rPr>
          <w:rFonts w:ascii="Arial" w:hAnsi="Arial" w:fareast="Arial" w:cs="Arial"/>
          <w:noProof w:val="on"/>
          <w:color w:val="000000"/>
          <w:sz w:val="14"/>
          <w:szCs w:val="14"/>
        </w:rPr>
        <w:pict>
          <v:shape xmlns:v="urn:schemas-microsoft-com:vml" id="_x00002796" style="position:absolute;margin-left:12.15pt;margin-top:338.45pt;z-index:-16766028;width:207.3pt;height:18.7pt;mso-position-horizontal:absolute;mso-position-horizontal-relative:page;mso-position-vertical:absolute;mso-position-vertical-relative:page" type="#_x0000_t75">
            <v:imageData xmlns:o="urn:schemas-microsoft-com:office:office" xmlns:r="http://schemas.openxmlformats.org/officeDocument/2006/relationships" r:id="rId2797" o:title=""/>
          </v:shape>
        </w:pict>
      </w:r>
      <w:r>
        <w:rPr>
          <w:rFonts w:ascii="Arial" w:hAnsi="Arial" w:fareast="Arial" w:cs="Arial"/>
          <w:noProof w:val="on"/>
          <w:color w:val="000000"/>
          <w:sz w:val="14"/>
          <w:szCs w:val="14"/>
        </w:rPr>
        <w:pict>
          <v:shape xmlns:v="urn:schemas-microsoft-com:vml" id="_x00002797" style="position:absolute;margin-left:217.45pt;margin-top:338.45pt;z-index:-16766024;width:195.1pt;height:18.7pt;mso-position-horizontal:absolute;mso-position-horizontal-relative:page;mso-position-vertical:absolute;mso-position-vertical-relative:page" type="#_x0000_t75">
            <v:imageData xmlns:o="urn:schemas-microsoft-com:office:office" xmlns:r="http://schemas.openxmlformats.org/officeDocument/2006/relationships" r:id="rId2798" o:title=""/>
          </v:shape>
        </w:pict>
      </w:r>
      <w:r>
        <w:rPr>
          <w:rFonts w:ascii="Arial" w:hAnsi="Arial" w:fareast="Arial" w:cs="Arial"/>
          <w:noProof w:val="on"/>
          <w:color w:val="000000"/>
          <w:sz w:val="14"/>
          <w:szCs w:val="14"/>
        </w:rPr>
        <w:pict>
          <v:shape xmlns:v="urn:schemas-microsoft-com:vml" id="_x00002798" style="position:absolute;margin-left:410.55pt;margin-top:338.45pt;z-index:-16766020;width:189.35pt;height:18.7pt;mso-position-horizontal:absolute;mso-position-horizontal-relative:page;mso-position-vertical:absolute;mso-position-vertical-relative:page" type="#_x0000_t75">
            <v:imageData xmlns:o="urn:schemas-microsoft-com:office:office" xmlns:r="http://schemas.openxmlformats.org/officeDocument/2006/relationships" r:id="rId2799" o:title=""/>
          </v:shape>
        </w:pict>
      </w:r>
      <w:r>
        <w:rPr>
          <w:rFonts w:ascii="Arial" w:hAnsi="Arial" w:fareast="Arial" w:cs="Arial"/>
          <w:noProof w:val="on"/>
          <w:color w:val="000000"/>
          <w:sz w:val="14"/>
          <w:szCs w:val="14"/>
        </w:rPr>
        <w:pict>
          <v:shape xmlns:v="urn:schemas-microsoft-com:vml" id="_x00002799" style="position:absolute;margin-left:12.15pt;margin-top:355.15pt;z-index:-16766016;width:207.3pt;height:19.3pt;mso-position-horizontal:absolute;mso-position-horizontal-relative:page;mso-position-vertical:absolute;mso-position-vertical-relative:page" type="#_x0000_t75">
            <v:imageData xmlns:o="urn:schemas-microsoft-com:office:office" xmlns:r="http://schemas.openxmlformats.org/officeDocument/2006/relationships" r:id="rId2800" o:title=""/>
          </v:shape>
        </w:pict>
      </w:r>
      <w:r>
        <w:rPr>
          <w:rFonts w:ascii="Arial" w:hAnsi="Arial" w:fareast="Arial" w:cs="Arial"/>
          <w:noProof w:val="on"/>
          <w:color w:val="000000"/>
          <w:sz w:val="14"/>
          <w:szCs w:val="14"/>
        </w:rPr>
        <w:pict>
          <v:shape xmlns:v="urn:schemas-microsoft-com:vml" id="_x00002800" style="position:absolute;margin-left:217.45pt;margin-top:355.15pt;z-index:-16766012;width:195.1pt;height:19.3pt;mso-position-horizontal:absolute;mso-position-horizontal-relative:page;mso-position-vertical:absolute;mso-position-vertical-relative:page" type="#_x0000_t75">
            <v:imageData xmlns:o="urn:schemas-microsoft-com:office:office" xmlns:r="http://schemas.openxmlformats.org/officeDocument/2006/relationships" r:id="rId2801" o:title=""/>
          </v:shape>
        </w:pict>
      </w:r>
      <w:r>
        <w:rPr>
          <w:rFonts w:ascii="Arial" w:hAnsi="Arial" w:fareast="Arial" w:cs="Arial"/>
          <w:noProof w:val="on"/>
          <w:color w:val="000000"/>
          <w:sz w:val="14"/>
          <w:szCs w:val="14"/>
        </w:rPr>
        <w:pict>
          <v:shape xmlns:v="urn:schemas-microsoft-com:vml" id="_x00002801" style="position:absolute;margin-left:410.55pt;margin-top:355.15pt;z-index:-16766008;width:189.35pt;height:19.3pt;mso-position-horizontal:absolute;mso-position-horizontal-relative:page;mso-position-vertical:absolute;mso-position-vertical-relative:page" type="#_x0000_t75">
            <v:imageData xmlns:o="urn:schemas-microsoft-com:office:office" xmlns:r="http://schemas.openxmlformats.org/officeDocument/2006/relationships" r:id="rId2802" o:title=""/>
          </v:shape>
        </w:pict>
      </w:r>
      <w:r>
        <w:rPr>
          <w:rFonts w:ascii="Arial" w:hAnsi="Arial" w:fareast="Arial" w:cs="Arial"/>
          <w:noProof w:val="on"/>
          <w:color w:val="000000"/>
          <w:sz w:val="14"/>
          <w:szCs w:val="14"/>
        </w:rPr>
        <w:pict>
          <v:shape xmlns:v="urn:schemas-microsoft-com:vml" id="_x00002802" style="position:absolute;margin-left:12.15pt;margin-top:372.45pt;z-index:-16766004;width:207.3pt;height:19.3pt;mso-position-horizontal:absolute;mso-position-horizontal-relative:page;mso-position-vertical:absolute;mso-position-vertical-relative:page" type="#_x0000_t75">
            <v:imageData xmlns:o="urn:schemas-microsoft-com:office:office" xmlns:r="http://schemas.openxmlformats.org/officeDocument/2006/relationships" r:id="rId2803" o:title=""/>
          </v:shape>
        </w:pict>
      </w:r>
      <w:r>
        <w:rPr>
          <w:rFonts w:ascii="Arial" w:hAnsi="Arial" w:fareast="Arial" w:cs="Arial"/>
          <w:noProof w:val="on"/>
          <w:color w:val="000000"/>
          <w:sz w:val="14"/>
          <w:szCs w:val="14"/>
        </w:rPr>
        <w:pict>
          <v:shape xmlns:v="urn:schemas-microsoft-com:vml" id="_x00002803" style="position:absolute;margin-left:217.45pt;margin-top:372.45pt;z-index:-16766000;width:195.1pt;height:19.3pt;mso-position-horizontal:absolute;mso-position-horizontal-relative:page;mso-position-vertical:absolute;mso-position-vertical-relative:page" type="#_x0000_t75">
            <v:imageData xmlns:o="urn:schemas-microsoft-com:office:office" xmlns:r="http://schemas.openxmlformats.org/officeDocument/2006/relationships" r:id="rId2804" o:title=""/>
          </v:shape>
        </w:pict>
      </w:r>
      <w:r>
        <w:rPr>
          <w:rFonts w:ascii="Arial" w:hAnsi="Arial" w:fareast="Arial" w:cs="Arial"/>
          <w:noProof w:val="on"/>
          <w:color w:val="000000"/>
          <w:sz w:val="14"/>
          <w:szCs w:val="14"/>
        </w:rPr>
        <w:pict>
          <v:shape xmlns:v="urn:schemas-microsoft-com:vml" id="_x00002804" style="position:absolute;margin-left:410.55pt;margin-top:372.45pt;z-index:-16765996;width:189.35pt;height:19.3pt;mso-position-horizontal:absolute;mso-position-horizontal-relative:page;mso-position-vertical:absolute;mso-position-vertical-relative:page" type="#_x0000_t75">
            <v:imageData xmlns:o="urn:schemas-microsoft-com:office:office" xmlns:r="http://schemas.openxmlformats.org/officeDocument/2006/relationships" r:id="rId2805" o:title=""/>
          </v:shape>
        </w:pict>
      </w:r>
      <w:r>
        <w:rPr>
          <w:rFonts w:ascii="Arial" w:hAnsi="Arial" w:fareast="Arial" w:cs="Arial"/>
          <w:noProof w:val="on"/>
          <w:color w:val="000000"/>
          <w:sz w:val="14"/>
          <w:szCs w:val="14"/>
        </w:rPr>
        <w:pict>
          <v:shape xmlns:v="urn:schemas-microsoft-com:vml" id="_x00002805" style="position:absolute;margin-left:12.15pt;margin-top:389.8pt;z-index:-16765992;width:207.3pt;height:19.3pt;mso-position-horizontal:absolute;mso-position-horizontal-relative:page;mso-position-vertical:absolute;mso-position-vertical-relative:page" type="#_x0000_t75">
            <v:imageData xmlns:o="urn:schemas-microsoft-com:office:office" xmlns:r="http://schemas.openxmlformats.org/officeDocument/2006/relationships" r:id="rId2806" o:title=""/>
          </v:shape>
        </w:pict>
      </w:r>
      <w:r>
        <w:rPr>
          <w:rFonts w:ascii="Arial" w:hAnsi="Arial" w:fareast="Arial" w:cs="Arial"/>
          <w:noProof w:val="on"/>
          <w:color w:val="000000"/>
          <w:sz w:val="14"/>
          <w:szCs w:val="14"/>
        </w:rPr>
        <w:pict>
          <v:shape xmlns:v="urn:schemas-microsoft-com:vml" id="_x00002806" style="position:absolute;margin-left:217.45pt;margin-top:389.8pt;z-index:-16765988;width:195.1pt;height:19.3pt;mso-position-horizontal:absolute;mso-position-horizontal-relative:page;mso-position-vertical:absolute;mso-position-vertical-relative:page" type="#_x0000_t75">
            <v:imageData xmlns:o="urn:schemas-microsoft-com:office:office" xmlns:r="http://schemas.openxmlformats.org/officeDocument/2006/relationships" r:id="rId2807" o:title=""/>
          </v:shape>
        </w:pict>
      </w:r>
      <w:r>
        <w:rPr>
          <w:rFonts w:ascii="Arial" w:hAnsi="Arial" w:fareast="Arial" w:cs="Arial"/>
          <w:noProof w:val="on"/>
          <w:color w:val="000000"/>
          <w:sz w:val="14"/>
          <w:szCs w:val="14"/>
        </w:rPr>
        <w:pict>
          <v:shape xmlns:v="urn:schemas-microsoft-com:vml" id="_x00002807" style="position:absolute;margin-left:410.55pt;margin-top:389.8pt;z-index:-16765984;width:189.35pt;height:19.3pt;mso-position-horizontal:absolute;mso-position-horizontal-relative:page;mso-position-vertical:absolute;mso-position-vertical-relative:page" type="#_x0000_t75">
            <v:imageData xmlns:o="urn:schemas-microsoft-com:office:office" xmlns:r="http://schemas.openxmlformats.org/officeDocument/2006/relationships" r:id="rId2808" o:title=""/>
          </v:shape>
        </w:pict>
      </w:r>
      <w:r>
        <w:rPr>
          <w:rFonts w:ascii="Arial" w:hAnsi="Arial" w:fareast="Arial" w:cs="Arial"/>
          <w:noProof w:val="on"/>
          <w:color w:val="000000"/>
          <w:sz w:val="14"/>
          <w:szCs w:val="14"/>
        </w:rPr>
        <w:pict>
          <v:shape xmlns:v="urn:schemas-microsoft-com:vml" id="_x00002808" style="position:absolute;margin-left:410.55pt;margin-top:407.1pt;z-index:-16765980;width:189.35pt;height:2.65pt;mso-position-horizontal:absolute;mso-position-horizontal-relative:page;mso-position-vertical:absolute;mso-position-vertical-relative:page" type="#_x0000_t75">
            <v:imageData xmlns:o="urn:schemas-microsoft-com:office:office" xmlns:r="http://schemas.openxmlformats.org/officeDocument/2006/relationships" r:id="rId2809" o:title=""/>
          </v:shape>
        </w:pict>
      </w:r>
      <w:r>
        <w:rPr>
          <w:rFonts w:ascii="Arial" w:hAnsi="Arial" w:fareast="Arial" w:cs="Arial"/>
          <w:noProof w:val="on"/>
          <w:color w:val="000000"/>
          <w:sz w:val="14"/>
          <w:szCs w:val="14"/>
        </w:rPr>
        <w:pict>
          <v:shape xmlns:v="urn:schemas-microsoft-com:vml" id="_x00002809" style="position:absolute;margin-left:217.45pt;margin-top:407.1pt;z-index:-16765976;width:195.1pt;height:2.65pt;mso-position-horizontal:absolute;mso-position-horizontal-relative:page;mso-position-vertical:absolute;mso-position-vertical-relative:page" type="#_x0000_t75">
            <v:imageData xmlns:o="urn:schemas-microsoft-com:office:office" xmlns:r="http://schemas.openxmlformats.org/officeDocument/2006/relationships" r:id="rId2810" o:title=""/>
          </v:shape>
        </w:pict>
      </w:r>
      <w:r>
        <w:rPr>
          <w:rFonts w:ascii="Arial" w:hAnsi="Arial" w:fareast="Arial" w:cs="Arial"/>
          <w:noProof w:val="on"/>
          <w:color w:val="000000"/>
          <w:sz w:val="14"/>
          <w:szCs w:val="14"/>
        </w:rPr>
        <w:pict>
          <v:shape xmlns:v="urn:schemas-microsoft-com:vml" id="_x00002810" style="position:absolute;margin-left:12.15pt;margin-top:407.1pt;z-index:-16765972;width:207.3pt;height:2.65pt;mso-position-horizontal:absolute;mso-position-horizontal-relative:page;mso-position-vertical:absolute;mso-position-vertical-relative:page" type="#_x0000_t75">
            <v:imageData xmlns:o="urn:schemas-microsoft-com:office:office" xmlns:r="http://schemas.openxmlformats.org/officeDocument/2006/relationships" r:id="rId2811" o:title=""/>
          </v:shape>
        </w:pict>
      </w:r>
      <w:r>
        <w:rPr>
          <w:rFonts w:ascii="Arial" w:hAnsi="Arial" w:fareast="Arial" w:cs="Arial"/>
          <w:noProof w:val="on"/>
          <w:color w:val="000000"/>
          <w:sz w:val="14"/>
          <w:szCs w:val="14"/>
        </w:rPr>
        <w:pict>
          <v:shape xmlns:v="urn:schemas-microsoft-com:vml" id="_x00002811" style="position:absolute;margin-left:410.55pt;margin-top:389.8pt;z-index:-16765968;width:189.35pt;height:2.65pt;mso-position-horizontal:absolute;mso-position-horizontal-relative:page;mso-position-vertical:absolute;mso-position-vertical-relative:page" type="#_x0000_t75">
            <v:imageData xmlns:o="urn:schemas-microsoft-com:office:office" xmlns:r="http://schemas.openxmlformats.org/officeDocument/2006/relationships" r:id="rId2812" o:title=""/>
          </v:shape>
        </w:pict>
      </w:r>
      <w:r>
        <w:rPr>
          <w:rFonts w:ascii="Arial" w:hAnsi="Arial" w:fareast="Arial" w:cs="Arial"/>
          <w:noProof w:val="on"/>
          <w:color w:val="000000"/>
          <w:sz w:val="14"/>
          <w:szCs w:val="14"/>
        </w:rPr>
        <w:pict>
          <v:shape xmlns:v="urn:schemas-microsoft-com:vml" id="_x00002812" style="position:absolute;margin-left:217.45pt;margin-top:389.8pt;z-index:-16765964;width:195.1pt;height:2.65pt;mso-position-horizontal:absolute;mso-position-horizontal-relative:page;mso-position-vertical:absolute;mso-position-vertical-relative:page" type="#_x0000_t75">
            <v:imageData xmlns:o="urn:schemas-microsoft-com:office:office" xmlns:r="http://schemas.openxmlformats.org/officeDocument/2006/relationships" r:id="rId2813" o:title=""/>
          </v:shape>
        </w:pict>
      </w:r>
      <w:r>
        <w:rPr>
          <w:rFonts w:ascii="Arial" w:hAnsi="Arial" w:fareast="Arial" w:cs="Arial"/>
          <w:noProof w:val="on"/>
          <w:color w:val="000000"/>
          <w:sz w:val="14"/>
          <w:szCs w:val="14"/>
        </w:rPr>
        <w:pict>
          <v:shape xmlns:v="urn:schemas-microsoft-com:vml" id="_x00002813" style="position:absolute;margin-left:12.15pt;margin-top:389.8pt;z-index:-16765960;width:207.3pt;height:2.65pt;mso-position-horizontal:absolute;mso-position-horizontal-relative:page;mso-position-vertical:absolute;mso-position-vertical-relative:page" type="#_x0000_t75">
            <v:imageData xmlns:o="urn:schemas-microsoft-com:office:office" xmlns:r="http://schemas.openxmlformats.org/officeDocument/2006/relationships" r:id="rId2814" o:title=""/>
          </v:shape>
        </w:pict>
      </w:r>
      <w:r>
        <w:rPr>
          <w:rFonts w:ascii="Arial" w:hAnsi="Arial" w:fareast="Arial" w:cs="Arial"/>
          <w:noProof w:val="on"/>
          <w:color w:val="000000"/>
          <w:sz w:val="14"/>
          <w:szCs w:val="14"/>
        </w:rPr>
        <w:pict>
          <v:shape xmlns:v="urn:schemas-microsoft-com:vml" id="_x00002814" style="position:absolute;margin-left:410.55pt;margin-top:372.45pt;z-index:-16765956;width:189.35pt;height:2.65pt;mso-position-horizontal:absolute;mso-position-horizontal-relative:page;mso-position-vertical:absolute;mso-position-vertical-relative:page" type="#_x0000_t75">
            <v:imageData xmlns:o="urn:schemas-microsoft-com:office:office" xmlns:r="http://schemas.openxmlformats.org/officeDocument/2006/relationships" r:id="rId2815" o:title=""/>
          </v:shape>
        </w:pict>
      </w:r>
      <w:r>
        <w:rPr>
          <w:rFonts w:ascii="Arial" w:hAnsi="Arial" w:fareast="Arial" w:cs="Arial"/>
          <w:noProof w:val="on"/>
          <w:color w:val="000000"/>
          <w:sz w:val="14"/>
          <w:szCs w:val="14"/>
        </w:rPr>
        <w:pict>
          <v:shape xmlns:v="urn:schemas-microsoft-com:vml" id="_x00002815" style="position:absolute;margin-left:217.45pt;margin-top:372.45pt;z-index:-16765952;width:195.1pt;height:2.65pt;mso-position-horizontal:absolute;mso-position-horizontal-relative:page;mso-position-vertical:absolute;mso-position-vertical-relative:page" type="#_x0000_t75">
            <v:imageData xmlns:o="urn:schemas-microsoft-com:office:office" xmlns:r="http://schemas.openxmlformats.org/officeDocument/2006/relationships" r:id="rId2816" o:title=""/>
          </v:shape>
        </w:pict>
      </w:r>
      <w:r>
        <w:rPr>
          <w:rFonts w:ascii="Arial" w:hAnsi="Arial" w:fareast="Arial" w:cs="Arial"/>
          <w:noProof w:val="on"/>
          <w:color w:val="000000"/>
          <w:sz w:val="14"/>
          <w:szCs w:val="14"/>
        </w:rPr>
        <w:pict>
          <v:shape xmlns:v="urn:schemas-microsoft-com:vml" id="_x00002816" style="position:absolute;margin-left:12.15pt;margin-top:372.45pt;z-index:-16765948;width:207.3pt;height:2.65pt;mso-position-horizontal:absolute;mso-position-horizontal-relative:page;mso-position-vertical:absolute;mso-position-vertical-relative:page" type="#_x0000_t75">
            <v:imageData xmlns:o="urn:schemas-microsoft-com:office:office" xmlns:r="http://schemas.openxmlformats.org/officeDocument/2006/relationships" r:id="rId2817" o:title=""/>
          </v:shape>
        </w:pict>
      </w:r>
      <w:r>
        <w:rPr>
          <w:rFonts w:ascii="Arial" w:hAnsi="Arial" w:fareast="Arial" w:cs="Arial"/>
          <w:noProof w:val="on"/>
          <w:color w:val="000000"/>
          <w:sz w:val="14"/>
          <w:szCs w:val="14"/>
        </w:rPr>
        <w:pict>
          <v:shape xmlns:v="urn:schemas-microsoft-com:vml" id="_x00002817" style="position:absolute;margin-left:410.55pt;margin-top:355.15pt;z-index:-16765944;width:189.35pt;height:2.65pt;mso-position-horizontal:absolute;mso-position-horizontal-relative:page;mso-position-vertical:absolute;mso-position-vertical-relative:page" type="#_x0000_t75">
            <v:imageData xmlns:o="urn:schemas-microsoft-com:office:office" xmlns:r="http://schemas.openxmlformats.org/officeDocument/2006/relationships" r:id="rId2818" o:title=""/>
          </v:shape>
        </w:pict>
      </w:r>
      <w:r>
        <w:rPr>
          <w:rFonts w:ascii="Arial" w:hAnsi="Arial" w:fareast="Arial" w:cs="Arial"/>
          <w:noProof w:val="on"/>
          <w:color w:val="000000"/>
          <w:sz w:val="14"/>
          <w:szCs w:val="14"/>
        </w:rPr>
        <w:pict>
          <v:shape xmlns:v="urn:schemas-microsoft-com:vml" id="_x00002818" style="position:absolute;margin-left:217.45pt;margin-top:355.15pt;z-index:-16765940;width:195.1pt;height:2.65pt;mso-position-horizontal:absolute;mso-position-horizontal-relative:page;mso-position-vertical:absolute;mso-position-vertical-relative:page" type="#_x0000_t75">
            <v:imageData xmlns:o="urn:schemas-microsoft-com:office:office" xmlns:r="http://schemas.openxmlformats.org/officeDocument/2006/relationships" r:id="rId2819" o:title=""/>
          </v:shape>
        </w:pict>
      </w:r>
      <w:r>
        <w:rPr>
          <w:rFonts w:ascii="Arial" w:hAnsi="Arial" w:fareast="Arial" w:cs="Arial"/>
          <w:noProof w:val="on"/>
          <w:color w:val="000000"/>
          <w:sz w:val="14"/>
          <w:szCs w:val="14"/>
        </w:rPr>
        <w:pict>
          <v:shape xmlns:v="urn:schemas-microsoft-com:vml" id="_x00002819" style="position:absolute;margin-left:12.15pt;margin-top:355.15pt;z-index:-16765936;width:207.3pt;height:2.65pt;mso-position-horizontal:absolute;mso-position-horizontal-relative:page;mso-position-vertical:absolute;mso-position-vertical-relative:page" type="#_x0000_t75">
            <v:imageData xmlns:o="urn:schemas-microsoft-com:office:office" xmlns:r="http://schemas.openxmlformats.org/officeDocument/2006/relationships" r:id="rId2820" o:title=""/>
          </v:shape>
        </w:pict>
      </w:r>
      <w:r>
        <w:rPr>
          <w:rFonts w:ascii="Arial" w:hAnsi="Arial" w:fareast="Arial" w:cs="Arial"/>
          <w:noProof w:val="on"/>
          <w:color w:val="000000"/>
          <w:sz w:val="14"/>
          <w:szCs w:val="14"/>
        </w:rPr>
        <w:pict>
          <v:shape xmlns:v="urn:schemas-microsoft-com:vml" id="_x00002820" style="position:absolute;margin-left:410.55pt;margin-top:312.8pt;z-index:-16765932;width:2.65pt;height:27.65pt;mso-position-horizontal:absolute;mso-position-horizontal-relative:page;mso-position-vertical:absolute;mso-position-vertical-relative:page" type="#_x0000_t75">
            <v:imageData xmlns:o="urn:schemas-microsoft-com:office:office" xmlns:r="http://schemas.openxmlformats.org/officeDocument/2006/relationships" r:id="rId2821" o:title=""/>
          </v:shape>
        </w:pict>
      </w:r>
      <w:r>
        <w:rPr>
          <w:rFonts w:ascii="Arial" w:hAnsi="Arial" w:fareast="Arial" w:cs="Arial"/>
          <w:noProof w:val="on"/>
          <w:color w:val="000000"/>
          <w:sz w:val="14"/>
          <w:szCs w:val="14"/>
        </w:rPr>
        <w:pict>
          <v:shape xmlns:v="urn:schemas-microsoft-com:vml" id="_x00002821" style="position:absolute;margin-left:12.15pt;margin-top:470pt;z-index:-1676592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822" o:title=""/>
          </v:shape>
        </w:pict>
      </w:r>
      <w:r>
        <w:rPr>
          <w:rFonts w:ascii="Arial" w:hAnsi="Arial" w:fareast="Arial" w:cs="Arial"/>
          <w:noProof w:val="on"/>
          <w:color w:val="000000"/>
          <w:sz w:val="14"/>
          <w:szCs w:val="14"/>
        </w:rPr>
        <w:pict>
          <v:shape xmlns:v="urn:schemas-microsoft-com:vml" id="_x00002822" style="position:absolute;margin-left:12.15pt;margin-top:13.2pt;z-index:-1676592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823" o:title=""/>
          </v:shape>
        </w:pict>
      </w:r>
    </w:p>
    <w:p>
      <w:pPr>
        <w:pStyle w:val="Normal"/>
        <w:framePr w:w="351" w:hAnchor="page" w:vAnchor="page" w:x="263" w:y="1000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90</w:t>
      </w:r>
    </w:p>
    <w:p>
      <w:pPr>
        <w:pStyle w:val="Normal"/>
        <w:framePr w:w="1089" w:hAnchor="page" w:vAnchor="page" w:x="571" w:y="1000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890" w:hAnchor="page" w:vAnchor="page" w:x="10552" w:y="9665"/>
        <w:widowControl w:val="off"/>
        <w:autoSpaceDE w:val="off"/>
        <w:autoSpaceDN w:val="off"/>
        <w:spacing w:before="0" w:after="0" w:line="172" w:lineRule="exact"/>
        <w:ind w:left="0" w:right="0" w:first-line="0"/>
        <w:jc w:val="left"/>
        <w:rPr>
          <w:rFonts w:ascii="ArialMT" w:hAnsi="ArialMT" w:fareast="ArialMT" w:cs="ArialMT"/>
          <w:color w:val="4a1f67"/>
          <w:w w:val="100"/>
          <w:sz w:val="15"/>
          <w:szCs w:val="15"/>
        </w:rPr>
      </w:pPr>
      <w:r>
        <w:rPr>
          <w:rFonts w:ascii="ArialMT" w:hAnsi="ArialMT" w:fareast="ArialMT" w:cs="ArialMT"/>
          <w:color w:val="4a1f67"/>
          <w:w w:val="100"/>
          <w:sz w:val="15"/>
          <w:szCs w:val="15"/>
        </w:rPr>
        <w:t>Continued overleaf &gt;</w:t>
      </w:r>
    </w:p>
    <w:p>
      <w:pPr>
        <w:pStyle w:val="Normal"/>
        <w:framePr w:w="5798" w:hAnchor="page" w:vAnchor="page" w:x="4672" w:y="924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provided, however, that there is a six-month delay for key employees</w:t>
      </w:r>
    </w:p>
    <w:p>
      <w:pPr>
        <w:pStyle w:val="Normal"/>
        <w:framePr w:w="8586" w:hAnchor="page" w:vAnchor="page" w:x="4467" w:y="906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All vested funds must be distributed upon an employee’s separation from service with the Company;</w:t>
      </w:r>
    </w:p>
    <w:p>
      <w:pPr>
        <w:pStyle w:val="Normal"/>
        <w:framePr w:w="765" w:hAnchor="page" w:vAnchor="page" w:x="4672" w:y="870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service</w:t>
      </w:r>
    </w:p>
    <w:p>
      <w:pPr>
        <w:pStyle w:val="Normal"/>
        <w:framePr w:w="8733" w:hAnchor="page" w:vAnchor="page" w:x="4467" w:y="852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Employees receive an additional 2% non-elective Company contribution that vests after three years of</w:t>
      </w:r>
    </w:p>
    <w:p>
      <w:pPr>
        <w:pStyle w:val="Normal"/>
        <w:framePr w:w="6782" w:hAnchor="page" w:vAnchor="page" w:x="4467" w:y="816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Participants are 100% vested in their contributions and matching contributions</w:t>
      </w:r>
    </w:p>
    <w:p>
      <w:pPr>
        <w:pStyle w:val="Normal"/>
        <w:framePr w:w="5590" w:hAnchor="page" w:vAnchor="page" w:x="4467" w:y="780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Company matches 100% of the first 5% of eligible contributions</w:t>
      </w:r>
    </w:p>
    <w:p>
      <w:pPr>
        <w:pStyle w:val="Normal"/>
        <w:framePr w:w="1238" w:hAnchor="page" w:vAnchor="page" w:x="4672" w:y="744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pre-tax basis</w:t>
      </w:r>
    </w:p>
    <w:p>
      <w:pPr>
        <w:pStyle w:val="Normal"/>
        <w:framePr w:w="8857" w:hAnchor="page" w:vAnchor="page" w:x="4467" w:y="726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Participants can contribute up to 75% of their eligible compensation (salary and eligible incentives) on a</w:t>
      </w:r>
    </w:p>
    <w:p>
      <w:pPr>
        <w:pStyle w:val="Normal"/>
        <w:framePr w:w="4789" w:hAnchor="page" w:vAnchor="page" w:x="4467" w:y="69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Terms mirror those of the U.S. Qualified Savings Plan</w:t>
      </w:r>
    </w:p>
    <w:p>
      <w:pPr>
        <w:pStyle w:val="Normal"/>
        <w:framePr w:w="5623" w:hAnchor="page" w:vAnchor="page" w:x="4672" w:y="654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earnings from the Company regardless of their compensation level</w:t>
      </w:r>
    </w:p>
    <w:p>
      <w:pPr>
        <w:pStyle w:val="Normal"/>
        <w:framePr w:w="9042" w:hAnchor="page" w:vAnchor="page" w:x="4467" w:y="63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Intent of the plan is to ensure eligible employees receive the same contribution as a percentage of eligible</w:t>
      </w:r>
    </w:p>
    <w:p>
      <w:pPr>
        <w:pStyle w:val="Normal"/>
        <w:framePr w:w="2285" w:hAnchor="page" w:vAnchor="page" w:x="2119" w:y="6162"/>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ItalicMT" w:hAnsi="Arial-ItalicMT" w:fareast="Arial-ItalicMT" w:cs="Arial-ItalicMT"/>
          <w:color w:val="3b3c42"/>
          <w:w w:val="100"/>
          <w:sz w:val="15"/>
          <w:szCs w:val="15"/>
        </w:rPr>
        <w:t>All U.S. NEOs are eligible</w:t>
      </w:r>
    </w:p>
    <w:p>
      <w:pPr>
        <w:pStyle w:val="Normal"/>
        <w:framePr w:w="868" w:hAnchor="page" w:vAnchor="page" w:x="4672" w:y="600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qualified</w:t>
      </w:r>
    </w:p>
    <w:p>
      <w:pPr>
        <w:pStyle w:val="Normal"/>
        <w:framePr w:w="1330" w:hAnchor="page" w:vAnchor="page" w:x="348" w:y="582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Savings Plan</w:t>
      </w:r>
    </w:p>
    <w:p>
      <w:pPr>
        <w:pStyle w:val="Normal"/>
        <w:framePr w:w="2255" w:hAnchor="page" w:vAnchor="page" w:x="2119" w:y="58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eligible senior employees</w:t>
      </w:r>
    </w:p>
    <w:p>
      <w:pPr>
        <w:pStyle w:val="Normal"/>
        <w:framePr w:w="8129" w:hAnchor="page" w:vAnchor="page" w:x="4672" w:y="58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Savings Plan on annual compensation that exceeds the maximum limit required for the plan to be</w:t>
      </w:r>
    </w:p>
    <w:p>
      <w:pPr>
        <w:pStyle w:val="Normal"/>
        <w:framePr w:w="1802" w:hAnchor="page" w:vAnchor="page" w:x="348" w:y="564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U.S. Non-Qualified</w:t>
      </w:r>
    </w:p>
    <w:p>
      <w:pPr>
        <w:pStyle w:val="Normal"/>
        <w:framePr w:w="2296" w:hAnchor="page" w:vAnchor="page" w:x="2119" w:y="564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U.S. executives and other</w:t>
      </w:r>
    </w:p>
    <w:p>
      <w:pPr>
        <w:pStyle w:val="Normal"/>
        <w:framePr w:w="9021" w:hAnchor="page" w:vAnchor="page" w:x="4467" w:y="564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The Company contributes an amount equal to any missed Company contribution under the U.S. Qualified</w:t>
      </w:r>
    </w:p>
    <w:p>
      <w:pPr>
        <w:pStyle w:val="Normal"/>
        <w:framePr w:w="7366" w:hAnchor="page" w:vAnchor="page" w:x="4672" w:y="530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contributes 5% of such excess to the employee’s non-qualified savings plan (see below)</w:t>
      </w:r>
    </w:p>
    <w:p>
      <w:pPr>
        <w:pStyle w:val="Normal"/>
        <w:framePr w:w="8395" w:hAnchor="page" w:vAnchor="page" w:x="4467" w:y="512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For annual compensation that exceeds the limit required for the plan to be qualified, the Company</w:t>
      </w:r>
    </w:p>
    <w:p>
      <w:pPr>
        <w:pStyle w:val="Normal"/>
        <w:framePr w:w="765" w:hAnchor="page" w:vAnchor="page" w:x="4672" w:y="476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service</w:t>
      </w:r>
    </w:p>
    <w:p>
      <w:pPr>
        <w:pStyle w:val="Normal"/>
        <w:framePr w:w="8733" w:hAnchor="page" w:vAnchor="page" w:x="4467" w:y="458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Employees receive an additional 2% non-elective Company contribution that vests after three years of</w:t>
      </w:r>
    </w:p>
    <w:p>
      <w:pPr>
        <w:pStyle w:val="Normal"/>
        <w:framePr w:w="3487" w:hAnchor="page" w:vAnchor="page" w:x="4672" w:y="42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contributions and matching contributions</w:t>
      </w:r>
    </w:p>
    <w:p>
      <w:pPr>
        <w:pStyle w:val="Normal"/>
        <w:framePr w:w="2285" w:hAnchor="page" w:vAnchor="page" w:x="2119" w:y="4020"/>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ItalicMT" w:hAnsi="Arial-ItalicMT" w:fareast="Arial-ItalicMT" w:cs="Arial-ItalicMT"/>
          <w:color w:val="3b3c42"/>
          <w:w w:val="100"/>
          <w:sz w:val="15"/>
          <w:szCs w:val="15"/>
        </w:rPr>
        <w:t>All U.S. NEOs are eligible</w:t>
      </w:r>
    </w:p>
    <w:p>
      <w:pPr>
        <w:pStyle w:val="Normal"/>
        <w:framePr w:w="8651" w:hAnchor="page" w:vAnchor="page" w:x="4467" w:y="404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Company matches 100% of the first 5% of eligible contributions Participants are 100% vested in their</w:t>
      </w:r>
    </w:p>
    <w:p>
      <w:pPr>
        <w:pStyle w:val="Normal"/>
        <w:framePr w:w="1330" w:hAnchor="page" w:vAnchor="page" w:x="348" w:y="368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Savings Plan</w:t>
      </w:r>
    </w:p>
    <w:p>
      <w:pPr>
        <w:pStyle w:val="Normal"/>
        <w:framePr w:w="1947" w:hAnchor="page" w:vAnchor="page" w:x="2119" w:y="36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than 30 hours a week</w:t>
      </w:r>
    </w:p>
    <w:p>
      <w:pPr>
        <w:pStyle w:val="Normal"/>
        <w:framePr w:w="5983" w:hAnchor="page" w:vAnchor="page" w:x="4672" w:y="36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on a pre- and after-tax basis up to statutory limits for tax qualified plans</w:t>
      </w:r>
    </w:p>
    <w:p>
      <w:pPr>
        <w:pStyle w:val="Normal"/>
        <w:framePr w:w="1381" w:hAnchor="page" w:vAnchor="page" w:x="348" w:y="350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U.S. Qualified</w:t>
      </w:r>
    </w:p>
    <w:p>
      <w:pPr>
        <w:pStyle w:val="Normal"/>
        <w:framePr w:w="2644" w:hAnchor="page" w:vAnchor="page" w:x="2119" w:y="35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U.S. employees working more</w:t>
      </w:r>
    </w:p>
    <w:p>
      <w:pPr>
        <w:pStyle w:val="Normal"/>
        <w:framePr w:w="8949" w:hAnchor="page" w:vAnchor="page" w:x="4467" w:y="35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Employees can contribute between 1% and 75% of eligible compensation (salary and eligible incentives)</w:t>
      </w:r>
    </w:p>
    <w:p>
      <w:pPr>
        <w:pStyle w:val="Normal"/>
        <w:framePr w:w="570" w:hAnchor="page" w:vAnchor="page" w:x="348" w:y="316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Plan</w:t>
      </w:r>
    </w:p>
    <w:p>
      <w:pPr>
        <w:pStyle w:val="Normal"/>
        <w:framePr w:w="1001" w:hAnchor="page" w:vAnchor="page" w:x="2119" w:y="316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Eligibility</w:t>
      </w:r>
    </w:p>
    <w:p>
      <w:pPr>
        <w:pStyle w:val="Normal"/>
        <w:framePr w:w="950" w:hAnchor="page" w:vAnchor="page" w:x="4467" w:y="316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Features</w:t>
      </w:r>
    </w:p>
    <w:p>
      <w:pPr>
        <w:pStyle w:val="Normal"/>
        <w:framePr w:w="7595" w:hAnchor="page" w:vAnchor="page" w:x="263" w:y="26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Qualified and Non-Qualified Savings Plans on the same terms as other eligible employees.</w:t>
      </w:r>
    </w:p>
    <w:p>
      <w:pPr>
        <w:pStyle w:val="Normal"/>
        <w:framePr w:w="14216" w:hAnchor="page" w:vAnchor="page" w:x="263" w:y="25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Eligibility for retirement savings plan participation depends on an NEO’s tenure and the country in which he or she is based. The majority of our NEOs participate in the U.S.</w:t>
      </w:r>
    </w:p>
    <w:p>
      <w:pPr>
        <w:pStyle w:val="Normal"/>
        <w:framePr w:w="1925" w:hAnchor="page" w:vAnchor="page" w:x="263" w:y="233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Retirement Benefits</w:t>
      </w:r>
    </w:p>
    <w:p>
      <w:pPr>
        <w:pStyle w:val="Normal"/>
        <w:framePr w:w="5202" w:hAnchor="page" w:vAnchor="page" w:x="263" w:y="195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while ensuring we are market competitive in what we provide.</w:t>
      </w:r>
    </w:p>
    <w:p>
      <w:pPr>
        <w:pStyle w:val="Normal"/>
        <w:framePr w:w="14055" w:hAnchor="page" w:vAnchor="page" w:x="263" w:y="17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final element of our compensation comprises market-aligned benefits and perquisites. These are intended to both facilitate the performance of our NEOs in their roles</w:t>
      </w:r>
    </w:p>
    <w:p>
      <w:pPr>
        <w:pStyle w:val="Normal"/>
        <w:framePr w:w="2673" w:hAnchor="page" w:vAnchor="page" w:x="263" w:y="1563"/>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Indirect Compensation</w:t>
      </w:r>
    </w:p>
    <w:p>
      <w:pPr>
        <w:pStyle w:val="Normal"/>
        <w:framePr w:w="9218" w:hAnchor="page" w:vAnchor="page" w:x="263" w:y="118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targets for the Return On Invested Capital measure will be disclosed at the end of the performance period.</w:t>
      </w:r>
    </w:p>
    <w:p>
      <w:pPr>
        <w:pStyle w:val="Normal"/>
        <w:framePr w:w="2552" w:hAnchor="page" w:vAnchor="page" w:x="263" w:y="100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Return On Invested Capital</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9"/>
          <w:cols w:space="720" w:sep="off"/>
          <w:docGrid w:line-pitch="31680"/>
        </w:sectPr>
      </w:pPr>
      <w:r>
        <w:rPr>
          <w:rFonts w:ascii="Arial" w:hAnsi="Arial" w:fareast="Arial" w:cs="Arial"/>
          <w:noProof w:val="on"/>
          <w:color w:val="000000"/>
          <w:sz w:val="14"/>
          <w:szCs w:val="14"/>
        </w:rPr>
        <w:pict>
          <v:shape xmlns:v="urn:schemas-microsoft-com:vml" id="_x00002823" style="position:absolute;margin-left:7pt;margin-top:1pt;z-index:-1676592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824" o:title=""/>
          </v:shape>
        </w:pict>
      </w:r>
      <w:r>
        <w:rPr>
          <w:rFonts w:ascii="Arial" w:hAnsi="Arial" w:fareast="Arial" w:cs="Arial"/>
          <w:noProof w:val="on"/>
          <w:color w:val="000000"/>
          <w:sz w:val="14"/>
          <w:szCs w:val="14"/>
        </w:rPr>
        <w:pict>
          <v:shape xmlns:v="urn:schemas-microsoft-com:vml" id="_x00002824" style="position:absolute;margin-left:12.15pt;margin-top:169.75pt;z-index:-16765916;width:89.9pt;height:109.15pt;mso-position-horizontal:absolute;mso-position-horizontal-relative:page;mso-position-vertical:absolute;mso-position-vertical-relative:page" type="#_x0000_t75">
            <v:imageData xmlns:o="urn:schemas-microsoft-com:office:office" xmlns:r="http://schemas.openxmlformats.org/officeDocument/2006/relationships" r:id="rId2825" o:title=""/>
          </v:shape>
        </w:pict>
      </w:r>
      <w:r>
        <w:rPr>
          <w:rFonts w:ascii="Arial" w:hAnsi="Arial" w:fareast="Arial" w:cs="Arial"/>
          <w:noProof w:val="on"/>
          <w:color w:val="000000"/>
          <w:sz w:val="14"/>
          <w:szCs w:val="14"/>
        </w:rPr>
        <w:pict>
          <v:shape xmlns:v="urn:schemas-microsoft-com:vml" id="_x00002825" style="position:absolute;margin-left:100pt;margin-top:169.75pt;z-index:-16765912;width:119.4pt;height:109.15pt;mso-position-horizontal:absolute;mso-position-horizontal-relative:page;mso-position-vertical:absolute;mso-position-vertical-relative:page" type="#_x0000_t75">
            <v:imageData xmlns:o="urn:schemas-microsoft-com:office:office" xmlns:r="http://schemas.openxmlformats.org/officeDocument/2006/relationships" r:id="rId2826" o:title=""/>
          </v:shape>
        </w:pict>
      </w:r>
      <w:r>
        <w:rPr>
          <w:rFonts w:ascii="Arial" w:hAnsi="Arial" w:fareast="Arial" w:cs="Arial"/>
          <w:noProof w:val="on"/>
          <w:color w:val="000000"/>
          <w:sz w:val="14"/>
          <w:szCs w:val="14"/>
        </w:rPr>
        <w:pict>
          <v:shape xmlns:v="urn:schemas-microsoft-com:vml" id="_x00002826" style="position:absolute;margin-left:217.45pt;margin-top:169.75pt;z-index:-16765908;width:382.45pt;height:109.15pt;mso-position-horizontal:absolute;mso-position-horizontal-relative:page;mso-position-vertical:absolute;mso-position-vertical-relative:page" type="#_x0000_t75">
            <v:imageData xmlns:o="urn:schemas-microsoft-com:office:office" xmlns:r="http://schemas.openxmlformats.org/officeDocument/2006/relationships" r:id="rId2827" o:title=""/>
          </v:shape>
        </w:pict>
      </w:r>
      <w:r>
        <w:rPr>
          <w:rFonts w:ascii="Arial" w:hAnsi="Arial" w:fareast="Arial" w:cs="Arial"/>
          <w:noProof w:val="on"/>
          <w:color w:val="000000"/>
          <w:sz w:val="14"/>
          <w:szCs w:val="14"/>
        </w:rPr>
        <w:pict>
          <v:shape xmlns:v="urn:schemas-microsoft-com:vml" id="_x00002827" style="position:absolute;margin-left:12.15pt;margin-top:276.9pt;z-index:-16765904;width:89.9pt;height:198.95pt;mso-position-horizontal:absolute;mso-position-horizontal-relative:page;mso-position-vertical:absolute;mso-position-vertical-relative:page" type="#_x0000_t75">
            <v:imageData xmlns:o="urn:schemas-microsoft-com:office:office" xmlns:r="http://schemas.openxmlformats.org/officeDocument/2006/relationships" r:id="rId2828" o:title=""/>
          </v:shape>
        </w:pict>
      </w:r>
      <w:r>
        <w:rPr>
          <w:rFonts w:ascii="Arial" w:hAnsi="Arial" w:fareast="Arial" w:cs="Arial"/>
          <w:noProof w:val="on"/>
          <w:color w:val="000000"/>
          <w:sz w:val="14"/>
          <w:szCs w:val="14"/>
        </w:rPr>
        <w:pict>
          <v:shape xmlns:v="urn:schemas-microsoft-com:vml" id="_x00002828" style="position:absolute;margin-left:100pt;margin-top:276.9pt;z-index:-16765900;width:119.4pt;height:198.95pt;mso-position-horizontal:absolute;mso-position-horizontal-relative:page;mso-position-vertical:absolute;mso-position-vertical-relative:page" type="#_x0000_t75">
            <v:imageData xmlns:o="urn:schemas-microsoft-com:office:office" xmlns:r="http://schemas.openxmlformats.org/officeDocument/2006/relationships" r:id="rId2829" o:title=""/>
          </v:shape>
        </w:pict>
      </w:r>
      <w:r>
        <w:rPr>
          <w:rFonts w:ascii="Arial" w:hAnsi="Arial" w:fareast="Arial" w:cs="Arial"/>
          <w:noProof w:val="on"/>
          <w:color w:val="000000"/>
          <w:sz w:val="14"/>
          <w:szCs w:val="14"/>
        </w:rPr>
        <w:pict>
          <v:shape xmlns:v="urn:schemas-microsoft-com:vml" id="_x00002829" style="position:absolute;margin-left:217.45pt;margin-top:276.9pt;z-index:-16765896;width:382.45pt;height:198.95pt;mso-position-horizontal:absolute;mso-position-horizontal-relative:page;mso-position-vertical:absolute;mso-position-vertical-relative:page" type="#_x0000_t75">
            <v:imageData xmlns:o="urn:schemas-microsoft-com:office:office" xmlns:r="http://schemas.openxmlformats.org/officeDocument/2006/relationships" r:id="rId2830" o:title=""/>
          </v:shape>
        </w:pict>
      </w:r>
      <w:r>
        <w:rPr>
          <w:rFonts w:ascii="Arial" w:hAnsi="Arial" w:fareast="Arial" w:cs="Arial"/>
          <w:noProof w:val="on"/>
          <w:color w:val="000000"/>
          <w:sz w:val="14"/>
          <w:szCs w:val="14"/>
        </w:rPr>
        <w:pict>
          <v:shape xmlns:v="urn:schemas-microsoft-com:vml" id="_x00002830" style="position:absolute;margin-left:12.15pt;margin-top:153.05pt;z-index:-16765892;width:89.9pt;height:18.7pt;mso-position-horizontal:absolute;mso-position-horizontal-relative:page;mso-position-vertical:absolute;mso-position-vertical-relative:page" type="#_x0000_t75">
            <v:imageData xmlns:o="urn:schemas-microsoft-com:office:office" xmlns:r="http://schemas.openxmlformats.org/officeDocument/2006/relationships" r:id="rId2831" o:title=""/>
          </v:shape>
        </w:pict>
      </w:r>
      <w:r>
        <w:rPr>
          <w:rFonts w:ascii="Arial" w:hAnsi="Arial" w:fareast="Arial" w:cs="Arial"/>
          <w:noProof w:val="on"/>
          <w:color w:val="000000"/>
          <w:sz w:val="14"/>
          <w:szCs w:val="14"/>
        </w:rPr>
        <w:pict>
          <v:shape xmlns:v="urn:schemas-microsoft-com:vml" id="_x00002831" style="position:absolute;margin-left:100pt;margin-top:153.05pt;z-index:-16765888;width:119.4pt;height:18.7pt;mso-position-horizontal:absolute;mso-position-horizontal-relative:page;mso-position-vertical:absolute;mso-position-vertical-relative:page" type="#_x0000_t75">
            <v:imageData xmlns:o="urn:schemas-microsoft-com:office:office" xmlns:r="http://schemas.openxmlformats.org/officeDocument/2006/relationships" r:id="rId2832" o:title=""/>
          </v:shape>
        </w:pict>
      </w:r>
      <w:r>
        <w:rPr>
          <w:rFonts w:ascii="Arial" w:hAnsi="Arial" w:fareast="Arial" w:cs="Arial"/>
          <w:noProof w:val="on"/>
          <w:color w:val="000000"/>
          <w:sz w:val="14"/>
          <w:szCs w:val="14"/>
        </w:rPr>
        <w:pict>
          <v:shape xmlns:v="urn:schemas-microsoft-com:vml" id="_x00002832" style="position:absolute;margin-left:217.45pt;margin-top:153.05pt;z-index:-16765884;width:382.45pt;height:18.7pt;mso-position-horizontal:absolute;mso-position-horizontal-relative:page;mso-position-vertical:absolute;mso-position-vertical-relative:page" type="#_x0000_t75">
            <v:imageData xmlns:o="urn:schemas-microsoft-com:office:office" xmlns:r="http://schemas.openxmlformats.org/officeDocument/2006/relationships" r:id="rId2833" o:title=""/>
          </v:shape>
        </w:pict>
      </w:r>
      <w:r>
        <w:rPr>
          <w:rFonts w:ascii="Arial" w:hAnsi="Arial" w:fareast="Arial" w:cs="Arial"/>
          <w:noProof w:val="on"/>
          <w:color w:val="000000"/>
          <w:sz w:val="14"/>
          <w:szCs w:val="14"/>
        </w:rPr>
        <w:pict>
          <v:shape xmlns:v="urn:schemas-microsoft-com:vml" id="_x00002833" style="position:absolute;margin-left:217.45pt;margin-top:473.85pt;z-index:-16765880;width:382.45pt;height:2.65pt;mso-position-horizontal:absolute;mso-position-horizontal-relative:page;mso-position-vertical:absolute;mso-position-vertical-relative:page" type="#_x0000_t75">
            <v:imageData xmlns:o="urn:schemas-microsoft-com:office:office" xmlns:r="http://schemas.openxmlformats.org/officeDocument/2006/relationships" r:id="rId2834" o:title=""/>
          </v:shape>
        </w:pict>
      </w:r>
      <w:r>
        <w:rPr>
          <w:rFonts w:ascii="Arial" w:hAnsi="Arial" w:fareast="Arial" w:cs="Arial"/>
          <w:noProof w:val="on"/>
          <w:color w:val="000000"/>
          <w:sz w:val="14"/>
          <w:szCs w:val="14"/>
        </w:rPr>
        <w:pict>
          <v:shape xmlns:v="urn:schemas-microsoft-com:vml" id="_x00002834" style="position:absolute;margin-left:100pt;margin-top:473.85pt;z-index:-16765876;width:120.05pt;height:2.65pt;mso-position-horizontal:absolute;mso-position-horizontal-relative:page;mso-position-vertical:absolute;mso-position-vertical-relative:page" type="#_x0000_t75">
            <v:imageData xmlns:o="urn:schemas-microsoft-com:office:office" xmlns:r="http://schemas.openxmlformats.org/officeDocument/2006/relationships" r:id="rId2835" o:title=""/>
          </v:shape>
        </w:pict>
      </w:r>
      <w:r>
        <w:rPr>
          <w:rFonts w:ascii="Arial" w:hAnsi="Arial" w:fareast="Arial" w:cs="Arial"/>
          <w:noProof w:val="on"/>
          <w:color w:val="000000"/>
          <w:sz w:val="14"/>
          <w:szCs w:val="14"/>
        </w:rPr>
        <w:pict>
          <v:shape xmlns:v="urn:schemas-microsoft-com:vml" id="_x00002835" style="position:absolute;margin-left:217.45pt;margin-top:276.9pt;z-index:-16765872;width:2.65pt;height:199.6pt;mso-position-horizontal:absolute;mso-position-horizontal-relative:page;mso-position-vertical:absolute;mso-position-vertical-relative:page" type="#_x0000_t75">
            <v:imageData xmlns:o="urn:schemas-microsoft-com:office:office" xmlns:r="http://schemas.openxmlformats.org/officeDocument/2006/relationships" r:id="rId2836" o:title=""/>
          </v:shape>
        </w:pict>
      </w:r>
      <w:r>
        <w:rPr>
          <w:rFonts w:ascii="Arial" w:hAnsi="Arial" w:fareast="Arial" w:cs="Arial"/>
          <w:noProof w:val="on"/>
          <w:color w:val="000000"/>
          <w:sz w:val="14"/>
          <w:szCs w:val="14"/>
        </w:rPr>
        <w:pict>
          <v:shape xmlns:v="urn:schemas-microsoft-com:vml" id="_x00002836" style="position:absolute;margin-left:12.15pt;margin-top:473.85pt;z-index:-1676586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2837" o:title=""/>
          </v:shape>
        </w:pict>
      </w:r>
      <w:r>
        <w:rPr>
          <w:rFonts w:ascii="Arial" w:hAnsi="Arial" w:fareast="Arial" w:cs="Arial"/>
          <w:noProof w:val="on"/>
          <w:color w:val="000000"/>
          <w:sz w:val="14"/>
          <w:szCs w:val="14"/>
        </w:rPr>
        <w:pict>
          <v:shape xmlns:v="urn:schemas-microsoft-com:vml" id="_x00002837" style="position:absolute;margin-left:100pt;margin-top:276.9pt;z-index:-16765864;width:2.65pt;height:199.6pt;mso-position-horizontal:absolute;mso-position-horizontal-relative:page;mso-position-vertical:absolute;mso-position-vertical-relative:page" type="#_x0000_t75">
            <v:imageData xmlns:o="urn:schemas-microsoft-com:office:office" xmlns:r="http://schemas.openxmlformats.org/officeDocument/2006/relationships" r:id="rId2838" o:title=""/>
          </v:shape>
        </w:pict>
      </w:r>
      <w:r>
        <w:rPr>
          <w:rFonts w:ascii="Arial" w:hAnsi="Arial" w:fareast="Arial" w:cs="Arial"/>
          <w:noProof w:val="on"/>
          <w:color w:val="000000"/>
          <w:sz w:val="14"/>
          <w:szCs w:val="14"/>
        </w:rPr>
        <w:pict>
          <v:shape xmlns:v="urn:schemas-microsoft-com:vml" id="_x00002838" style="position:absolute;margin-left:217.45pt;margin-top:276.9pt;z-index:-16765860;width:382.45pt;height:2.65pt;mso-position-horizontal:absolute;mso-position-horizontal-relative:page;mso-position-vertical:absolute;mso-position-vertical-relative:page" type="#_x0000_t75">
            <v:imageData xmlns:o="urn:schemas-microsoft-com:office:office" xmlns:r="http://schemas.openxmlformats.org/officeDocument/2006/relationships" r:id="rId2839" o:title=""/>
          </v:shape>
        </w:pict>
      </w:r>
      <w:r>
        <w:rPr>
          <w:rFonts w:ascii="Arial" w:hAnsi="Arial" w:fareast="Arial" w:cs="Arial"/>
          <w:noProof w:val="on"/>
          <w:color w:val="000000"/>
          <w:sz w:val="14"/>
          <w:szCs w:val="14"/>
        </w:rPr>
        <w:pict>
          <v:shape xmlns:v="urn:schemas-microsoft-com:vml" id="_x00002839" style="position:absolute;margin-left:100pt;margin-top:276.9pt;z-index:-16765856;width:120.05pt;height:2.65pt;mso-position-horizontal:absolute;mso-position-horizontal-relative:page;mso-position-vertical:absolute;mso-position-vertical-relative:page" type="#_x0000_t75">
            <v:imageData xmlns:o="urn:schemas-microsoft-com:office:office" xmlns:r="http://schemas.openxmlformats.org/officeDocument/2006/relationships" r:id="rId2840" o:title=""/>
          </v:shape>
        </w:pict>
      </w:r>
      <w:r>
        <w:rPr>
          <w:rFonts w:ascii="Arial" w:hAnsi="Arial" w:fareast="Arial" w:cs="Arial"/>
          <w:noProof w:val="on"/>
          <w:color w:val="000000"/>
          <w:sz w:val="14"/>
          <w:szCs w:val="14"/>
        </w:rPr>
        <w:pict>
          <v:shape xmlns:v="urn:schemas-microsoft-com:vml" id="_x00002840" style="position:absolute;margin-left:217.45pt;margin-top:169.75pt;z-index:-16765852;width:2.65pt;height:109.8pt;mso-position-horizontal:absolute;mso-position-horizontal-relative:page;mso-position-vertical:absolute;mso-position-vertical-relative:page" type="#_x0000_t75">
            <v:imageData xmlns:o="urn:schemas-microsoft-com:office:office" xmlns:r="http://schemas.openxmlformats.org/officeDocument/2006/relationships" r:id="rId2841" o:title=""/>
          </v:shape>
        </w:pict>
      </w:r>
      <w:r>
        <w:rPr>
          <w:rFonts w:ascii="Arial" w:hAnsi="Arial" w:fareast="Arial" w:cs="Arial"/>
          <w:noProof w:val="on"/>
          <w:color w:val="000000"/>
          <w:sz w:val="14"/>
          <w:szCs w:val="14"/>
        </w:rPr>
        <w:pict>
          <v:shape xmlns:v="urn:schemas-microsoft-com:vml" id="_x00002841" style="position:absolute;margin-left:12.15pt;margin-top:276.9pt;z-index:-1676584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2842" o:title=""/>
          </v:shape>
        </w:pict>
      </w:r>
      <w:r>
        <w:rPr>
          <w:rFonts w:ascii="Arial" w:hAnsi="Arial" w:fareast="Arial" w:cs="Arial"/>
          <w:noProof w:val="on"/>
          <w:color w:val="000000"/>
          <w:sz w:val="14"/>
          <w:szCs w:val="14"/>
        </w:rPr>
        <w:pict>
          <v:shape xmlns:v="urn:schemas-microsoft-com:vml" id="_x00002842" style="position:absolute;margin-left:100pt;margin-top:169.75pt;z-index:-16765844;width:2.65pt;height:109.8pt;mso-position-horizontal:absolute;mso-position-horizontal-relative:page;mso-position-vertical:absolute;mso-position-vertical-relative:page" type="#_x0000_t75">
            <v:imageData xmlns:o="urn:schemas-microsoft-com:office:office" xmlns:r="http://schemas.openxmlformats.org/officeDocument/2006/relationships" r:id="rId2843" o:title=""/>
          </v:shape>
        </w:pict>
      </w:r>
      <w:r>
        <w:rPr>
          <w:rFonts w:ascii="Arial" w:hAnsi="Arial" w:fareast="Arial" w:cs="Arial"/>
          <w:noProof w:val="on"/>
          <w:color w:val="000000"/>
          <w:sz w:val="14"/>
          <w:szCs w:val="14"/>
        </w:rPr>
        <w:pict>
          <v:shape xmlns:v="urn:schemas-microsoft-com:vml" id="_x00002843" style="position:absolute;margin-left:217.45pt;margin-top:169.75pt;z-index:-16765840;width:382.45pt;height:2.65pt;mso-position-horizontal:absolute;mso-position-horizontal-relative:page;mso-position-vertical:absolute;mso-position-vertical-relative:page" type="#_x0000_t75">
            <v:imageData xmlns:o="urn:schemas-microsoft-com:office:office" xmlns:r="http://schemas.openxmlformats.org/officeDocument/2006/relationships" r:id="rId2844" o:title=""/>
          </v:shape>
        </w:pict>
      </w:r>
      <w:r>
        <w:rPr>
          <w:rFonts w:ascii="Arial" w:hAnsi="Arial" w:fareast="Arial" w:cs="Arial"/>
          <w:noProof w:val="on"/>
          <w:color w:val="000000"/>
          <w:sz w:val="14"/>
          <w:szCs w:val="14"/>
        </w:rPr>
        <w:pict>
          <v:shape xmlns:v="urn:schemas-microsoft-com:vml" id="_x00002844" style="position:absolute;margin-left:100pt;margin-top:169.75pt;z-index:-16765836;width:120.05pt;height:2.65pt;mso-position-horizontal:absolute;mso-position-horizontal-relative:page;mso-position-vertical:absolute;mso-position-vertical-relative:page" type="#_x0000_t75">
            <v:imageData xmlns:o="urn:schemas-microsoft-com:office:office" xmlns:r="http://schemas.openxmlformats.org/officeDocument/2006/relationships" r:id="rId2845" o:title=""/>
          </v:shape>
        </w:pict>
      </w:r>
      <w:r>
        <w:rPr>
          <w:rFonts w:ascii="Arial" w:hAnsi="Arial" w:fareast="Arial" w:cs="Arial"/>
          <w:noProof w:val="on"/>
          <w:color w:val="000000"/>
          <w:sz w:val="14"/>
          <w:szCs w:val="14"/>
        </w:rPr>
        <w:pict>
          <v:shape xmlns:v="urn:schemas-microsoft-com:vml" id="_x00002845" style="position:absolute;margin-left:217.45pt;margin-top:153.05pt;z-index:-16765832;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2846" o:title=""/>
          </v:shape>
        </w:pict>
      </w:r>
      <w:r>
        <w:rPr>
          <w:rFonts w:ascii="Arial" w:hAnsi="Arial" w:fareast="Arial" w:cs="Arial"/>
          <w:noProof w:val="on"/>
          <w:color w:val="000000"/>
          <w:sz w:val="14"/>
          <w:szCs w:val="14"/>
        </w:rPr>
        <w:pict>
          <v:shape xmlns:v="urn:schemas-microsoft-com:vml" id="_x00002846" style="position:absolute;margin-left:12.15pt;margin-top:169.75pt;z-index:-1676582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2847" o:title=""/>
          </v:shape>
        </w:pict>
      </w:r>
      <w:r>
        <w:rPr>
          <w:rFonts w:ascii="Arial" w:hAnsi="Arial" w:fareast="Arial" w:cs="Arial"/>
          <w:noProof w:val="on"/>
          <w:color w:val="000000"/>
          <w:sz w:val="14"/>
          <w:szCs w:val="14"/>
        </w:rPr>
        <w:pict>
          <v:shape xmlns:v="urn:schemas-microsoft-com:vml" id="_x00002847" style="position:absolute;margin-left:100pt;margin-top:153.05pt;z-index:-16765824;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2848" o:title=""/>
          </v:shape>
        </w:pict>
      </w:r>
      <w:r>
        <w:rPr>
          <w:rFonts w:ascii="Arial" w:hAnsi="Arial" w:fareast="Arial" w:cs="Arial"/>
          <w:noProof w:val="on"/>
          <w:color w:val="000000"/>
          <w:sz w:val="14"/>
          <w:szCs w:val="14"/>
        </w:rPr>
        <w:pict>
          <v:shape xmlns:v="urn:schemas-microsoft-com:vml" id="_x00002848" style="position:absolute;margin-left:12.15pt;margin-top:522.6pt;z-index:-1676582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849" o:title=""/>
          </v:shape>
        </w:pict>
      </w:r>
      <w:r>
        <w:rPr>
          <w:rFonts w:ascii="Arial" w:hAnsi="Arial" w:fareast="Arial" w:cs="Arial"/>
          <w:noProof w:val="on"/>
          <w:color w:val="000000"/>
          <w:sz w:val="14"/>
          <w:szCs w:val="14"/>
        </w:rPr>
        <w:pict>
          <v:shape xmlns:v="urn:schemas-microsoft-com:vml" id="_x00002849" style="position:absolute;margin-left:12.15pt;margin-top:13.2pt;z-index:-1676581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850" o:title=""/>
          </v:shape>
        </w:pict>
      </w:r>
    </w:p>
    <w:p>
      <w:pPr>
        <w:pStyle w:val="Normal"/>
        <w:framePr w:w="351" w:hAnchor="page" w:vAnchor="page" w:x="263" w:y="666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91</w:t>
      </w:r>
    </w:p>
    <w:p>
      <w:pPr>
        <w:pStyle w:val="Normal"/>
        <w:framePr w:w="1089" w:hAnchor="page" w:vAnchor="page" w:x="571" w:y="666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1415" w:hAnchor="page" w:vAnchor="page" w:x="263" w:y="632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accordance with SEC disclosure rules, the aggregate incremental cost of these services is reported in the Summary Compensation Table.</w:t>
      </w:r>
    </w:p>
    <w:p>
      <w:pPr>
        <w:pStyle w:val="Normal"/>
        <w:framePr w:w="13279" w:hAnchor="page" w:vAnchor="page" w:x="263" w:y="615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measures provided to our executive officers to be a personal benefit, but rather reasonable and necessary expenses for the benefit of the Company. However, in</w:t>
      </w:r>
    </w:p>
    <w:p>
      <w:pPr>
        <w:pStyle w:val="Normal"/>
        <w:framePr w:w="13538" w:hAnchor="page" w:vAnchor="page" w:x="263" w:y="597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program was developed based on a risk assessment determined to be appropriate by our security team and an external consultant. We do not consider the security</w:t>
      </w:r>
    </w:p>
    <w:p>
      <w:pPr>
        <w:pStyle w:val="Normal"/>
        <w:framePr w:w="13657" w:hAnchor="page" w:vAnchor="page" w:x="263" w:y="57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believes this is in the best interests of shareholders as the personal safety and security of our executive officers is critical to the stability of the Company. The security</w:t>
      </w:r>
    </w:p>
    <w:p>
      <w:pPr>
        <w:pStyle w:val="Normal"/>
        <w:framePr w:w="13938" w:hAnchor="page" w:vAnchor="page" w:x="263" w:y="56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Reflecting the safety concerns associated with their roles, the Company provides a security program for our executive officers. The Compensation and Talent Committee</w:t>
      </w:r>
    </w:p>
    <w:p>
      <w:pPr>
        <w:pStyle w:val="Normal"/>
        <w:framePr w:w="4391" w:hAnchor="page" w:vAnchor="page" w:x="263" w:y="527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to NEOs, if considered appropriate and reasonable.</w:t>
      </w:r>
    </w:p>
    <w:p>
      <w:pPr>
        <w:pStyle w:val="Normal"/>
        <w:framePr w:w="14145" w:hAnchor="page" w:vAnchor="page" w:x="263" w:y="509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personal is imputed as income to an executive officer, and we do not gross up for the taxes due on such imputed income. Additional allowances or benefits may be granted</w:t>
      </w:r>
    </w:p>
    <w:p>
      <w:pPr>
        <w:pStyle w:val="Normal"/>
        <w:framePr w:w="13510" w:hAnchor="page" w:vAnchor="page" w:x="263" w:y="49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memberships, car allowances, executive physicals and other minor expenses associated with their business responsibilities. The value of perquisites deemed to be</w:t>
      </w:r>
    </w:p>
    <w:p>
      <w:pPr>
        <w:pStyle w:val="Normal"/>
        <w:framePr w:w="14189" w:hAnchor="page" w:vAnchor="page" w:x="263" w:y="47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we provide to our executives may include financial planning and personal tax assistance, personal use of Company automobiles, dining club memberships and country club</w:t>
      </w:r>
    </w:p>
    <w:p>
      <w:pPr>
        <w:pStyle w:val="Normal"/>
        <w:framePr w:w="14188" w:hAnchor="page" w:vAnchor="page" w:x="263" w:y="455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Company also provides limited perquisites to NEOs, facilitating the performance of their roles and to ensure a competitive total compensation package. The perquisites</w:t>
      </w:r>
    </w:p>
    <w:p>
      <w:pPr>
        <w:pStyle w:val="Normal"/>
        <w:framePr w:w="1176" w:hAnchor="page" w:vAnchor="page" w:x="263" w:y="437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Perquisites</w:t>
      </w:r>
    </w:p>
    <w:p>
      <w:pPr>
        <w:pStyle w:val="Normal"/>
        <w:framePr w:w="1998" w:hAnchor="page" w:vAnchor="page" w:x="2119" w:y="3904"/>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ItalicMT" w:hAnsi="Arial-ItalicMT" w:fareast="Arial-ItalicMT" w:cs="Arial-ItalicMT"/>
          <w:color w:val="3b3c42"/>
          <w:w w:val="100"/>
          <w:sz w:val="15"/>
          <w:szCs w:val="15"/>
        </w:rPr>
        <w:t>the only eligible NEOs</w:t>
      </w:r>
    </w:p>
    <w:p>
      <w:pPr>
        <w:pStyle w:val="Normal"/>
        <w:framePr w:w="2679" w:hAnchor="page" w:vAnchor="page" w:x="2119" w:y="3724"/>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ItalicMT" w:hAnsi="Arial-ItalicMT" w:fareast="Arial-ItalicMT" w:cs="Arial-ItalicMT"/>
          <w:color w:val="3b3c42"/>
          <w:w w:val="100"/>
          <w:sz w:val="15"/>
          <w:szCs w:val="15"/>
        </w:rPr>
        <w:t>Ms. Mannen and Mr. Melin are</w:t>
      </w:r>
    </w:p>
    <w:p>
      <w:pPr>
        <w:pStyle w:val="Normal"/>
        <w:framePr w:w="6789" w:hAnchor="page" w:vAnchor="page" w:x="4467" w:y="375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Benefit accruals frozen for non-union employees effective December 31, 2017</w:t>
      </w:r>
    </w:p>
    <w:p>
      <w:pPr>
        <w:pStyle w:val="Normal"/>
        <w:framePr w:w="1505" w:hAnchor="page" w:vAnchor="page" w:x="2119" w:y="339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January 1, 2010</w:t>
      </w:r>
    </w:p>
    <w:p>
      <w:pPr>
        <w:pStyle w:val="Normal"/>
        <w:framePr w:w="5870" w:hAnchor="page" w:vAnchor="page" w:x="4672" w:y="339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final 120 months of service up to statutory limits for tax qualified plans</w:t>
      </w:r>
    </w:p>
    <w:p>
      <w:pPr>
        <w:pStyle w:val="Normal"/>
        <w:framePr w:w="2100" w:hAnchor="page" w:vAnchor="page" w:x="2119" w:y="32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years of service prior to</w:t>
      </w:r>
    </w:p>
    <w:p>
      <w:pPr>
        <w:pStyle w:val="Normal"/>
        <w:framePr w:w="8633" w:hAnchor="page" w:vAnchor="page" w:x="4672" w:y="32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annual cash incentive, and employee contributions made to the U.S. Non-Qualified Savings Plan) in the</w:t>
      </w:r>
    </w:p>
    <w:p>
      <w:pPr>
        <w:pStyle w:val="Normal"/>
        <w:framePr w:w="2429" w:hAnchor="page" w:vAnchor="page" w:x="2119" w:y="30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FMC Technologies with five</w:t>
      </w:r>
    </w:p>
    <w:p>
      <w:pPr>
        <w:pStyle w:val="Normal"/>
        <w:framePr w:w="9066" w:hAnchor="page" w:vAnchor="page" w:x="4467" w:y="30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Pension based on final average pay, calculated as the highest 60 consecutive months of pay (base salary,</w:t>
      </w:r>
    </w:p>
    <w:p>
      <w:pPr>
        <w:pStyle w:val="Normal"/>
        <w:framePr w:w="1340" w:hAnchor="page" w:vAnchor="page" w:x="348" w:y="2852"/>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Pension Plan</w:t>
      </w:r>
    </w:p>
    <w:p>
      <w:pPr>
        <w:pStyle w:val="Normal"/>
        <w:framePr w:w="2460" w:hAnchor="page" w:vAnchor="page" w:x="2119" w:y="285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eligible senior employees of</w:t>
      </w:r>
    </w:p>
    <w:p>
      <w:pPr>
        <w:pStyle w:val="Normal"/>
        <w:framePr w:w="1740" w:hAnchor="page" w:vAnchor="page" w:x="348" w:y="2672"/>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U.S. NonQualified</w:t>
      </w:r>
    </w:p>
    <w:p>
      <w:pPr>
        <w:pStyle w:val="Normal"/>
        <w:framePr w:w="2296" w:hAnchor="page" w:vAnchor="page" w:x="2119" w:y="26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U.S. executives and other</w:t>
      </w:r>
    </w:p>
    <w:p>
      <w:pPr>
        <w:pStyle w:val="Normal"/>
        <w:framePr w:w="4010" w:hAnchor="page" w:vAnchor="page" w:x="4467" w:y="26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 non-qualified defined benefit pension plan</w:t>
      </w:r>
    </w:p>
    <w:p>
      <w:pPr>
        <w:pStyle w:val="Normal"/>
        <w:framePr w:w="1998" w:hAnchor="page" w:vAnchor="page" w:x="2119" w:y="2313"/>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ItalicMT" w:hAnsi="Arial-ItalicMT" w:fareast="Arial-ItalicMT" w:cs="Arial-ItalicMT"/>
          <w:color w:val="3b3c42"/>
          <w:w w:val="100"/>
          <w:sz w:val="15"/>
          <w:szCs w:val="15"/>
        </w:rPr>
        <w:t>the only eligible NEOs</w:t>
      </w:r>
    </w:p>
    <w:p>
      <w:pPr>
        <w:pStyle w:val="Normal"/>
        <w:framePr w:w="6789" w:hAnchor="page" w:vAnchor="page" w:x="4467" w:y="23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Benefit accruals frozen for non-union employees effective December 31, 2017</w:t>
      </w:r>
    </w:p>
    <w:p>
      <w:pPr>
        <w:pStyle w:val="Normal"/>
        <w:framePr w:w="2679" w:hAnchor="page" w:vAnchor="page" w:x="2119" w:y="2133"/>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ItalicMT" w:hAnsi="Arial-ItalicMT" w:fareast="Arial-ItalicMT" w:cs="Arial-ItalicMT"/>
          <w:color w:val="3b3c42"/>
          <w:w w:val="100"/>
          <w:sz w:val="15"/>
          <w:szCs w:val="15"/>
        </w:rPr>
        <w:t>Ms. Mannen and Mr. Melin are</w:t>
      </w:r>
    </w:p>
    <w:p>
      <w:pPr>
        <w:pStyle w:val="Normal"/>
        <w:framePr w:w="5131" w:hAnchor="page" w:vAnchor="page" w:x="4672" w:y="19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annual cash incentive) in the final 120 months of service</w:t>
      </w:r>
    </w:p>
    <w:p>
      <w:pPr>
        <w:pStyle w:val="Normal"/>
        <w:framePr w:w="2768" w:hAnchor="page" w:vAnchor="page" w:x="2119" w:y="18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service prior to January 1, 2010</w:t>
      </w:r>
    </w:p>
    <w:p>
      <w:pPr>
        <w:pStyle w:val="Normal"/>
        <w:framePr w:w="9028" w:hAnchor="page" w:vAnchor="page" w:x="4467" w:y="17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Pension based on final average pay, calculated as the highest 60 consecutive months of pay (base salary</w:t>
      </w:r>
    </w:p>
    <w:p>
      <w:pPr>
        <w:pStyle w:val="Normal"/>
        <w:framePr w:w="2686" w:hAnchor="page" w:vAnchor="page" w:x="2119" w:y="162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Technologies with five years of</w:t>
      </w:r>
    </w:p>
    <w:p>
      <w:pPr>
        <w:pStyle w:val="Normal"/>
        <w:framePr w:w="1751" w:hAnchor="page" w:vAnchor="page" w:x="348" w:y="1428"/>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U.S. Pension Plan</w:t>
      </w:r>
    </w:p>
    <w:p>
      <w:pPr>
        <w:pStyle w:val="Normal"/>
        <w:framePr w:w="2141" w:hAnchor="page" w:vAnchor="page" w:x="2119" w:y="144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U.S. employees of FMC</w:t>
      </w:r>
    </w:p>
    <w:p>
      <w:pPr>
        <w:pStyle w:val="Normal"/>
        <w:framePr w:w="3249" w:hAnchor="page" w:vAnchor="page" w:x="4467" w:y="142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 tax-qualified defined benefit plan</w:t>
      </w:r>
    </w:p>
    <w:p>
      <w:pPr>
        <w:pStyle w:val="Normal"/>
        <w:framePr w:w="570" w:hAnchor="page" w:vAnchor="page" w:x="348" w:y="108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Plan</w:t>
      </w:r>
    </w:p>
    <w:p>
      <w:pPr>
        <w:pStyle w:val="Normal"/>
        <w:framePr w:w="1001" w:hAnchor="page" w:vAnchor="page" w:x="2119" w:y="108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Eligibility</w:t>
      </w:r>
    </w:p>
    <w:p>
      <w:pPr>
        <w:pStyle w:val="Normal"/>
        <w:framePr w:w="950" w:hAnchor="page" w:vAnchor="page" w:x="4467" w:y="108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Features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0"/>
          <w:cols w:space="720" w:sep="off"/>
          <w:docGrid w:line-pitch="31680"/>
        </w:sectPr>
      </w:pPr>
      <w:r>
        <w:rPr>
          <w:rFonts w:ascii="Arial" w:hAnsi="Arial" w:fareast="Arial" w:cs="Arial"/>
          <w:noProof w:val="on"/>
          <w:color w:val="000000"/>
          <w:sz w:val="14"/>
          <w:szCs w:val="14"/>
        </w:rPr>
        <w:pict>
          <v:shape xmlns:v="urn:schemas-microsoft-com:vml" id="_x00002850" style="position:absolute;margin-left:7pt;margin-top:1pt;z-index:-167658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851" o:title=""/>
          </v:shape>
        </w:pict>
      </w:r>
      <w:r>
        <w:rPr>
          <w:rFonts w:ascii="Arial" w:hAnsi="Arial" w:fareast="Arial" w:cs="Arial"/>
          <w:noProof w:val="on"/>
          <w:color w:val="000000"/>
          <w:sz w:val="14"/>
          <w:szCs w:val="14"/>
        </w:rPr>
        <w:pict>
          <v:shape xmlns:v="urn:schemas-microsoft-com:vml" id="_x00002851" style="position:absolute;margin-left:12.15pt;margin-top:65.8pt;z-index:-16765808;width:89.9pt;height:64.25pt;mso-position-horizontal:absolute;mso-position-horizontal-relative:page;mso-position-vertical:absolute;mso-position-vertical-relative:page" type="#_x0000_t75">
            <v:imageData xmlns:o="urn:schemas-microsoft-com:office:office" xmlns:r="http://schemas.openxmlformats.org/officeDocument/2006/relationships" r:id="rId2852" o:title=""/>
          </v:shape>
        </w:pict>
      </w:r>
      <w:r>
        <w:rPr>
          <w:rFonts w:ascii="Arial" w:hAnsi="Arial" w:fareast="Arial" w:cs="Arial"/>
          <w:noProof w:val="on"/>
          <w:color w:val="000000"/>
          <w:sz w:val="14"/>
          <w:szCs w:val="14"/>
        </w:rPr>
        <w:pict>
          <v:shape xmlns:v="urn:schemas-microsoft-com:vml" id="_x00002852" style="position:absolute;margin-left:100pt;margin-top:65.8pt;z-index:-16765804;width:119.4pt;height:64.25pt;mso-position-horizontal:absolute;mso-position-horizontal-relative:page;mso-position-vertical:absolute;mso-position-vertical-relative:page" type="#_x0000_t75">
            <v:imageData xmlns:o="urn:schemas-microsoft-com:office:office" xmlns:r="http://schemas.openxmlformats.org/officeDocument/2006/relationships" r:id="rId2853" o:title=""/>
          </v:shape>
        </w:pict>
      </w:r>
      <w:r>
        <w:rPr>
          <w:rFonts w:ascii="Arial" w:hAnsi="Arial" w:fareast="Arial" w:cs="Arial"/>
          <w:noProof w:val="on"/>
          <w:color w:val="000000"/>
          <w:sz w:val="14"/>
          <w:szCs w:val="14"/>
        </w:rPr>
        <w:pict>
          <v:shape xmlns:v="urn:schemas-microsoft-com:vml" id="_x00002853" style="position:absolute;margin-left:217.45pt;margin-top:65.8pt;z-index:-16765800;width:382.45pt;height:64.25pt;mso-position-horizontal:absolute;mso-position-horizontal-relative:page;mso-position-vertical:absolute;mso-position-vertical-relative:page" type="#_x0000_t75">
            <v:imageData xmlns:o="urn:schemas-microsoft-com:office:office" xmlns:r="http://schemas.openxmlformats.org/officeDocument/2006/relationships" r:id="rId2854" o:title=""/>
          </v:shape>
        </w:pict>
      </w:r>
      <w:r>
        <w:rPr>
          <w:rFonts w:ascii="Arial" w:hAnsi="Arial" w:fareast="Arial" w:cs="Arial"/>
          <w:noProof w:val="on"/>
          <w:color w:val="000000"/>
          <w:sz w:val="14"/>
          <w:szCs w:val="14"/>
        </w:rPr>
        <w:pict>
          <v:shape xmlns:v="urn:schemas-microsoft-com:vml" id="_x00002854" style="position:absolute;margin-left:12.15pt;margin-top:128.05pt;z-index:-16765796;width:89.9pt;height:80.9pt;mso-position-horizontal:absolute;mso-position-horizontal-relative:page;mso-position-vertical:absolute;mso-position-vertical-relative:page" type="#_x0000_t75">
            <v:imageData xmlns:o="urn:schemas-microsoft-com:office:office" xmlns:r="http://schemas.openxmlformats.org/officeDocument/2006/relationships" r:id="rId2855" o:title=""/>
          </v:shape>
        </w:pict>
      </w:r>
      <w:r>
        <w:rPr>
          <w:rFonts w:ascii="Arial" w:hAnsi="Arial" w:fareast="Arial" w:cs="Arial"/>
          <w:noProof w:val="on"/>
          <w:color w:val="000000"/>
          <w:sz w:val="14"/>
          <w:szCs w:val="14"/>
        </w:rPr>
        <w:pict>
          <v:shape xmlns:v="urn:schemas-microsoft-com:vml" id="_x00002855" style="position:absolute;margin-left:100pt;margin-top:128.05pt;z-index:-16765792;width:119.4pt;height:80.9pt;mso-position-horizontal:absolute;mso-position-horizontal-relative:page;mso-position-vertical:absolute;mso-position-vertical-relative:page" type="#_x0000_t75">
            <v:imageData xmlns:o="urn:schemas-microsoft-com:office:office" xmlns:r="http://schemas.openxmlformats.org/officeDocument/2006/relationships" r:id="rId2856" o:title=""/>
          </v:shape>
        </w:pict>
      </w:r>
      <w:r>
        <w:rPr>
          <w:rFonts w:ascii="Arial" w:hAnsi="Arial" w:fareast="Arial" w:cs="Arial"/>
          <w:noProof w:val="on"/>
          <w:color w:val="000000"/>
          <w:sz w:val="14"/>
          <w:szCs w:val="14"/>
        </w:rPr>
        <w:pict>
          <v:shape xmlns:v="urn:schemas-microsoft-com:vml" id="_x00002856" style="position:absolute;margin-left:217.45pt;margin-top:128.05pt;z-index:-16765788;width:382.45pt;height:80.9pt;mso-position-horizontal:absolute;mso-position-horizontal-relative:page;mso-position-vertical:absolute;mso-position-vertical-relative:page" type="#_x0000_t75">
            <v:imageData xmlns:o="urn:schemas-microsoft-com:office:office" xmlns:r="http://schemas.openxmlformats.org/officeDocument/2006/relationships" r:id="rId2857" o:title=""/>
          </v:shape>
        </w:pict>
      </w:r>
      <w:r>
        <w:rPr>
          <w:rFonts w:ascii="Arial" w:hAnsi="Arial" w:fareast="Arial" w:cs="Arial"/>
          <w:noProof w:val="on"/>
          <w:color w:val="000000"/>
          <w:sz w:val="14"/>
          <w:szCs w:val="14"/>
        </w:rPr>
        <w:pict>
          <v:shape xmlns:v="urn:schemas-microsoft-com:vml" id="_x00002857" style="position:absolute;margin-left:12.15pt;margin-top:49.1pt;z-index:-16765784;width:89.9pt;height:18.7pt;mso-position-horizontal:absolute;mso-position-horizontal-relative:page;mso-position-vertical:absolute;mso-position-vertical-relative:page" type="#_x0000_t75">
            <v:imageData xmlns:o="urn:schemas-microsoft-com:office:office" xmlns:r="http://schemas.openxmlformats.org/officeDocument/2006/relationships" r:id="rId2858" o:title=""/>
          </v:shape>
        </w:pict>
      </w:r>
      <w:r>
        <w:rPr>
          <w:rFonts w:ascii="Arial" w:hAnsi="Arial" w:fareast="Arial" w:cs="Arial"/>
          <w:noProof w:val="on"/>
          <w:color w:val="000000"/>
          <w:sz w:val="14"/>
          <w:szCs w:val="14"/>
        </w:rPr>
        <w:pict>
          <v:shape xmlns:v="urn:schemas-microsoft-com:vml" id="_x00002858" style="position:absolute;margin-left:100pt;margin-top:49.1pt;z-index:-16765780;width:119.4pt;height:18.7pt;mso-position-horizontal:absolute;mso-position-horizontal-relative:page;mso-position-vertical:absolute;mso-position-vertical-relative:page" type="#_x0000_t75">
            <v:imageData xmlns:o="urn:schemas-microsoft-com:office:office" xmlns:r="http://schemas.openxmlformats.org/officeDocument/2006/relationships" r:id="rId2859" o:title=""/>
          </v:shape>
        </w:pict>
      </w:r>
      <w:r>
        <w:rPr>
          <w:rFonts w:ascii="Arial" w:hAnsi="Arial" w:fareast="Arial" w:cs="Arial"/>
          <w:noProof w:val="on"/>
          <w:color w:val="000000"/>
          <w:sz w:val="14"/>
          <w:szCs w:val="14"/>
        </w:rPr>
        <w:pict>
          <v:shape xmlns:v="urn:schemas-microsoft-com:vml" id="_x00002859" style="position:absolute;margin-left:217.45pt;margin-top:49.1pt;z-index:-16765776;width:382.45pt;height:18.7pt;mso-position-horizontal:absolute;mso-position-horizontal-relative:page;mso-position-vertical:absolute;mso-position-vertical-relative:page" type="#_x0000_t75">
            <v:imageData xmlns:o="urn:schemas-microsoft-com:office:office" xmlns:r="http://schemas.openxmlformats.org/officeDocument/2006/relationships" r:id="rId2860" o:title=""/>
          </v:shape>
        </w:pict>
      </w:r>
      <w:r>
        <w:rPr>
          <w:rFonts w:ascii="Arial" w:hAnsi="Arial" w:fareast="Arial" w:cs="Arial"/>
          <w:noProof w:val="on"/>
          <w:color w:val="000000"/>
          <w:sz w:val="14"/>
          <w:szCs w:val="14"/>
        </w:rPr>
        <w:pict>
          <v:shape xmlns:v="urn:schemas-microsoft-com:vml" id="_x00002860" style="position:absolute;margin-left:217.45pt;margin-top:206.95pt;z-index:-16765772;width:382.45pt;height:2.65pt;mso-position-horizontal:absolute;mso-position-horizontal-relative:page;mso-position-vertical:absolute;mso-position-vertical-relative:page" type="#_x0000_t75">
            <v:imageData xmlns:o="urn:schemas-microsoft-com:office:office" xmlns:r="http://schemas.openxmlformats.org/officeDocument/2006/relationships" r:id="rId2861" o:title=""/>
          </v:shape>
        </w:pict>
      </w:r>
      <w:r>
        <w:rPr>
          <w:rFonts w:ascii="Arial" w:hAnsi="Arial" w:fareast="Arial" w:cs="Arial"/>
          <w:noProof w:val="on"/>
          <w:color w:val="000000"/>
          <w:sz w:val="14"/>
          <w:szCs w:val="14"/>
        </w:rPr>
        <w:pict>
          <v:shape xmlns:v="urn:schemas-microsoft-com:vml" id="_x00002861" style="position:absolute;margin-left:100pt;margin-top:206.95pt;z-index:-16765768;width:120.05pt;height:2.65pt;mso-position-horizontal:absolute;mso-position-horizontal-relative:page;mso-position-vertical:absolute;mso-position-vertical-relative:page" type="#_x0000_t75">
            <v:imageData xmlns:o="urn:schemas-microsoft-com:office:office" xmlns:r="http://schemas.openxmlformats.org/officeDocument/2006/relationships" r:id="rId2862" o:title=""/>
          </v:shape>
        </w:pict>
      </w:r>
      <w:r>
        <w:rPr>
          <w:rFonts w:ascii="Arial" w:hAnsi="Arial" w:fareast="Arial" w:cs="Arial"/>
          <w:noProof w:val="on"/>
          <w:color w:val="000000"/>
          <w:sz w:val="14"/>
          <w:szCs w:val="14"/>
        </w:rPr>
        <w:pict>
          <v:shape xmlns:v="urn:schemas-microsoft-com:vml" id="_x00002862" style="position:absolute;margin-left:217.45pt;margin-top:128.05pt;z-index:-16765764;width:2.65pt;height:81.55pt;mso-position-horizontal:absolute;mso-position-horizontal-relative:page;mso-position-vertical:absolute;mso-position-vertical-relative:page" type="#_x0000_t75">
            <v:imageData xmlns:o="urn:schemas-microsoft-com:office:office" xmlns:r="http://schemas.openxmlformats.org/officeDocument/2006/relationships" r:id="rId2863" o:title=""/>
          </v:shape>
        </w:pict>
      </w:r>
      <w:r>
        <w:rPr>
          <w:rFonts w:ascii="Arial" w:hAnsi="Arial" w:fareast="Arial" w:cs="Arial"/>
          <w:noProof w:val="on"/>
          <w:color w:val="000000"/>
          <w:sz w:val="14"/>
          <w:szCs w:val="14"/>
        </w:rPr>
        <w:pict>
          <v:shape xmlns:v="urn:schemas-microsoft-com:vml" id="_x00002863" style="position:absolute;margin-left:12.15pt;margin-top:206.95pt;z-index:-1676576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2864" o:title=""/>
          </v:shape>
        </w:pict>
      </w:r>
      <w:r>
        <w:rPr>
          <w:rFonts w:ascii="Arial" w:hAnsi="Arial" w:fareast="Arial" w:cs="Arial"/>
          <w:noProof w:val="on"/>
          <w:color w:val="000000"/>
          <w:sz w:val="14"/>
          <w:szCs w:val="14"/>
        </w:rPr>
        <w:pict>
          <v:shape xmlns:v="urn:schemas-microsoft-com:vml" id="_x00002864" style="position:absolute;margin-left:100pt;margin-top:128.05pt;z-index:-16765756;width:2.65pt;height:81.55pt;mso-position-horizontal:absolute;mso-position-horizontal-relative:page;mso-position-vertical:absolute;mso-position-vertical-relative:page" type="#_x0000_t75">
            <v:imageData xmlns:o="urn:schemas-microsoft-com:office:office" xmlns:r="http://schemas.openxmlformats.org/officeDocument/2006/relationships" r:id="rId2865" o:title=""/>
          </v:shape>
        </w:pict>
      </w:r>
      <w:r>
        <w:rPr>
          <w:rFonts w:ascii="Arial" w:hAnsi="Arial" w:fareast="Arial" w:cs="Arial"/>
          <w:noProof w:val="on"/>
          <w:color w:val="000000"/>
          <w:sz w:val="14"/>
          <w:szCs w:val="14"/>
        </w:rPr>
        <w:pict>
          <v:shape xmlns:v="urn:schemas-microsoft-com:vml" id="_x00002865" style="position:absolute;margin-left:217.45pt;margin-top:128.05pt;z-index:-16765752;width:382.45pt;height:2.65pt;mso-position-horizontal:absolute;mso-position-horizontal-relative:page;mso-position-vertical:absolute;mso-position-vertical-relative:page" type="#_x0000_t75">
            <v:imageData xmlns:o="urn:schemas-microsoft-com:office:office" xmlns:r="http://schemas.openxmlformats.org/officeDocument/2006/relationships" r:id="rId2866" o:title=""/>
          </v:shape>
        </w:pict>
      </w:r>
      <w:r>
        <w:rPr>
          <w:rFonts w:ascii="Arial" w:hAnsi="Arial" w:fareast="Arial" w:cs="Arial"/>
          <w:noProof w:val="on"/>
          <w:color w:val="000000"/>
          <w:sz w:val="14"/>
          <w:szCs w:val="14"/>
        </w:rPr>
        <w:pict>
          <v:shape xmlns:v="urn:schemas-microsoft-com:vml" id="_x00002866" style="position:absolute;margin-left:100pt;margin-top:128.05pt;z-index:-16765748;width:120.05pt;height:2.65pt;mso-position-horizontal:absolute;mso-position-horizontal-relative:page;mso-position-vertical:absolute;mso-position-vertical-relative:page" type="#_x0000_t75">
            <v:imageData xmlns:o="urn:schemas-microsoft-com:office:office" xmlns:r="http://schemas.openxmlformats.org/officeDocument/2006/relationships" r:id="rId2867" o:title=""/>
          </v:shape>
        </w:pict>
      </w:r>
      <w:r>
        <w:rPr>
          <w:rFonts w:ascii="Arial" w:hAnsi="Arial" w:fareast="Arial" w:cs="Arial"/>
          <w:noProof w:val="on"/>
          <w:color w:val="000000"/>
          <w:sz w:val="14"/>
          <w:szCs w:val="14"/>
        </w:rPr>
        <w:pict>
          <v:shape xmlns:v="urn:schemas-microsoft-com:vml" id="_x00002867" style="position:absolute;margin-left:217.45pt;margin-top:65.8pt;z-index:-16765744;width:2.65pt;height:64.85pt;mso-position-horizontal:absolute;mso-position-horizontal-relative:page;mso-position-vertical:absolute;mso-position-vertical-relative:page" type="#_x0000_t75">
            <v:imageData xmlns:o="urn:schemas-microsoft-com:office:office" xmlns:r="http://schemas.openxmlformats.org/officeDocument/2006/relationships" r:id="rId2868" o:title=""/>
          </v:shape>
        </w:pict>
      </w:r>
      <w:r>
        <w:rPr>
          <w:rFonts w:ascii="Arial" w:hAnsi="Arial" w:fareast="Arial" w:cs="Arial"/>
          <w:noProof w:val="on"/>
          <w:color w:val="000000"/>
          <w:sz w:val="14"/>
          <w:szCs w:val="14"/>
        </w:rPr>
        <w:pict>
          <v:shape xmlns:v="urn:schemas-microsoft-com:vml" id="_x00002868" style="position:absolute;margin-left:12.15pt;margin-top:128.05pt;z-index:-1676574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2869" o:title=""/>
          </v:shape>
        </w:pict>
      </w:r>
      <w:r>
        <w:rPr>
          <w:rFonts w:ascii="Arial" w:hAnsi="Arial" w:fareast="Arial" w:cs="Arial"/>
          <w:noProof w:val="on"/>
          <w:color w:val="000000"/>
          <w:sz w:val="14"/>
          <w:szCs w:val="14"/>
        </w:rPr>
        <w:pict>
          <v:shape xmlns:v="urn:schemas-microsoft-com:vml" id="_x00002869" style="position:absolute;margin-left:100pt;margin-top:65.8pt;z-index:-16765736;width:2.65pt;height:64.85pt;mso-position-horizontal:absolute;mso-position-horizontal-relative:page;mso-position-vertical:absolute;mso-position-vertical-relative:page" type="#_x0000_t75">
            <v:imageData xmlns:o="urn:schemas-microsoft-com:office:office" xmlns:r="http://schemas.openxmlformats.org/officeDocument/2006/relationships" r:id="rId2870" o:title=""/>
          </v:shape>
        </w:pict>
      </w:r>
      <w:r>
        <w:rPr>
          <w:rFonts w:ascii="Arial" w:hAnsi="Arial" w:fareast="Arial" w:cs="Arial"/>
          <w:noProof w:val="on"/>
          <w:color w:val="000000"/>
          <w:sz w:val="14"/>
          <w:szCs w:val="14"/>
        </w:rPr>
        <w:pict>
          <v:shape xmlns:v="urn:schemas-microsoft-com:vml" id="_x00002870" style="position:absolute;margin-left:217.45pt;margin-top:65.8pt;z-index:-16765732;width:382.45pt;height:2.65pt;mso-position-horizontal:absolute;mso-position-horizontal-relative:page;mso-position-vertical:absolute;mso-position-vertical-relative:page" type="#_x0000_t75">
            <v:imageData xmlns:o="urn:schemas-microsoft-com:office:office" xmlns:r="http://schemas.openxmlformats.org/officeDocument/2006/relationships" r:id="rId2871" o:title=""/>
          </v:shape>
        </w:pict>
      </w:r>
      <w:r>
        <w:rPr>
          <w:rFonts w:ascii="Arial" w:hAnsi="Arial" w:fareast="Arial" w:cs="Arial"/>
          <w:noProof w:val="on"/>
          <w:color w:val="000000"/>
          <w:sz w:val="14"/>
          <w:szCs w:val="14"/>
        </w:rPr>
        <w:pict>
          <v:shape xmlns:v="urn:schemas-microsoft-com:vml" id="_x00002871" style="position:absolute;margin-left:100pt;margin-top:65.8pt;z-index:-16765728;width:120.05pt;height:2.65pt;mso-position-horizontal:absolute;mso-position-horizontal-relative:page;mso-position-vertical:absolute;mso-position-vertical-relative:page" type="#_x0000_t75">
            <v:imageData xmlns:o="urn:schemas-microsoft-com:office:office" xmlns:r="http://schemas.openxmlformats.org/officeDocument/2006/relationships" r:id="rId2872" o:title=""/>
          </v:shape>
        </w:pict>
      </w:r>
      <w:r>
        <w:rPr>
          <w:rFonts w:ascii="Arial" w:hAnsi="Arial" w:fareast="Arial" w:cs="Arial"/>
          <w:noProof w:val="on"/>
          <w:color w:val="000000"/>
          <w:sz w:val="14"/>
          <w:szCs w:val="14"/>
        </w:rPr>
        <w:pict>
          <v:shape xmlns:v="urn:schemas-microsoft-com:vml" id="_x00002872" style="position:absolute;margin-left:217.45pt;margin-top:49.1pt;z-index:-16765724;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2873" o:title=""/>
          </v:shape>
        </w:pict>
      </w:r>
      <w:r>
        <w:rPr>
          <w:rFonts w:ascii="Arial" w:hAnsi="Arial" w:fareast="Arial" w:cs="Arial"/>
          <w:noProof w:val="on"/>
          <w:color w:val="000000"/>
          <w:sz w:val="14"/>
          <w:szCs w:val="14"/>
        </w:rPr>
        <w:pict>
          <v:shape xmlns:v="urn:schemas-microsoft-com:vml" id="_x00002873" style="position:absolute;margin-left:12.15pt;margin-top:65.8pt;z-index:-1676572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2874" o:title=""/>
          </v:shape>
        </w:pict>
      </w:r>
      <w:r>
        <w:rPr>
          <w:rFonts w:ascii="Arial" w:hAnsi="Arial" w:fareast="Arial" w:cs="Arial"/>
          <w:noProof w:val="on"/>
          <w:color w:val="000000"/>
          <w:sz w:val="14"/>
          <w:szCs w:val="14"/>
        </w:rPr>
        <w:pict>
          <v:shape xmlns:v="urn:schemas-microsoft-com:vml" id="_x00002874" style="position:absolute;margin-left:100pt;margin-top:49.1pt;z-index:-16765716;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2875" o:title=""/>
          </v:shape>
        </w:pict>
      </w:r>
      <w:r>
        <w:rPr>
          <w:rFonts w:ascii="Arial" w:hAnsi="Arial" w:fareast="Arial" w:cs="Arial"/>
          <w:noProof w:val="on"/>
          <w:color w:val="000000"/>
          <w:sz w:val="14"/>
          <w:szCs w:val="14"/>
        </w:rPr>
        <w:pict>
          <v:shape xmlns:v="urn:schemas-microsoft-com:vml" id="_x00002875" style="position:absolute;margin-left:12.15pt;margin-top:355.8pt;z-index:-1676571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876" o:title=""/>
          </v:shape>
        </w:pict>
      </w:r>
      <w:r>
        <w:rPr>
          <w:rFonts w:ascii="Arial" w:hAnsi="Arial" w:fareast="Arial" w:cs="Arial"/>
          <w:noProof w:val="on"/>
          <w:color w:val="000000"/>
          <w:sz w:val="14"/>
          <w:szCs w:val="14"/>
        </w:rPr>
        <w:pict>
          <v:shape xmlns:v="urn:schemas-microsoft-com:vml" id="_x00002876" style="position:absolute;margin-left:12.15pt;margin-top:13.2pt;z-index:-1676570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877" o:title=""/>
          </v:shape>
        </w:pict>
      </w:r>
    </w:p>
    <w:p>
      <w:pPr>
        <w:pStyle w:val="Normal"/>
        <w:framePr w:w="351" w:hAnchor="page" w:vAnchor="page" w:x="263" w:y="444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92</w:t>
      </w:r>
    </w:p>
    <w:p>
      <w:pPr>
        <w:pStyle w:val="Normal"/>
        <w:framePr w:w="1089" w:hAnchor="page" w:vAnchor="page" w:x="571" w:y="444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2522" w:hAnchor="page" w:vAnchor="page" w:x="263" w:y="410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described in the chart below.</w:t>
      </w:r>
    </w:p>
    <w:p>
      <w:pPr>
        <w:pStyle w:val="Normal"/>
        <w:framePr w:w="13593" w:hAnchor="page" w:vAnchor="page" w:x="263" w:y="393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change-in-control transaction without fair compensation, except in the case of termination for cause. The material terms of the Executive Severance Agreements are</w:t>
      </w:r>
    </w:p>
    <w:p>
      <w:pPr>
        <w:pStyle w:val="Normal"/>
        <w:framePr w:w="13775" w:hAnchor="page" w:vAnchor="page" w:x="263" w:y="375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management. The Compensation and Talent Committee believes it is appropriate to provide executives with the assurance that they will not be adversely affected by a</w:t>
      </w:r>
    </w:p>
    <w:p>
      <w:pPr>
        <w:pStyle w:val="Normal"/>
        <w:framePr w:w="14021" w:hAnchor="page" w:vAnchor="page" w:x="263" w:y="357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Company’s best interests during the period of time when a change-in-control transaction is taking place and in order to ensure we have the ability to maintain continuity of</w:t>
      </w:r>
    </w:p>
    <w:p>
      <w:pPr>
        <w:pStyle w:val="Normal"/>
        <w:framePr w:w="13323" w:hAnchor="page" w:vAnchor="page" w:x="263" w:y="339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connection with a change-in-control event. We entered into the Executive Severance Agreements to ensure executives are incentivized to continue to work in the</w:t>
      </w:r>
    </w:p>
    <w:p>
      <w:pPr>
        <w:pStyle w:val="Normal"/>
        <w:framePr w:w="14056" w:hAnchor="page" w:vAnchor="page" w:x="263" w:y="32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Each of our NEOs is party to an Executive Severance Agreement, pursuant to which he or she is entitled to enhanced severance in the event of a qualifying termination in</w:t>
      </w:r>
    </w:p>
    <w:p>
      <w:pPr>
        <w:pStyle w:val="Normal"/>
        <w:framePr w:w="9065" w:hAnchor="page" w:vAnchor="page" w:x="263" w:y="28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benefits under both a change-in-control severance agreement and our general executive severance benefits.</w:t>
      </w:r>
    </w:p>
    <w:p>
      <w:pPr>
        <w:pStyle w:val="Normal"/>
        <w:framePr w:w="13953" w:hAnchor="page" w:vAnchor="page" w:x="263" w:y="26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Change-in-control severance benefits, as described below, and general severance benefits are exclusive of one another, and in no circumstance would any NEO receive</w:t>
      </w:r>
    </w:p>
    <w:p>
      <w:pPr>
        <w:pStyle w:val="Normal"/>
        <w:framePr w:w="13521" w:hAnchor="page" w:vAnchor="page" w:x="263" w:y="25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below. Our general executive severance arrangements are consistent with the market practice of large public companies surveyed by our compensation consultant.</w:t>
      </w:r>
    </w:p>
    <w:p>
      <w:pPr>
        <w:pStyle w:val="Normal"/>
        <w:framePr w:w="14062" w:hAnchor="page" w:vAnchor="page" w:x="263" w:y="23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executive officers, including our NEOs, are entitled to severance benefits outside of a change-in-control context, the material terms of which are described in the chart</w:t>
      </w:r>
    </w:p>
    <w:p>
      <w:pPr>
        <w:pStyle w:val="Normal"/>
        <w:framePr w:w="11724" w:hAnchor="page" w:vAnchor="page" w:x="263" w:y="200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event of involuntary job loss, are consistent with the practices of peer companies, and are appropriate for the retention of executive talent.</w:t>
      </w:r>
    </w:p>
    <w:p>
      <w:pPr>
        <w:pStyle w:val="Normal"/>
        <w:framePr w:w="14117" w:hAnchor="page" w:vAnchor="page" w:x="263" w:y="18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It is our policy to offer severance benefits to our executive officers because we believe that severance benefits provide important financial protection to executive officers in</w:t>
      </w:r>
    </w:p>
    <w:p>
      <w:pPr>
        <w:pStyle w:val="Normal"/>
        <w:framePr w:w="3427" w:hAnchor="page" w:vAnchor="page" w:x="263" w:y="1615"/>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Executive Severance Benefits</w:t>
      </w:r>
    </w:p>
    <w:p>
      <w:pPr>
        <w:pStyle w:val="Normal"/>
        <w:framePr w:w="9315" w:hAnchor="page" w:vAnchor="page" w:x="263" w:y="1036"/>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Other Compensation, Benefits, and Considerations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1"/>
          <w:cols w:space="720" w:sep="off"/>
          <w:docGrid w:line-pitch="31680"/>
        </w:sectPr>
      </w:pPr>
      <w:r>
        <w:rPr>
          <w:rFonts w:ascii="Arial" w:hAnsi="Arial" w:fareast="Arial" w:cs="Arial"/>
          <w:noProof w:val="on"/>
          <w:color w:val="000000"/>
          <w:sz w:val="14"/>
          <w:szCs w:val="14"/>
        </w:rPr>
        <w:pict>
          <v:shape xmlns:v="urn:schemas-microsoft-com:vml" id="_x00002877" style="position:absolute;margin-left:7pt;margin-top:1pt;z-index:-1676570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878" o:title=""/>
          </v:shape>
        </w:pict>
      </w:r>
      <w:r>
        <w:rPr>
          <w:rFonts w:ascii="Arial" w:hAnsi="Arial" w:fareast="Arial" w:cs="Arial"/>
          <w:noProof w:val="on"/>
          <w:color w:val="000000"/>
          <w:sz w:val="14"/>
          <w:szCs w:val="14"/>
        </w:rPr>
        <w:pict>
          <v:shape xmlns:v="urn:schemas-microsoft-com:vml" id="_x00002878" style="position:absolute;margin-left:12.15pt;margin-top:244.8pt;z-index:-1676570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879" o:title=""/>
          </v:shape>
        </w:pict>
      </w:r>
      <w:r>
        <w:rPr>
          <w:rFonts w:ascii="Arial" w:hAnsi="Arial" w:fareast="Arial" w:cs="Arial"/>
          <w:noProof w:val="on"/>
          <w:color w:val="000000"/>
          <w:sz w:val="14"/>
          <w:szCs w:val="14"/>
        </w:rPr>
        <w:pict>
          <v:shape xmlns:v="urn:schemas-microsoft-com:vml" id="_x00002879" style="position:absolute;margin-left:12.15pt;margin-top:13.2pt;z-index:-1676569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880" o:title=""/>
          </v:shape>
        </w:pict>
      </w:r>
    </w:p>
    <w:p>
      <w:pPr>
        <w:pStyle w:val="Normal"/>
        <w:framePr w:w="351" w:hAnchor="page" w:vAnchor="page" w:x="263" w:y="905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93</w:t>
      </w:r>
    </w:p>
    <w:p>
      <w:pPr>
        <w:pStyle w:val="Normal"/>
        <w:framePr w:w="1089" w:hAnchor="page" w:vAnchor="page" w:x="571" w:y="905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8301" w:hAnchor="page" w:vAnchor="page" w:x="2119" w:y="85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“Best-after-tax” cutback for 280G excise tax calculations, with no tax gross-ups on any payments</w:t>
      </w:r>
    </w:p>
    <w:p>
      <w:pPr>
        <w:pStyle w:val="Normal"/>
        <w:framePr w:w="9031" w:hAnchor="page" w:vAnchor="page" w:x="2119" w:y="82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Accelerated vesting of all granted and outstanding equity awards, with outstanding PSUs vesting at target</w:t>
      </w:r>
    </w:p>
    <w:p>
      <w:pPr>
        <w:pStyle w:val="Normal"/>
        <w:framePr w:w="3855" w:hAnchor="page" w:vAnchor="page" w:x="2119" w:y="785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Up to $50,000 in outplacement assistance</w:t>
      </w:r>
    </w:p>
    <w:p>
      <w:pPr>
        <w:pStyle w:val="Normal"/>
        <w:framePr w:w="7912" w:hAnchor="page" w:vAnchor="page" w:x="2119" w:y="749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Amount equal to the premiums payable for health and welfare coverage for 24 to 36 months</w:t>
      </w:r>
    </w:p>
    <w:p>
      <w:pPr>
        <w:pStyle w:val="Normal"/>
        <w:framePr w:w="5693" w:hAnchor="page" w:vAnchor="page" w:x="2119" w:y="713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Pro-rated target annual cash incentive for the year of termination</w:t>
      </w:r>
    </w:p>
    <w:p>
      <w:pPr>
        <w:pStyle w:val="Normal"/>
        <w:framePr w:w="6753" w:hAnchor="page" w:vAnchor="page" w:x="2324" w:y="67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or his or her target annual cash incentive for the year the executive is terminated</w:t>
      </w:r>
    </w:p>
    <w:p>
      <w:pPr>
        <w:pStyle w:val="Normal"/>
        <w:framePr w:w="11498" w:hAnchor="page" w:vAnchor="page" w:x="2324" w:y="659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termination and two to three times the greater of his or her average actual annual cash incentive paid in the three years prior to termination</w:t>
      </w:r>
    </w:p>
    <w:p>
      <w:pPr>
        <w:pStyle w:val="Normal"/>
        <w:framePr w:w="1566" w:hAnchor="page" w:vAnchor="page" w:x="348" w:y="641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in-control event</w:t>
      </w:r>
    </w:p>
    <w:p>
      <w:pPr>
        <w:pStyle w:val="Normal"/>
        <w:framePr w:w="11555" w:hAnchor="page" w:vAnchor="page" w:x="2119" w:y="64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Cash severance equal to two to three times the greater of the executive’s annual base salary on the date of the agreement or the date of</w:t>
      </w:r>
    </w:p>
    <w:p>
      <w:pPr>
        <w:pStyle w:val="Normal"/>
        <w:framePr w:w="1905" w:hAnchor="page" w:vAnchor="page" w:x="348" w:y="623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following a change-</w:t>
      </w:r>
    </w:p>
    <w:p>
      <w:pPr>
        <w:pStyle w:val="Normal"/>
        <w:framePr w:w="1586" w:hAnchor="page" w:vAnchor="page" w:x="348" w:y="606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for good reason</w:t>
      </w:r>
    </w:p>
    <w:p>
      <w:pPr>
        <w:pStyle w:val="Normal"/>
        <w:framePr w:w="10799" w:hAnchor="page" w:vAnchor="page" w:x="2324" w:y="60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(e.g., material change in responsibilities, material reduction in salary and/or benefits, significant change in location of employment)</w:t>
      </w:r>
    </w:p>
    <w:p>
      <w:pPr>
        <w:pStyle w:val="Normal"/>
        <w:framePr w:w="1987" w:hAnchor="page" w:vAnchor="page" w:x="348" w:y="588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cause or resignation</w:t>
      </w:r>
    </w:p>
    <w:p>
      <w:pPr>
        <w:pStyle w:val="Normal"/>
        <w:framePr w:w="11639" w:hAnchor="page" w:vAnchor="page" w:x="2119" w:y="58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“Qualifying termination” defined as termination by the Company without cause, or if the executive terminates employment for good reason</w:t>
      </w:r>
    </w:p>
    <w:p>
      <w:pPr>
        <w:pStyle w:val="Normal"/>
        <w:framePr w:w="1894" w:hAnchor="page" w:vAnchor="page" w:x="348" w:y="570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termination without</w:t>
      </w:r>
    </w:p>
    <w:p>
      <w:pPr>
        <w:pStyle w:val="Normal"/>
        <w:framePr w:w="1083" w:hAnchor="page" w:vAnchor="page" w:x="348" w:y="552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Qualifying</w:t>
      </w:r>
    </w:p>
    <w:p>
      <w:pPr>
        <w:pStyle w:val="Normal"/>
        <w:framePr w:w="11013" w:hAnchor="page" w:vAnchor="page" w:x="2119" w:y="552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Double trigger requirements, meaning a change-in-control event must occur, followed by a qualifying termination within 24 months</w:t>
      </w:r>
    </w:p>
    <w:p>
      <w:pPr>
        <w:pStyle w:val="Normal"/>
        <w:framePr w:w="1782" w:hAnchor="page" w:vAnchor="page" w:x="348" w:y="517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Death or disability</w:t>
      </w:r>
    </w:p>
    <w:p>
      <w:pPr>
        <w:pStyle w:val="Normal"/>
        <w:framePr w:w="9031" w:hAnchor="page" w:vAnchor="page" w:x="2119" w:y="51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Accelerated vesting of all granted and outstanding equity awards, with outstanding PSUs vesting at target</w:t>
      </w:r>
    </w:p>
    <w:p>
      <w:pPr>
        <w:pStyle w:val="Normal"/>
        <w:framePr w:w="10150" w:hAnchor="page" w:vAnchor="page" w:x="2119" w:y="482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Outstanding PSUs will remain subject to the original performance conditions, measured at the originally scheduled date</w:t>
      </w:r>
    </w:p>
    <w:p>
      <w:pPr>
        <w:pStyle w:val="Normal"/>
        <w:framePr w:w="1145" w:hAnchor="page" w:vAnchor="page" w:x="348" w:y="446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Retirement</w:t>
      </w:r>
    </w:p>
    <w:p>
      <w:pPr>
        <w:pStyle w:val="Normal"/>
        <w:framePr w:w="5201" w:hAnchor="page" w:vAnchor="page" w:x="2119" w:y="446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Outstanding equity settled on the originally scheduled date</w:t>
      </w:r>
    </w:p>
    <w:p>
      <w:pPr>
        <w:pStyle w:val="Normal"/>
        <w:framePr w:w="3269" w:hAnchor="page" w:vAnchor="page" w:x="2119" w:y="412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No tax gross-ups on any payments</w:t>
      </w:r>
    </w:p>
    <w:p>
      <w:pPr>
        <w:pStyle w:val="Normal"/>
        <w:framePr w:w="5149" w:hAnchor="page" w:vAnchor="page" w:x="2119" w:y="37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Equity treated pursuant to the terms of the applicable plan</w:t>
      </w:r>
    </w:p>
    <w:p>
      <w:pPr>
        <w:pStyle w:val="Normal"/>
        <w:framePr w:w="9165" w:hAnchor="page" w:vAnchor="page" w:x="2119" w:y="34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Severance benefits subject to compliance with non-disclosure, non-compete, and nonsolicitation covenants</w:t>
      </w:r>
    </w:p>
    <w:p>
      <w:pPr>
        <w:pStyle w:val="Normal"/>
        <w:framePr w:w="7871" w:hAnchor="page" w:vAnchor="page" w:x="2119" w:y="304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Financial planning and tax preparation assistance for the final calendar year of employment</w:t>
      </w:r>
    </w:p>
    <w:p>
      <w:pPr>
        <w:pStyle w:val="Normal"/>
        <w:framePr w:w="3721" w:hAnchor="page" w:vAnchor="page" w:x="2119" w:y="268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Outplacement assistance as appropriate</w:t>
      </w:r>
    </w:p>
    <w:p>
      <w:pPr>
        <w:pStyle w:val="Normal"/>
        <w:framePr w:w="4831" w:hAnchor="page" w:vAnchor="page" w:x="2119" w:y="23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18 months of medical and dental benefits continuation</w:t>
      </w:r>
    </w:p>
    <w:p>
      <w:pPr>
        <w:pStyle w:val="Normal"/>
        <w:framePr w:w="5693" w:hAnchor="page" w:vAnchor="page" w:x="2119" w:y="19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Pro-rated target annual cash incentive for the year of termination</w:t>
      </w:r>
    </w:p>
    <w:p>
      <w:pPr>
        <w:pStyle w:val="Normal"/>
        <w:framePr w:w="704" w:hAnchor="page" w:vAnchor="page" w:x="348" w:y="1787"/>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cause</w:t>
      </w:r>
    </w:p>
    <w:p>
      <w:pPr>
        <w:pStyle w:val="Normal"/>
        <w:framePr w:w="1932" w:hAnchor="page" w:vAnchor="page" w:x="348" w:y="1607"/>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Termination without</w:t>
      </w:r>
    </w:p>
    <w:p>
      <w:pPr>
        <w:pStyle w:val="Normal"/>
        <w:framePr w:w="7286" w:hAnchor="page" w:vAnchor="page" w:x="2119" w:y="16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Cash severance equal to 18 months of base salary and target annual cash incentive</w:t>
      </w:r>
    </w:p>
    <w:p>
      <w:pPr>
        <w:pStyle w:val="Normal"/>
        <w:framePr w:w="960" w:hAnchor="page" w:vAnchor="page" w:x="348" w:y="126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Scenario</w:t>
      </w:r>
    </w:p>
    <w:p>
      <w:pPr>
        <w:pStyle w:val="Normal"/>
        <w:framePr w:w="1186" w:hAnchor="page" w:vAnchor="page" w:x="348" w:y="108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 xml:space="preserve">Separation </w:t>
      </w:r>
    </w:p>
    <w:p>
      <w:pPr>
        <w:pStyle w:val="Normal"/>
        <w:framePr w:w="9147" w:hAnchor="page" w:vAnchor="page" w:x="2119" w:y="108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Provisions under TechnipFMC Executive Severance Agreement or Relevant Equity Award Agreements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2"/>
          <w:cols w:space="720" w:sep="off"/>
          <w:docGrid w:line-pitch="31680"/>
        </w:sectPr>
      </w:pPr>
      <w:r>
        <w:rPr>
          <w:rFonts w:ascii="Arial" w:hAnsi="Arial" w:fareast="Arial" w:cs="Arial"/>
          <w:noProof w:val="on"/>
          <w:color w:val="000000"/>
          <w:sz w:val="14"/>
          <w:szCs w:val="14"/>
        </w:rPr>
        <w:pict>
          <v:shape xmlns:v="urn:schemas-microsoft-com:vml" id="_x00002880" style="position:absolute;margin-left:7pt;margin-top:1pt;z-index:-1676569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881" o:title=""/>
          </v:shape>
        </w:pict>
      </w:r>
      <w:r>
        <w:rPr>
          <w:rFonts w:ascii="Arial" w:hAnsi="Arial" w:fareast="Arial" w:cs="Arial"/>
          <w:noProof w:val="on"/>
          <w:color w:val="000000"/>
          <w:sz w:val="14"/>
          <w:szCs w:val="14"/>
        </w:rPr>
        <w:pict>
          <v:shape xmlns:v="urn:schemas-microsoft-com:vml" id="_x00002881" style="position:absolute;margin-left:12.15pt;margin-top:49.1pt;z-index:-16765688;width:89.9pt;height:27.65pt;mso-position-horizontal:absolute;mso-position-horizontal-relative:page;mso-position-vertical:absolute;mso-position-vertical-relative:page" type="#_x0000_t75">
            <v:imageData xmlns:o="urn:schemas-microsoft-com:office:office" xmlns:r="http://schemas.openxmlformats.org/officeDocument/2006/relationships" r:id="rId2882" o:title=""/>
          </v:shape>
        </w:pict>
      </w:r>
      <w:r>
        <w:rPr>
          <w:rFonts w:ascii="Arial" w:hAnsi="Arial" w:fareast="Arial" w:cs="Arial"/>
          <w:noProof w:val="on"/>
          <w:color w:val="000000"/>
          <w:sz w:val="14"/>
          <w:szCs w:val="14"/>
        </w:rPr>
        <w:pict>
          <v:shape xmlns:v="urn:schemas-microsoft-com:vml" id="_x00002882" style="position:absolute;margin-left:100pt;margin-top:49.1pt;z-index:-16765684;width:499.85pt;height:27.65pt;mso-position-horizontal:absolute;mso-position-horizontal-relative:page;mso-position-vertical:absolute;mso-position-vertical-relative:page" type="#_x0000_t75">
            <v:imageData xmlns:o="urn:schemas-microsoft-com:office:office" xmlns:r="http://schemas.openxmlformats.org/officeDocument/2006/relationships" r:id="rId2883" o:title=""/>
          </v:shape>
        </w:pict>
      </w:r>
      <w:r>
        <w:rPr>
          <w:rFonts w:ascii="Arial" w:hAnsi="Arial" w:fareast="Arial" w:cs="Arial"/>
          <w:noProof w:val="on"/>
          <w:color w:val="000000"/>
          <w:sz w:val="14"/>
          <w:szCs w:val="14"/>
        </w:rPr>
        <w:pict>
          <v:shape xmlns:v="urn:schemas-microsoft-com:vml" id="_x00002883" style="position:absolute;margin-left:12.15pt;margin-top:49.1pt;z-index:-16765680;width:89.9pt;height:27.65pt;mso-position-horizontal:absolute;mso-position-horizontal-relative:page;mso-position-vertical:absolute;mso-position-vertical-relative:page" type="#_x0000_t75">
            <v:imageData xmlns:o="urn:schemas-microsoft-com:office:office" xmlns:r="http://schemas.openxmlformats.org/officeDocument/2006/relationships" r:id="rId2884" o:title=""/>
          </v:shape>
        </w:pict>
      </w:r>
      <w:r>
        <w:rPr>
          <w:rFonts w:ascii="Arial" w:hAnsi="Arial" w:fareast="Arial" w:cs="Arial"/>
          <w:noProof w:val="on"/>
          <w:color w:val="000000"/>
          <w:sz w:val="14"/>
          <w:szCs w:val="14"/>
        </w:rPr>
        <w:pict>
          <v:shape xmlns:v="urn:schemas-microsoft-com:vml" id="_x00002884" style="position:absolute;margin-left:12.15pt;margin-top:74.8pt;z-index:-16765676;width:89.9pt;height:145.05pt;mso-position-horizontal:absolute;mso-position-horizontal-relative:page;mso-position-vertical:absolute;mso-position-vertical-relative:page" type="#_x0000_t75">
            <v:imageData xmlns:o="urn:schemas-microsoft-com:office:office" xmlns:r="http://schemas.openxmlformats.org/officeDocument/2006/relationships" r:id="rId2885" o:title=""/>
          </v:shape>
        </w:pict>
      </w:r>
      <w:r>
        <w:rPr>
          <w:rFonts w:ascii="Arial" w:hAnsi="Arial" w:fareast="Arial" w:cs="Arial"/>
          <w:noProof w:val="on"/>
          <w:color w:val="000000"/>
          <w:sz w:val="14"/>
          <w:szCs w:val="14"/>
        </w:rPr>
        <w:pict>
          <v:shape xmlns:v="urn:schemas-microsoft-com:vml" id="_x00002885" style="position:absolute;margin-left:100pt;margin-top:74.8pt;z-index:-16765672;width:499.85pt;height:145.05pt;mso-position-horizontal:absolute;mso-position-horizontal-relative:page;mso-position-vertical:absolute;mso-position-vertical-relative:page" type="#_x0000_t75">
            <v:imageData xmlns:o="urn:schemas-microsoft-com:office:office" xmlns:r="http://schemas.openxmlformats.org/officeDocument/2006/relationships" r:id="rId2886" o:title=""/>
          </v:shape>
        </w:pict>
      </w:r>
      <w:r>
        <w:rPr>
          <w:rFonts w:ascii="Arial" w:hAnsi="Arial" w:fareast="Arial" w:cs="Arial"/>
          <w:noProof w:val="on"/>
          <w:color w:val="000000"/>
          <w:sz w:val="14"/>
          <w:szCs w:val="14"/>
        </w:rPr>
        <w:pict>
          <v:shape xmlns:v="urn:schemas-microsoft-com:vml" id="_x00002886" style="position:absolute;margin-left:12.15pt;margin-top:217.85pt;z-index:-16765668;width:89.9pt;height:37.3pt;mso-position-horizontal:absolute;mso-position-horizontal-relative:page;mso-position-vertical:absolute;mso-position-vertical-relative:page" type="#_x0000_t75">
            <v:imageData xmlns:o="urn:schemas-microsoft-com:office:office" xmlns:r="http://schemas.openxmlformats.org/officeDocument/2006/relationships" r:id="rId2887" o:title=""/>
          </v:shape>
        </w:pict>
      </w:r>
      <w:r>
        <w:rPr>
          <w:rFonts w:ascii="Arial" w:hAnsi="Arial" w:fareast="Arial" w:cs="Arial"/>
          <w:noProof w:val="on"/>
          <w:color w:val="000000"/>
          <w:sz w:val="14"/>
          <w:szCs w:val="14"/>
        </w:rPr>
        <w:pict>
          <v:shape xmlns:v="urn:schemas-microsoft-com:vml" id="_x00002887" style="position:absolute;margin-left:100pt;margin-top:217.85pt;z-index:-16765664;width:499.85pt;height:37.3pt;mso-position-horizontal:absolute;mso-position-horizontal-relative:page;mso-position-vertical:absolute;mso-position-vertical-relative:page" type="#_x0000_t75">
            <v:imageData xmlns:o="urn:schemas-microsoft-com:office:office" xmlns:r="http://schemas.openxmlformats.org/officeDocument/2006/relationships" r:id="rId2888" o:title=""/>
          </v:shape>
        </w:pict>
      </w:r>
      <w:r>
        <w:rPr>
          <w:rFonts w:ascii="Arial" w:hAnsi="Arial" w:fareast="Arial" w:cs="Arial"/>
          <w:noProof w:val="on"/>
          <w:color w:val="000000"/>
          <w:sz w:val="14"/>
          <w:szCs w:val="14"/>
        </w:rPr>
        <w:pict>
          <v:shape xmlns:v="urn:schemas-microsoft-com:vml" id="_x00002888" style="position:absolute;margin-left:12.15pt;margin-top:253.15pt;z-index:-16765660;width:89.9pt;height:19.3pt;mso-position-horizontal:absolute;mso-position-horizontal-relative:page;mso-position-vertical:absolute;mso-position-vertical-relative:page" type="#_x0000_t75">
            <v:imageData xmlns:o="urn:schemas-microsoft-com:office:office" xmlns:r="http://schemas.openxmlformats.org/officeDocument/2006/relationships" r:id="rId2889" o:title=""/>
          </v:shape>
        </w:pict>
      </w:r>
      <w:r>
        <w:rPr>
          <w:rFonts w:ascii="Arial" w:hAnsi="Arial" w:fareast="Arial" w:cs="Arial"/>
          <w:noProof w:val="on"/>
          <w:color w:val="000000"/>
          <w:sz w:val="14"/>
          <w:szCs w:val="14"/>
        </w:rPr>
        <w:pict>
          <v:shape xmlns:v="urn:schemas-microsoft-com:vml" id="_x00002889" style="position:absolute;margin-left:100pt;margin-top:253.15pt;z-index:-16765656;width:499.85pt;height:19.3pt;mso-position-horizontal:absolute;mso-position-horizontal-relative:page;mso-position-vertical:absolute;mso-position-vertical-relative:page" type="#_x0000_t75">
            <v:imageData xmlns:o="urn:schemas-microsoft-com:office:office" xmlns:r="http://schemas.openxmlformats.org/officeDocument/2006/relationships" r:id="rId2890" o:title=""/>
          </v:shape>
        </w:pict>
      </w:r>
      <w:r>
        <w:rPr>
          <w:rFonts w:ascii="Arial" w:hAnsi="Arial" w:fareast="Arial" w:cs="Arial"/>
          <w:noProof w:val="on"/>
          <w:color w:val="000000"/>
          <w:sz w:val="14"/>
          <w:szCs w:val="14"/>
        </w:rPr>
        <w:pict>
          <v:shape xmlns:v="urn:schemas-microsoft-com:vml" id="_x00002890" style="position:absolute;margin-left:12.15pt;margin-top:270.45pt;z-index:-16765652;width:89.9pt;height:172pt;mso-position-horizontal:absolute;mso-position-horizontal-relative:page;mso-position-vertical:absolute;mso-position-vertical-relative:page" type="#_x0000_t75">
            <v:imageData xmlns:o="urn:schemas-microsoft-com:office:office" xmlns:r="http://schemas.openxmlformats.org/officeDocument/2006/relationships" r:id="rId2891" o:title=""/>
          </v:shape>
        </w:pict>
      </w:r>
      <w:r>
        <w:rPr>
          <w:rFonts w:ascii="Arial" w:hAnsi="Arial" w:fareast="Arial" w:cs="Arial"/>
          <w:noProof w:val="on"/>
          <w:color w:val="000000"/>
          <w:sz w:val="14"/>
          <w:szCs w:val="14"/>
        </w:rPr>
        <w:pict>
          <v:shape xmlns:v="urn:schemas-microsoft-com:vml" id="_x00002891" style="position:absolute;margin-left:100pt;margin-top:270.45pt;z-index:-16765648;width:499.85pt;height:172pt;mso-position-horizontal:absolute;mso-position-horizontal-relative:page;mso-position-vertical:absolute;mso-position-vertical-relative:page" type="#_x0000_t75">
            <v:imageData xmlns:o="urn:schemas-microsoft-com:office:office" xmlns:r="http://schemas.openxmlformats.org/officeDocument/2006/relationships" r:id="rId2892" o:title=""/>
          </v:shape>
        </w:pict>
      </w:r>
      <w:r>
        <w:rPr>
          <w:rFonts w:ascii="Arial" w:hAnsi="Arial" w:fareast="Arial" w:cs="Arial"/>
          <w:noProof w:val="on"/>
          <w:color w:val="000000"/>
          <w:sz w:val="14"/>
          <w:szCs w:val="14"/>
        </w:rPr>
        <w:pict>
          <v:shape xmlns:v="urn:schemas-microsoft-com:vml" id="_x00002892" style="position:absolute;margin-left:100pt;margin-top:440.45pt;z-index:-16765644;width:499.85pt;height:2.65pt;mso-position-horizontal:absolute;mso-position-horizontal-relative:page;mso-position-vertical:absolute;mso-position-vertical-relative:page" type="#_x0000_t75">
            <v:imageData xmlns:o="urn:schemas-microsoft-com:office:office" xmlns:r="http://schemas.openxmlformats.org/officeDocument/2006/relationships" r:id="rId2893" o:title=""/>
          </v:shape>
        </w:pict>
      </w:r>
      <w:r>
        <w:rPr>
          <w:rFonts w:ascii="Arial" w:hAnsi="Arial" w:fareast="Arial" w:cs="Arial"/>
          <w:noProof w:val="on"/>
          <w:color w:val="000000"/>
          <w:sz w:val="14"/>
          <w:szCs w:val="14"/>
        </w:rPr>
        <w:pict>
          <v:shape xmlns:v="urn:schemas-microsoft-com:vml" id="_x00002893" style="position:absolute;margin-left:12.15pt;margin-top:440.45pt;z-index:-1676564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2894" o:title=""/>
          </v:shape>
        </w:pict>
      </w:r>
      <w:r>
        <w:rPr>
          <w:rFonts w:ascii="Arial" w:hAnsi="Arial" w:fareast="Arial" w:cs="Arial"/>
          <w:noProof w:val="on"/>
          <w:color w:val="000000"/>
          <w:sz w:val="14"/>
          <w:szCs w:val="14"/>
        </w:rPr>
        <w:pict>
          <v:shape xmlns:v="urn:schemas-microsoft-com:vml" id="_x00002894" style="position:absolute;margin-left:100pt;margin-top:270.45pt;z-index:-16765636;width:2.65pt;height:172.65pt;mso-position-horizontal:absolute;mso-position-horizontal-relative:page;mso-position-vertical:absolute;mso-position-vertical-relative:page" type="#_x0000_t75">
            <v:imageData xmlns:o="urn:schemas-microsoft-com:office:office" xmlns:r="http://schemas.openxmlformats.org/officeDocument/2006/relationships" r:id="rId2895" o:title=""/>
          </v:shape>
        </w:pict>
      </w:r>
      <w:r>
        <w:rPr>
          <w:rFonts w:ascii="Arial" w:hAnsi="Arial" w:fareast="Arial" w:cs="Arial"/>
          <w:noProof w:val="on"/>
          <w:color w:val="000000"/>
          <w:sz w:val="14"/>
          <w:szCs w:val="14"/>
        </w:rPr>
        <w:pict>
          <v:shape xmlns:v="urn:schemas-microsoft-com:vml" id="_x00002895" style="position:absolute;margin-left:100pt;margin-top:270.45pt;z-index:-16765632;width:499.85pt;height:2.65pt;mso-position-horizontal:absolute;mso-position-horizontal-relative:page;mso-position-vertical:absolute;mso-position-vertical-relative:page" type="#_x0000_t75">
            <v:imageData xmlns:o="urn:schemas-microsoft-com:office:office" xmlns:r="http://schemas.openxmlformats.org/officeDocument/2006/relationships" r:id="rId2896" o:title=""/>
          </v:shape>
        </w:pict>
      </w:r>
      <w:r>
        <w:rPr>
          <w:rFonts w:ascii="Arial" w:hAnsi="Arial" w:fareast="Arial" w:cs="Arial"/>
          <w:noProof w:val="on"/>
          <w:color w:val="000000"/>
          <w:sz w:val="14"/>
          <w:szCs w:val="14"/>
        </w:rPr>
        <w:pict>
          <v:shape xmlns:v="urn:schemas-microsoft-com:vml" id="_x00002896" style="position:absolute;margin-left:12.15pt;margin-top:270.45pt;z-index:-1676562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2897" o:title=""/>
          </v:shape>
        </w:pict>
      </w:r>
      <w:r>
        <w:rPr>
          <w:rFonts w:ascii="Arial" w:hAnsi="Arial" w:fareast="Arial" w:cs="Arial"/>
          <w:noProof w:val="on"/>
          <w:color w:val="000000"/>
          <w:sz w:val="14"/>
          <w:szCs w:val="14"/>
        </w:rPr>
        <w:pict>
          <v:shape xmlns:v="urn:schemas-microsoft-com:vml" id="_x00002897" style="position:absolute;margin-left:100pt;margin-top:253.15pt;z-index:-16765624;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2898" o:title=""/>
          </v:shape>
        </w:pict>
      </w:r>
      <w:r>
        <w:rPr>
          <w:rFonts w:ascii="Arial" w:hAnsi="Arial" w:fareast="Arial" w:cs="Arial"/>
          <w:noProof w:val="on"/>
          <w:color w:val="000000"/>
          <w:sz w:val="14"/>
          <w:szCs w:val="14"/>
        </w:rPr>
        <w:pict>
          <v:shape xmlns:v="urn:schemas-microsoft-com:vml" id="_x00002898" style="position:absolute;margin-left:100pt;margin-top:253.15pt;z-index:-16765620;width:499.85pt;height:2.65pt;mso-position-horizontal:absolute;mso-position-horizontal-relative:page;mso-position-vertical:absolute;mso-position-vertical-relative:page" type="#_x0000_t75">
            <v:imageData xmlns:o="urn:schemas-microsoft-com:office:office" xmlns:r="http://schemas.openxmlformats.org/officeDocument/2006/relationships" r:id="rId2899" o:title=""/>
          </v:shape>
        </w:pict>
      </w:r>
      <w:r>
        <w:rPr>
          <w:rFonts w:ascii="Arial" w:hAnsi="Arial" w:fareast="Arial" w:cs="Arial"/>
          <w:noProof w:val="on"/>
          <w:color w:val="000000"/>
          <w:sz w:val="14"/>
          <w:szCs w:val="14"/>
        </w:rPr>
        <w:pict>
          <v:shape xmlns:v="urn:schemas-microsoft-com:vml" id="_x00002899" style="position:absolute;margin-left:12.15pt;margin-top:253.15pt;z-index:-1676561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2900" o:title=""/>
          </v:shape>
        </w:pict>
      </w:r>
      <w:r>
        <w:rPr>
          <w:rFonts w:ascii="Arial" w:hAnsi="Arial" w:fareast="Arial" w:cs="Arial"/>
          <w:noProof w:val="on"/>
          <w:color w:val="000000"/>
          <w:sz w:val="14"/>
          <w:szCs w:val="14"/>
        </w:rPr>
        <w:pict>
          <v:shape xmlns:v="urn:schemas-microsoft-com:vml" id="_x00002900" style="position:absolute;margin-left:100pt;margin-top:217.85pt;z-index:-16765612;width:2.65pt;height:37.95pt;mso-position-horizontal:absolute;mso-position-horizontal-relative:page;mso-position-vertical:absolute;mso-position-vertical-relative:page" type="#_x0000_t75">
            <v:imageData xmlns:o="urn:schemas-microsoft-com:office:office" xmlns:r="http://schemas.openxmlformats.org/officeDocument/2006/relationships" r:id="rId2901" o:title=""/>
          </v:shape>
        </w:pict>
      </w:r>
      <w:r>
        <w:rPr>
          <w:rFonts w:ascii="Arial" w:hAnsi="Arial" w:fareast="Arial" w:cs="Arial"/>
          <w:noProof w:val="on"/>
          <w:color w:val="000000"/>
          <w:sz w:val="14"/>
          <w:szCs w:val="14"/>
        </w:rPr>
        <w:pict>
          <v:shape xmlns:v="urn:schemas-microsoft-com:vml" id="_x00002901" style="position:absolute;margin-left:100pt;margin-top:217.85pt;z-index:-16765608;width:499.85pt;height:2.65pt;mso-position-horizontal:absolute;mso-position-horizontal-relative:page;mso-position-vertical:absolute;mso-position-vertical-relative:page" type="#_x0000_t75">
            <v:imageData xmlns:o="urn:schemas-microsoft-com:office:office" xmlns:r="http://schemas.openxmlformats.org/officeDocument/2006/relationships" r:id="rId2902" o:title=""/>
          </v:shape>
        </w:pict>
      </w:r>
      <w:r>
        <w:rPr>
          <w:rFonts w:ascii="Arial" w:hAnsi="Arial" w:fareast="Arial" w:cs="Arial"/>
          <w:noProof w:val="on"/>
          <w:color w:val="000000"/>
          <w:sz w:val="14"/>
          <w:szCs w:val="14"/>
        </w:rPr>
        <w:pict>
          <v:shape xmlns:v="urn:schemas-microsoft-com:vml" id="_x00002902" style="position:absolute;margin-left:12.15pt;margin-top:217.85pt;z-index:-1676560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2903" o:title=""/>
          </v:shape>
        </w:pict>
      </w:r>
      <w:r>
        <w:rPr>
          <w:rFonts w:ascii="Arial" w:hAnsi="Arial" w:fareast="Arial" w:cs="Arial"/>
          <w:noProof w:val="on"/>
          <w:color w:val="000000"/>
          <w:sz w:val="14"/>
          <w:szCs w:val="14"/>
        </w:rPr>
        <w:pict>
          <v:shape xmlns:v="urn:schemas-microsoft-com:vml" id="_x00002903" style="position:absolute;margin-left:100pt;margin-top:74.8pt;z-index:-16765600;width:2.65pt;height:145.7pt;mso-position-horizontal:absolute;mso-position-horizontal-relative:page;mso-position-vertical:absolute;mso-position-vertical-relative:page" type="#_x0000_t75">
            <v:imageData xmlns:o="urn:schemas-microsoft-com:office:office" xmlns:r="http://schemas.openxmlformats.org/officeDocument/2006/relationships" r:id="rId2904" o:title=""/>
          </v:shape>
        </w:pict>
      </w:r>
      <w:r>
        <w:rPr>
          <w:rFonts w:ascii="Arial" w:hAnsi="Arial" w:fareast="Arial" w:cs="Arial"/>
          <w:noProof w:val="on"/>
          <w:color w:val="000000"/>
          <w:sz w:val="14"/>
          <w:szCs w:val="14"/>
        </w:rPr>
        <w:pict>
          <v:shape xmlns:v="urn:schemas-microsoft-com:vml" id="_x00002904" style="position:absolute;margin-left:100pt;margin-top:74.8pt;z-index:-16765596;width:499.85pt;height:2.65pt;mso-position-horizontal:absolute;mso-position-horizontal-relative:page;mso-position-vertical:absolute;mso-position-vertical-relative:page" type="#_x0000_t75">
            <v:imageData xmlns:o="urn:schemas-microsoft-com:office:office" xmlns:r="http://schemas.openxmlformats.org/officeDocument/2006/relationships" r:id="rId2905" o:title=""/>
          </v:shape>
        </w:pict>
      </w:r>
      <w:r>
        <w:rPr>
          <w:rFonts w:ascii="Arial" w:hAnsi="Arial" w:fareast="Arial" w:cs="Arial"/>
          <w:noProof w:val="on"/>
          <w:color w:val="000000"/>
          <w:sz w:val="14"/>
          <w:szCs w:val="14"/>
        </w:rPr>
        <w:pict>
          <v:shape xmlns:v="urn:schemas-microsoft-com:vml" id="_x00002905" style="position:absolute;margin-left:12.15pt;margin-top:74.8pt;z-index:-1676559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2906" o:title=""/>
          </v:shape>
        </w:pict>
      </w:r>
      <w:r>
        <w:rPr>
          <w:rFonts w:ascii="Arial" w:hAnsi="Arial" w:fareast="Arial" w:cs="Arial"/>
          <w:noProof w:val="on"/>
          <w:color w:val="000000"/>
          <w:sz w:val="14"/>
          <w:szCs w:val="14"/>
        </w:rPr>
        <w:pict>
          <v:shape xmlns:v="urn:schemas-microsoft-com:vml" id="_x00002906" style="position:absolute;margin-left:100pt;margin-top:49.1pt;z-index:-16765588;width:2.65pt;height:28.3pt;mso-position-horizontal:absolute;mso-position-horizontal-relative:page;mso-position-vertical:absolute;mso-position-vertical-relative:page" type="#_x0000_t75">
            <v:imageData xmlns:o="urn:schemas-microsoft-com:office:office" xmlns:r="http://schemas.openxmlformats.org/officeDocument/2006/relationships" r:id="rId2907" o:title=""/>
          </v:shape>
        </w:pict>
      </w:r>
      <w:r>
        <w:rPr>
          <w:rFonts w:ascii="Arial" w:hAnsi="Arial" w:fareast="Arial" w:cs="Arial"/>
          <w:noProof w:val="on"/>
          <w:color w:val="000000"/>
          <w:sz w:val="14"/>
          <w:szCs w:val="14"/>
        </w:rPr>
        <w:pict>
          <v:shape xmlns:v="urn:schemas-microsoft-com:vml" id="_x00002907" style="position:absolute;margin-left:12.15pt;margin-top:475.1pt;z-index:-1676558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908" o:title=""/>
          </v:shape>
        </w:pict>
      </w:r>
      <w:r>
        <w:rPr>
          <w:rFonts w:ascii="Arial" w:hAnsi="Arial" w:fareast="Arial" w:cs="Arial"/>
          <w:noProof w:val="on"/>
          <w:color w:val="000000"/>
          <w:sz w:val="14"/>
          <w:szCs w:val="14"/>
        </w:rPr>
        <w:pict>
          <v:shape xmlns:v="urn:schemas-microsoft-com:vml" id="_x00002908" style="position:absolute;margin-left:12.15pt;margin-top:13.2pt;z-index:-1676558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909" o:title=""/>
          </v:shape>
        </w:pict>
      </w:r>
    </w:p>
    <w:p>
      <w:pPr>
        <w:pStyle w:val="Normal"/>
        <w:framePr w:w="351" w:hAnchor="page" w:vAnchor="page" w:x="263" w:y="662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94</w:t>
      </w:r>
    </w:p>
    <w:p>
      <w:pPr>
        <w:pStyle w:val="Normal"/>
        <w:framePr w:w="1089" w:hAnchor="page" w:vAnchor="page" w:x="571" w:y="662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4273" w:hAnchor="page" w:vAnchor="page" w:x="2465" w:y="615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Reduce or offset future incentive compensation</w:t>
      </w:r>
    </w:p>
    <w:p>
      <w:pPr>
        <w:pStyle w:val="Normal"/>
        <w:framePr w:w="7633" w:hAnchor="page" w:vAnchor="page" w:x="2670" w:y="579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requiring the executive officer to repay the Company any gain realized or payment received</w:t>
      </w:r>
    </w:p>
    <w:p>
      <w:pPr>
        <w:pStyle w:val="Normal"/>
        <w:framePr w:w="11383" w:hAnchor="page" w:vAnchor="page" w:x="2465" w:y="561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Cancel previously granted compensation in part or in whole, whether vested or deferred Clawback previously earned compensation by</w:t>
      </w:r>
    </w:p>
    <w:p>
      <w:pPr>
        <w:pStyle w:val="Normal"/>
        <w:framePr w:w="2007" w:hAnchor="page" w:vAnchor="page" w:x="348" w:y="543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Committee Authority</w:t>
      </w:r>
    </w:p>
    <w:p>
      <w:pPr>
        <w:pStyle w:val="Normal"/>
        <w:framePr w:w="2425" w:hAnchor="page" w:vAnchor="page" w:x="348" w:y="525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Compensation and Talent</w:t>
      </w:r>
    </w:p>
    <w:p>
      <w:pPr>
        <w:pStyle w:val="Normal"/>
        <w:framePr w:w="4573" w:hAnchor="page" w:vAnchor="page" w:x="2465" w:y="52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Determine whether a triggering event has occurred</w:t>
      </w:r>
    </w:p>
    <w:p>
      <w:pPr>
        <w:pStyle w:val="Normal"/>
        <w:framePr w:w="724" w:hAnchor="page" w:vAnchor="page" w:x="2670" w:y="490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results</w:t>
      </w:r>
    </w:p>
    <w:p>
      <w:pPr>
        <w:pStyle w:val="Normal"/>
        <w:framePr w:w="10910" w:hAnchor="page" w:vAnchor="page" w:x="2465" w:y="47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Willful misconduct, including conduct that requires the Company to materially restate its quarterly or annual financial or operating</w:t>
      </w:r>
    </w:p>
    <w:p>
      <w:pPr>
        <w:pStyle w:val="Normal"/>
        <w:framePr w:w="1852" w:hAnchor="page" w:vAnchor="page" w:x="2465" w:y="436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Gross negligence</w:t>
      </w:r>
    </w:p>
    <w:p>
      <w:pPr>
        <w:pStyle w:val="Normal"/>
        <w:framePr w:w="1741" w:hAnchor="page" w:vAnchor="page" w:x="348" w:y="400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Triggering Events</w:t>
      </w:r>
    </w:p>
    <w:p>
      <w:pPr>
        <w:pStyle w:val="Normal"/>
        <w:framePr w:w="7281" w:hAnchor="page" w:vAnchor="page" w:x="2465" w:y="400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Illegal acts including fraud, material theft of Company assets, bribery, and corruption</w:t>
      </w:r>
    </w:p>
    <w:p>
      <w:pPr>
        <w:pStyle w:val="Normal"/>
        <w:framePr w:w="1575" w:hAnchor="page" w:vAnchor="page" w:x="2465" w:y="366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Equity awards</w:t>
      </w:r>
    </w:p>
    <w:p>
      <w:pPr>
        <w:pStyle w:val="Normal"/>
        <w:framePr w:w="2254" w:hAnchor="page" w:vAnchor="page" w:x="348" w:y="348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Covered Compensation</w:t>
      </w:r>
    </w:p>
    <w:p>
      <w:pPr>
        <w:pStyle w:val="Normal"/>
        <w:framePr w:w="2828" w:hAnchor="page" w:vAnchor="page" w:x="2465" w:y="330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Cash incentive compensation</w:t>
      </w:r>
    </w:p>
    <w:p>
      <w:pPr>
        <w:pStyle w:val="Normal"/>
        <w:framePr w:w="3320" w:hAnchor="page" w:vAnchor="page" w:x="2465" w:y="29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By definition, this includes all NEOs</w:t>
      </w:r>
    </w:p>
    <w:p>
      <w:pPr>
        <w:pStyle w:val="Normal"/>
        <w:framePr w:w="1946" w:hAnchor="page" w:vAnchor="page" w:x="348" w:y="259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Covered Employees</w:t>
      </w:r>
    </w:p>
    <w:p>
      <w:pPr>
        <w:pStyle w:val="Normal"/>
        <w:framePr w:w="7754" w:hAnchor="page" w:vAnchor="page" w:x="2465" w:y="25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Executive officers subject to the reporting requirements of Section 16 of the Exchange Act</w:t>
      </w:r>
    </w:p>
    <w:p>
      <w:pPr>
        <w:pStyle w:val="Normal"/>
        <w:framePr w:w="13789" w:hAnchor="page" w:vAnchor="page" w:x="263" w:y="21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Company has adopted a compensation recovery claw-back policy that enables us to recoup and/or cancel previously awarded compensation in defined situations.</w:t>
      </w:r>
    </w:p>
    <w:p>
      <w:pPr>
        <w:pStyle w:val="Normal"/>
        <w:framePr w:w="1690" w:hAnchor="page" w:vAnchor="page" w:x="263" w:y="195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Claw-back Policy</w:t>
      </w:r>
    </w:p>
    <w:p>
      <w:pPr>
        <w:pStyle w:val="Normal"/>
        <w:framePr w:w="4524" w:hAnchor="page" w:vAnchor="page" w:x="263" w:y="156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appropriate level of risk within our agreed framework.</w:t>
      </w:r>
    </w:p>
    <w:p>
      <w:pPr>
        <w:pStyle w:val="Normal"/>
        <w:framePr w:w="13758" w:hAnchor="page" w:vAnchor="page" w:x="263" w:y="138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These policies are intended to align our NEOs with the long-term interests of our shareholders and encourage them to make decisions that expose the Company to an</w:t>
      </w:r>
    </w:p>
    <w:p>
      <w:pPr>
        <w:pStyle w:val="Normal"/>
        <w:framePr w:w="14230" w:hAnchor="page" w:vAnchor="page" w:x="263" w:y="121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As part of a robust approach to risk mitigation, the Company operates a number of policies that apply to our NEOs, and in many instances to broader employee populations.</w:t>
      </w:r>
    </w:p>
    <w:p>
      <w:pPr>
        <w:pStyle w:val="Normal"/>
        <w:framePr w:w="2335" w:hAnchor="page" w:vAnchor="page" w:x="263" w:y="999"/>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Compensation Risk</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3"/>
          <w:cols w:space="720" w:sep="off"/>
          <w:docGrid w:line-pitch="31680"/>
        </w:sectPr>
      </w:pPr>
      <w:r>
        <w:rPr>
          <w:rFonts w:ascii="Arial" w:hAnsi="Arial" w:fareast="Arial" w:cs="Arial"/>
          <w:noProof w:val="on"/>
          <w:color w:val="000000"/>
          <w:sz w:val="14"/>
          <w:szCs w:val="14"/>
        </w:rPr>
        <w:pict>
          <v:shape xmlns:v="urn:schemas-microsoft-com:vml" id="_x00002909" style="position:absolute;margin-left:7pt;margin-top:1pt;z-index:-1676557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910" o:title=""/>
          </v:shape>
        </w:pict>
      </w:r>
      <w:r>
        <w:rPr>
          <w:rFonts w:ascii="Arial" w:hAnsi="Arial" w:fareast="Arial" w:cs="Arial"/>
          <w:noProof w:val="on"/>
          <w:color w:val="000000"/>
          <w:sz w:val="14"/>
          <w:szCs w:val="14"/>
        </w:rPr>
        <w:pict>
          <v:shape xmlns:v="urn:schemas-microsoft-com:vml" id="_x00002910" style="position:absolute;margin-left:12.15pt;margin-top:124.85pt;z-index:-16765572;width:107.85pt;height:36.65pt;mso-position-horizontal:absolute;mso-position-horizontal-relative:page;mso-position-vertical:absolute;mso-position-vertical-relative:page" type="#_x0000_t75">
            <v:imageData xmlns:o="urn:schemas-microsoft-com:office:office" xmlns:r="http://schemas.openxmlformats.org/officeDocument/2006/relationships" r:id="rId2911" o:title=""/>
          </v:shape>
        </w:pict>
      </w:r>
      <w:r>
        <w:rPr>
          <w:rFonts w:ascii="Arial" w:hAnsi="Arial" w:fareast="Arial" w:cs="Arial"/>
          <w:noProof w:val="on"/>
          <w:color w:val="000000"/>
          <w:sz w:val="14"/>
          <w:szCs w:val="14"/>
        </w:rPr>
        <w:pict>
          <v:shape xmlns:v="urn:schemas-microsoft-com:vml" id="_x00002911" style="position:absolute;margin-left:118pt;margin-top:124.85pt;z-index:-16765568;width:481.9pt;height:36.65pt;mso-position-horizontal:absolute;mso-position-horizontal-relative:page;mso-position-vertical:absolute;mso-position-vertical-relative:page" type="#_x0000_t75">
            <v:imageData xmlns:o="urn:schemas-microsoft-com:office:office" xmlns:r="http://schemas.openxmlformats.org/officeDocument/2006/relationships" r:id="rId2912" o:title=""/>
          </v:shape>
        </w:pict>
      </w:r>
      <w:r>
        <w:rPr>
          <w:rFonts w:ascii="Arial" w:hAnsi="Arial" w:fareast="Arial" w:cs="Arial"/>
          <w:noProof w:val="on"/>
          <w:color w:val="000000"/>
          <w:sz w:val="14"/>
          <w:szCs w:val="14"/>
        </w:rPr>
        <w:pict>
          <v:shape xmlns:v="urn:schemas-microsoft-com:vml" id="_x00002912" style="position:absolute;margin-left:12.15pt;margin-top:159.5pt;z-index:-16765564;width:107.85pt;height:37.3pt;mso-position-horizontal:absolute;mso-position-horizontal-relative:page;mso-position-vertical:absolute;mso-position-vertical-relative:page" type="#_x0000_t75">
            <v:imageData xmlns:o="urn:schemas-microsoft-com:office:office" xmlns:r="http://schemas.openxmlformats.org/officeDocument/2006/relationships" r:id="rId2913" o:title=""/>
          </v:shape>
        </w:pict>
      </w:r>
      <w:r>
        <w:rPr>
          <w:rFonts w:ascii="Arial" w:hAnsi="Arial" w:fareast="Arial" w:cs="Arial"/>
          <w:noProof w:val="on"/>
          <w:color w:val="000000"/>
          <w:sz w:val="14"/>
          <w:szCs w:val="14"/>
        </w:rPr>
        <w:pict>
          <v:shape xmlns:v="urn:schemas-microsoft-com:vml" id="_x00002913" style="position:absolute;margin-left:118pt;margin-top:159.5pt;z-index:-16765560;width:481.9pt;height:37.3pt;mso-position-horizontal:absolute;mso-position-horizontal-relative:page;mso-position-vertical:absolute;mso-position-vertical-relative:page" type="#_x0000_t75">
            <v:imageData xmlns:o="urn:schemas-microsoft-com:office:office" xmlns:r="http://schemas.openxmlformats.org/officeDocument/2006/relationships" r:id="rId2914" o:title=""/>
          </v:shape>
        </w:pict>
      </w:r>
      <w:r>
        <w:rPr>
          <w:rFonts w:ascii="Arial" w:hAnsi="Arial" w:fareast="Arial" w:cs="Arial"/>
          <w:noProof w:val="on"/>
          <w:color w:val="000000"/>
          <w:sz w:val="14"/>
          <w:szCs w:val="14"/>
        </w:rPr>
        <w:pict>
          <v:shape xmlns:v="urn:schemas-microsoft-com:vml" id="_x00002914" style="position:absolute;margin-left:12.15pt;margin-top:194.75pt;z-index:-16765556;width:107.85pt;height:64.25pt;mso-position-horizontal:absolute;mso-position-horizontal-relative:page;mso-position-vertical:absolute;mso-position-vertical-relative:page" type="#_x0000_t75">
            <v:imageData xmlns:o="urn:schemas-microsoft-com:office:office" xmlns:r="http://schemas.openxmlformats.org/officeDocument/2006/relationships" r:id="rId2915" o:title=""/>
          </v:shape>
        </w:pict>
      </w:r>
      <w:r>
        <w:rPr>
          <w:rFonts w:ascii="Arial" w:hAnsi="Arial" w:fareast="Arial" w:cs="Arial"/>
          <w:noProof w:val="on"/>
          <w:color w:val="000000"/>
          <w:sz w:val="14"/>
          <w:szCs w:val="14"/>
        </w:rPr>
        <w:pict>
          <v:shape xmlns:v="urn:schemas-microsoft-com:vml" id="_x00002915" style="position:absolute;margin-left:118pt;margin-top:194.75pt;z-index:-16765552;width:481.9pt;height:64.25pt;mso-position-horizontal:absolute;mso-position-horizontal-relative:page;mso-position-vertical:absolute;mso-position-vertical-relative:page" type="#_x0000_t75">
            <v:imageData xmlns:o="urn:schemas-microsoft-com:office:office" xmlns:r="http://schemas.openxmlformats.org/officeDocument/2006/relationships" r:id="rId2916" o:title=""/>
          </v:shape>
        </w:pict>
      </w:r>
      <w:r>
        <w:rPr>
          <w:rFonts w:ascii="Arial" w:hAnsi="Arial" w:fareast="Arial" w:cs="Arial"/>
          <w:noProof w:val="on"/>
          <w:color w:val="000000"/>
          <w:sz w:val="14"/>
          <w:szCs w:val="14"/>
        </w:rPr>
        <w:pict>
          <v:shape xmlns:v="urn:schemas-microsoft-com:vml" id="_x00002916" style="position:absolute;margin-left:12.15pt;margin-top:257pt;z-index:-16765548;width:107.85pt;height:64.25pt;mso-position-horizontal:absolute;mso-position-horizontal-relative:page;mso-position-vertical:absolute;mso-position-vertical-relative:page" type="#_x0000_t75">
            <v:imageData xmlns:o="urn:schemas-microsoft-com:office:office" xmlns:r="http://schemas.openxmlformats.org/officeDocument/2006/relationships" r:id="rId2917" o:title=""/>
          </v:shape>
        </w:pict>
      </w:r>
      <w:r>
        <w:rPr>
          <w:rFonts w:ascii="Arial" w:hAnsi="Arial" w:fareast="Arial" w:cs="Arial"/>
          <w:noProof w:val="on"/>
          <w:color w:val="000000"/>
          <w:sz w:val="14"/>
          <w:szCs w:val="14"/>
        </w:rPr>
        <w:pict>
          <v:shape xmlns:v="urn:schemas-microsoft-com:vml" id="_x00002917" style="position:absolute;margin-left:118pt;margin-top:257pt;z-index:-16765544;width:481.9pt;height:64.25pt;mso-position-horizontal:absolute;mso-position-horizontal-relative:page;mso-position-vertical:absolute;mso-position-vertical-relative:page" type="#_x0000_t75">
            <v:imageData xmlns:o="urn:schemas-microsoft-com:office:office" xmlns:r="http://schemas.openxmlformats.org/officeDocument/2006/relationships" r:id="rId2918" o:title=""/>
          </v:shape>
        </w:pict>
      </w:r>
      <w:r>
        <w:rPr>
          <w:rFonts w:ascii="Arial" w:hAnsi="Arial" w:fareast="Arial" w:cs="Arial"/>
          <w:noProof w:val="on"/>
          <w:color w:val="000000"/>
          <w:sz w:val="14"/>
          <w:szCs w:val="14"/>
        </w:rPr>
        <w:pict>
          <v:shape xmlns:v="urn:schemas-microsoft-com:vml" id="_x00002918" style="position:absolute;margin-left:118pt;margin-top:319.2pt;z-index:-16765540;width:481.9pt;height:2.65pt;mso-position-horizontal:absolute;mso-position-horizontal-relative:page;mso-position-vertical:absolute;mso-position-vertical-relative:page" type="#_x0000_t75">
            <v:imageData xmlns:o="urn:schemas-microsoft-com:office:office" xmlns:r="http://schemas.openxmlformats.org/officeDocument/2006/relationships" r:id="rId2919" o:title=""/>
          </v:shape>
        </w:pict>
      </w:r>
      <w:r>
        <w:rPr>
          <w:rFonts w:ascii="Arial" w:hAnsi="Arial" w:fareast="Arial" w:cs="Arial"/>
          <w:noProof w:val="on"/>
          <w:color w:val="000000"/>
          <w:sz w:val="14"/>
          <w:szCs w:val="14"/>
        </w:rPr>
        <w:pict>
          <v:shape xmlns:v="urn:schemas-microsoft-com:vml" id="_x00002919" style="position:absolute;margin-left:12.15pt;margin-top:319.2pt;z-index:-16765536;width:107.85pt;height:2.65pt;mso-position-horizontal:absolute;mso-position-horizontal-relative:page;mso-position-vertical:absolute;mso-position-vertical-relative:page" type="#_x0000_t75">
            <v:imageData xmlns:o="urn:schemas-microsoft-com:office:office" xmlns:r="http://schemas.openxmlformats.org/officeDocument/2006/relationships" r:id="rId2920" o:title=""/>
          </v:shape>
        </w:pict>
      </w:r>
      <w:r>
        <w:rPr>
          <w:rFonts w:ascii="Arial" w:hAnsi="Arial" w:fareast="Arial" w:cs="Arial"/>
          <w:noProof w:val="on"/>
          <w:color w:val="000000"/>
          <w:sz w:val="14"/>
          <w:szCs w:val="14"/>
        </w:rPr>
        <w:pict>
          <v:shape xmlns:v="urn:schemas-microsoft-com:vml" id="_x00002920" style="position:absolute;margin-left:118pt;margin-top:257pt;z-index:-16765532;width:481.9pt;height:2.65pt;mso-position-horizontal:absolute;mso-position-horizontal-relative:page;mso-position-vertical:absolute;mso-position-vertical-relative:page" type="#_x0000_t75">
            <v:imageData xmlns:o="urn:schemas-microsoft-com:office:office" xmlns:r="http://schemas.openxmlformats.org/officeDocument/2006/relationships" r:id="rId2921" o:title=""/>
          </v:shape>
        </w:pict>
      </w:r>
      <w:r>
        <w:rPr>
          <w:rFonts w:ascii="Arial" w:hAnsi="Arial" w:fareast="Arial" w:cs="Arial"/>
          <w:noProof w:val="on"/>
          <w:color w:val="000000"/>
          <w:sz w:val="14"/>
          <w:szCs w:val="14"/>
        </w:rPr>
        <w:pict>
          <v:shape xmlns:v="urn:schemas-microsoft-com:vml" id="_x00002921" style="position:absolute;margin-left:12.15pt;margin-top:257pt;z-index:-16765528;width:107.85pt;height:2.65pt;mso-position-horizontal:absolute;mso-position-horizontal-relative:page;mso-position-vertical:absolute;mso-position-vertical-relative:page" type="#_x0000_t75">
            <v:imageData xmlns:o="urn:schemas-microsoft-com:office:office" xmlns:r="http://schemas.openxmlformats.org/officeDocument/2006/relationships" r:id="rId2922" o:title=""/>
          </v:shape>
        </w:pict>
      </w:r>
      <w:r>
        <w:rPr>
          <w:rFonts w:ascii="Arial" w:hAnsi="Arial" w:fareast="Arial" w:cs="Arial"/>
          <w:noProof w:val="on"/>
          <w:color w:val="000000"/>
          <w:sz w:val="14"/>
          <w:szCs w:val="14"/>
        </w:rPr>
        <w:pict>
          <v:shape xmlns:v="urn:schemas-microsoft-com:vml" id="_x00002922" style="position:absolute;margin-left:118pt;margin-top:194.75pt;z-index:-16765524;width:481.9pt;height:2.65pt;mso-position-horizontal:absolute;mso-position-horizontal-relative:page;mso-position-vertical:absolute;mso-position-vertical-relative:page" type="#_x0000_t75">
            <v:imageData xmlns:o="urn:schemas-microsoft-com:office:office" xmlns:r="http://schemas.openxmlformats.org/officeDocument/2006/relationships" r:id="rId2923" o:title=""/>
          </v:shape>
        </w:pict>
      </w:r>
      <w:r>
        <w:rPr>
          <w:rFonts w:ascii="Arial" w:hAnsi="Arial" w:fareast="Arial" w:cs="Arial"/>
          <w:noProof w:val="on"/>
          <w:color w:val="000000"/>
          <w:sz w:val="14"/>
          <w:szCs w:val="14"/>
        </w:rPr>
        <w:pict>
          <v:shape xmlns:v="urn:schemas-microsoft-com:vml" id="_x00002923" style="position:absolute;margin-left:12.15pt;margin-top:194.75pt;z-index:-16765520;width:107.85pt;height:2.65pt;mso-position-horizontal:absolute;mso-position-horizontal-relative:page;mso-position-vertical:absolute;mso-position-vertical-relative:page" type="#_x0000_t75">
            <v:imageData xmlns:o="urn:schemas-microsoft-com:office:office" xmlns:r="http://schemas.openxmlformats.org/officeDocument/2006/relationships" r:id="rId2924" o:title=""/>
          </v:shape>
        </w:pict>
      </w:r>
      <w:r>
        <w:rPr>
          <w:rFonts w:ascii="Arial" w:hAnsi="Arial" w:fareast="Arial" w:cs="Arial"/>
          <w:noProof w:val="on"/>
          <w:color w:val="000000"/>
          <w:sz w:val="14"/>
          <w:szCs w:val="14"/>
        </w:rPr>
        <w:pict>
          <v:shape xmlns:v="urn:schemas-microsoft-com:vml" id="_x00002924" style="position:absolute;margin-left:118pt;margin-top:159.5pt;z-index:-16765516;width:481.9pt;height:2.65pt;mso-position-horizontal:absolute;mso-position-horizontal-relative:page;mso-position-vertical:absolute;mso-position-vertical-relative:page" type="#_x0000_t75">
            <v:imageData xmlns:o="urn:schemas-microsoft-com:office:office" xmlns:r="http://schemas.openxmlformats.org/officeDocument/2006/relationships" r:id="rId2925" o:title=""/>
          </v:shape>
        </w:pict>
      </w:r>
      <w:r>
        <w:rPr>
          <w:rFonts w:ascii="Arial" w:hAnsi="Arial" w:fareast="Arial" w:cs="Arial"/>
          <w:noProof w:val="on"/>
          <w:color w:val="000000"/>
          <w:sz w:val="14"/>
          <w:szCs w:val="14"/>
        </w:rPr>
        <w:pict>
          <v:shape xmlns:v="urn:schemas-microsoft-com:vml" id="_x00002925" style="position:absolute;margin-left:12.15pt;margin-top:159.5pt;z-index:-16765512;width:107.85pt;height:2.65pt;mso-position-horizontal:absolute;mso-position-horizontal-relative:page;mso-position-vertical:absolute;mso-position-vertical-relative:page" type="#_x0000_t75">
            <v:imageData xmlns:o="urn:schemas-microsoft-com:office:office" xmlns:r="http://schemas.openxmlformats.org/officeDocument/2006/relationships" r:id="rId2926" o:title=""/>
          </v:shape>
        </w:pict>
      </w:r>
      <w:r>
        <w:rPr>
          <w:rFonts w:ascii="Arial" w:hAnsi="Arial" w:fareast="Arial" w:cs="Arial"/>
          <w:noProof w:val="on"/>
          <w:color w:val="000000"/>
          <w:sz w:val="14"/>
          <w:szCs w:val="14"/>
        </w:rPr>
        <w:pict>
          <v:shape xmlns:v="urn:schemas-microsoft-com:vml" id="_x00002926" style="position:absolute;margin-left:12.15pt;margin-top:353.85pt;z-index:-167655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927" o:title=""/>
          </v:shape>
        </w:pict>
      </w:r>
      <w:r>
        <w:rPr>
          <w:rFonts w:ascii="Arial" w:hAnsi="Arial" w:fareast="Arial" w:cs="Arial"/>
          <w:noProof w:val="on"/>
          <w:color w:val="000000"/>
          <w:sz w:val="14"/>
          <w:szCs w:val="14"/>
        </w:rPr>
        <w:pict>
          <v:shape xmlns:v="urn:schemas-microsoft-com:vml" id="_x00002927" style="position:absolute;margin-left:12.15pt;margin-top:13.2pt;z-index:-167655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928" o:title=""/>
          </v:shape>
        </w:pict>
      </w:r>
    </w:p>
    <w:p>
      <w:pPr>
        <w:pStyle w:val="Normal"/>
        <w:framePr w:w="351" w:hAnchor="page" w:vAnchor="page" w:x="263" w:y="792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95</w:t>
      </w:r>
    </w:p>
    <w:p>
      <w:pPr>
        <w:pStyle w:val="Normal"/>
        <w:framePr w:w="1089" w:hAnchor="page" w:vAnchor="page" w:x="571" w:y="792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9546" w:hAnchor="page" w:vAnchor="page" w:x="263" w:y="753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Committee will continue to structure our compensation program in the best long-term interests of our shareholders.</w:t>
      </w:r>
    </w:p>
    <w:p>
      <w:pPr>
        <w:pStyle w:val="Normal"/>
        <w:framePr w:w="13426" w:hAnchor="page" w:vAnchor="page" w:x="263" w:y="73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deductibility of compensation have not had and will not have a material impact on the Company’s executive compensation program. Our Compensation and Talent</w:t>
      </w:r>
    </w:p>
    <w:p>
      <w:pPr>
        <w:pStyle w:val="Normal"/>
        <w:framePr w:w="13768" w:hAnchor="page" w:vAnchor="page" w:x="263" w:y="717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Although the Compensation and Talent Committee considers the accounting and tax treatment of the various forms of compensation, the accounting treatment and tax</w:t>
      </w:r>
    </w:p>
    <w:p>
      <w:pPr>
        <w:pStyle w:val="Normal"/>
        <w:framePr w:w="2305" w:hAnchor="page" w:vAnchor="page" w:x="263" w:y="6965"/>
        <w:widowControl w:val="off"/>
        <w:autoSpaceDE w:val="off"/>
        <w:autoSpaceDN w:val="off"/>
        <w:spacing w:before="0" w:after="0" w:line="210" w:lineRule="exact"/>
        <w:ind w:left="0" w:right="0" w:first-line="0"/>
        <w:jc w:val="left"/>
        <w:rPr>
          <w:rFonts w:ascii="Arial-BoldMT" w:hAnsi="Arial-BoldMT" w:fareast="Arial-BoldMT" w:cs="Arial-BoldMT"/>
          <w:color w:val="4a1f67"/>
          <w:w w:val="100"/>
          <w:sz w:val="19"/>
          <w:szCs w:val="19"/>
        </w:rPr>
      </w:pPr>
      <w:r>
        <w:rPr>
          <w:rFonts w:ascii="Arial-BoldMT" w:hAnsi="Arial-BoldMT" w:fareast="Arial-BoldMT" w:cs="Arial-BoldMT"/>
          <w:color w:val="4a1f67"/>
          <w:w w:val="100"/>
          <w:sz w:val="19"/>
          <w:szCs w:val="19"/>
        </w:rPr>
        <w:t>Tax Considerations</w:t>
      </w:r>
    </w:p>
    <w:p>
      <w:pPr>
        <w:pStyle w:val="Normal"/>
        <w:framePr w:w="12309" w:hAnchor="page" w:vAnchor="page" w:x="263" w:y="65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borrowing against Ordinary Shares. Our Insider Trading Policy aims to align management’s economic ownership risk with those of shareholders.</w:t>
      </w:r>
    </w:p>
    <w:p>
      <w:pPr>
        <w:pStyle w:val="Normal"/>
        <w:framePr w:w="14014" w:hAnchor="page" w:vAnchor="page" w:x="263" w:y="64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indirectly speculating in Ordinary Shares, including derivative transactions, hedging and pledging activities, short selling, selling or purchasing options in Ordinary Shares,</w:t>
      </w:r>
    </w:p>
    <w:p>
      <w:pPr>
        <w:pStyle w:val="Normal"/>
        <w:framePr w:w="13880" w:hAnchor="page" w:vAnchor="page" w:x="263" w:y="62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information or otherwise using such information in any manner that would violate applicable laws and regulations. All such individuals are also prohibited from directly or</w:t>
      </w:r>
    </w:p>
    <w:p>
      <w:pPr>
        <w:pStyle w:val="Normal"/>
        <w:framePr w:w="13486" w:hAnchor="page" w:vAnchor="page" w:x="263" w:y="604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officers, directors, and employees are prohibited from engaging in discretionary transactions involving our securities while in possession of material, non-public</w:t>
      </w:r>
    </w:p>
    <w:p>
      <w:pPr>
        <w:pStyle w:val="Normal"/>
        <w:framePr w:w="4646" w:hAnchor="page" w:vAnchor="page" w:x="263" w:y="5867"/>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Insider Trading and Speculation in Company Stock</w:t>
      </w:r>
    </w:p>
    <w:p>
      <w:pPr>
        <w:pStyle w:val="Normal"/>
        <w:framePr w:w="6884" w:hAnchor="page" w:vAnchor="page" w:x="2465" w:y="53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Applies regardless of whether an executive has met the ownership requirement</w:t>
      </w:r>
    </w:p>
    <w:p>
      <w:pPr>
        <w:pStyle w:val="Normal"/>
        <w:framePr w:w="2213" w:hAnchor="page" w:vAnchor="page" w:x="348" w:y="522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Retention Requirement</w:t>
      </w:r>
    </w:p>
    <w:p>
      <w:pPr>
        <w:pStyle w:val="Normal"/>
        <w:framePr w:w="7079" w:hAnchor="page" w:vAnchor="page" w:x="2465" w:y="505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50% of the after-tax RSUs must be retained for at least one year following vesting</w:t>
      </w:r>
    </w:p>
    <w:p>
      <w:pPr>
        <w:pStyle w:val="Normal"/>
        <w:framePr w:w="1299" w:hAnchor="page" w:vAnchor="page" w:x="348" w:y="471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achievement</w:t>
      </w:r>
    </w:p>
    <w:p>
      <w:pPr>
        <w:pStyle w:val="Normal"/>
        <w:framePr w:w="2264" w:hAnchor="page" w:vAnchor="page" w:x="348" w:y="453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Consequences for Non-</w:t>
      </w:r>
    </w:p>
    <w:p>
      <w:pPr>
        <w:pStyle w:val="Normal"/>
        <w:framePr w:w="3793" w:hAnchor="page" w:vAnchor="page" w:x="2465" w:y="45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At the discretion of the Board of Directors</w:t>
      </w:r>
    </w:p>
    <w:p>
      <w:pPr>
        <w:pStyle w:val="Normal"/>
        <w:framePr w:w="6134" w:hAnchor="page" w:vAnchor="page" w:x="2465" w:y="418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Pro-rata requirement of 20% per year applies within the first five years</w:t>
      </w:r>
    </w:p>
    <w:p>
      <w:pPr>
        <w:pStyle w:val="Normal"/>
        <w:framePr w:w="2107" w:hAnchor="page" w:vAnchor="page" w:x="348" w:y="402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Time for Achievement</w:t>
      </w:r>
    </w:p>
    <w:p>
      <w:pPr>
        <w:pStyle w:val="Normal"/>
        <w:framePr w:w="4416" w:hAnchor="page" w:vAnchor="page" w:x="2465" w:y="38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Five years from the effective date of appointment</w:t>
      </w:r>
    </w:p>
    <w:p>
      <w:pPr>
        <w:pStyle w:val="Normal"/>
        <w:framePr w:w="1728" w:hAnchor="page" w:vAnchor="page" w:x="2465" w:y="350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Unvested RSUs</w:t>
      </w:r>
    </w:p>
    <w:p>
      <w:pPr>
        <w:pStyle w:val="Normal"/>
        <w:framePr w:w="5714" w:hAnchor="page" w:vAnchor="page" w:x="2465" w:y="31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PSU awards where the performance period is final and approved</w:t>
      </w:r>
    </w:p>
    <w:p>
      <w:pPr>
        <w:pStyle w:val="Normal"/>
        <w:framePr w:w="5532" w:hAnchor="page" w:vAnchor="page" w:x="348" w:y="28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BoldMT" w:hAnsi="Arial-BoldMT" w:fareast="Arial-BoldMT" w:cs="Arial-BoldMT"/>
          <w:color w:val="ffffff"/>
          <w:w w:val="100"/>
          <w:sz w:val="15"/>
          <w:szCs w:val="15"/>
        </w:rPr>
        <w:t xml:space="preserve">Qualifying Share Interests     </w:t>
      </w: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Ordinary shares owned outright</w:t>
      </w:r>
    </w:p>
    <w:p>
      <w:pPr>
        <w:pStyle w:val="Normal"/>
        <w:framePr w:w="3646" w:hAnchor="page" w:vAnchor="page" w:x="2465" w:y="249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Other executive officers: 3x base salary</w:t>
      </w:r>
    </w:p>
    <w:p>
      <w:pPr>
        <w:pStyle w:val="Normal"/>
        <w:framePr w:w="2098" w:hAnchor="page" w:vAnchor="page" w:x="2465" w:y="215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CFO: 5x base salary</w:t>
      </w:r>
    </w:p>
    <w:p>
      <w:pPr>
        <w:pStyle w:val="Normal"/>
        <w:framePr w:w="1412" w:hAnchor="page" w:vAnchor="page" w:x="348" w:y="200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Requirements</w:t>
      </w:r>
    </w:p>
    <w:p>
      <w:pPr>
        <w:pStyle w:val="Normal"/>
        <w:framePr w:w="1700" w:hAnchor="page" w:vAnchor="page" w:x="348" w:y="182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Share Ownership</w:t>
      </w:r>
    </w:p>
    <w:p>
      <w:pPr>
        <w:pStyle w:val="Normal"/>
        <w:framePr w:w="2108" w:hAnchor="page" w:vAnchor="page" w:x="2465" w:y="182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CEO: 6x base salary</w:t>
      </w:r>
    </w:p>
    <w:p>
      <w:pPr>
        <w:pStyle w:val="Normal"/>
        <w:framePr w:w="8382" w:hAnchor="page" w:vAnchor="page" w:x="263" w:y="13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NEOs, met their pro-rata ownership and retention requirements under the Company’s policy in 2021.</w:t>
      </w:r>
    </w:p>
    <w:p>
      <w:pPr>
        <w:pStyle w:val="Normal"/>
        <w:framePr w:w="13720" w:hAnchor="page" w:vAnchor="page" w:x="263" w:y="118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Compensation and Talent Committee oversees the operation of share ownership guidelines that apply to our executive officers. All executive officers, including all</w:t>
      </w:r>
    </w:p>
    <w:p>
      <w:pPr>
        <w:pStyle w:val="Normal"/>
        <w:framePr w:w="4266" w:hAnchor="page" w:vAnchor="page" w:x="263" w:y="100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Share Ownership and Retention Requirements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4"/>
          <w:cols w:space="720" w:sep="off"/>
          <w:docGrid w:line-pitch="31680"/>
        </w:sectPr>
      </w:pPr>
      <w:r>
        <w:rPr>
          <w:rFonts w:ascii="Arial" w:hAnsi="Arial" w:fareast="Arial" w:cs="Arial"/>
          <w:noProof w:val="on"/>
          <w:color w:val="000000"/>
          <w:sz w:val="14"/>
          <w:szCs w:val="14"/>
        </w:rPr>
        <w:pict>
          <v:shape xmlns:v="urn:schemas-microsoft-com:vml" id="_x00002928" style="position:absolute;margin-left:7pt;margin-top:1pt;z-index:-1676550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929" o:title=""/>
          </v:shape>
        </w:pict>
      </w:r>
      <w:r>
        <w:rPr>
          <w:rFonts w:ascii="Arial" w:hAnsi="Arial" w:fareast="Arial" w:cs="Arial"/>
          <w:noProof w:val="on"/>
          <w:color w:val="000000"/>
          <w:sz w:val="14"/>
          <w:szCs w:val="14"/>
        </w:rPr>
        <w:pict>
          <v:shape xmlns:v="urn:schemas-microsoft-com:vml" id="_x00002929" style="position:absolute;margin-left:12.15pt;margin-top:86.35pt;z-index:-16765496;width:107.85pt;height:52.05pt;mso-position-horizontal:absolute;mso-position-horizontal-relative:page;mso-position-vertical:absolute;mso-position-vertical-relative:page" type="#_x0000_t75">
            <v:imageData xmlns:o="urn:schemas-microsoft-com:office:office" xmlns:r="http://schemas.openxmlformats.org/officeDocument/2006/relationships" r:id="rId2930" o:title=""/>
          </v:shape>
        </w:pict>
      </w:r>
      <w:r>
        <w:rPr>
          <w:rFonts w:ascii="Arial" w:hAnsi="Arial" w:fareast="Arial" w:cs="Arial"/>
          <w:noProof w:val="on"/>
          <w:color w:val="000000"/>
          <w:sz w:val="14"/>
          <w:szCs w:val="14"/>
        </w:rPr>
        <w:pict>
          <v:shape xmlns:v="urn:schemas-microsoft-com:vml" id="_x00002930" style="position:absolute;margin-left:118pt;margin-top:86.35pt;z-index:-16765492;width:481.9pt;height:52.05pt;mso-position-horizontal:absolute;mso-position-horizontal-relative:page;mso-position-vertical:absolute;mso-position-vertical-relative:page" type="#_x0000_t75">
            <v:imageData xmlns:o="urn:schemas-microsoft-com:office:office" xmlns:r="http://schemas.openxmlformats.org/officeDocument/2006/relationships" r:id="rId2931" o:title=""/>
          </v:shape>
        </w:pict>
      </w:r>
      <w:r>
        <w:rPr>
          <w:rFonts w:ascii="Arial" w:hAnsi="Arial" w:fareast="Arial" w:cs="Arial"/>
          <w:noProof w:val="on"/>
          <w:color w:val="000000"/>
          <w:sz w:val="14"/>
          <w:szCs w:val="14"/>
        </w:rPr>
        <w:pict>
          <v:shape xmlns:v="urn:schemas-microsoft-com:vml" id="_x00002931" style="position:absolute;margin-left:12.15pt;margin-top:136.4pt;z-index:-16765488;width:107.85pt;height:52.7pt;mso-position-horizontal:absolute;mso-position-horizontal-relative:page;mso-position-vertical:absolute;mso-position-vertical-relative:page" type="#_x0000_t75">
            <v:imageData xmlns:o="urn:schemas-microsoft-com:office:office" xmlns:r="http://schemas.openxmlformats.org/officeDocument/2006/relationships" r:id="rId2932" o:title=""/>
          </v:shape>
        </w:pict>
      </w:r>
      <w:r>
        <w:rPr>
          <w:rFonts w:ascii="Arial" w:hAnsi="Arial" w:fareast="Arial" w:cs="Arial"/>
          <w:noProof w:val="on"/>
          <w:color w:val="000000"/>
          <w:sz w:val="14"/>
          <w:szCs w:val="14"/>
        </w:rPr>
        <w:pict>
          <v:shape xmlns:v="urn:schemas-microsoft-com:vml" id="_x00002932" style="position:absolute;margin-left:118pt;margin-top:136.4pt;z-index:-16765484;width:481.9pt;height:52.7pt;mso-position-horizontal:absolute;mso-position-horizontal-relative:page;mso-position-vertical:absolute;mso-position-vertical-relative:page" type="#_x0000_t75">
            <v:imageData xmlns:o="urn:schemas-microsoft-com:office:office" xmlns:r="http://schemas.openxmlformats.org/officeDocument/2006/relationships" r:id="rId2933" o:title=""/>
          </v:shape>
        </w:pict>
      </w:r>
      <w:r>
        <w:rPr>
          <w:rFonts w:ascii="Arial" w:hAnsi="Arial" w:fareast="Arial" w:cs="Arial"/>
          <w:noProof w:val="on"/>
          <w:color w:val="000000"/>
          <w:sz w:val="14"/>
          <w:szCs w:val="14"/>
        </w:rPr>
        <w:pict>
          <v:shape xmlns:v="urn:schemas-microsoft-com:vml" id="_x00002933" style="position:absolute;margin-left:12.15pt;margin-top:187.05pt;z-index:-16765480;width:107.85pt;height:36pt;mso-position-horizontal:absolute;mso-position-horizontal-relative:page;mso-position-vertical:absolute;mso-position-vertical-relative:page" type="#_x0000_t75">
            <v:imageData xmlns:o="urn:schemas-microsoft-com:office:office" xmlns:r="http://schemas.openxmlformats.org/officeDocument/2006/relationships" r:id="rId2934" o:title=""/>
          </v:shape>
        </w:pict>
      </w:r>
      <w:r>
        <w:rPr>
          <w:rFonts w:ascii="Arial" w:hAnsi="Arial" w:fareast="Arial" w:cs="Arial"/>
          <w:noProof w:val="on"/>
          <w:color w:val="000000"/>
          <w:sz w:val="14"/>
          <w:szCs w:val="14"/>
        </w:rPr>
        <w:pict>
          <v:shape xmlns:v="urn:schemas-microsoft-com:vml" id="_x00002934" style="position:absolute;margin-left:118pt;margin-top:187.05pt;z-index:-16765476;width:481.9pt;height:36pt;mso-position-horizontal:absolute;mso-position-horizontal-relative:page;mso-position-vertical:absolute;mso-position-vertical-relative:page" type="#_x0000_t75">
            <v:imageData xmlns:o="urn:schemas-microsoft-com:office:office" xmlns:r="http://schemas.openxmlformats.org/officeDocument/2006/relationships" r:id="rId2935" o:title=""/>
          </v:shape>
        </w:pict>
      </w:r>
      <w:r>
        <w:rPr>
          <w:rFonts w:ascii="Arial" w:hAnsi="Arial" w:fareast="Arial" w:cs="Arial"/>
          <w:noProof w:val="on"/>
          <w:color w:val="000000"/>
          <w:sz w:val="14"/>
          <w:szCs w:val="14"/>
        </w:rPr>
        <w:pict>
          <v:shape xmlns:v="urn:schemas-microsoft-com:vml" id="_x00002935" style="position:absolute;margin-left:12.15pt;margin-top:221.05pt;z-index:-16765472;width:107.85pt;height:28.3pt;mso-position-horizontal:absolute;mso-position-horizontal-relative:page;mso-position-vertical:absolute;mso-position-vertical-relative:page" type="#_x0000_t75">
            <v:imageData xmlns:o="urn:schemas-microsoft-com:office:office" xmlns:r="http://schemas.openxmlformats.org/officeDocument/2006/relationships" r:id="rId2936" o:title=""/>
          </v:shape>
        </w:pict>
      </w:r>
      <w:r>
        <w:rPr>
          <w:rFonts w:ascii="Arial" w:hAnsi="Arial" w:fareast="Arial" w:cs="Arial"/>
          <w:noProof w:val="on"/>
          <w:color w:val="000000"/>
          <w:sz w:val="14"/>
          <w:szCs w:val="14"/>
        </w:rPr>
        <w:pict>
          <v:shape xmlns:v="urn:schemas-microsoft-com:vml" id="_x00002936" style="position:absolute;margin-left:118pt;margin-top:221.05pt;z-index:-16765468;width:481.9pt;height:28.3pt;mso-position-horizontal:absolute;mso-position-horizontal-relative:page;mso-position-vertical:absolute;mso-position-vertical-relative:page" type="#_x0000_t75">
            <v:imageData xmlns:o="urn:schemas-microsoft-com:office:office" xmlns:r="http://schemas.openxmlformats.org/officeDocument/2006/relationships" r:id="rId2937" o:title=""/>
          </v:shape>
        </w:pict>
      </w:r>
      <w:r>
        <w:rPr>
          <w:rFonts w:ascii="Arial" w:hAnsi="Arial" w:fareast="Arial" w:cs="Arial"/>
          <w:noProof w:val="on"/>
          <w:color w:val="000000"/>
          <w:sz w:val="14"/>
          <w:szCs w:val="14"/>
        </w:rPr>
        <w:pict>
          <v:shape xmlns:v="urn:schemas-microsoft-com:vml" id="_x00002937" style="position:absolute;margin-left:12.15pt;margin-top:247.35pt;z-index:-16765464;width:107.85pt;height:36pt;mso-position-horizontal:absolute;mso-position-horizontal-relative:page;mso-position-vertical:absolute;mso-position-vertical-relative:page" type="#_x0000_t75">
            <v:imageData xmlns:o="urn:schemas-microsoft-com:office:office" xmlns:r="http://schemas.openxmlformats.org/officeDocument/2006/relationships" r:id="rId2938" o:title=""/>
          </v:shape>
        </w:pict>
      </w:r>
      <w:r>
        <w:rPr>
          <w:rFonts w:ascii="Arial" w:hAnsi="Arial" w:fareast="Arial" w:cs="Arial"/>
          <w:noProof w:val="on"/>
          <w:color w:val="000000"/>
          <w:sz w:val="14"/>
          <w:szCs w:val="14"/>
        </w:rPr>
        <w:pict>
          <v:shape xmlns:v="urn:schemas-microsoft-com:vml" id="_x00002938" style="position:absolute;margin-left:118pt;margin-top:247.35pt;z-index:-16765460;width:481.9pt;height:36pt;mso-position-horizontal:absolute;mso-position-horizontal-relative:page;mso-position-vertical:absolute;mso-position-vertical-relative:page" type="#_x0000_t75">
            <v:imageData xmlns:o="urn:schemas-microsoft-com:office:office" xmlns:r="http://schemas.openxmlformats.org/officeDocument/2006/relationships" r:id="rId2939" o:title=""/>
          </v:shape>
        </w:pict>
      </w:r>
      <w:r>
        <w:rPr>
          <w:rFonts w:ascii="Arial" w:hAnsi="Arial" w:fareast="Arial" w:cs="Arial"/>
          <w:noProof w:val="on"/>
          <w:color w:val="000000"/>
          <w:sz w:val="14"/>
          <w:szCs w:val="14"/>
        </w:rPr>
        <w:pict>
          <v:shape xmlns:v="urn:schemas-microsoft-com:vml" id="_x00002939" style="position:absolute;margin-left:118pt;margin-top:281.35pt;z-index:-16765456;width:481.9pt;height:2.65pt;mso-position-horizontal:absolute;mso-position-horizontal-relative:page;mso-position-vertical:absolute;mso-position-vertical-relative:page" type="#_x0000_t75">
            <v:imageData xmlns:o="urn:schemas-microsoft-com:office:office" xmlns:r="http://schemas.openxmlformats.org/officeDocument/2006/relationships" r:id="rId2940" o:title=""/>
          </v:shape>
        </w:pict>
      </w:r>
      <w:r>
        <w:rPr>
          <w:rFonts w:ascii="Arial" w:hAnsi="Arial" w:fareast="Arial" w:cs="Arial"/>
          <w:noProof w:val="on"/>
          <w:color w:val="000000"/>
          <w:sz w:val="14"/>
          <w:szCs w:val="14"/>
        </w:rPr>
        <w:pict>
          <v:shape xmlns:v="urn:schemas-microsoft-com:vml" id="_x00002940" style="position:absolute;margin-left:118pt;margin-top:247.35pt;z-index:-16765452;width:481.9pt;height:2.65pt;mso-position-horizontal:absolute;mso-position-horizontal-relative:page;mso-position-vertical:absolute;mso-position-vertical-relative:page" type="#_x0000_t75">
            <v:imageData xmlns:o="urn:schemas-microsoft-com:office:office" xmlns:r="http://schemas.openxmlformats.org/officeDocument/2006/relationships" r:id="rId2941" o:title=""/>
          </v:shape>
        </w:pict>
      </w:r>
      <w:r>
        <w:rPr>
          <w:rFonts w:ascii="Arial" w:hAnsi="Arial" w:fareast="Arial" w:cs="Arial"/>
          <w:noProof w:val="on"/>
          <w:color w:val="000000"/>
          <w:sz w:val="14"/>
          <w:szCs w:val="14"/>
        </w:rPr>
        <w:pict>
          <v:shape xmlns:v="urn:schemas-microsoft-com:vml" id="_x00002941" style="position:absolute;margin-left:12.15pt;margin-top:247.35pt;z-index:-16765448;width:107.85pt;height:2.65pt;mso-position-horizontal:absolute;mso-position-horizontal-relative:page;mso-position-vertical:absolute;mso-position-vertical-relative:page" type="#_x0000_t75">
            <v:imageData xmlns:o="urn:schemas-microsoft-com:office:office" xmlns:r="http://schemas.openxmlformats.org/officeDocument/2006/relationships" r:id="rId2942" o:title=""/>
          </v:shape>
        </w:pict>
      </w:r>
      <w:r>
        <w:rPr>
          <w:rFonts w:ascii="Arial" w:hAnsi="Arial" w:fareast="Arial" w:cs="Arial"/>
          <w:noProof w:val="on"/>
          <w:color w:val="000000"/>
          <w:sz w:val="14"/>
          <w:szCs w:val="14"/>
        </w:rPr>
        <w:pict>
          <v:shape xmlns:v="urn:schemas-microsoft-com:vml" id="_x00002942" style="position:absolute;margin-left:118pt;margin-top:221.05pt;z-index:-16765444;width:481.9pt;height:2.65pt;mso-position-horizontal:absolute;mso-position-horizontal-relative:page;mso-position-vertical:absolute;mso-position-vertical-relative:page" type="#_x0000_t75">
            <v:imageData xmlns:o="urn:schemas-microsoft-com:office:office" xmlns:r="http://schemas.openxmlformats.org/officeDocument/2006/relationships" r:id="rId2943" o:title=""/>
          </v:shape>
        </w:pict>
      </w:r>
      <w:r>
        <w:rPr>
          <w:rFonts w:ascii="Arial" w:hAnsi="Arial" w:fareast="Arial" w:cs="Arial"/>
          <w:noProof w:val="on"/>
          <w:color w:val="000000"/>
          <w:sz w:val="14"/>
          <w:szCs w:val="14"/>
        </w:rPr>
        <w:pict>
          <v:shape xmlns:v="urn:schemas-microsoft-com:vml" id="_x00002943" style="position:absolute;margin-left:12.15pt;margin-top:221.05pt;z-index:-16765440;width:107.85pt;height:2.65pt;mso-position-horizontal:absolute;mso-position-horizontal-relative:page;mso-position-vertical:absolute;mso-position-vertical-relative:page" type="#_x0000_t75">
            <v:imageData xmlns:o="urn:schemas-microsoft-com:office:office" xmlns:r="http://schemas.openxmlformats.org/officeDocument/2006/relationships" r:id="rId2944" o:title=""/>
          </v:shape>
        </w:pict>
      </w:r>
      <w:r>
        <w:rPr>
          <w:rFonts w:ascii="Arial" w:hAnsi="Arial" w:fareast="Arial" w:cs="Arial"/>
          <w:noProof w:val="on"/>
          <w:color w:val="000000"/>
          <w:sz w:val="14"/>
          <w:szCs w:val="14"/>
        </w:rPr>
        <w:pict>
          <v:shape xmlns:v="urn:schemas-microsoft-com:vml" id="_x00002944" style="position:absolute;margin-left:118pt;margin-top:187.05pt;z-index:-16765436;width:481.9pt;height:2.65pt;mso-position-horizontal:absolute;mso-position-horizontal-relative:page;mso-position-vertical:absolute;mso-position-vertical-relative:page" type="#_x0000_t75">
            <v:imageData xmlns:o="urn:schemas-microsoft-com:office:office" xmlns:r="http://schemas.openxmlformats.org/officeDocument/2006/relationships" r:id="rId2945" o:title=""/>
          </v:shape>
        </w:pict>
      </w:r>
      <w:r>
        <w:rPr>
          <w:rFonts w:ascii="Arial" w:hAnsi="Arial" w:fareast="Arial" w:cs="Arial"/>
          <w:noProof w:val="on"/>
          <w:color w:val="000000"/>
          <w:sz w:val="14"/>
          <w:szCs w:val="14"/>
        </w:rPr>
        <w:pict>
          <v:shape xmlns:v="urn:schemas-microsoft-com:vml" id="_x00002945" style="position:absolute;margin-left:12.15pt;margin-top:187.05pt;z-index:-16765432;width:107.85pt;height:2.65pt;mso-position-horizontal:absolute;mso-position-horizontal-relative:page;mso-position-vertical:absolute;mso-position-vertical-relative:page" type="#_x0000_t75">
            <v:imageData xmlns:o="urn:schemas-microsoft-com:office:office" xmlns:r="http://schemas.openxmlformats.org/officeDocument/2006/relationships" r:id="rId2946" o:title=""/>
          </v:shape>
        </w:pict>
      </w:r>
      <w:r>
        <w:rPr>
          <w:rFonts w:ascii="Arial" w:hAnsi="Arial" w:fareast="Arial" w:cs="Arial"/>
          <w:noProof w:val="on"/>
          <w:color w:val="000000"/>
          <w:sz w:val="14"/>
          <w:szCs w:val="14"/>
        </w:rPr>
        <w:pict>
          <v:shape xmlns:v="urn:schemas-microsoft-com:vml" id="_x00002946" style="position:absolute;margin-left:118pt;margin-top:136.4pt;z-index:-16765428;width:481.9pt;height:2.65pt;mso-position-horizontal:absolute;mso-position-horizontal-relative:page;mso-position-vertical:absolute;mso-position-vertical-relative:page" type="#_x0000_t75">
            <v:imageData xmlns:o="urn:schemas-microsoft-com:office:office" xmlns:r="http://schemas.openxmlformats.org/officeDocument/2006/relationships" r:id="rId2947" o:title=""/>
          </v:shape>
        </w:pict>
      </w:r>
      <w:r>
        <w:rPr>
          <w:rFonts w:ascii="Arial" w:hAnsi="Arial" w:fareast="Arial" w:cs="Arial"/>
          <w:noProof w:val="on"/>
          <w:color w:val="000000"/>
          <w:sz w:val="14"/>
          <w:szCs w:val="14"/>
        </w:rPr>
        <w:pict>
          <v:shape xmlns:v="urn:schemas-microsoft-com:vml" id="_x00002947" style="position:absolute;margin-left:12.15pt;margin-top:136.4pt;z-index:-16765424;width:107.85pt;height:2.65pt;mso-position-horizontal:absolute;mso-position-horizontal-relative:page;mso-position-vertical:absolute;mso-position-vertical-relative:page" type="#_x0000_t75">
            <v:imageData xmlns:o="urn:schemas-microsoft-com:office:office" xmlns:r="http://schemas.openxmlformats.org/officeDocument/2006/relationships" r:id="rId2948" o:title=""/>
          </v:shape>
        </w:pict>
      </w:r>
      <w:r>
        <w:rPr>
          <w:rFonts w:ascii="Arial" w:hAnsi="Arial" w:fareast="Arial" w:cs="Arial"/>
          <w:noProof w:val="on"/>
          <w:color w:val="000000"/>
          <w:sz w:val="14"/>
          <w:szCs w:val="14"/>
        </w:rPr>
        <w:pict>
          <v:shape xmlns:v="urn:schemas-microsoft-com:vml" id="_x00002948" style="position:absolute;margin-left:12.15pt;margin-top:418.65pt;z-index:-1676542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2949" o:title=""/>
          </v:shape>
        </w:pict>
      </w:r>
      <w:r>
        <w:rPr>
          <w:rFonts w:ascii="Arial" w:hAnsi="Arial" w:fareast="Arial" w:cs="Arial"/>
          <w:noProof w:val="on"/>
          <w:color w:val="000000"/>
          <w:sz w:val="14"/>
          <w:szCs w:val="14"/>
        </w:rPr>
        <w:pict>
          <v:shape xmlns:v="urn:schemas-microsoft-com:vml" id="_x00002949" style="position:absolute;margin-left:12.15pt;margin-top:13.2pt;z-index:-1676541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2950" o:title=""/>
          </v:shape>
        </w:pict>
      </w:r>
    </w:p>
    <w:p>
      <w:pPr>
        <w:pStyle w:val="Normal"/>
        <w:framePr w:w="351" w:hAnchor="page" w:vAnchor="page" w:x="263" w:y="877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96</w:t>
      </w:r>
    </w:p>
    <w:p>
      <w:pPr>
        <w:pStyle w:val="Normal"/>
        <w:framePr w:w="1089" w:hAnchor="page" w:vAnchor="page" w:x="571" w:y="877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5506" w:hAnchor="page" w:vAnchor="page" w:x="442" w:y="842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these awards are included in the 2019 and 2020 rows of the “Stock Awards” column.</w:t>
      </w:r>
    </w:p>
    <w:p>
      <w:pPr>
        <w:pStyle w:val="Normal"/>
        <w:framePr w:w="13714" w:hAnchor="page" w:vAnchor="page" w:x="442" w:y="829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granted in 2019 and 2020 as measurement of performance against the set goals was not possible following the Spin-off. The vesting dates for these awards remained unchanged and the original fair market value of</w:t>
      </w:r>
    </w:p>
    <w:p>
      <w:pPr>
        <w:pStyle w:val="Normal"/>
        <w:framePr w:w="13487" w:hAnchor="page" w:vAnchor="page" w:x="442" w:y="816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PSUs granted in 2019 and 2020 to remove the performance vesting condition in connection with the Spin-off (the “Modification Value”). Such modification impacted all employees with performance-based awards</w:t>
      </w:r>
    </w:p>
    <w:p>
      <w:pPr>
        <w:pStyle w:val="Normal"/>
        <w:framePr w:w="13883" w:hAnchor="page" w:vAnchor="page" w:x="442" w:y="804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ii. For 2021, the following incremental compensation expense was recognized for Messrs. Pferdehirt, Melin, Rounce, Landes, and Glickman, under FASB ASC Topic 718 as a result of the modification to all outstanding</w:t>
      </w:r>
    </w:p>
    <w:p>
      <w:pPr>
        <w:pStyle w:val="Normal"/>
        <w:framePr w:w="2778" w:hAnchor="page" w:vAnchor="page" w:x="442" w:y="781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simulation as disclosed in our Form 10-K.</w:t>
      </w:r>
    </w:p>
    <w:p>
      <w:pPr>
        <w:pStyle w:val="Normal"/>
        <w:framePr w:w="13442" w:hAnchor="page" w:vAnchor="page" w:x="442" w:y="768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the Company’s share price on the grant date of the awards. With respect to PSUs subject to TSR market-based vesting conditions, the grant date fair value of such award was determined utilizing a Monte Carlo</w:t>
      </w:r>
    </w:p>
    <w:p>
      <w:pPr>
        <w:pStyle w:val="Normal"/>
        <w:framePr w:w="13843" w:hAnchor="page" w:vAnchor="page" w:x="442" w:y="7553"/>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made in accordance with FASB ASC Topic 718. With respect to PSUs subject to performance-based (ROIC) vesting conditions and time-based RSUs, the aggregate grant date fair value of such awards was based on</w:t>
      </w:r>
    </w:p>
    <w:p>
      <w:pPr>
        <w:pStyle w:val="Normal"/>
        <w:framePr w:w="13707" w:hAnchor="page" w:vAnchor="page" w:x="442" w:y="742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i. For each year, the sum of the aggregate grant date fair value of time-based RSUs and PSUs subject to either market-based (TSR) or performance-based (ROIC) vesting conditions. Determination of fair value was</w:t>
      </w:r>
    </w:p>
    <w:p>
      <w:pPr>
        <w:pStyle w:val="Normal"/>
        <w:framePr w:w="7486" w:hAnchor="page" w:vAnchor="page" w:x="263" w:y="724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 In accordance with SEC regulations for the Summary Compensation Table, the “Stock Awards” column includes:</w:t>
      </w:r>
    </w:p>
    <w:p>
      <w:pPr>
        <w:pStyle w:val="Normal"/>
        <w:framePr w:w="815" w:hAnchor="page" w:vAnchor="page" w:x="442" w:y="704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reinstated.</w:t>
      </w:r>
    </w:p>
    <w:p>
      <w:pPr>
        <w:pStyle w:val="Normal"/>
        <w:framePr w:w="13793" w:hAnchor="page" w:vAnchor="page" w:x="442" w:y="691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executive officers in response to the change in business environment due to the COVID-19 pandemic and sharp decline in oil prices. The temporary reduction ended on January 1, 2021 and previous base salary was</w:t>
      </w:r>
    </w:p>
    <w:p>
      <w:pPr>
        <w:pStyle w:val="Normal"/>
        <w:framePr w:w="13817" w:hAnchor="page" w:vAnchor="page" w:x="263" w:y="678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 Salary represents contractual annual base salary. For Ms. Mannen, salary is base salary earnings for time worked in 2021. In 2020, we temporarily reduced the annual base salary for the Chair and CEO and other</w:t>
      </w:r>
    </w:p>
    <w:p>
      <w:pPr>
        <w:pStyle w:val="Normal"/>
        <w:framePr w:w="394" w:hAnchor="page" w:vAnchor="page" w:x="3400" w:y="649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2019</w:t>
      </w:r>
    </w:p>
    <w:p>
      <w:pPr>
        <w:pStyle w:val="Normal"/>
        <w:framePr w:w="565" w:hAnchor="page" w:vAnchor="page" w:x="4310" w:y="649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797,917</w:t>
      </w:r>
    </w:p>
    <w:p>
      <w:pPr>
        <w:pStyle w:val="Normal"/>
        <w:framePr w:w="668" w:hAnchor="page" w:vAnchor="page" w:x="5277" w:y="649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2,837,216</w:t>
      </w:r>
    </w:p>
    <w:p>
      <w:pPr>
        <w:pStyle w:val="Normal"/>
        <w:framePr w:w="565" w:hAnchor="page" w:vAnchor="page" w:x="6414" w:y="649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619,999</w:t>
      </w:r>
    </w:p>
    <w:p>
      <w:pPr>
        <w:pStyle w:val="Normal"/>
        <w:framePr w:w="668" w:hAnchor="page" w:vAnchor="page" w:x="7381" w:y="649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1,308,583</w:t>
      </w:r>
    </w:p>
    <w:p>
      <w:pPr>
        <w:pStyle w:val="Normal"/>
        <w:framePr w:w="668" w:hAnchor="page" w:vAnchor="page" w:x="8433" w:y="649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1,058,285</w:t>
      </w:r>
    </w:p>
    <w:p>
      <w:pPr>
        <w:pStyle w:val="Normal"/>
        <w:framePr w:w="565" w:hAnchor="page" w:vAnchor="page" w:x="9571" w:y="649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218,713</w:t>
      </w:r>
    </w:p>
    <w:p>
      <w:pPr>
        <w:pStyle w:val="Normal"/>
        <w:framePr w:w="668" w:hAnchor="page" w:vAnchor="page" w:x="10537" w:y="649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6,840,713</w:t>
      </w:r>
    </w:p>
    <w:p>
      <w:pPr>
        <w:pStyle w:val="Normal"/>
        <w:framePr w:w="668" w:hAnchor="page" w:vAnchor="page" w:x="11474" w:y="649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6,840,713</w:t>
      </w:r>
    </w:p>
    <w:p>
      <w:pPr>
        <w:pStyle w:val="Normal"/>
        <w:framePr w:w="1761" w:hAnchor="page" w:vAnchor="page" w:x="318" w:y="632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Former Chief Financial Officer</w:t>
      </w:r>
    </w:p>
    <w:p>
      <w:pPr>
        <w:pStyle w:val="Normal"/>
        <w:framePr w:w="394" w:hAnchor="page" w:vAnchor="page" w:x="3400" w:y="633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2020</w:t>
      </w:r>
    </w:p>
    <w:p>
      <w:pPr>
        <w:pStyle w:val="Normal"/>
        <w:framePr w:w="565" w:hAnchor="page" w:vAnchor="page" w:x="4310" w:y="633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695,933</w:t>
      </w:r>
    </w:p>
    <w:p>
      <w:pPr>
        <w:pStyle w:val="Normal"/>
        <w:framePr w:w="243" w:hAnchor="page" w:vAnchor="page" w:x="5630" w:y="633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668" w:hAnchor="page" w:vAnchor="page" w:x="6329" w:y="633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3,185,248</w:t>
      </w:r>
    </w:p>
    <w:p>
      <w:pPr>
        <w:pStyle w:val="Normal"/>
        <w:framePr w:w="565" w:hAnchor="page" w:vAnchor="page" w:x="7466" w:y="633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652,438</w:t>
      </w:r>
    </w:p>
    <w:p>
      <w:pPr>
        <w:pStyle w:val="Normal"/>
        <w:framePr w:w="565" w:hAnchor="page" w:vAnchor="page" w:x="8519" w:y="633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892,547</w:t>
      </w:r>
    </w:p>
    <w:p>
      <w:pPr>
        <w:pStyle w:val="Normal"/>
        <w:framePr w:w="565" w:hAnchor="page" w:vAnchor="page" w:x="9571" w:y="633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171,107</w:t>
      </w:r>
    </w:p>
    <w:p>
      <w:pPr>
        <w:pStyle w:val="Normal"/>
        <w:framePr w:w="668" w:hAnchor="page" w:vAnchor="page" w:x="10537" w:y="633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5,597,273</w:t>
      </w:r>
    </w:p>
    <w:p>
      <w:pPr>
        <w:pStyle w:val="Normal"/>
        <w:framePr w:w="668" w:hAnchor="page" w:vAnchor="page" w:x="11474" w:y="633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5,597,273</w:t>
      </w:r>
    </w:p>
    <w:p>
      <w:pPr>
        <w:pStyle w:val="Normal"/>
        <w:framePr w:w="1256" w:hAnchor="page" w:vAnchor="page" w:x="318" w:y="6209"/>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Maryann T. Mannen</w:t>
      </w:r>
    </w:p>
    <w:p>
      <w:pPr>
        <w:pStyle w:val="Normal"/>
        <w:framePr w:w="394" w:hAnchor="page" w:vAnchor="page" w:x="3400" w:y="611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2021</w:t>
      </w:r>
    </w:p>
    <w:p>
      <w:pPr>
        <w:pStyle w:val="Normal"/>
        <w:framePr w:w="497" w:hAnchor="page" w:vAnchor="page" w:x="4367" w:y="611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71,652</w:t>
      </w:r>
    </w:p>
    <w:p>
      <w:pPr>
        <w:pStyle w:val="Normal"/>
        <w:framePr w:w="243" w:hAnchor="page" w:vAnchor="page" w:x="5630" w:y="611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6683" w:y="611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7735" w:y="611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9628" w:y="611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43,782</w:t>
      </w:r>
    </w:p>
    <w:p>
      <w:pPr>
        <w:pStyle w:val="Normal"/>
        <w:framePr w:w="556" w:hAnchor="page" w:vAnchor="page" w:x="10630" w:y="611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115,434</w:t>
      </w:r>
    </w:p>
    <w:p>
      <w:pPr>
        <w:pStyle w:val="Normal"/>
        <w:framePr w:w="556" w:hAnchor="page" w:vAnchor="page" w:x="11567" w:y="611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115,434</w:t>
      </w:r>
    </w:p>
    <w:p>
      <w:pPr>
        <w:pStyle w:val="Normal"/>
        <w:framePr w:w="394" w:hAnchor="page" w:vAnchor="page" w:x="3400" w:y="586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2019</w:t>
      </w:r>
    </w:p>
    <w:p>
      <w:pPr>
        <w:pStyle w:val="Normal"/>
        <w:framePr w:w="243" w:hAnchor="page" w:vAnchor="page" w:x="4578" w:y="586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5630" w:y="586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6683" w:y="586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7735" w:y="586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8787" w:y="586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9839" w:y="586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10891" w:y="586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11828" w:y="586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1133" w:hAnchor="page" w:vAnchor="page" w:x="318" w:y="565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President, Surface</w:t>
      </w:r>
    </w:p>
    <w:p>
      <w:pPr>
        <w:pStyle w:val="Normal"/>
        <w:framePr w:w="394" w:hAnchor="page" w:vAnchor="page" w:x="3400" w:y="560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2020</w:t>
      </w:r>
    </w:p>
    <w:p>
      <w:pPr>
        <w:pStyle w:val="Normal"/>
        <w:framePr w:w="565" w:hAnchor="page" w:vAnchor="page" w:x="4310" w:y="560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464,533</w:t>
      </w:r>
    </w:p>
    <w:p>
      <w:pPr>
        <w:pStyle w:val="Normal"/>
        <w:framePr w:w="668" w:hAnchor="page" w:vAnchor="page" w:x="5277" w:y="560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1,335,740</w:t>
      </w:r>
    </w:p>
    <w:p>
      <w:pPr>
        <w:pStyle w:val="Normal"/>
        <w:framePr w:w="243" w:hAnchor="page" w:vAnchor="page" w:x="6683" w:y="560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65" w:hAnchor="page" w:vAnchor="page" w:x="7466" w:y="560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482,400</w:t>
      </w:r>
    </w:p>
    <w:p>
      <w:pPr>
        <w:pStyle w:val="Normal"/>
        <w:framePr w:w="243" w:hAnchor="page" w:vAnchor="page" w:x="8787" w:y="560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56" w:hAnchor="page" w:vAnchor="page" w:x="9578" w:y="560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147,611</w:t>
      </w:r>
    </w:p>
    <w:p>
      <w:pPr>
        <w:pStyle w:val="Normal"/>
        <w:framePr w:w="668" w:hAnchor="page" w:vAnchor="page" w:x="10537" w:y="560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2,430,284</w:t>
      </w:r>
    </w:p>
    <w:p>
      <w:pPr>
        <w:pStyle w:val="Normal"/>
        <w:framePr w:w="668" w:hAnchor="page" w:vAnchor="page" w:x="11474" w:y="560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2,430,284</w:t>
      </w:r>
    </w:p>
    <w:p>
      <w:pPr>
        <w:pStyle w:val="Normal"/>
        <w:framePr w:w="1031" w:hAnchor="page" w:vAnchor="page" w:x="318" w:y="5541"/>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Barry Glickman</w:t>
      </w:r>
    </w:p>
    <w:p>
      <w:pPr>
        <w:pStyle w:val="Normal"/>
        <w:framePr w:w="394" w:hAnchor="page" w:vAnchor="page" w:x="3400" w:y="534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2021</w:t>
      </w:r>
    </w:p>
    <w:p>
      <w:pPr>
        <w:pStyle w:val="Normal"/>
        <w:framePr w:w="565" w:hAnchor="page" w:vAnchor="page" w:x="4310" w:y="534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536,000</w:t>
      </w:r>
    </w:p>
    <w:p>
      <w:pPr>
        <w:pStyle w:val="Normal"/>
        <w:framePr w:w="668" w:hAnchor="page" w:vAnchor="page" w:x="5277" w:y="534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1,979,163</w:t>
      </w:r>
    </w:p>
    <w:p>
      <w:pPr>
        <w:pStyle w:val="Normal"/>
        <w:framePr w:w="243" w:hAnchor="page" w:vAnchor="page" w:x="6683" w:y="534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65" w:hAnchor="page" w:vAnchor="page" w:x="7466" w:y="534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798,640</w:t>
      </w:r>
    </w:p>
    <w:p>
      <w:pPr>
        <w:pStyle w:val="Normal"/>
        <w:framePr w:w="243" w:hAnchor="page" w:vAnchor="page" w:x="8787" w:y="534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9628" w:y="534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97,695</w:t>
      </w:r>
    </w:p>
    <w:p>
      <w:pPr>
        <w:pStyle w:val="Normal"/>
        <w:framePr w:w="659" w:hAnchor="page" w:vAnchor="page" w:x="10545" w:y="534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3,411,498</w:t>
      </w:r>
    </w:p>
    <w:p>
      <w:pPr>
        <w:pStyle w:val="Normal"/>
        <w:framePr w:w="668" w:hAnchor="page" w:vAnchor="page" w:x="11474" w:y="534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3,186,072</w:t>
      </w:r>
    </w:p>
    <w:p>
      <w:pPr>
        <w:pStyle w:val="Normal"/>
        <w:framePr w:w="394" w:hAnchor="page" w:vAnchor="page" w:x="3400" w:y="514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2019</w:t>
      </w:r>
    </w:p>
    <w:p>
      <w:pPr>
        <w:pStyle w:val="Normal"/>
        <w:framePr w:w="243" w:hAnchor="page" w:vAnchor="page" w:x="4578" w:y="514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5630" w:y="514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6683" w:y="514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7735" w:y="514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8787" w:y="514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9839" w:y="514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10891" w:y="514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11828" w:y="514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1127" w:hAnchor="page" w:vAnchor="page" w:x="318" w:y="50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President, Subsea</w:t>
      </w:r>
    </w:p>
    <w:p>
      <w:pPr>
        <w:pStyle w:val="Normal"/>
        <w:framePr w:w="394" w:hAnchor="page" w:vAnchor="page" w:x="3400" w:y="499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2020</w:t>
      </w:r>
    </w:p>
    <w:p>
      <w:pPr>
        <w:pStyle w:val="Normal"/>
        <w:framePr w:w="243" w:hAnchor="page" w:vAnchor="page" w:x="4578" w:y="499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5630" w:y="499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6683" w:y="499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7735" w:y="499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8787" w:y="499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9839" w:y="499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10891" w:y="499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11828" w:y="499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1133" w:hAnchor="page" w:vAnchor="page" w:x="318" w:y="4926"/>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Jonathan Landes</w:t>
      </w:r>
    </w:p>
    <w:p>
      <w:pPr>
        <w:pStyle w:val="Normal"/>
        <w:framePr w:w="394" w:hAnchor="page" w:vAnchor="page" w:x="3400" w:y="48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2021</w:t>
      </w:r>
    </w:p>
    <w:p>
      <w:pPr>
        <w:pStyle w:val="Normal"/>
        <w:framePr w:w="565" w:hAnchor="page" w:vAnchor="page" w:x="4310" w:y="48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475,000</w:t>
      </w:r>
    </w:p>
    <w:p>
      <w:pPr>
        <w:pStyle w:val="Normal"/>
        <w:framePr w:w="659" w:hAnchor="page" w:vAnchor="page" w:x="5284" w:y="48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1,593,115</w:t>
      </w:r>
    </w:p>
    <w:p>
      <w:pPr>
        <w:pStyle w:val="Normal"/>
        <w:framePr w:w="243" w:hAnchor="page" w:vAnchor="page" w:x="6683" w:y="48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65" w:hAnchor="page" w:vAnchor="page" w:x="7466" w:y="48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755,250</w:t>
      </w:r>
    </w:p>
    <w:p>
      <w:pPr>
        <w:pStyle w:val="Normal"/>
        <w:framePr w:w="243" w:hAnchor="page" w:vAnchor="page" w:x="8787" w:y="48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9628" w:y="48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57,588</w:t>
      </w:r>
    </w:p>
    <w:p>
      <w:pPr>
        <w:pStyle w:val="Normal"/>
        <w:framePr w:w="668" w:hAnchor="page" w:vAnchor="page" w:x="10537" w:y="48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2,880,953</w:t>
      </w:r>
    </w:p>
    <w:p>
      <w:pPr>
        <w:pStyle w:val="Normal"/>
        <w:framePr w:w="668" w:hAnchor="page" w:vAnchor="page" w:x="11474" w:y="48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2,841,990</w:t>
      </w:r>
    </w:p>
    <w:p>
      <w:pPr>
        <w:pStyle w:val="Normal"/>
        <w:framePr w:w="394" w:hAnchor="page" w:vAnchor="page" w:x="3400" w:y="468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2019</w:t>
      </w:r>
    </w:p>
    <w:p>
      <w:pPr>
        <w:pStyle w:val="Normal"/>
        <w:framePr w:w="565" w:hAnchor="page" w:vAnchor="page" w:x="4310" w:y="468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600,000</w:t>
      </w:r>
    </w:p>
    <w:p>
      <w:pPr>
        <w:pStyle w:val="Normal"/>
        <w:framePr w:w="659" w:hAnchor="page" w:vAnchor="page" w:x="5284" w:y="468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1,647,411</w:t>
      </w:r>
    </w:p>
    <w:p>
      <w:pPr>
        <w:pStyle w:val="Normal"/>
        <w:framePr w:w="565" w:hAnchor="page" w:vAnchor="page" w:x="6414" w:y="468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359,997</w:t>
      </w:r>
    </w:p>
    <w:p>
      <w:pPr>
        <w:pStyle w:val="Normal"/>
        <w:framePr w:w="565" w:hAnchor="page" w:vAnchor="page" w:x="7466" w:y="468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999,000</w:t>
      </w:r>
    </w:p>
    <w:p>
      <w:pPr>
        <w:pStyle w:val="Normal"/>
        <w:framePr w:w="243" w:hAnchor="page" w:vAnchor="page" w:x="8787" w:y="468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9628" w:y="468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37,436</w:t>
      </w:r>
    </w:p>
    <w:p>
      <w:pPr>
        <w:pStyle w:val="Normal"/>
        <w:framePr w:w="668" w:hAnchor="page" w:vAnchor="page" w:x="10537" w:y="468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3,643,844</w:t>
      </w:r>
    </w:p>
    <w:p>
      <w:pPr>
        <w:pStyle w:val="Normal"/>
        <w:framePr w:w="668" w:hAnchor="page" w:vAnchor="page" w:x="11474" w:y="468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3,643,844</w:t>
      </w:r>
    </w:p>
    <w:p>
      <w:pPr>
        <w:pStyle w:val="Normal"/>
        <w:framePr w:w="481" w:hAnchor="page" w:vAnchor="page" w:x="318" w:y="463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Officer</w:t>
      </w:r>
    </w:p>
    <w:p>
      <w:pPr>
        <w:pStyle w:val="Normal"/>
        <w:framePr w:w="2699" w:hAnchor="page" w:vAnchor="page" w:x="318" w:y="451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Executive Vice President and Chief Technology</w:t>
      </w:r>
    </w:p>
    <w:p>
      <w:pPr>
        <w:pStyle w:val="Normal"/>
        <w:framePr w:w="394" w:hAnchor="page" w:vAnchor="page" w:x="3400" w:y="452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2020</w:t>
      </w:r>
    </w:p>
    <w:p>
      <w:pPr>
        <w:pStyle w:val="Normal"/>
        <w:framePr w:w="565" w:hAnchor="page" w:vAnchor="page" w:x="4310" w:y="452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520,000</w:t>
      </w:r>
    </w:p>
    <w:p>
      <w:pPr>
        <w:pStyle w:val="Normal"/>
        <w:framePr w:w="668" w:hAnchor="page" w:vAnchor="page" w:x="5277" w:y="452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1,849,497</w:t>
      </w:r>
    </w:p>
    <w:p>
      <w:pPr>
        <w:pStyle w:val="Normal"/>
        <w:framePr w:w="243" w:hAnchor="page" w:vAnchor="page" w:x="6683" w:y="452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65" w:hAnchor="page" w:vAnchor="page" w:x="7466" w:y="452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600,000</w:t>
      </w:r>
    </w:p>
    <w:p>
      <w:pPr>
        <w:pStyle w:val="Normal"/>
        <w:framePr w:w="243" w:hAnchor="page" w:vAnchor="page" w:x="8787" w:y="452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56" w:hAnchor="page" w:vAnchor="page" w:x="9578" w:y="452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115,910</w:t>
      </w:r>
    </w:p>
    <w:p>
      <w:pPr>
        <w:pStyle w:val="Normal"/>
        <w:framePr w:w="668" w:hAnchor="page" w:vAnchor="page" w:x="10537" w:y="452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3,085,407</w:t>
      </w:r>
    </w:p>
    <w:p>
      <w:pPr>
        <w:pStyle w:val="Normal"/>
        <w:framePr w:w="668" w:hAnchor="page" w:vAnchor="page" w:x="11474" w:y="452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3,085,407</w:t>
      </w:r>
    </w:p>
    <w:p>
      <w:pPr>
        <w:pStyle w:val="Normal"/>
        <w:framePr w:w="969" w:hAnchor="page" w:vAnchor="page" w:x="318" w:y="4400"/>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Justin Rounce</w:t>
      </w:r>
    </w:p>
    <w:p>
      <w:pPr>
        <w:pStyle w:val="Normal"/>
        <w:framePr w:w="394" w:hAnchor="page" w:vAnchor="page" w:x="3400" w:y="437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2021</w:t>
      </w:r>
    </w:p>
    <w:p>
      <w:pPr>
        <w:pStyle w:val="Normal"/>
        <w:framePr w:w="565" w:hAnchor="page" w:vAnchor="page" w:x="4310" w:y="437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600,000</w:t>
      </w:r>
    </w:p>
    <w:p>
      <w:pPr>
        <w:pStyle w:val="Normal"/>
        <w:framePr w:w="668" w:hAnchor="page" w:vAnchor="page" w:x="5277" w:y="437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3,649,495</w:t>
      </w:r>
    </w:p>
    <w:p>
      <w:pPr>
        <w:pStyle w:val="Normal"/>
        <w:framePr w:w="243" w:hAnchor="page" w:vAnchor="page" w:x="6683" w:y="437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65" w:hAnchor="page" w:vAnchor="page" w:x="7466" w:y="437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969,000</w:t>
      </w:r>
    </w:p>
    <w:p>
      <w:pPr>
        <w:pStyle w:val="Normal"/>
        <w:framePr w:w="243" w:hAnchor="page" w:vAnchor="page" w:x="8787" w:y="437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47" w:hAnchor="page" w:vAnchor="page" w:x="9586" w:y="437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111,776</w:t>
      </w:r>
    </w:p>
    <w:p>
      <w:pPr>
        <w:pStyle w:val="Normal"/>
        <w:framePr w:w="668" w:hAnchor="page" w:vAnchor="page" w:x="10537" w:y="437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5,330,270</w:t>
      </w:r>
    </w:p>
    <w:p>
      <w:pPr>
        <w:pStyle w:val="Normal"/>
        <w:framePr w:w="668" w:hAnchor="page" w:vAnchor="page" w:x="11474" w:y="437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5,018,136</w:t>
      </w:r>
    </w:p>
    <w:p>
      <w:pPr>
        <w:pStyle w:val="Normal"/>
        <w:framePr w:w="394" w:hAnchor="page" w:vAnchor="page" w:x="3400" w:y="422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2019</w:t>
      </w:r>
    </w:p>
    <w:p>
      <w:pPr>
        <w:pStyle w:val="Normal"/>
        <w:framePr w:w="243" w:hAnchor="page" w:vAnchor="page" w:x="4578" w:y="422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5630" w:y="422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6683" w:y="422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7735" w:y="422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8787" w:y="422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9839" w:y="422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10891" w:y="422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11828" w:y="422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1329" w:hAnchor="page" w:vAnchor="page" w:x="318" w:y="411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Chief Financial Officer</w:t>
      </w:r>
    </w:p>
    <w:p>
      <w:pPr>
        <w:pStyle w:val="Normal"/>
        <w:framePr w:w="394" w:hAnchor="page" w:vAnchor="page" w:x="3400" w:y="40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2020</w:t>
      </w:r>
    </w:p>
    <w:p>
      <w:pPr>
        <w:pStyle w:val="Normal"/>
        <w:framePr w:w="243" w:hAnchor="page" w:vAnchor="page" w:x="4578" w:y="40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5630" w:y="40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6683" w:y="40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7735" w:y="40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8787" w:y="40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9839" w:y="40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10891" w:y="40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11828" w:y="40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633" w:hAnchor="page" w:vAnchor="page" w:x="318" w:y="4002"/>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Alf Melin</w:t>
      </w:r>
    </w:p>
    <w:p>
      <w:pPr>
        <w:pStyle w:val="Normal"/>
        <w:framePr w:w="394" w:hAnchor="page" w:vAnchor="page" w:x="3400" w:y="391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2021</w:t>
      </w:r>
    </w:p>
    <w:p>
      <w:pPr>
        <w:pStyle w:val="Normal"/>
        <w:framePr w:w="565" w:hAnchor="page" w:vAnchor="page" w:x="4310" w:y="391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650,000</w:t>
      </w:r>
    </w:p>
    <w:p>
      <w:pPr>
        <w:pStyle w:val="Normal"/>
        <w:framePr w:w="668" w:hAnchor="page" w:vAnchor="page" w:x="5277" w:y="391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2,589,929</w:t>
      </w:r>
    </w:p>
    <w:p>
      <w:pPr>
        <w:pStyle w:val="Normal"/>
        <w:framePr w:w="243" w:hAnchor="page" w:vAnchor="page" w:x="6683" w:y="391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65" w:hAnchor="page" w:vAnchor="page" w:x="7466" w:y="391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988,915</w:t>
      </w:r>
    </w:p>
    <w:p>
      <w:pPr>
        <w:pStyle w:val="Normal"/>
        <w:framePr w:w="510" w:hAnchor="page" w:vAnchor="page" w:x="8564" w:y="391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(8,626)</w:t>
      </w:r>
    </w:p>
    <w:p>
      <w:pPr>
        <w:pStyle w:val="Normal"/>
        <w:framePr w:w="497" w:hAnchor="page" w:vAnchor="page" w:x="9628" w:y="391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56,783</w:t>
      </w:r>
    </w:p>
    <w:p>
      <w:pPr>
        <w:pStyle w:val="Normal"/>
        <w:framePr w:w="668" w:hAnchor="page" w:vAnchor="page" w:x="10537" w:y="391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4,277,001</w:t>
      </w:r>
    </w:p>
    <w:p>
      <w:pPr>
        <w:pStyle w:val="Normal"/>
        <w:framePr w:w="668" w:hAnchor="page" w:vAnchor="page" w:x="11474" w:y="391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4,239,168</w:t>
      </w:r>
    </w:p>
    <w:p>
      <w:pPr>
        <w:pStyle w:val="Normal"/>
        <w:framePr w:w="394" w:hAnchor="page" w:vAnchor="page" w:x="3400" w:y="370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2019</w:t>
      </w:r>
    </w:p>
    <w:p>
      <w:pPr>
        <w:pStyle w:val="Normal"/>
        <w:framePr w:w="668" w:hAnchor="page" w:vAnchor="page" w:x="4224" w:y="370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1,236,000</w:t>
      </w:r>
    </w:p>
    <w:p>
      <w:pPr>
        <w:pStyle w:val="Normal"/>
        <w:framePr w:w="668" w:hAnchor="page" w:vAnchor="page" w:x="5277" w:y="370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8,877,924</w:t>
      </w:r>
    </w:p>
    <w:p>
      <w:pPr>
        <w:pStyle w:val="Normal"/>
        <w:framePr w:w="668" w:hAnchor="page" w:vAnchor="page" w:x="6329" w:y="370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1,939,995</w:t>
      </w:r>
    </w:p>
    <w:p>
      <w:pPr>
        <w:pStyle w:val="Normal"/>
        <w:framePr w:w="668" w:hAnchor="page" w:vAnchor="page" w:x="7381" w:y="370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2,903,364</w:t>
      </w:r>
    </w:p>
    <w:p>
      <w:pPr>
        <w:pStyle w:val="Normal"/>
        <w:framePr w:w="189" w:hAnchor="page" w:vAnchor="page" w:x="8833" w:y="370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0</w:t>
      </w:r>
    </w:p>
    <w:p>
      <w:pPr>
        <w:pStyle w:val="Normal"/>
        <w:framePr w:w="565" w:hAnchor="page" w:vAnchor="page" w:x="9571" w:y="370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393,923</w:t>
      </w:r>
    </w:p>
    <w:p>
      <w:pPr>
        <w:pStyle w:val="Normal"/>
        <w:framePr w:w="736" w:hAnchor="page" w:vAnchor="page" w:x="10480" w:y="370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15,351,206</w:t>
      </w:r>
    </w:p>
    <w:p>
      <w:pPr>
        <w:pStyle w:val="Normal"/>
        <w:framePr w:w="736" w:hAnchor="page" w:vAnchor="page" w:x="11417" w:y="370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15,351,206</w:t>
      </w:r>
    </w:p>
    <w:p>
      <w:pPr>
        <w:pStyle w:val="Normal"/>
        <w:framePr w:w="955" w:hAnchor="page" w:vAnchor="page" w:x="318" w:y="350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Chair and CEO</w:t>
      </w:r>
    </w:p>
    <w:p>
      <w:pPr>
        <w:pStyle w:val="Normal"/>
        <w:framePr w:w="394" w:hAnchor="page" w:vAnchor="page" w:x="3400" w:y="345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2020</w:t>
      </w:r>
    </w:p>
    <w:p>
      <w:pPr>
        <w:pStyle w:val="Normal"/>
        <w:framePr w:w="565" w:hAnchor="page" w:vAnchor="page" w:x="4310" w:y="345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988,800</w:t>
      </w:r>
    </w:p>
    <w:p>
      <w:pPr>
        <w:pStyle w:val="Normal"/>
        <w:framePr w:w="668" w:hAnchor="page" w:vAnchor="page" w:x="5277" w:y="345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9,966,772</w:t>
      </w:r>
    </w:p>
    <w:p>
      <w:pPr>
        <w:pStyle w:val="Normal"/>
        <w:framePr w:w="243" w:hAnchor="page" w:vAnchor="page" w:x="6683" w:y="345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668" w:hAnchor="page" w:vAnchor="page" w:x="7381" w:y="345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1,668,600</w:t>
      </w:r>
    </w:p>
    <w:p>
      <w:pPr>
        <w:pStyle w:val="Normal"/>
        <w:framePr w:w="189" w:hAnchor="page" w:vAnchor="page" w:x="8833" w:y="345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0</w:t>
      </w:r>
    </w:p>
    <w:p>
      <w:pPr>
        <w:pStyle w:val="Normal"/>
        <w:framePr w:w="565" w:hAnchor="page" w:vAnchor="page" w:x="9571" w:y="345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296,429</w:t>
      </w:r>
    </w:p>
    <w:p>
      <w:pPr>
        <w:pStyle w:val="Normal"/>
        <w:framePr w:w="736" w:hAnchor="page" w:vAnchor="page" w:x="10480" w:y="345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12,920,601</w:t>
      </w:r>
    </w:p>
    <w:p>
      <w:pPr>
        <w:pStyle w:val="Normal"/>
        <w:framePr w:w="736" w:hAnchor="page" w:vAnchor="page" w:x="11417" w:y="345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12,920,601</w:t>
      </w:r>
    </w:p>
    <w:p>
      <w:pPr>
        <w:pStyle w:val="Normal"/>
        <w:framePr w:w="1359" w:hAnchor="page" w:vAnchor="page" w:x="318" w:y="3386"/>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Douglas J. Pferdehirt</w:t>
      </w:r>
    </w:p>
    <w:p>
      <w:pPr>
        <w:pStyle w:val="Normal"/>
        <w:framePr w:w="394" w:hAnchor="page" w:vAnchor="page" w:x="3400" w:y="319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2021</w:t>
      </w:r>
    </w:p>
    <w:p>
      <w:pPr>
        <w:pStyle w:val="Normal"/>
        <w:framePr w:w="668" w:hAnchor="page" w:vAnchor="page" w:x="4224" w:y="319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1,236,000</w:t>
      </w:r>
    </w:p>
    <w:p>
      <w:pPr>
        <w:pStyle w:val="Normal"/>
        <w:framePr w:w="736" w:hAnchor="page" w:vAnchor="page" w:x="5219" w:y="319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17,629,477</w:t>
      </w:r>
    </w:p>
    <w:p>
      <w:pPr>
        <w:pStyle w:val="Normal"/>
        <w:framePr w:w="243" w:hAnchor="page" w:vAnchor="page" w:x="6683" w:y="319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668" w:hAnchor="page" w:vAnchor="page" w:x="7381" w:y="319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2,694,789</w:t>
      </w:r>
    </w:p>
    <w:p>
      <w:pPr>
        <w:pStyle w:val="Normal"/>
        <w:framePr w:w="189" w:hAnchor="page" w:vAnchor="page" w:x="8833" w:y="319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0</w:t>
      </w:r>
    </w:p>
    <w:p>
      <w:pPr>
        <w:pStyle w:val="Normal"/>
        <w:framePr w:w="565" w:hAnchor="page" w:vAnchor="page" w:x="9571" w:y="319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373,416</w:t>
      </w:r>
    </w:p>
    <w:p>
      <w:pPr>
        <w:pStyle w:val="Normal"/>
        <w:framePr w:w="736" w:hAnchor="page" w:vAnchor="page" w:x="10480" w:y="319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21,933,683</w:t>
      </w:r>
    </w:p>
    <w:p>
      <w:pPr>
        <w:pStyle w:val="Normal"/>
        <w:framePr w:w="736" w:hAnchor="page" w:vAnchor="page" w:x="11417" w:y="319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20,251,576</w:t>
      </w:r>
    </w:p>
    <w:p>
      <w:pPr>
        <w:pStyle w:val="Normal"/>
        <w:framePr w:w="271" w:hAnchor="page" w:vAnchor="page" w:x="4517" w:y="300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271" w:hAnchor="page" w:vAnchor="page" w:x="5569" w:y="300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271" w:hAnchor="page" w:vAnchor="page" w:x="6621" w:y="300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271" w:hAnchor="page" w:vAnchor="page" w:x="7674" w:y="300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832" w:hAnchor="page" w:vAnchor="page" w:x="8258" w:y="300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Earnings ($)</w:t>
      </w:r>
    </w:p>
    <w:p>
      <w:pPr>
        <w:pStyle w:val="Normal"/>
        <w:framePr w:w="93" w:hAnchor="page" w:vAnchor="page" w:x="4642" w:y="3036"/>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1</w:t>
      </w:r>
    </w:p>
    <w:p>
      <w:pPr>
        <w:pStyle w:val="Normal"/>
        <w:framePr w:w="93" w:hAnchor="page" w:vAnchor="page" w:x="5695" w:y="3036"/>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2</w:t>
      </w:r>
    </w:p>
    <w:p>
      <w:pPr>
        <w:pStyle w:val="Normal"/>
        <w:framePr w:w="93" w:hAnchor="page" w:vAnchor="page" w:x="6747" w:y="3036"/>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3</w:t>
      </w:r>
    </w:p>
    <w:p>
      <w:pPr>
        <w:pStyle w:val="Normal"/>
        <w:framePr w:w="93" w:hAnchor="page" w:vAnchor="page" w:x="7799" w:y="3036"/>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4</w:t>
      </w:r>
    </w:p>
    <w:p>
      <w:pPr>
        <w:pStyle w:val="Normal"/>
        <w:framePr w:w="93" w:hAnchor="page" w:vAnchor="page" w:x="8851" w:y="3036"/>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5</w:t>
      </w:r>
    </w:p>
    <w:p>
      <w:pPr>
        <w:pStyle w:val="Normal"/>
        <w:framePr w:w="1058" w:hAnchor="page" w:vAnchor="page" w:x="312" w:y="297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as of 12/31/2021</w:t>
      </w:r>
    </w:p>
    <w:p>
      <w:pPr>
        <w:pStyle w:val="Normal"/>
        <w:framePr w:w="380" w:hAnchor="page" w:vAnchor="page" w:x="3409" w:y="297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Year</w:t>
      </w:r>
    </w:p>
    <w:p>
      <w:pPr>
        <w:pStyle w:val="Normal"/>
        <w:framePr w:w="271" w:hAnchor="page" w:vAnchor="page" w:x="9786" w:y="297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271" w:hAnchor="page" w:vAnchor="page" w:x="10866" w:y="297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271" w:hAnchor="page" w:vAnchor="page" w:x="11775" w:y="297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93" w:hAnchor="page" w:vAnchor="page" w:x="9912" w:y="3010"/>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6</w:t>
      </w:r>
    </w:p>
    <w:p>
      <w:pPr>
        <w:pStyle w:val="Normal"/>
        <w:framePr w:w="93" w:hAnchor="page" w:vAnchor="page" w:x="11900" w:y="3010"/>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7</w:t>
      </w:r>
    </w:p>
    <w:p>
      <w:pPr>
        <w:pStyle w:val="Normal"/>
        <w:framePr w:w="1783" w:hAnchor="page" w:vAnchor="page" w:x="312" w:y="286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Name and Principal Position</w:t>
      </w:r>
    </w:p>
    <w:p>
      <w:pPr>
        <w:pStyle w:val="Normal"/>
        <w:framePr w:w="490" w:hAnchor="page" w:vAnchor="page" w:x="4362" w:y="288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Salary</w:t>
      </w:r>
    </w:p>
    <w:p>
      <w:pPr>
        <w:pStyle w:val="Normal"/>
        <w:framePr w:w="932" w:hAnchor="page" w:vAnchor="page" w:x="5045" w:y="288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Stock Awards</w:t>
      </w:r>
    </w:p>
    <w:p>
      <w:pPr>
        <w:pStyle w:val="Normal"/>
        <w:framePr w:w="994" w:hAnchor="page" w:vAnchor="page" w:x="6046" w:y="288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Option Awards</w:t>
      </w:r>
    </w:p>
    <w:p>
      <w:pPr>
        <w:pStyle w:val="Normal"/>
        <w:framePr w:w="975" w:hAnchor="page" w:vAnchor="page" w:x="7114" w:y="288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Compensation</w:t>
      </w:r>
    </w:p>
    <w:p>
      <w:pPr>
        <w:pStyle w:val="Normal"/>
        <w:framePr w:w="975" w:hAnchor="page" w:vAnchor="page" w:x="8166" w:y="288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Compensation</w:t>
      </w:r>
    </w:p>
    <w:p>
      <w:pPr>
        <w:pStyle w:val="Normal"/>
        <w:framePr w:w="975" w:hAnchor="page" w:vAnchor="page" w:x="9226" w:y="286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Compensation</w:t>
      </w:r>
    </w:p>
    <w:p>
      <w:pPr>
        <w:pStyle w:val="Normal"/>
        <w:framePr w:w="405" w:hAnchor="page" w:vAnchor="page" w:x="10754" w:y="286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Total</w:t>
      </w:r>
    </w:p>
    <w:p>
      <w:pPr>
        <w:pStyle w:val="Normal"/>
        <w:framePr w:w="544" w:hAnchor="page" w:vAnchor="page" w:x="11574" w:y="286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Charge</w:t>
      </w:r>
    </w:p>
    <w:p>
      <w:pPr>
        <w:pStyle w:val="Normal"/>
        <w:framePr w:w="914" w:hAnchor="page" w:vAnchor="page" w:x="7165" w:y="277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IncentivePlan</w:t>
      </w:r>
    </w:p>
    <w:p>
      <w:pPr>
        <w:pStyle w:val="Normal"/>
        <w:framePr w:w="627" w:hAnchor="page" w:vAnchor="page" w:x="8456" w:y="277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Deferred</w:t>
      </w:r>
    </w:p>
    <w:p>
      <w:pPr>
        <w:pStyle w:val="Normal"/>
        <w:framePr w:w="640" w:hAnchor="page" w:vAnchor="page" w:x="9506" w:y="274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All Other</w:t>
      </w:r>
    </w:p>
    <w:p>
      <w:pPr>
        <w:pStyle w:val="Normal"/>
        <w:framePr w:w="797" w:hAnchor="page" w:vAnchor="page" w:x="11363" w:y="274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Accounting</w:t>
      </w:r>
    </w:p>
    <w:p>
      <w:pPr>
        <w:pStyle w:val="Normal"/>
        <w:framePr w:w="777" w:hAnchor="page" w:vAnchor="page" w:x="7279" w:y="265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Non-Equity</w:t>
      </w:r>
    </w:p>
    <w:p>
      <w:pPr>
        <w:pStyle w:val="Normal"/>
        <w:framePr w:w="866" w:hAnchor="page" w:vAnchor="page" w:x="8257" w:y="265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Nonqualified</w:t>
      </w:r>
    </w:p>
    <w:p>
      <w:pPr>
        <w:pStyle w:val="Normal"/>
        <w:framePr w:w="709" w:hAnchor="page" w:vAnchor="page" w:x="11437" w:y="262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Excluding</w:t>
      </w:r>
    </w:p>
    <w:p>
      <w:pPr>
        <w:pStyle w:val="Normal"/>
        <w:framePr w:w="702" w:hAnchor="page" w:vAnchor="page" w:x="8399" w:y="253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Value and</w:t>
      </w:r>
    </w:p>
    <w:p>
      <w:pPr>
        <w:pStyle w:val="Normal"/>
        <w:framePr w:w="405" w:hAnchor="page" w:vAnchor="page" w:x="11690" w:y="251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Total</w:t>
      </w:r>
    </w:p>
    <w:p>
      <w:pPr>
        <w:pStyle w:val="Normal"/>
        <w:framePr w:w="599" w:hAnchor="page" w:vAnchor="page" w:x="8479" w:y="242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Pension</w:t>
      </w:r>
    </w:p>
    <w:p>
      <w:pPr>
        <w:pStyle w:val="Normal"/>
        <w:framePr w:w="715" w:hAnchor="page" w:vAnchor="page" w:x="8382" w:y="230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Change in</w:t>
      </w:r>
    </w:p>
    <w:p>
      <w:pPr>
        <w:pStyle w:val="Normal"/>
        <w:framePr w:w="3302" w:hAnchor="page" w:vAnchor="page" w:x="263" w:y="197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fiscal year ended December 31, 2021.</w:t>
      </w:r>
    </w:p>
    <w:p>
      <w:pPr>
        <w:pStyle w:val="Normal"/>
        <w:framePr w:w="13952" w:hAnchor="page" w:vAnchor="page" w:x="263" w:y="180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following table summarizes the compensation earned by each of the NEOs from all sources for services rendered in all of their capacities to the Company during the</w:t>
      </w:r>
    </w:p>
    <w:p>
      <w:pPr>
        <w:pStyle w:val="Normal"/>
        <w:framePr w:w="12771" w:hAnchor="page" w:vAnchor="page" w:x="263" w:y="1229"/>
        <w:widowControl w:val="off"/>
        <w:autoSpaceDE w:val="off"/>
        <w:autoSpaceDN w:val="off"/>
        <w:spacing w:before="0" w:after="0" w:line="401" w:lineRule="exact"/>
        <w:ind w:left="0" w:right="0" w:first-line="0"/>
        <w:jc w:val="left"/>
        <w:rPr>
          <w:rFonts w:ascii="ArialMT" w:hAnsi="ArialMT" w:fareast="ArialMT" w:cs="ArialMT"/>
          <w:color w:val="481f6e"/>
          <w:w w:val="100"/>
          <w:sz w:val="36"/>
          <w:szCs w:val="36"/>
        </w:rPr>
      </w:pPr>
      <w:r>
        <w:rPr>
          <w:rFonts w:ascii="ArialMT" w:hAnsi="ArialMT" w:fareast="ArialMT" w:cs="ArialMT"/>
          <w:color w:val="481f6e"/>
          <w:w w:val="100"/>
          <w:sz w:val="36"/>
          <w:szCs w:val="36"/>
        </w:rPr>
        <w:t>Summary Compensation Table for the Year Ended December 31, 2021</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5"/>
          <w:cols w:space="720" w:sep="off"/>
          <w:docGrid w:line-pitch="31680"/>
        </w:sectPr>
      </w:pPr>
      <w:r>
        <w:rPr>
          <w:rFonts w:ascii="Arial" w:hAnsi="Arial" w:fareast="Arial" w:cs="Arial"/>
          <w:noProof w:val="on"/>
          <w:color w:val="000000"/>
          <w:sz w:val="14"/>
          <w:szCs w:val="14"/>
        </w:rPr>
        <w:pict>
          <v:shape xmlns:v="urn:schemas-microsoft-com:vml" id="_x00002950" style="position:absolute;margin-left:7pt;margin-top:1pt;z-index:-167654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2951" o:title=""/>
          </v:shape>
        </w:pict>
      </w:r>
      <w:r>
        <w:rPr>
          <w:rFonts w:ascii="Arial" w:hAnsi="Arial" w:fareast="Arial" w:cs="Arial"/>
          <w:noProof w:val="on"/>
          <w:color w:val="000000"/>
          <w:sz w:val="14"/>
          <w:szCs w:val="14"/>
        </w:rPr>
        <w:pict>
          <v:shape xmlns:v="urn:schemas-microsoft-com:vml" id="_x00002951" style="position:absolute;margin-left:12.15pt;margin-top:114.55pt;z-index:-16765408;width:119.4pt;height:42.4pt;mso-position-horizontal:absolute;mso-position-horizontal-relative:page;mso-position-vertical:absolute;mso-position-vertical-relative:page" type="#_x0000_t75">
            <v:imageData xmlns:o="urn:schemas-microsoft-com:office:office" xmlns:r="http://schemas.openxmlformats.org/officeDocument/2006/relationships" r:id="rId2952" o:title=""/>
          </v:shape>
        </w:pict>
      </w:r>
      <w:r>
        <w:rPr>
          <w:rFonts w:ascii="Arial" w:hAnsi="Arial" w:fareast="Arial" w:cs="Arial"/>
          <w:noProof w:val="on"/>
          <w:color w:val="000000"/>
          <w:sz w:val="14"/>
          <w:szCs w:val="14"/>
        </w:rPr>
        <w:pict>
          <v:shape xmlns:v="urn:schemas-microsoft-com:vml" id="_x00002952" style="position:absolute;margin-left:129.55pt;margin-top:114.55pt;z-index:-16765404;width:54.6pt;height:42.4pt;mso-position-horizontal:absolute;mso-position-horizontal-relative:page;mso-position-vertical:absolute;mso-position-vertical-relative:page" type="#_x0000_t75">
            <v:imageData xmlns:o="urn:schemas-microsoft-com:office:office" xmlns:r="http://schemas.openxmlformats.org/officeDocument/2006/relationships" r:id="rId2953" o:title=""/>
          </v:shape>
        </w:pict>
      </w:r>
      <w:r>
        <w:rPr>
          <w:rFonts w:ascii="Arial" w:hAnsi="Arial" w:fareast="Arial" w:cs="Arial"/>
          <w:noProof w:val="on"/>
          <w:color w:val="000000"/>
          <w:sz w:val="14"/>
          <w:szCs w:val="14"/>
        </w:rPr>
        <w:pict>
          <v:shape xmlns:v="urn:schemas-microsoft-com:vml" id="_x00002953" style="position:absolute;margin-left:182.15pt;margin-top:114.55pt;z-index:-16765400;width:54.6pt;height:42.4pt;mso-position-horizontal:absolute;mso-position-horizontal-relative:page;mso-position-vertical:absolute;mso-position-vertical-relative:page" type="#_x0000_t75">
            <v:imageData xmlns:o="urn:schemas-microsoft-com:office:office" xmlns:r="http://schemas.openxmlformats.org/officeDocument/2006/relationships" r:id="rId2954" o:title=""/>
          </v:shape>
        </w:pict>
      </w:r>
      <w:r>
        <w:rPr>
          <w:rFonts w:ascii="Arial" w:hAnsi="Arial" w:fareast="Arial" w:cs="Arial"/>
          <w:noProof w:val="on"/>
          <w:color w:val="000000"/>
          <w:sz w:val="14"/>
          <w:szCs w:val="14"/>
        </w:rPr>
        <w:pict>
          <v:shape xmlns:v="urn:schemas-microsoft-com:vml" id="_x00002954" style="position:absolute;margin-left:234.75pt;margin-top:114.55pt;z-index:-16765396;width:54.6pt;height:42.4pt;mso-position-horizontal:absolute;mso-position-horizontal-relative:page;mso-position-vertical:absolute;mso-position-vertical-relative:page" type="#_x0000_t75">
            <v:imageData xmlns:o="urn:schemas-microsoft-com:office:office" xmlns:r="http://schemas.openxmlformats.org/officeDocument/2006/relationships" r:id="rId2955" o:title=""/>
          </v:shape>
        </w:pict>
      </w:r>
      <w:r>
        <w:rPr>
          <w:rFonts w:ascii="Arial" w:hAnsi="Arial" w:fareast="Arial" w:cs="Arial"/>
          <w:noProof w:val="on"/>
          <w:color w:val="000000"/>
          <w:sz w:val="14"/>
          <w:szCs w:val="14"/>
        </w:rPr>
        <w:pict>
          <v:shape xmlns:v="urn:schemas-microsoft-com:vml" id="_x00002955" style="position:absolute;margin-left:287.35pt;margin-top:114.55pt;z-index:-16765392;width:54.6pt;height:42.4pt;mso-position-horizontal:absolute;mso-position-horizontal-relative:page;mso-position-vertical:absolute;mso-position-vertical-relative:page" type="#_x0000_t75">
            <v:imageData xmlns:o="urn:schemas-microsoft-com:office:office" xmlns:r="http://schemas.openxmlformats.org/officeDocument/2006/relationships" r:id="rId2956" o:title=""/>
          </v:shape>
        </w:pict>
      </w:r>
      <w:r>
        <w:rPr>
          <w:rFonts w:ascii="Arial" w:hAnsi="Arial" w:fareast="Arial" w:cs="Arial"/>
          <w:noProof w:val="on"/>
          <w:color w:val="000000"/>
          <w:sz w:val="14"/>
          <w:szCs w:val="14"/>
        </w:rPr>
        <w:pict>
          <v:shape xmlns:v="urn:schemas-microsoft-com:vml" id="_x00002956" style="position:absolute;margin-left:339.95pt;margin-top:114.55pt;z-index:-16765388;width:54.6pt;height:42.4pt;mso-position-horizontal:absolute;mso-position-horizontal-relative:page;mso-position-vertical:absolute;mso-position-vertical-relative:page" type="#_x0000_t75">
            <v:imageData xmlns:o="urn:schemas-microsoft-com:office:office" xmlns:r="http://schemas.openxmlformats.org/officeDocument/2006/relationships" r:id="rId2957" o:title=""/>
          </v:shape>
        </w:pict>
      </w:r>
      <w:r>
        <w:rPr>
          <w:rFonts w:ascii="Arial" w:hAnsi="Arial" w:fareast="Arial" w:cs="Arial"/>
          <w:noProof w:val="on"/>
          <w:color w:val="000000"/>
          <w:sz w:val="14"/>
          <w:szCs w:val="14"/>
        </w:rPr>
        <w:pict>
          <v:shape xmlns:v="urn:schemas-microsoft-com:vml" id="_x00002957" style="position:absolute;margin-left:392.55pt;margin-top:114.55pt;z-index:-16765384;width:54.6pt;height:42.4pt;mso-position-horizontal:absolute;mso-position-horizontal-relative:page;mso-position-vertical:absolute;mso-position-vertical-relative:page" type="#_x0000_t75">
            <v:imageData xmlns:o="urn:schemas-microsoft-com:office:office" xmlns:r="http://schemas.openxmlformats.org/officeDocument/2006/relationships" r:id="rId2958" o:title=""/>
          </v:shape>
        </w:pict>
      </w:r>
      <w:r>
        <w:rPr>
          <w:rFonts w:ascii="Arial" w:hAnsi="Arial" w:fareast="Arial" w:cs="Arial"/>
          <w:noProof w:val="on"/>
          <w:color w:val="000000"/>
          <w:sz w:val="14"/>
          <w:szCs w:val="14"/>
        </w:rPr>
        <w:pict>
          <v:shape xmlns:v="urn:schemas-microsoft-com:vml" id="_x00002958" style="position:absolute;margin-left:445.2pt;margin-top:114.55pt;z-index:-16765380;width:54.6pt;height:42.4pt;mso-position-horizontal:absolute;mso-position-horizontal-relative:page;mso-position-vertical:absolute;mso-position-vertical-relative:page" type="#_x0000_t75">
            <v:imageData xmlns:o="urn:schemas-microsoft-com:office:office" xmlns:r="http://schemas.openxmlformats.org/officeDocument/2006/relationships" r:id="rId2959" o:title=""/>
          </v:shape>
        </w:pict>
      </w:r>
      <w:r>
        <w:rPr>
          <w:rFonts w:ascii="Arial" w:hAnsi="Arial" w:fareast="Arial" w:cs="Arial"/>
          <w:noProof w:val="on"/>
          <w:color w:val="000000"/>
          <w:sz w:val="14"/>
          <w:szCs w:val="14"/>
        </w:rPr>
        <w:pict>
          <v:shape xmlns:v="urn:schemas-microsoft-com:vml" id="_x00002959" style="position:absolute;margin-left:497.8pt;margin-top:114.55pt;z-index:-16765376;width:54.6pt;height:42.4pt;mso-position-horizontal:absolute;mso-position-horizontal-relative:page;mso-position-vertical:absolute;mso-position-vertical-relative:page" type="#_x0000_t75">
            <v:imageData xmlns:o="urn:schemas-microsoft-com:office:office" xmlns:r="http://schemas.openxmlformats.org/officeDocument/2006/relationships" r:id="rId2960" o:title=""/>
          </v:shape>
        </w:pict>
      </w:r>
      <w:r>
        <w:rPr>
          <w:rFonts w:ascii="Arial" w:hAnsi="Arial" w:fareast="Arial" w:cs="Arial"/>
          <w:noProof w:val="on"/>
          <w:color w:val="000000"/>
          <w:sz w:val="14"/>
          <w:szCs w:val="14"/>
        </w:rPr>
        <w:pict>
          <v:shape xmlns:v="urn:schemas-microsoft-com:vml" id="_x00002960" style="position:absolute;margin-left:550.4pt;margin-top:114.55pt;z-index:-16765372;width:48.85pt;height:42.4pt;mso-position-horizontal:absolute;mso-position-horizontal-relative:page;mso-position-vertical:absolute;mso-position-vertical-relative:page" type="#_x0000_t75">
            <v:imageData xmlns:o="urn:schemas-microsoft-com:office:office" xmlns:r="http://schemas.openxmlformats.org/officeDocument/2006/relationships" r:id="rId2961" o:title=""/>
          </v:shape>
        </w:pict>
      </w:r>
      <w:r>
        <w:rPr>
          <w:rFonts w:ascii="Arial" w:hAnsi="Arial" w:fareast="Arial" w:cs="Arial"/>
          <w:noProof w:val="on"/>
          <w:color w:val="000000"/>
          <w:sz w:val="14"/>
          <w:szCs w:val="14"/>
        </w:rPr>
        <w:pict>
          <v:shape xmlns:v="urn:schemas-microsoft-com:vml" id="_x00002961" style="position:absolute;margin-left:12.15pt;margin-top:193.45pt;z-index:-16765368;width:119.4pt;height:25.1pt;mso-position-horizontal:absolute;mso-position-horizontal-relative:page;mso-position-vertical:absolute;mso-position-vertical-relative:page" type="#_x0000_t75">
            <v:imageData xmlns:o="urn:schemas-microsoft-com:office:office" xmlns:r="http://schemas.openxmlformats.org/officeDocument/2006/relationships" r:id="rId2962" o:title=""/>
          </v:shape>
        </w:pict>
      </w:r>
      <w:r>
        <w:rPr>
          <w:rFonts w:ascii="Arial" w:hAnsi="Arial" w:fareast="Arial" w:cs="Arial"/>
          <w:noProof w:val="on"/>
          <w:color w:val="000000"/>
          <w:sz w:val="14"/>
          <w:szCs w:val="14"/>
        </w:rPr>
        <w:pict>
          <v:shape xmlns:v="urn:schemas-microsoft-com:vml" id="_x00002962" style="position:absolute;margin-left:129.55pt;margin-top:193.45pt;z-index:-1676536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63" o:title=""/>
          </v:shape>
        </w:pict>
      </w:r>
      <w:r>
        <w:rPr>
          <w:rFonts w:ascii="Arial" w:hAnsi="Arial" w:fareast="Arial" w:cs="Arial"/>
          <w:noProof w:val="on"/>
          <w:color w:val="000000"/>
          <w:sz w:val="14"/>
          <w:szCs w:val="14"/>
        </w:rPr>
        <w:pict>
          <v:shape xmlns:v="urn:schemas-microsoft-com:vml" id="_x00002963" style="position:absolute;margin-left:182.15pt;margin-top:193.45pt;z-index:-16765360;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64" o:title=""/>
          </v:shape>
        </w:pict>
      </w:r>
      <w:r>
        <w:rPr>
          <w:rFonts w:ascii="Arial" w:hAnsi="Arial" w:fareast="Arial" w:cs="Arial"/>
          <w:noProof w:val="on"/>
          <w:color w:val="000000"/>
          <w:sz w:val="14"/>
          <w:szCs w:val="14"/>
        </w:rPr>
        <w:pict>
          <v:shape xmlns:v="urn:schemas-microsoft-com:vml" id="_x00002964" style="position:absolute;margin-left:234.75pt;margin-top:193.45pt;z-index:-16765356;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65" o:title=""/>
          </v:shape>
        </w:pict>
      </w:r>
      <w:r>
        <w:rPr>
          <w:rFonts w:ascii="Arial" w:hAnsi="Arial" w:fareast="Arial" w:cs="Arial"/>
          <w:noProof w:val="on"/>
          <w:color w:val="000000"/>
          <w:sz w:val="14"/>
          <w:szCs w:val="14"/>
        </w:rPr>
        <w:pict>
          <v:shape xmlns:v="urn:schemas-microsoft-com:vml" id="_x00002965" style="position:absolute;margin-left:287.35pt;margin-top:193.45pt;z-index:-16765352;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66" o:title=""/>
          </v:shape>
        </w:pict>
      </w:r>
      <w:r>
        <w:rPr>
          <w:rFonts w:ascii="Arial" w:hAnsi="Arial" w:fareast="Arial" w:cs="Arial"/>
          <w:noProof w:val="on"/>
          <w:color w:val="000000"/>
          <w:sz w:val="14"/>
          <w:szCs w:val="14"/>
        </w:rPr>
        <w:pict>
          <v:shape xmlns:v="urn:schemas-microsoft-com:vml" id="_x00002966" style="position:absolute;margin-left:339.95pt;margin-top:193.45pt;z-index:-16765348;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67" o:title=""/>
          </v:shape>
        </w:pict>
      </w:r>
      <w:r>
        <w:rPr>
          <w:rFonts w:ascii="Arial" w:hAnsi="Arial" w:fareast="Arial" w:cs="Arial"/>
          <w:noProof w:val="on"/>
          <w:color w:val="000000"/>
          <w:sz w:val="14"/>
          <w:szCs w:val="14"/>
        </w:rPr>
        <w:pict>
          <v:shape xmlns:v="urn:schemas-microsoft-com:vml" id="_x00002967" style="position:absolute;margin-left:392.55pt;margin-top:193.45pt;z-index:-1676534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68" o:title=""/>
          </v:shape>
        </w:pict>
      </w:r>
      <w:r>
        <w:rPr>
          <w:rFonts w:ascii="Arial" w:hAnsi="Arial" w:fareast="Arial" w:cs="Arial"/>
          <w:noProof w:val="on"/>
          <w:color w:val="000000"/>
          <w:sz w:val="14"/>
          <w:szCs w:val="14"/>
        </w:rPr>
        <w:pict>
          <v:shape xmlns:v="urn:schemas-microsoft-com:vml" id="_x00002968" style="position:absolute;margin-left:445.2pt;margin-top:193.45pt;z-index:-16765340;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69" o:title=""/>
          </v:shape>
        </w:pict>
      </w:r>
      <w:r>
        <w:rPr>
          <w:rFonts w:ascii="Arial" w:hAnsi="Arial" w:fareast="Arial" w:cs="Arial"/>
          <w:noProof w:val="on"/>
          <w:color w:val="000000"/>
          <w:sz w:val="14"/>
          <w:szCs w:val="14"/>
        </w:rPr>
        <w:pict>
          <v:shape xmlns:v="urn:schemas-microsoft-com:vml" id="_x00002969" style="position:absolute;margin-left:497.8pt;margin-top:193.45pt;z-index:-16765336;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70" o:title=""/>
          </v:shape>
        </w:pict>
      </w:r>
      <w:r>
        <w:rPr>
          <w:rFonts w:ascii="Arial" w:hAnsi="Arial" w:fareast="Arial" w:cs="Arial"/>
          <w:noProof w:val="on"/>
          <w:color w:val="000000"/>
          <w:sz w:val="14"/>
          <w:szCs w:val="14"/>
        </w:rPr>
        <w:pict>
          <v:shape xmlns:v="urn:schemas-microsoft-com:vml" id="_x00002970" style="position:absolute;margin-left:550.4pt;margin-top:193.45pt;z-index:-16765332;width:48.85pt;height:9.7pt;mso-position-horizontal:absolute;mso-position-horizontal-relative:page;mso-position-vertical:absolute;mso-position-vertical-relative:page" type="#_x0000_t75">
            <v:imageData xmlns:o="urn:schemas-microsoft-com:office:office" xmlns:r="http://schemas.openxmlformats.org/officeDocument/2006/relationships" r:id="rId2971" o:title=""/>
          </v:shape>
        </w:pict>
      </w:r>
      <w:r>
        <w:rPr>
          <w:rFonts w:ascii="Arial" w:hAnsi="Arial" w:fareast="Arial" w:cs="Arial"/>
          <w:noProof w:val="on"/>
          <w:color w:val="000000"/>
          <w:sz w:val="14"/>
          <w:szCs w:val="14"/>
        </w:rPr>
        <w:pict>
          <v:shape xmlns:v="urn:schemas-microsoft-com:vml" id="_x00002971" style="position:absolute;margin-left:129.55pt;margin-top:201.15pt;z-index:-16765328;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72" o:title=""/>
          </v:shape>
        </w:pict>
      </w:r>
      <w:r>
        <w:rPr>
          <w:rFonts w:ascii="Arial" w:hAnsi="Arial" w:fareast="Arial" w:cs="Arial"/>
          <w:noProof w:val="on"/>
          <w:color w:val="000000"/>
          <w:sz w:val="14"/>
          <w:szCs w:val="14"/>
        </w:rPr>
        <w:pict>
          <v:shape xmlns:v="urn:schemas-microsoft-com:vml" id="_x00002972" style="position:absolute;margin-left:182.15pt;margin-top:201.15pt;z-index:-1676532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73" o:title=""/>
          </v:shape>
        </w:pict>
      </w:r>
      <w:r>
        <w:rPr>
          <w:rFonts w:ascii="Arial" w:hAnsi="Arial" w:fareast="Arial" w:cs="Arial"/>
          <w:noProof w:val="on"/>
          <w:color w:val="000000"/>
          <w:sz w:val="14"/>
          <w:szCs w:val="14"/>
        </w:rPr>
        <w:pict>
          <v:shape xmlns:v="urn:schemas-microsoft-com:vml" id="_x00002973" style="position:absolute;margin-left:234.75pt;margin-top:201.15pt;z-index:-16765320;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74" o:title=""/>
          </v:shape>
        </w:pict>
      </w:r>
      <w:r>
        <w:rPr>
          <w:rFonts w:ascii="Arial" w:hAnsi="Arial" w:fareast="Arial" w:cs="Arial"/>
          <w:noProof w:val="on"/>
          <w:color w:val="000000"/>
          <w:sz w:val="14"/>
          <w:szCs w:val="14"/>
        </w:rPr>
        <w:pict>
          <v:shape xmlns:v="urn:schemas-microsoft-com:vml" id="_x00002974" style="position:absolute;margin-left:287.35pt;margin-top:201.15pt;z-index:-16765316;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75" o:title=""/>
          </v:shape>
        </w:pict>
      </w:r>
      <w:r>
        <w:rPr>
          <w:rFonts w:ascii="Arial" w:hAnsi="Arial" w:fareast="Arial" w:cs="Arial"/>
          <w:noProof w:val="on"/>
          <w:color w:val="000000"/>
          <w:sz w:val="14"/>
          <w:szCs w:val="14"/>
        </w:rPr>
        <w:pict>
          <v:shape xmlns:v="urn:schemas-microsoft-com:vml" id="_x00002975" style="position:absolute;margin-left:339.95pt;margin-top:201.15pt;z-index:-16765312;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76" o:title=""/>
          </v:shape>
        </w:pict>
      </w:r>
      <w:r>
        <w:rPr>
          <w:rFonts w:ascii="Arial" w:hAnsi="Arial" w:fareast="Arial" w:cs="Arial"/>
          <w:noProof w:val="on"/>
          <w:color w:val="000000"/>
          <w:sz w:val="14"/>
          <w:szCs w:val="14"/>
        </w:rPr>
        <w:pict>
          <v:shape xmlns:v="urn:schemas-microsoft-com:vml" id="_x00002976" style="position:absolute;margin-left:392.55pt;margin-top:201.15pt;z-index:-16765308;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77" o:title=""/>
          </v:shape>
        </w:pict>
      </w:r>
      <w:r>
        <w:rPr>
          <w:rFonts w:ascii="Arial" w:hAnsi="Arial" w:fareast="Arial" w:cs="Arial"/>
          <w:noProof w:val="on"/>
          <w:color w:val="000000"/>
          <w:sz w:val="14"/>
          <w:szCs w:val="14"/>
        </w:rPr>
        <w:pict>
          <v:shape xmlns:v="urn:schemas-microsoft-com:vml" id="_x00002977" style="position:absolute;margin-left:445.2pt;margin-top:201.15pt;z-index:-1676530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78" o:title=""/>
          </v:shape>
        </w:pict>
      </w:r>
      <w:r>
        <w:rPr>
          <w:rFonts w:ascii="Arial" w:hAnsi="Arial" w:fareast="Arial" w:cs="Arial"/>
          <w:noProof w:val="on"/>
          <w:color w:val="000000"/>
          <w:sz w:val="14"/>
          <w:szCs w:val="14"/>
        </w:rPr>
        <w:pict>
          <v:shape xmlns:v="urn:schemas-microsoft-com:vml" id="_x00002978" style="position:absolute;margin-left:497.8pt;margin-top:201.15pt;z-index:-16765300;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79" o:title=""/>
          </v:shape>
        </w:pict>
      </w:r>
      <w:r>
        <w:rPr>
          <w:rFonts w:ascii="Arial" w:hAnsi="Arial" w:fareast="Arial" w:cs="Arial"/>
          <w:noProof w:val="on"/>
          <w:color w:val="000000"/>
          <w:sz w:val="14"/>
          <w:szCs w:val="14"/>
        </w:rPr>
        <w:pict>
          <v:shape xmlns:v="urn:schemas-microsoft-com:vml" id="_x00002979" style="position:absolute;margin-left:550.4pt;margin-top:201.15pt;z-index:-16765296;width:48.85pt;height:9.7pt;mso-position-horizontal:absolute;mso-position-horizontal-relative:page;mso-position-vertical:absolute;mso-position-vertical-relative:page" type="#_x0000_t75">
            <v:imageData xmlns:o="urn:schemas-microsoft-com:office:office" xmlns:r="http://schemas.openxmlformats.org/officeDocument/2006/relationships" r:id="rId2980" o:title=""/>
          </v:shape>
        </w:pict>
      </w:r>
      <w:r>
        <w:rPr>
          <w:rFonts w:ascii="Arial" w:hAnsi="Arial" w:fareast="Arial" w:cs="Arial"/>
          <w:noProof w:val="on"/>
          <w:color w:val="000000"/>
          <w:sz w:val="14"/>
          <w:szCs w:val="14"/>
        </w:rPr>
        <w:pict>
          <v:shape xmlns:v="urn:schemas-microsoft-com:vml" id="_x00002980" style="position:absolute;margin-left:129.55pt;margin-top:208.85pt;z-index:-16765292;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81" o:title=""/>
          </v:shape>
        </w:pict>
      </w:r>
      <w:r>
        <w:rPr>
          <w:rFonts w:ascii="Arial" w:hAnsi="Arial" w:fareast="Arial" w:cs="Arial"/>
          <w:noProof w:val="on"/>
          <w:color w:val="000000"/>
          <w:sz w:val="14"/>
          <w:szCs w:val="14"/>
        </w:rPr>
        <w:pict>
          <v:shape xmlns:v="urn:schemas-microsoft-com:vml" id="_x00002981" style="position:absolute;margin-left:182.15pt;margin-top:208.85pt;z-index:-16765288;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82" o:title=""/>
          </v:shape>
        </w:pict>
      </w:r>
      <w:r>
        <w:rPr>
          <w:rFonts w:ascii="Arial" w:hAnsi="Arial" w:fareast="Arial" w:cs="Arial"/>
          <w:noProof w:val="on"/>
          <w:color w:val="000000"/>
          <w:sz w:val="14"/>
          <w:szCs w:val="14"/>
        </w:rPr>
        <w:pict>
          <v:shape xmlns:v="urn:schemas-microsoft-com:vml" id="_x00002982" style="position:absolute;margin-left:234.75pt;margin-top:208.85pt;z-index:-1676528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83" o:title=""/>
          </v:shape>
        </w:pict>
      </w:r>
      <w:r>
        <w:rPr>
          <w:rFonts w:ascii="Arial" w:hAnsi="Arial" w:fareast="Arial" w:cs="Arial"/>
          <w:noProof w:val="on"/>
          <w:color w:val="000000"/>
          <w:sz w:val="14"/>
          <w:szCs w:val="14"/>
        </w:rPr>
        <w:pict>
          <v:shape xmlns:v="urn:schemas-microsoft-com:vml" id="_x00002983" style="position:absolute;margin-left:287.35pt;margin-top:208.85pt;z-index:-16765280;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84" o:title=""/>
          </v:shape>
        </w:pict>
      </w:r>
      <w:r>
        <w:rPr>
          <w:rFonts w:ascii="Arial" w:hAnsi="Arial" w:fareast="Arial" w:cs="Arial"/>
          <w:noProof w:val="on"/>
          <w:color w:val="000000"/>
          <w:sz w:val="14"/>
          <w:szCs w:val="14"/>
        </w:rPr>
        <w:pict>
          <v:shape xmlns:v="urn:schemas-microsoft-com:vml" id="_x00002984" style="position:absolute;margin-left:339.95pt;margin-top:208.85pt;z-index:-16765276;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85" o:title=""/>
          </v:shape>
        </w:pict>
      </w:r>
      <w:r>
        <w:rPr>
          <w:rFonts w:ascii="Arial" w:hAnsi="Arial" w:fareast="Arial" w:cs="Arial"/>
          <w:noProof w:val="on"/>
          <w:color w:val="000000"/>
          <w:sz w:val="14"/>
          <w:szCs w:val="14"/>
        </w:rPr>
        <w:pict>
          <v:shape xmlns:v="urn:schemas-microsoft-com:vml" id="_x00002985" style="position:absolute;margin-left:392.55pt;margin-top:208.85pt;z-index:-16765272;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86" o:title=""/>
          </v:shape>
        </w:pict>
      </w:r>
      <w:r>
        <w:rPr>
          <w:rFonts w:ascii="Arial" w:hAnsi="Arial" w:fareast="Arial" w:cs="Arial"/>
          <w:noProof w:val="on"/>
          <w:color w:val="000000"/>
          <w:sz w:val="14"/>
          <w:szCs w:val="14"/>
        </w:rPr>
        <w:pict>
          <v:shape xmlns:v="urn:schemas-microsoft-com:vml" id="_x00002986" style="position:absolute;margin-left:445.2pt;margin-top:208.85pt;z-index:-16765268;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87" o:title=""/>
          </v:shape>
        </w:pict>
      </w:r>
      <w:r>
        <w:rPr>
          <w:rFonts w:ascii="Arial" w:hAnsi="Arial" w:fareast="Arial" w:cs="Arial"/>
          <w:noProof w:val="on"/>
          <w:color w:val="000000"/>
          <w:sz w:val="14"/>
          <w:szCs w:val="14"/>
        </w:rPr>
        <w:pict>
          <v:shape xmlns:v="urn:schemas-microsoft-com:vml" id="_x00002987" style="position:absolute;margin-left:497.8pt;margin-top:208.85pt;z-index:-1676526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88" o:title=""/>
          </v:shape>
        </w:pict>
      </w:r>
      <w:r>
        <w:rPr>
          <w:rFonts w:ascii="Arial" w:hAnsi="Arial" w:fareast="Arial" w:cs="Arial"/>
          <w:noProof w:val="on"/>
          <w:color w:val="000000"/>
          <w:sz w:val="14"/>
          <w:szCs w:val="14"/>
        </w:rPr>
        <w:pict>
          <v:shape xmlns:v="urn:schemas-microsoft-com:vml" id="_x00002988" style="position:absolute;margin-left:550.4pt;margin-top:208.85pt;z-index:-16765260;width:48.85pt;height:9.7pt;mso-position-horizontal:absolute;mso-position-horizontal-relative:page;mso-position-vertical:absolute;mso-position-vertical-relative:page" type="#_x0000_t75">
            <v:imageData xmlns:o="urn:schemas-microsoft-com:office:office" xmlns:r="http://schemas.openxmlformats.org/officeDocument/2006/relationships" r:id="rId2989" o:title=""/>
          </v:shape>
        </w:pict>
      </w:r>
      <w:r>
        <w:rPr>
          <w:rFonts w:ascii="Arial" w:hAnsi="Arial" w:fareast="Arial" w:cs="Arial"/>
          <w:noProof w:val="on"/>
          <w:color w:val="000000"/>
          <w:sz w:val="14"/>
          <w:szCs w:val="14"/>
        </w:rPr>
        <w:pict>
          <v:shape xmlns:v="urn:schemas-microsoft-com:vml" id="_x00002989" style="position:absolute;margin-left:12.15pt;margin-top:239.65pt;z-index:-16765256;width:119.4pt;height:25.1pt;mso-position-horizontal:absolute;mso-position-horizontal-relative:page;mso-position-vertical:absolute;mso-position-vertical-relative:page" type="#_x0000_t75">
            <v:imageData xmlns:o="urn:schemas-microsoft-com:office:office" xmlns:r="http://schemas.openxmlformats.org/officeDocument/2006/relationships" r:id="rId2990" o:title=""/>
          </v:shape>
        </w:pict>
      </w:r>
      <w:r>
        <w:rPr>
          <w:rFonts w:ascii="Arial" w:hAnsi="Arial" w:fareast="Arial" w:cs="Arial"/>
          <w:noProof w:val="on"/>
          <w:color w:val="000000"/>
          <w:sz w:val="14"/>
          <w:szCs w:val="14"/>
        </w:rPr>
        <w:pict>
          <v:shape xmlns:v="urn:schemas-microsoft-com:vml" id="_x00002990" style="position:absolute;margin-left:129.55pt;margin-top:239.65pt;z-index:-16765252;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91" o:title=""/>
          </v:shape>
        </w:pict>
      </w:r>
      <w:r>
        <w:rPr>
          <w:rFonts w:ascii="Arial" w:hAnsi="Arial" w:fareast="Arial" w:cs="Arial"/>
          <w:noProof w:val="on"/>
          <w:color w:val="000000"/>
          <w:sz w:val="14"/>
          <w:szCs w:val="14"/>
        </w:rPr>
        <w:pict>
          <v:shape xmlns:v="urn:schemas-microsoft-com:vml" id="_x00002991" style="position:absolute;margin-left:182.15pt;margin-top:239.65pt;z-index:-16765248;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92" o:title=""/>
          </v:shape>
        </w:pict>
      </w:r>
      <w:r>
        <w:rPr>
          <w:rFonts w:ascii="Arial" w:hAnsi="Arial" w:fareast="Arial" w:cs="Arial"/>
          <w:noProof w:val="on"/>
          <w:color w:val="000000"/>
          <w:sz w:val="14"/>
          <w:szCs w:val="14"/>
        </w:rPr>
        <w:pict>
          <v:shape xmlns:v="urn:schemas-microsoft-com:vml" id="_x00002992" style="position:absolute;margin-left:234.75pt;margin-top:239.65pt;z-index:-1676524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93" o:title=""/>
          </v:shape>
        </w:pict>
      </w:r>
      <w:r>
        <w:rPr>
          <w:rFonts w:ascii="Arial" w:hAnsi="Arial" w:fareast="Arial" w:cs="Arial"/>
          <w:noProof w:val="on"/>
          <w:color w:val="000000"/>
          <w:sz w:val="14"/>
          <w:szCs w:val="14"/>
        </w:rPr>
        <w:pict>
          <v:shape xmlns:v="urn:schemas-microsoft-com:vml" id="_x00002993" style="position:absolute;margin-left:287.35pt;margin-top:239.65pt;z-index:-16765240;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94" o:title=""/>
          </v:shape>
        </w:pict>
      </w:r>
      <w:r>
        <w:rPr>
          <w:rFonts w:ascii="Arial" w:hAnsi="Arial" w:fareast="Arial" w:cs="Arial"/>
          <w:noProof w:val="on"/>
          <w:color w:val="000000"/>
          <w:sz w:val="14"/>
          <w:szCs w:val="14"/>
        </w:rPr>
        <w:pict>
          <v:shape xmlns:v="urn:schemas-microsoft-com:vml" id="_x00002994" style="position:absolute;margin-left:339.95pt;margin-top:239.65pt;z-index:-16765236;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95" o:title=""/>
          </v:shape>
        </w:pict>
      </w:r>
      <w:r>
        <w:rPr>
          <w:rFonts w:ascii="Arial" w:hAnsi="Arial" w:fareast="Arial" w:cs="Arial"/>
          <w:noProof w:val="on"/>
          <w:color w:val="000000"/>
          <w:sz w:val="14"/>
          <w:szCs w:val="14"/>
        </w:rPr>
        <w:pict>
          <v:shape xmlns:v="urn:schemas-microsoft-com:vml" id="_x00002995" style="position:absolute;margin-left:392.55pt;margin-top:239.65pt;z-index:-16765232;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96" o:title=""/>
          </v:shape>
        </w:pict>
      </w:r>
      <w:r>
        <w:rPr>
          <w:rFonts w:ascii="Arial" w:hAnsi="Arial" w:fareast="Arial" w:cs="Arial"/>
          <w:noProof w:val="on"/>
          <w:color w:val="000000"/>
          <w:sz w:val="14"/>
          <w:szCs w:val="14"/>
        </w:rPr>
        <w:pict>
          <v:shape xmlns:v="urn:schemas-microsoft-com:vml" id="_x00002996" style="position:absolute;margin-left:445.2pt;margin-top:239.65pt;z-index:-16765228;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97" o:title=""/>
          </v:shape>
        </w:pict>
      </w:r>
      <w:r>
        <w:rPr>
          <w:rFonts w:ascii="Arial" w:hAnsi="Arial" w:fareast="Arial" w:cs="Arial"/>
          <w:noProof w:val="on"/>
          <w:color w:val="000000"/>
          <w:sz w:val="14"/>
          <w:szCs w:val="14"/>
        </w:rPr>
        <w:pict>
          <v:shape xmlns:v="urn:schemas-microsoft-com:vml" id="_x00002997" style="position:absolute;margin-left:497.8pt;margin-top:239.65pt;z-index:-1676522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2998" o:title=""/>
          </v:shape>
        </w:pict>
      </w:r>
      <w:r>
        <w:rPr>
          <w:rFonts w:ascii="Arial" w:hAnsi="Arial" w:fareast="Arial" w:cs="Arial"/>
          <w:noProof w:val="on"/>
          <w:color w:val="000000"/>
          <w:sz w:val="14"/>
          <w:szCs w:val="14"/>
        </w:rPr>
        <w:pict>
          <v:shape xmlns:v="urn:schemas-microsoft-com:vml" id="_x00002998" style="position:absolute;margin-left:550.4pt;margin-top:239.65pt;z-index:-16765220;width:48.85pt;height:9.7pt;mso-position-horizontal:absolute;mso-position-horizontal-relative:page;mso-position-vertical:absolute;mso-position-vertical-relative:page" type="#_x0000_t75">
            <v:imageData xmlns:o="urn:schemas-microsoft-com:office:office" xmlns:r="http://schemas.openxmlformats.org/officeDocument/2006/relationships" r:id="rId2999" o:title=""/>
          </v:shape>
        </w:pict>
      </w:r>
      <w:r>
        <w:rPr>
          <w:rFonts w:ascii="Arial" w:hAnsi="Arial" w:fareast="Arial" w:cs="Arial"/>
          <w:noProof w:val="on"/>
          <w:color w:val="000000"/>
          <w:sz w:val="14"/>
          <w:szCs w:val="14"/>
        </w:rPr>
        <w:pict>
          <v:shape xmlns:v="urn:schemas-microsoft-com:vml" id="_x00002999" style="position:absolute;margin-left:129.55pt;margin-top:247.35pt;z-index:-16765216;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00" o:title=""/>
          </v:shape>
        </w:pict>
      </w:r>
      <w:r>
        <w:rPr>
          <w:rFonts w:ascii="Arial" w:hAnsi="Arial" w:fareast="Arial" w:cs="Arial"/>
          <w:noProof w:val="on"/>
          <w:color w:val="000000"/>
          <w:sz w:val="14"/>
          <w:szCs w:val="14"/>
        </w:rPr>
        <w:pict>
          <v:shape xmlns:v="urn:schemas-microsoft-com:vml" id="_x00003000" style="position:absolute;margin-left:182.15pt;margin-top:247.35pt;z-index:-16765212;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01" o:title=""/>
          </v:shape>
        </w:pict>
      </w:r>
      <w:r>
        <w:rPr>
          <w:rFonts w:ascii="Arial" w:hAnsi="Arial" w:fareast="Arial" w:cs="Arial"/>
          <w:noProof w:val="on"/>
          <w:color w:val="000000"/>
          <w:sz w:val="14"/>
          <w:szCs w:val="14"/>
        </w:rPr>
        <w:pict>
          <v:shape xmlns:v="urn:schemas-microsoft-com:vml" id="_x00003001" style="position:absolute;margin-left:234.75pt;margin-top:247.35pt;z-index:-16765208;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02" o:title=""/>
          </v:shape>
        </w:pict>
      </w:r>
      <w:r>
        <w:rPr>
          <w:rFonts w:ascii="Arial" w:hAnsi="Arial" w:fareast="Arial" w:cs="Arial"/>
          <w:noProof w:val="on"/>
          <w:color w:val="000000"/>
          <w:sz w:val="14"/>
          <w:szCs w:val="14"/>
        </w:rPr>
        <w:pict>
          <v:shape xmlns:v="urn:schemas-microsoft-com:vml" id="_x00003002" style="position:absolute;margin-left:287.35pt;margin-top:247.35pt;z-index:-1676520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03" o:title=""/>
          </v:shape>
        </w:pict>
      </w:r>
      <w:r>
        <w:rPr>
          <w:rFonts w:ascii="Arial" w:hAnsi="Arial" w:fareast="Arial" w:cs="Arial"/>
          <w:noProof w:val="on"/>
          <w:color w:val="000000"/>
          <w:sz w:val="14"/>
          <w:szCs w:val="14"/>
        </w:rPr>
        <w:pict>
          <v:shape xmlns:v="urn:schemas-microsoft-com:vml" id="_x00003003" style="position:absolute;margin-left:339.95pt;margin-top:247.35pt;z-index:-16765200;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04" o:title=""/>
          </v:shape>
        </w:pict>
      </w:r>
      <w:r>
        <w:rPr>
          <w:rFonts w:ascii="Arial" w:hAnsi="Arial" w:fareast="Arial" w:cs="Arial"/>
          <w:noProof w:val="on"/>
          <w:color w:val="000000"/>
          <w:sz w:val="14"/>
          <w:szCs w:val="14"/>
        </w:rPr>
        <w:pict>
          <v:shape xmlns:v="urn:schemas-microsoft-com:vml" id="_x00003004" style="position:absolute;margin-left:392.55pt;margin-top:247.35pt;z-index:-16765196;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05" o:title=""/>
          </v:shape>
        </w:pict>
      </w:r>
      <w:r>
        <w:rPr>
          <w:rFonts w:ascii="Arial" w:hAnsi="Arial" w:fareast="Arial" w:cs="Arial"/>
          <w:noProof w:val="on"/>
          <w:color w:val="000000"/>
          <w:sz w:val="14"/>
          <w:szCs w:val="14"/>
        </w:rPr>
        <w:pict>
          <v:shape xmlns:v="urn:schemas-microsoft-com:vml" id="_x00003005" style="position:absolute;margin-left:445.2pt;margin-top:247.35pt;z-index:-16765192;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06" o:title=""/>
          </v:shape>
        </w:pict>
      </w:r>
      <w:r>
        <w:rPr>
          <w:rFonts w:ascii="Arial" w:hAnsi="Arial" w:fareast="Arial" w:cs="Arial"/>
          <w:noProof w:val="on"/>
          <w:color w:val="000000"/>
          <w:sz w:val="14"/>
          <w:szCs w:val="14"/>
        </w:rPr>
        <w:pict>
          <v:shape xmlns:v="urn:schemas-microsoft-com:vml" id="_x00003006" style="position:absolute;margin-left:497.8pt;margin-top:247.35pt;z-index:-16765188;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07" o:title=""/>
          </v:shape>
        </w:pict>
      </w:r>
      <w:r>
        <w:rPr>
          <w:rFonts w:ascii="Arial" w:hAnsi="Arial" w:fareast="Arial" w:cs="Arial"/>
          <w:noProof w:val="on"/>
          <w:color w:val="000000"/>
          <w:sz w:val="14"/>
          <w:szCs w:val="14"/>
        </w:rPr>
        <w:pict>
          <v:shape xmlns:v="urn:schemas-microsoft-com:vml" id="_x00003007" style="position:absolute;margin-left:550.4pt;margin-top:247.35pt;z-index:-16765184;width:48.85pt;height:9.7pt;mso-position-horizontal:absolute;mso-position-horizontal-relative:page;mso-position-vertical:absolute;mso-position-vertical-relative:page" type="#_x0000_t75">
            <v:imageData xmlns:o="urn:schemas-microsoft-com:office:office" xmlns:r="http://schemas.openxmlformats.org/officeDocument/2006/relationships" r:id="rId3008" o:title=""/>
          </v:shape>
        </w:pict>
      </w:r>
      <w:r>
        <w:rPr>
          <w:rFonts w:ascii="Arial" w:hAnsi="Arial" w:fareast="Arial" w:cs="Arial"/>
          <w:noProof w:val="on"/>
          <w:color w:val="000000"/>
          <w:sz w:val="14"/>
          <w:szCs w:val="14"/>
        </w:rPr>
        <w:pict>
          <v:shape xmlns:v="urn:schemas-microsoft-com:vml" id="_x00003008" style="position:absolute;margin-left:129.55pt;margin-top:255.05pt;z-index:-16765180;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09" o:title=""/>
          </v:shape>
        </w:pict>
      </w:r>
      <w:r>
        <w:rPr>
          <w:rFonts w:ascii="Arial" w:hAnsi="Arial" w:fareast="Arial" w:cs="Arial"/>
          <w:noProof w:val="on"/>
          <w:color w:val="000000"/>
          <w:sz w:val="14"/>
          <w:szCs w:val="14"/>
        </w:rPr>
        <w:pict>
          <v:shape xmlns:v="urn:schemas-microsoft-com:vml" id="_x00003009" style="position:absolute;margin-left:182.15pt;margin-top:255.05pt;z-index:-16765176;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10" o:title=""/>
          </v:shape>
        </w:pict>
      </w:r>
      <w:r>
        <w:rPr>
          <w:rFonts w:ascii="Arial" w:hAnsi="Arial" w:fareast="Arial" w:cs="Arial"/>
          <w:noProof w:val="on"/>
          <w:color w:val="000000"/>
          <w:sz w:val="14"/>
          <w:szCs w:val="14"/>
        </w:rPr>
        <w:pict>
          <v:shape xmlns:v="urn:schemas-microsoft-com:vml" id="_x00003010" style="position:absolute;margin-left:234.75pt;margin-top:255.05pt;z-index:-16765172;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11" o:title=""/>
          </v:shape>
        </w:pict>
      </w:r>
      <w:r>
        <w:rPr>
          <w:rFonts w:ascii="Arial" w:hAnsi="Arial" w:fareast="Arial" w:cs="Arial"/>
          <w:noProof w:val="on"/>
          <w:color w:val="000000"/>
          <w:sz w:val="14"/>
          <w:szCs w:val="14"/>
        </w:rPr>
        <w:pict>
          <v:shape xmlns:v="urn:schemas-microsoft-com:vml" id="_x00003011" style="position:absolute;margin-left:287.35pt;margin-top:255.05pt;z-index:-16765168;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12" o:title=""/>
          </v:shape>
        </w:pict>
      </w:r>
      <w:r>
        <w:rPr>
          <w:rFonts w:ascii="Arial" w:hAnsi="Arial" w:fareast="Arial" w:cs="Arial"/>
          <w:noProof w:val="on"/>
          <w:color w:val="000000"/>
          <w:sz w:val="14"/>
          <w:szCs w:val="14"/>
        </w:rPr>
        <w:pict>
          <v:shape xmlns:v="urn:schemas-microsoft-com:vml" id="_x00003012" style="position:absolute;margin-left:339.95pt;margin-top:255.05pt;z-index:-1676516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13" o:title=""/>
          </v:shape>
        </w:pict>
      </w:r>
      <w:r>
        <w:rPr>
          <w:rFonts w:ascii="Arial" w:hAnsi="Arial" w:fareast="Arial" w:cs="Arial"/>
          <w:noProof w:val="on"/>
          <w:color w:val="000000"/>
          <w:sz w:val="14"/>
          <w:szCs w:val="14"/>
        </w:rPr>
        <w:pict>
          <v:shape xmlns:v="urn:schemas-microsoft-com:vml" id="_x00003013" style="position:absolute;margin-left:392.55pt;margin-top:255.05pt;z-index:-16765160;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14" o:title=""/>
          </v:shape>
        </w:pict>
      </w:r>
      <w:r>
        <w:rPr>
          <w:rFonts w:ascii="Arial" w:hAnsi="Arial" w:fareast="Arial" w:cs="Arial"/>
          <w:noProof w:val="on"/>
          <w:color w:val="000000"/>
          <w:sz w:val="14"/>
          <w:szCs w:val="14"/>
        </w:rPr>
        <w:pict>
          <v:shape xmlns:v="urn:schemas-microsoft-com:vml" id="_x00003014" style="position:absolute;margin-left:445.2pt;margin-top:255.05pt;z-index:-16765156;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15" o:title=""/>
          </v:shape>
        </w:pict>
      </w:r>
      <w:r>
        <w:rPr>
          <w:rFonts w:ascii="Arial" w:hAnsi="Arial" w:fareast="Arial" w:cs="Arial"/>
          <w:noProof w:val="on"/>
          <w:color w:val="000000"/>
          <w:sz w:val="14"/>
          <w:szCs w:val="14"/>
        </w:rPr>
        <w:pict>
          <v:shape xmlns:v="urn:schemas-microsoft-com:vml" id="_x00003015" style="position:absolute;margin-left:497.8pt;margin-top:255.05pt;z-index:-16765152;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16" o:title=""/>
          </v:shape>
        </w:pict>
      </w:r>
      <w:r>
        <w:rPr>
          <w:rFonts w:ascii="Arial" w:hAnsi="Arial" w:fareast="Arial" w:cs="Arial"/>
          <w:noProof w:val="on"/>
          <w:color w:val="000000"/>
          <w:sz w:val="14"/>
          <w:szCs w:val="14"/>
        </w:rPr>
        <w:pict>
          <v:shape xmlns:v="urn:schemas-microsoft-com:vml" id="_x00003016" style="position:absolute;margin-left:550.4pt;margin-top:255.05pt;z-index:-16765148;width:48.85pt;height:9.7pt;mso-position-horizontal:absolute;mso-position-horizontal-relative:page;mso-position-vertical:absolute;mso-position-vertical-relative:page" type="#_x0000_t75">
            <v:imageData xmlns:o="urn:schemas-microsoft-com:office:office" xmlns:r="http://schemas.openxmlformats.org/officeDocument/2006/relationships" r:id="rId3017" o:title=""/>
          </v:shape>
        </w:pict>
      </w:r>
      <w:r>
        <w:rPr>
          <w:rFonts w:ascii="Arial" w:hAnsi="Arial" w:fareast="Arial" w:cs="Arial"/>
          <w:noProof w:val="on"/>
          <w:color w:val="000000"/>
          <w:sz w:val="14"/>
          <w:szCs w:val="14"/>
        </w:rPr>
        <w:pict>
          <v:shape xmlns:v="urn:schemas-microsoft-com:vml" id="_x00003017" style="position:absolute;margin-left:12.15pt;margin-top:301.25pt;z-index:-16765144;width:119.4pt;height:30.9pt;mso-position-horizontal:absolute;mso-position-horizontal-relative:page;mso-position-vertical:absolute;mso-position-vertical-relative:page" type="#_x0000_t75">
            <v:imageData xmlns:o="urn:schemas-microsoft-com:office:office" xmlns:r="http://schemas.openxmlformats.org/officeDocument/2006/relationships" r:id="rId3018" o:title=""/>
          </v:shape>
        </w:pict>
      </w:r>
      <w:r>
        <w:rPr>
          <w:rFonts w:ascii="Arial" w:hAnsi="Arial" w:fareast="Arial" w:cs="Arial"/>
          <w:noProof w:val="on"/>
          <w:color w:val="000000"/>
          <w:sz w:val="14"/>
          <w:szCs w:val="14"/>
        </w:rPr>
        <w:pict>
          <v:shape xmlns:v="urn:schemas-microsoft-com:vml" id="_x00003018" style="position:absolute;margin-left:129.55pt;margin-top:301.25pt;z-index:-16765140;width:54.6pt;height:15.5pt;mso-position-horizontal:absolute;mso-position-horizontal-relative:page;mso-position-vertical:absolute;mso-position-vertical-relative:page" type="#_x0000_t75">
            <v:imageData xmlns:o="urn:schemas-microsoft-com:office:office" xmlns:r="http://schemas.openxmlformats.org/officeDocument/2006/relationships" r:id="rId3019" o:title=""/>
          </v:shape>
        </w:pict>
      </w:r>
      <w:r>
        <w:rPr>
          <w:rFonts w:ascii="Arial" w:hAnsi="Arial" w:fareast="Arial" w:cs="Arial"/>
          <w:noProof w:val="on"/>
          <w:color w:val="000000"/>
          <w:sz w:val="14"/>
          <w:szCs w:val="14"/>
        </w:rPr>
        <w:pict>
          <v:shape xmlns:v="urn:schemas-microsoft-com:vml" id="_x00003019" style="position:absolute;margin-left:182.15pt;margin-top:301.25pt;z-index:-16765136;width:54.6pt;height:15.5pt;mso-position-horizontal:absolute;mso-position-horizontal-relative:page;mso-position-vertical:absolute;mso-position-vertical-relative:page" type="#_x0000_t75">
            <v:imageData xmlns:o="urn:schemas-microsoft-com:office:office" xmlns:r="http://schemas.openxmlformats.org/officeDocument/2006/relationships" r:id="rId3020" o:title=""/>
          </v:shape>
        </w:pict>
      </w:r>
      <w:r>
        <w:rPr>
          <w:rFonts w:ascii="Arial" w:hAnsi="Arial" w:fareast="Arial" w:cs="Arial"/>
          <w:noProof w:val="on"/>
          <w:color w:val="000000"/>
          <w:sz w:val="14"/>
          <w:szCs w:val="14"/>
        </w:rPr>
        <w:pict>
          <v:shape xmlns:v="urn:schemas-microsoft-com:vml" id="_x00003020" style="position:absolute;margin-left:234.75pt;margin-top:301.25pt;z-index:-16765132;width:54.6pt;height:15.5pt;mso-position-horizontal:absolute;mso-position-horizontal-relative:page;mso-position-vertical:absolute;mso-position-vertical-relative:page" type="#_x0000_t75">
            <v:imageData xmlns:o="urn:schemas-microsoft-com:office:office" xmlns:r="http://schemas.openxmlformats.org/officeDocument/2006/relationships" r:id="rId3021" o:title=""/>
          </v:shape>
        </w:pict>
      </w:r>
      <w:r>
        <w:rPr>
          <w:rFonts w:ascii="Arial" w:hAnsi="Arial" w:fareast="Arial" w:cs="Arial"/>
          <w:noProof w:val="on"/>
          <w:color w:val="000000"/>
          <w:sz w:val="14"/>
          <w:szCs w:val="14"/>
        </w:rPr>
        <w:pict>
          <v:shape xmlns:v="urn:schemas-microsoft-com:vml" id="_x00003021" style="position:absolute;margin-left:287.35pt;margin-top:301.25pt;z-index:-16765128;width:54.6pt;height:15.5pt;mso-position-horizontal:absolute;mso-position-horizontal-relative:page;mso-position-vertical:absolute;mso-position-vertical-relative:page" type="#_x0000_t75">
            <v:imageData xmlns:o="urn:schemas-microsoft-com:office:office" xmlns:r="http://schemas.openxmlformats.org/officeDocument/2006/relationships" r:id="rId3022" o:title=""/>
          </v:shape>
        </w:pict>
      </w:r>
      <w:r>
        <w:rPr>
          <w:rFonts w:ascii="Arial" w:hAnsi="Arial" w:fareast="Arial" w:cs="Arial"/>
          <w:noProof w:val="on"/>
          <w:color w:val="000000"/>
          <w:sz w:val="14"/>
          <w:szCs w:val="14"/>
        </w:rPr>
        <w:pict>
          <v:shape xmlns:v="urn:schemas-microsoft-com:vml" id="_x00003022" style="position:absolute;margin-left:339.95pt;margin-top:301.25pt;z-index:-16765124;width:54.6pt;height:15.5pt;mso-position-horizontal:absolute;mso-position-horizontal-relative:page;mso-position-vertical:absolute;mso-position-vertical-relative:page" type="#_x0000_t75">
            <v:imageData xmlns:o="urn:schemas-microsoft-com:office:office" xmlns:r="http://schemas.openxmlformats.org/officeDocument/2006/relationships" r:id="rId3023" o:title=""/>
          </v:shape>
        </w:pict>
      </w:r>
      <w:r>
        <w:rPr>
          <w:rFonts w:ascii="Arial" w:hAnsi="Arial" w:fareast="Arial" w:cs="Arial"/>
          <w:noProof w:val="on"/>
          <w:color w:val="000000"/>
          <w:sz w:val="14"/>
          <w:szCs w:val="14"/>
        </w:rPr>
        <w:pict>
          <v:shape xmlns:v="urn:schemas-microsoft-com:vml" id="_x00003023" style="position:absolute;margin-left:392.55pt;margin-top:301.25pt;z-index:-16765120;width:54.6pt;height:15.5pt;mso-position-horizontal:absolute;mso-position-horizontal-relative:page;mso-position-vertical:absolute;mso-position-vertical-relative:page" type="#_x0000_t75">
            <v:imageData xmlns:o="urn:schemas-microsoft-com:office:office" xmlns:r="http://schemas.openxmlformats.org/officeDocument/2006/relationships" r:id="rId3024" o:title=""/>
          </v:shape>
        </w:pict>
      </w:r>
      <w:r>
        <w:rPr>
          <w:rFonts w:ascii="Arial" w:hAnsi="Arial" w:fareast="Arial" w:cs="Arial"/>
          <w:noProof w:val="on"/>
          <w:color w:val="000000"/>
          <w:sz w:val="14"/>
          <w:szCs w:val="14"/>
        </w:rPr>
        <w:pict>
          <v:shape xmlns:v="urn:schemas-microsoft-com:vml" id="_x00003024" style="position:absolute;margin-left:445.2pt;margin-top:301.25pt;z-index:-16765116;width:54.6pt;height:15.5pt;mso-position-horizontal:absolute;mso-position-horizontal-relative:page;mso-position-vertical:absolute;mso-position-vertical-relative:page" type="#_x0000_t75">
            <v:imageData xmlns:o="urn:schemas-microsoft-com:office:office" xmlns:r="http://schemas.openxmlformats.org/officeDocument/2006/relationships" r:id="rId3025" o:title=""/>
          </v:shape>
        </w:pict>
      </w:r>
      <w:r>
        <w:rPr>
          <w:rFonts w:ascii="Arial" w:hAnsi="Arial" w:fareast="Arial" w:cs="Arial"/>
          <w:noProof w:val="on"/>
          <w:color w:val="000000"/>
          <w:sz w:val="14"/>
          <w:szCs w:val="14"/>
        </w:rPr>
        <w:pict>
          <v:shape xmlns:v="urn:schemas-microsoft-com:vml" id="_x00003025" style="position:absolute;margin-left:497.8pt;margin-top:301.25pt;z-index:-16765112;width:54.6pt;height:15.5pt;mso-position-horizontal:absolute;mso-position-horizontal-relative:page;mso-position-vertical:absolute;mso-position-vertical-relative:page" type="#_x0000_t75">
            <v:imageData xmlns:o="urn:schemas-microsoft-com:office:office" xmlns:r="http://schemas.openxmlformats.org/officeDocument/2006/relationships" r:id="rId3026" o:title=""/>
          </v:shape>
        </w:pict>
      </w:r>
      <w:r>
        <w:rPr>
          <w:rFonts w:ascii="Arial" w:hAnsi="Arial" w:fareast="Arial" w:cs="Arial"/>
          <w:noProof w:val="on"/>
          <w:color w:val="000000"/>
          <w:sz w:val="14"/>
          <w:szCs w:val="14"/>
        </w:rPr>
        <w:pict>
          <v:shape xmlns:v="urn:schemas-microsoft-com:vml" id="_x00003026" style="position:absolute;margin-left:550.4pt;margin-top:301.25pt;z-index:-16765108;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027" o:title=""/>
          </v:shape>
        </w:pict>
      </w:r>
      <w:r>
        <w:rPr>
          <w:rFonts w:ascii="Arial" w:hAnsi="Arial" w:fareast="Arial" w:cs="Arial"/>
          <w:noProof w:val="on"/>
          <w:color w:val="000000"/>
          <w:sz w:val="14"/>
          <w:szCs w:val="14"/>
        </w:rPr>
        <w:pict>
          <v:shape xmlns:v="urn:schemas-microsoft-com:vml" id="_x00003027" style="position:absolute;margin-left:129.55pt;margin-top:314.75pt;z-index:-1676510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28" o:title=""/>
          </v:shape>
        </w:pict>
      </w:r>
      <w:r>
        <w:rPr>
          <w:rFonts w:ascii="Arial" w:hAnsi="Arial" w:fareast="Arial" w:cs="Arial"/>
          <w:noProof w:val="on"/>
          <w:color w:val="000000"/>
          <w:sz w:val="14"/>
          <w:szCs w:val="14"/>
        </w:rPr>
        <w:pict>
          <v:shape xmlns:v="urn:schemas-microsoft-com:vml" id="_x00003028" style="position:absolute;margin-left:182.15pt;margin-top:314.75pt;z-index:-16765100;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29" o:title=""/>
          </v:shape>
        </w:pict>
      </w:r>
      <w:r>
        <w:rPr>
          <w:rFonts w:ascii="Arial" w:hAnsi="Arial" w:fareast="Arial" w:cs="Arial"/>
          <w:noProof w:val="on"/>
          <w:color w:val="000000"/>
          <w:sz w:val="14"/>
          <w:szCs w:val="14"/>
        </w:rPr>
        <w:pict>
          <v:shape xmlns:v="urn:schemas-microsoft-com:vml" id="_x00003029" style="position:absolute;margin-left:234.75pt;margin-top:314.75pt;z-index:-16765096;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30" o:title=""/>
          </v:shape>
        </w:pict>
      </w:r>
      <w:r>
        <w:rPr>
          <w:rFonts w:ascii="Arial" w:hAnsi="Arial" w:fareast="Arial" w:cs="Arial"/>
          <w:noProof w:val="on"/>
          <w:color w:val="000000"/>
          <w:sz w:val="14"/>
          <w:szCs w:val="14"/>
        </w:rPr>
        <w:pict>
          <v:shape xmlns:v="urn:schemas-microsoft-com:vml" id="_x00003030" style="position:absolute;margin-left:287.35pt;margin-top:314.75pt;z-index:-16765092;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31" o:title=""/>
          </v:shape>
        </w:pict>
      </w:r>
      <w:r>
        <w:rPr>
          <w:rFonts w:ascii="Arial" w:hAnsi="Arial" w:fareast="Arial" w:cs="Arial"/>
          <w:noProof w:val="on"/>
          <w:color w:val="000000"/>
          <w:sz w:val="14"/>
          <w:szCs w:val="14"/>
        </w:rPr>
        <w:pict>
          <v:shape xmlns:v="urn:schemas-microsoft-com:vml" id="_x00003031" style="position:absolute;margin-left:339.95pt;margin-top:314.75pt;z-index:-16765088;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32" o:title=""/>
          </v:shape>
        </w:pict>
      </w:r>
      <w:r>
        <w:rPr>
          <w:rFonts w:ascii="Arial" w:hAnsi="Arial" w:fareast="Arial" w:cs="Arial"/>
          <w:noProof w:val="on"/>
          <w:color w:val="000000"/>
          <w:sz w:val="14"/>
          <w:szCs w:val="14"/>
        </w:rPr>
        <w:pict>
          <v:shape xmlns:v="urn:schemas-microsoft-com:vml" id="_x00003032" style="position:absolute;margin-left:392.55pt;margin-top:314.75pt;z-index:-1676508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33" o:title=""/>
          </v:shape>
        </w:pict>
      </w:r>
      <w:r>
        <w:rPr>
          <w:rFonts w:ascii="Arial" w:hAnsi="Arial" w:fareast="Arial" w:cs="Arial"/>
          <w:noProof w:val="on"/>
          <w:color w:val="000000"/>
          <w:sz w:val="14"/>
          <w:szCs w:val="14"/>
        </w:rPr>
        <w:pict>
          <v:shape xmlns:v="urn:schemas-microsoft-com:vml" id="_x00003033" style="position:absolute;margin-left:445.2pt;margin-top:314.75pt;z-index:-16765080;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34" o:title=""/>
          </v:shape>
        </w:pict>
      </w:r>
      <w:r>
        <w:rPr>
          <w:rFonts w:ascii="Arial" w:hAnsi="Arial" w:fareast="Arial" w:cs="Arial"/>
          <w:noProof w:val="on"/>
          <w:color w:val="000000"/>
          <w:sz w:val="14"/>
          <w:szCs w:val="14"/>
        </w:rPr>
        <w:pict>
          <v:shape xmlns:v="urn:schemas-microsoft-com:vml" id="_x00003034" style="position:absolute;margin-left:497.8pt;margin-top:314.75pt;z-index:-16765076;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35" o:title=""/>
          </v:shape>
        </w:pict>
      </w:r>
      <w:r>
        <w:rPr>
          <w:rFonts w:ascii="Arial" w:hAnsi="Arial" w:fareast="Arial" w:cs="Arial"/>
          <w:noProof w:val="on"/>
          <w:color w:val="000000"/>
          <w:sz w:val="14"/>
          <w:szCs w:val="14"/>
        </w:rPr>
        <w:pict>
          <v:shape xmlns:v="urn:schemas-microsoft-com:vml" id="_x00003035" style="position:absolute;margin-left:550.4pt;margin-top:314.75pt;z-index:-16765072;width:48.85pt;height:9.7pt;mso-position-horizontal:absolute;mso-position-horizontal-relative:page;mso-position-vertical:absolute;mso-position-vertical-relative:page" type="#_x0000_t75">
            <v:imageData xmlns:o="urn:schemas-microsoft-com:office:office" xmlns:r="http://schemas.openxmlformats.org/officeDocument/2006/relationships" r:id="rId3036" o:title=""/>
          </v:shape>
        </w:pict>
      </w:r>
      <w:r>
        <w:rPr>
          <w:rFonts w:ascii="Arial" w:hAnsi="Arial" w:fareast="Arial" w:cs="Arial"/>
          <w:noProof w:val="on"/>
          <w:color w:val="000000"/>
          <w:sz w:val="14"/>
          <w:szCs w:val="14"/>
        </w:rPr>
        <w:pict>
          <v:shape xmlns:v="urn:schemas-microsoft-com:vml" id="_x00003036" style="position:absolute;margin-left:129.55pt;margin-top:322.4pt;z-index:-16765068;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37" o:title=""/>
          </v:shape>
        </w:pict>
      </w:r>
      <w:r>
        <w:rPr>
          <w:rFonts w:ascii="Arial" w:hAnsi="Arial" w:fareast="Arial" w:cs="Arial"/>
          <w:noProof w:val="on"/>
          <w:color w:val="000000"/>
          <w:sz w:val="14"/>
          <w:szCs w:val="14"/>
        </w:rPr>
        <w:pict>
          <v:shape xmlns:v="urn:schemas-microsoft-com:vml" id="_x00003037" style="position:absolute;margin-left:182.15pt;margin-top:322.4pt;z-index:-1676506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38" o:title=""/>
          </v:shape>
        </w:pict>
      </w:r>
      <w:r>
        <w:rPr>
          <w:rFonts w:ascii="Arial" w:hAnsi="Arial" w:fareast="Arial" w:cs="Arial"/>
          <w:noProof w:val="on"/>
          <w:color w:val="000000"/>
          <w:sz w:val="14"/>
          <w:szCs w:val="14"/>
        </w:rPr>
        <w:pict>
          <v:shape xmlns:v="urn:schemas-microsoft-com:vml" id="_x00003038" style="position:absolute;margin-left:234.75pt;margin-top:322.4pt;z-index:-16765060;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39" o:title=""/>
          </v:shape>
        </w:pict>
      </w:r>
      <w:r>
        <w:rPr>
          <w:rFonts w:ascii="Arial" w:hAnsi="Arial" w:fareast="Arial" w:cs="Arial"/>
          <w:noProof w:val="on"/>
          <w:color w:val="000000"/>
          <w:sz w:val="14"/>
          <w:szCs w:val="14"/>
        </w:rPr>
        <w:pict>
          <v:shape xmlns:v="urn:schemas-microsoft-com:vml" id="_x00003039" style="position:absolute;margin-left:287.35pt;margin-top:322.4pt;z-index:-16765056;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40" o:title=""/>
          </v:shape>
        </w:pict>
      </w:r>
      <w:r>
        <w:rPr>
          <w:rFonts w:ascii="Arial" w:hAnsi="Arial" w:fareast="Arial" w:cs="Arial"/>
          <w:noProof w:val="on"/>
          <w:color w:val="000000"/>
          <w:sz w:val="14"/>
          <w:szCs w:val="14"/>
        </w:rPr>
        <w:pict>
          <v:shape xmlns:v="urn:schemas-microsoft-com:vml" id="_x00003040" style="position:absolute;margin-left:339.95pt;margin-top:322.4pt;z-index:-16765052;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41" o:title=""/>
          </v:shape>
        </w:pict>
      </w:r>
      <w:r>
        <w:rPr>
          <w:rFonts w:ascii="Arial" w:hAnsi="Arial" w:fareast="Arial" w:cs="Arial"/>
          <w:noProof w:val="on"/>
          <w:color w:val="000000"/>
          <w:sz w:val="14"/>
          <w:szCs w:val="14"/>
        </w:rPr>
        <w:pict>
          <v:shape xmlns:v="urn:schemas-microsoft-com:vml" id="_x00003041" style="position:absolute;margin-left:392.55pt;margin-top:322.4pt;z-index:-16765048;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42" o:title=""/>
          </v:shape>
        </w:pict>
      </w:r>
      <w:r>
        <w:rPr>
          <w:rFonts w:ascii="Arial" w:hAnsi="Arial" w:fareast="Arial" w:cs="Arial"/>
          <w:noProof w:val="on"/>
          <w:color w:val="000000"/>
          <w:sz w:val="14"/>
          <w:szCs w:val="14"/>
        </w:rPr>
        <w:pict>
          <v:shape xmlns:v="urn:schemas-microsoft-com:vml" id="_x00003042" style="position:absolute;margin-left:445.2pt;margin-top:322.4pt;z-index:-16765044;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43" o:title=""/>
          </v:shape>
        </w:pict>
      </w:r>
      <w:r>
        <w:rPr>
          <w:rFonts w:ascii="Arial" w:hAnsi="Arial" w:fareast="Arial" w:cs="Arial"/>
          <w:noProof w:val="on"/>
          <w:color w:val="000000"/>
          <w:sz w:val="14"/>
          <w:szCs w:val="14"/>
        </w:rPr>
        <w:pict>
          <v:shape xmlns:v="urn:schemas-microsoft-com:vml" id="_x00003043" style="position:absolute;margin-left:497.8pt;margin-top:322.4pt;z-index:-16765040;width:54.6pt;height:9.7pt;mso-position-horizontal:absolute;mso-position-horizontal-relative:page;mso-position-vertical:absolute;mso-position-vertical-relative:page" type="#_x0000_t75">
            <v:imageData xmlns:o="urn:schemas-microsoft-com:office:office" xmlns:r="http://schemas.openxmlformats.org/officeDocument/2006/relationships" r:id="rId3044" o:title=""/>
          </v:shape>
        </w:pict>
      </w:r>
      <w:r>
        <w:rPr>
          <w:rFonts w:ascii="Arial" w:hAnsi="Arial" w:fareast="Arial" w:cs="Arial"/>
          <w:noProof w:val="on"/>
          <w:color w:val="000000"/>
          <w:sz w:val="14"/>
          <w:szCs w:val="14"/>
        </w:rPr>
        <w:pict>
          <v:shape xmlns:v="urn:schemas-microsoft-com:vml" id="_x00003044" style="position:absolute;margin-left:550.4pt;margin-top:322.4pt;z-index:-16765036;width:48.85pt;height:9.7pt;mso-position-horizontal:absolute;mso-position-horizontal-relative:page;mso-position-vertical:absolute;mso-position-vertical-relative:page" type="#_x0000_t75">
            <v:imageData xmlns:o="urn:schemas-microsoft-com:office:office" xmlns:r="http://schemas.openxmlformats.org/officeDocument/2006/relationships" r:id="rId3045" o:title=""/>
          </v:shape>
        </w:pict>
      </w:r>
      <w:r>
        <w:rPr>
          <w:rFonts w:ascii="Arial" w:hAnsi="Arial" w:fareast="Arial" w:cs="Arial"/>
          <w:noProof w:val="on"/>
          <w:color w:val="000000"/>
          <w:sz w:val="14"/>
          <w:szCs w:val="14"/>
        </w:rPr>
        <w:pict>
          <v:shape xmlns:v="urn:schemas-microsoft-com:vml" id="_x00003045" style="position:absolute;margin-left:550.4pt;margin-top:330.1pt;z-index:-16765032;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046" o:title=""/>
          </v:shape>
        </w:pict>
      </w:r>
      <w:r>
        <w:rPr>
          <w:rFonts w:ascii="Arial" w:hAnsi="Arial" w:fareast="Arial" w:cs="Arial"/>
          <w:noProof w:val="on"/>
          <w:color w:val="000000"/>
          <w:sz w:val="14"/>
          <w:szCs w:val="14"/>
        </w:rPr>
        <w:pict>
          <v:shape xmlns:v="urn:schemas-microsoft-com:vml" id="_x00003046" style="position:absolute;margin-left:597.25pt;margin-top:322.4pt;z-index:-16765028;width:2.65pt;height:10.35pt;mso-position-horizontal:absolute;mso-position-horizontal-relative:page;mso-position-vertical:absolute;mso-position-vertical-relative:page" type="#_x0000_t75">
            <v:imageData xmlns:o="urn:schemas-microsoft-com:office:office" xmlns:r="http://schemas.openxmlformats.org/officeDocument/2006/relationships" r:id="rId3047" o:title=""/>
          </v:shape>
        </w:pict>
      </w:r>
      <w:r>
        <w:rPr>
          <w:rFonts w:ascii="Arial" w:hAnsi="Arial" w:fareast="Arial" w:cs="Arial"/>
          <w:noProof w:val="on"/>
          <w:color w:val="000000"/>
          <w:sz w:val="14"/>
          <w:szCs w:val="14"/>
        </w:rPr>
        <w:pict>
          <v:shape xmlns:v="urn:schemas-microsoft-com:vml" id="_x00003047" style="position:absolute;margin-left:497.8pt;margin-top:330.1pt;z-index:-167650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48" o:title=""/>
          </v:shape>
        </w:pict>
      </w:r>
      <w:r>
        <w:rPr>
          <w:rFonts w:ascii="Arial" w:hAnsi="Arial" w:fareast="Arial" w:cs="Arial"/>
          <w:noProof w:val="on"/>
          <w:color w:val="000000"/>
          <w:sz w:val="14"/>
          <w:szCs w:val="14"/>
        </w:rPr>
        <w:pict>
          <v:shape xmlns:v="urn:schemas-microsoft-com:vml" id="_x00003048" style="position:absolute;margin-left:445.2pt;margin-top:330.1pt;z-index:-167650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49" o:title=""/>
          </v:shape>
        </w:pict>
      </w:r>
      <w:r>
        <w:rPr>
          <w:rFonts w:ascii="Arial" w:hAnsi="Arial" w:fareast="Arial" w:cs="Arial"/>
          <w:noProof w:val="on"/>
          <w:color w:val="000000"/>
          <w:sz w:val="14"/>
          <w:szCs w:val="14"/>
        </w:rPr>
        <w:pict>
          <v:shape xmlns:v="urn:schemas-microsoft-com:vml" id="_x00003049" style="position:absolute;margin-left:392.55pt;margin-top:330.1pt;z-index:-167650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50" o:title=""/>
          </v:shape>
        </w:pict>
      </w:r>
      <w:r>
        <w:rPr>
          <w:rFonts w:ascii="Arial" w:hAnsi="Arial" w:fareast="Arial" w:cs="Arial"/>
          <w:noProof w:val="on"/>
          <w:color w:val="000000"/>
          <w:sz w:val="14"/>
          <w:szCs w:val="14"/>
        </w:rPr>
        <w:pict>
          <v:shape xmlns:v="urn:schemas-microsoft-com:vml" id="_x00003050" style="position:absolute;margin-left:339.95pt;margin-top:330.1pt;z-index:-167650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51" o:title=""/>
          </v:shape>
        </w:pict>
      </w:r>
      <w:r>
        <w:rPr>
          <w:rFonts w:ascii="Arial" w:hAnsi="Arial" w:fareast="Arial" w:cs="Arial"/>
          <w:noProof w:val="on"/>
          <w:color w:val="000000"/>
          <w:sz w:val="14"/>
          <w:szCs w:val="14"/>
        </w:rPr>
        <w:pict>
          <v:shape xmlns:v="urn:schemas-microsoft-com:vml" id="_x00003051" style="position:absolute;margin-left:287.35pt;margin-top:330.1pt;z-index:-167650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52" o:title=""/>
          </v:shape>
        </w:pict>
      </w:r>
      <w:r>
        <w:rPr>
          <w:rFonts w:ascii="Arial" w:hAnsi="Arial" w:fareast="Arial" w:cs="Arial"/>
          <w:noProof w:val="on"/>
          <w:color w:val="000000"/>
          <w:sz w:val="14"/>
          <w:szCs w:val="14"/>
        </w:rPr>
        <w:pict>
          <v:shape xmlns:v="urn:schemas-microsoft-com:vml" id="_x00003052" style="position:absolute;margin-left:234.75pt;margin-top:330.1pt;z-index:-167650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53" o:title=""/>
          </v:shape>
        </w:pict>
      </w:r>
      <w:r>
        <w:rPr>
          <w:rFonts w:ascii="Arial" w:hAnsi="Arial" w:fareast="Arial" w:cs="Arial"/>
          <w:noProof w:val="on"/>
          <w:color w:val="000000"/>
          <w:sz w:val="14"/>
          <w:szCs w:val="14"/>
        </w:rPr>
        <w:pict>
          <v:shape xmlns:v="urn:schemas-microsoft-com:vml" id="_x00003053" style="position:absolute;margin-left:182.15pt;margin-top:330.1pt;z-index:-167650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54" o:title=""/>
          </v:shape>
        </w:pict>
      </w:r>
      <w:r>
        <w:rPr>
          <w:rFonts w:ascii="Arial" w:hAnsi="Arial" w:fareast="Arial" w:cs="Arial"/>
          <w:noProof w:val="on"/>
          <w:color w:val="000000"/>
          <w:sz w:val="14"/>
          <w:szCs w:val="14"/>
        </w:rPr>
        <w:pict>
          <v:shape xmlns:v="urn:schemas-microsoft-com:vml" id="_x00003054" style="position:absolute;margin-left:129.55pt;margin-top:330.1pt;z-index:-167649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55" o:title=""/>
          </v:shape>
        </w:pict>
      </w:r>
      <w:r>
        <w:rPr>
          <w:rFonts w:ascii="Arial" w:hAnsi="Arial" w:fareast="Arial" w:cs="Arial"/>
          <w:noProof w:val="on"/>
          <w:color w:val="000000"/>
          <w:sz w:val="14"/>
          <w:szCs w:val="14"/>
        </w:rPr>
        <w:pict>
          <v:shape xmlns:v="urn:schemas-microsoft-com:vml" id="_x00003055" style="position:absolute;margin-left:550.4pt;margin-top:322.4pt;z-index:-16764992;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056" o:title=""/>
          </v:shape>
        </w:pict>
      </w:r>
      <w:r>
        <w:rPr>
          <w:rFonts w:ascii="Arial" w:hAnsi="Arial" w:fareast="Arial" w:cs="Arial"/>
          <w:noProof w:val="on"/>
          <w:color w:val="000000"/>
          <w:sz w:val="14"/>
          <w:szCs w:val="14"/>
        </w:rPr>
        <w:pict>
          <v:shape xmlns:v="urn:schemas-microsoft-com:vml" id="_x00003056" style="position:absolute;margin-left:597.25pt;margin-top:314.75pt;z-index:-16764988;width:2.65pt;height:10.35pt;mso-position-horizontal:absolute;mso-position-horizontal-relative:page;mso-position-vertical:absolute;mso-position-vertical-relative:page" type="#_x0000_t75">
            <v:imageData xmlns:o="urn:schemas-microsoft-com:office:office" xmlns:r="http://schemas.openxmlformats.org/officeDocument/2006/relationships" r:id="rId3057" o:title=""/>
          </v:shape>
        </w:pict>
      </w:r>
      <w:r>
        <w:rPr>
          <w:rFonts w:ascii="Arial" w:hAnsi="Arial" w:fareast="Arial" w:cs="Arial"/>
          <w:noProof w:val="on"/>
          <w:color w:val="000000"/>
          <w:sz w:val="14"/>
          <w:szCs w:val="14"/>
        </w:rPr>
        <w:pict>
          <v:shape xmlns:v="urn:schemas-microsoft-com:vml" id="_x00003057" style="position:absolute;margin-left:497.8pt;margin-top:322.4pt;z-index:-167649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58" o:title=""/>
          </v:shape>
        </w:pict>
      </w:r>
      <w:r>
        <w:rPr>
          <w:rFonts w:ascii="Arial" w:hAnsi="Arial" w:fareast="Arial" w:cs="Arial"/>
          <w:noProof w:val="on"/>
          <w:color w:val="000000"/>
          <w:sz w:val="14"/>
          <w:szCs w:val="14"/>
        </w:rPr>
        <w:pict>
          <v:shape xmlns:v="urn:schemas-microsoft-com:vml" id="_x00003058" style="position:absolute;margin-left:445.2pt;margin-top:322.4pt;z-index:-167649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59" o:title=""/>
          </v:shape>
        </w:pict>
      </w:r>
      <w:r>
        <w:rPr>
          <w:rFonts w:ascii="Arial" w:hAnsi="Arial" w:fareast="Arial" w:cs="Arial"/>
          <w:noProof w:val="on"/>
          <w:color w:val="000000"/>
          <w:sz w:val="14"/>
          <w:szCs w:val="14"/>
        </w:rPr>
        <w:pict>
          <v:shape xmlns:v="urn:schemas-microsoft-com:vml" id="_x00003059" style="position:absolute;margin-left:392.55pt;margin-top:322.4pt;z-index:-167649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60" o:title=""/>
          </v:shape>
        </w:pict>
      </w:r>
      <w:r>
        <w:rPr>
          <w:rFonts w:ascii="Arial" w:hAnsi="Arial" w:fareast="Arial" w:cs="Arial"/>
          <w:noProof w:val="on"/>
          <w:color w:val="000000"/>
          <w:sz w:val="14"/>
          <w:szCs w:val="14"/>
        </w:rPr>
        <w:pict>
          <v:shape xmlns:v="urn:schemas-microsoft-com:vml" id="_x00003060" style="position:absolute;margin-left:339.95pt;margin-top:322.4pt;z-index:-167649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61" o:title=""/>
          </v:shape>
        </w:pict>
      </w:r>
      <w:r>
        <w:rPr>
          <w:rFonts w:ascii="Arial" w:hAnsi="Arial" w:fareast="Arial" w:cs="Arial"/>
          <w:noProof w:val="on"/>
          <w:color w:val="000000"/>
          <w:sz w:val="14"/>
          <w:szCs w:val="14"/>
        </w:rPr>
        <w:pict>
          <v:shape xmlns:v="urn:schemas-microsoft-com:vml" id="_x00003061" style="position:absolute;margin-left:287.35pt;margin-top:322.4pt;z-index:-167649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62" o:title=""/>
          </v:shape>
        </w:pict>
      </w:r>
      <w:r>
        <w:rPr>
          <w:rFonts w:ascii="Arial" w:hAnsi="Arial" w:fareast="Arial" w:cs="Arial"/>
          <w:noProof w:val="on"/>
          <w:color w:val="000000"/>
          <w:sz w:val="14"/>
          <w:szCs w:val="14"/>
        </w:rPr>
        <w:pict>
          <v:shape xmlns:v="urn:schemas-microsoft-com:vml" id="_x00003062" style="position:absolute;margin-left:234.75pt;margin-top:322.4pt;z-index:-167649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63" o:title=""/>
          </v:shape>
        </w:pict>
      </w:r>
      <w:r>
        <w:rPr>
          <w:rFonts w:ascii="Arial" w:hAnsi="Arial" w:fareast="Arial" w:cs="Arial"/>
          <w:noProof w:val="on"/>
          <w:color w:val="000000"/>
          <w:sz w:val="14"/>
          <w:szCs w:val="14"/>
        </w:rPr>
        <w:pict>
          <v:shape xmlns:v="urn:schemas-microsoft-com:vml" id="_x00003063" style="position:absolute;margin-left:182.15pt;margin-top:322.4pt;z-index:-167649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64" o:title=""/>
          </v:shape>
        </w:pict>
      </w:r>
      <w:r>
        <w:rPr>
          <w:rFonts w:ascii="Arial" w:hAnsi="Arial" w:fareast="Arial" w:cs="Arial"/>
          <w:noProof w:val="on"/>
          <w:color w:val="000000"/>
          <w:sz w:val="14"/>
          <w:szCs w:val="14"/>
        </w:rPr>
        <w:pict>
          <v:shape xmlns:v="urn:schemas-microsoft-com:vml" id="_x00003064" style="position:absolute;margin-left:129.55pt;margin-top:322.4pt;z-index:-167649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65" o:title=""/>
          </v:shape>
        </w:pict>
      </w:r>
      <w:r>
        <w:rPr>
          <w:rFonts w:ascii="Arial" w:hAnsi="Arial" w:fareast="Arial" w:cs="Arial"/>
          <w:noProof w:val="on"/>
          <w:color w:val="000000"/>
          <w:sz w:val="14"/>
          <w:szCs w:val="14"/>
        </w:rPr>
        <w:pict>
          <v:shape xmlns:v="urn:schemas-microsoft-com:vml" id="_x00003065" style="position:absolute;margin-left:550.4pt;margin-top:314.75pt;z-index:-16764952;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066" o:title=""/>
          </v:shape>
        </w:pict>
      </w:r>
      <w:r>
        <w:rPr>
          <w:rFonts w:ascii="Arial" w:hAnsi="Arial" w:fareast="Arial" w:cs="Arial"/>
          <w:noProof w:val="on"/>
          <w:color w:val="000000"/>
          <w:sz w:val="14"/>
          <w:szCs w:val="14"/>
        </w:rPr>
        <w:pict>
          <v:shape xmlns:v="urn:schemas-microsoft-com:vml" id="_x00003066" style="position:absolute;margin-left:597.25pt;margin-top:301.25pt;z-index:-16764948;width:2.65pt;height:16.1pt;mso-position-horizontal:absolute;mso-position-horizontal-relative:page;mso-position-vertical:absolute;mso-position-vertical-relative:page" type="#_x0000_t75">
            <v:imageData xmlns:o="urn:schemas-microsoft-com:office:office" xmlns:r="http://schemas.openxmlformats.org/officeDocument/2006/relationships" r:id="rId3067" o:title=""/>
          </v:shape>
        </w:pict>
      </w:r>
      <w:r>
        <w:rPr>
          <w:rFonts w:ascii="Arial" w:hAnsi="Arial" w:fareast="Arial" w:cs="Arial"/>
          <w:noProof w:val="on"/>
          <w:color w:val="000000"/>
          <w:sz w:val="14"/>
          <w:szCs w:val="14"/>
        </w:rPr>
        <w:pict>
          <v:shape xmlns:v="urn:schemas-microsoft-com:vml" id="_x00003067" style="position:absolute;margin-left:497.8pt;margin-top:314.75pt;z-index:-167649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68" o:title=""/>
          </v:shape>
        </w:pict>
      </w:r>
      <w:r>
        <w:rPr>
          <w:rFonts w:ascii="Arial" w:hAnsi="Arial" w:fareast="Arial" w:cs="Arial"/>
          <w:noProof w:val="on"/>
          <w:color w:val="000000"/>
          <w:sz w:val="14"/>
          <w:szCs w:val="14"/>
        </w:rPr>
        <w:pict>
          <v:shape xmlns:v="urn:schemas-microsoft-com:vml" id="_x00003068" style="position:absolute;margin-left:445.2pt;margin-top:314.75pt;z-index:-167649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69" o:title=""/>
          </v:shape>
        </w:pict>
      </w:r>
      <w:r>
        <w:rPr>
          <w:rFonts w:ascii="Arial" w:hAnsi="Arial" w:fareast="Arial" w:cs="Arial"/>
          <w:noProof w:val="on"/>
          <w:color w:val="000000"/>
          <w:sz w:val="14"/>
          <w:szCs w:val="14"/>
        </w:rPr>
        <w:pict>
          <v:shape xmlns:v="urn:schemas-microsoft-com:vml" id="_x00003069" style="position:absolute;margin-left:392.55pt;margin-top:314.75pt;z-index:-167649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70" o:title=""/>
          </v:shape>
        </w:pict>
      </w:r>
      <w:r>
        <w:rPr>
          <w:rFonts w:ascii="Arial" w:hAnsi="Arial" w:fareast="Arial" w:cs="Arial"/>
          <w:noProof w:val="on"/>
          <w:color w:val="000000"/>
          <w:sz w:val="14"/>
          <w:szCs w:val="14"/>
        </w:rPr>
        <w:pict>
          <v:shape xmlns:v="urn:schemas-microsoft-com:vml" id="_x00003070" style="position:absolute;margin-left:339.95pt;margin-top:314.75pt;z-index:-167649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71" o:title=""/>
          </v:shape>
        </w:pict>
      </w:r>
      <w:r>
        <w:rPr>
          <w:rFonts w:ascii="Arial" w:hAnsi="Arial" w:fareast="Arial" w:cs="Arial"/>
          <w:noProof w:val="on"/>
          <w:color w:val="000000"/>
          <w:sz w:val="14"/>
          <w:szCs w:val="14"/>
        </w:rPr>
        <w:pict>
          <v:shape xmlns:v="urn:schemas-microsoft-com:vml" id="_x00003071" style="position:absolute;margin-left:287.35pt;margin-top:314.75pt;z-index:-167649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72" o:title=""/>
          </v:shape>
        </w:pict>
      </w:r>
      <w:r>
        <w:rPr>
          <w:rFonts w:ascii="Arial" w:hAnsi="Arial" w:fareast="Arial" w:cs="Arial"/>
          <w:noProof w:val="on"/>
          <w:color w:val="000000"/>
          <w:sz w:val="14"/>
          <w:szCs w:val="14"/>
        </w:rPr>
        <w:pict>
          <v:shape xmlns:v="urn:schemas-microsoft-com:vml" id="_x00003072" style="position:absolute;margin-left:234.75pt;margin-top:314.75pt;z-index:-167649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73" o:title=""/>
          </v:shape>
        </w:pict>
      </w:r>
      <w:r>
        <w:rPr>
          <w:rFonts w:ascii="Arial" w:hAnsi="Arial" w:fareast="Arial" w:cs="Arial"/>
          <w:noProof w:val="on"/>
          <w:color w:val="000000"/>
          <w:sz w:val="14"/>
          <w:szCs w:val="14"/>
        </w:rPr>
        <w:pict>
          <v:shape xmlns:v="urn:schemas-microsoft-com:vml" id="_x00003073" style="position:absolute;margin-left:182.15pt;margin-top:314.75pt;z-index:-167649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74" o:title=""/>
          </v:shape>
        </w:pict>
      </w:r>
      <w:r>
        <w:rPr>
          <w:rFonts w:ascii="Arial" w:hAnsi="Arial" w:fareast="Arial" w:cs="Arial"/>
          <w:noProof w:val="on"/>
          <w:color w:val="000000"/>
          <w:sz w:val="14"/>
          <w:szCs w:val="14"/>
        </w:rPr>
        <w:pict>
          <v:shape xmlns:v="urn:schemas-microsoft-com:vml" id="_x00003074" style="position:absolute;margin-left:129.55pt;margin-top:314.75pt;z-index:-167649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75" o:title=""/>
          </v:shape>
        </w:pict>
      </w:r>
      <w:r>
        <w:rPr>
          <w:rFonts w:ascii="Arial" w:hAnsi="Arial" w:fareast="Arial" w:cs="Arial"/>
          <w:noProof w:val="on"/>
          <w:color w:val="000000"/>
          <w:sz w:val="14"/>
          <w:szCs w:val="14"/>
        </w:rPr>
        <w:pict>
          <v:shape xmlns:v="urn:schemas-microsoft-com:vml" id="_x00003075" style="position:absolute;margin-left:12.15pt;margin-top:301.25pt;z-index:-16764912;width:2.65pt;height:30.9pt;mso-position-horizontal:absolute;mso-position-horizontal-relative:page;mso-position-vertical:absolute;mso-position-vertical-relative:page" type="#_x0000_t75">
            <v:imageData xmlns:o="urn:schemas-microsoft-com:office:office" xmlns:r="http://schemas.openxmlformats.org/officeDocument/2006/relationships" r:id="rId3076" o:title=""/>
          </v:shape>
        </w:pict>
      </w:r>
      <w:r>
        <w:rPr>
          <w:rFonts w:ascii="Arial" w:hAnsi="Arial" w:fareast="Arial" w:cs="Arial"/>
          <w:noProof w:val="on"/>
          <w:color w:val="000000"/>
          <w:sz w:val="14"/>
          <w:szCs w:val="14"/>
        </w:rPr>
        <w:pict>
          <v:shape xmlns:v="urn:schemas-microsoft-com:vml" id="_x00003076" style="position:absolute;margin-left:550.4pt;margin-top:301.25pt;z-index:-16764908;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077" o:title=""/>
          </v:shape>
        </w:pict>
      </w:r>
      <w:r>
        <w:rPr>
          <w:rFonts w:ascii="Arial" w:hAnsi="Arial" w:fareast="Arial" w:cs="Arial"/>
          <w:noProof w:val="on"/>
          <w:color w:val="000000"/>
          <w:sz w:val="14"/>
          <w:szCs w:val="14"/>
        </w:rPr>
        <w:pict>
          <v:shape xmlns:v="urn:schemas-microsoft-com:vml" id="_x00003077" style="position:absolute;margin-left:597.25pt;margin-top:288.4pt;z-index:-16764904;width:2.65pt;height:15.45pt;mso-position-horizontal:absolute;mso-position-horizontal-relative:page;mso-position-vertical:absolute;mso-position-vertical-relative:page" type="#_x0000_t75">
            <v:imageData xmlns:o="urn:schemas-microsoft-com:office:office" xmlns:r="http://schemas.openxmlformats.org/officeDocument/2006/relationships" r:id="rId3078" o:title=""/>
          </v:shape>
        </w:pict>
      </w:r>
      <w:r>
        <w:rPr>
          <w:rFonts w:ascii="Arial" w:hAnsi="Arial" w:fareast="Arial" w:cs="Arial"/>
          <w:noProof w:val="on"/>
          <w:color w:val="000000"/>
          <w:sz w:val="14"/>
          <w:szCs w:val="14"/>
        </w:rPr>
        <w:pict>
          <v:shape xmlns:v="urn:schemas-microsoft-com:vml" id="_x00003078" style="position:absolute;margin-left:497.8pt;margin-top:301.25pt;z-index:-167649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79" o:title=""/>
          </v:shape>
        </w:pict>
      </w:r>
      <w:r>
        <w:rPr>
          <w:rFonts w:ascii="Arial" w:hAnsi="Arial" w:fareast="Arial" w:cs="Arial"/>
          <w:noProof w:val="on"/>
          <w:color w:val="000000"/>
          <w:sz w:val="14"/>
          <w:szCs w:val="14"/>
        </w:rPr>
        <w:pict>
          <v:shape xmlns:v="urn:schemas-microsoft-com:vml" id="_x00003079" style="position:absolute;margin-left:445.2pt;margin-top:301.25pt;z-index:-167648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80" o:title=""/>
          </v:shape>
        </w:pict>
      </w:r>
      <w:r>
        <w:rPr>
          <w:rFonts w:ascii="Arial" w:hAnsi="Arial" w:fareast="Arial" w:cs="Arial"/>
          <w:noProof w:val="on"/>
          <w:color w:val="000000"/>
          <w:sz w:val="14"/>
          <w:szCs w:val="14"/>
        </w:rPr>
        <w:pict>
          <v:shape xmlns:v="urn:schemas-microsoft-com:vml" id="_x00003080" style="position:absolute;margin-left:392.55pt;margin-top:301.25pt;z-index:-167648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81" o:title=""/>
          </v:shape>
        </w:pict>
      </w:r>
      <w:r>
        <w:rPr>
          <w:rFonts w:ascii="Arial" w:hAnsi="Arial" w:fareast="Arial" w:cs="Arial"/>
          <w:noProof w:val="on"/>
          <w:color w:val="000000"/>
          <w:sz w:val="14"/>
          <w:szCs w:val="14"/>
        </w:rPr>
        <w:pict>
          <v:shape xmlns:v="urn:schemas-microsoft-com:vml" id="_x00003081" style="position:absolute;margin-left:339.95pt;margin-top:301.25pt;z-index:-167648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82" o:title=""/>
          </v:shape>
        </w:pict>
      </w:r>
      <w:r>
        <w:rPr>
          <w:rFonts w:ascii="Arial" w:hAnsi="Arial" w:fareast="Arial" w:cs="Arial"/>
          <w:noProof w:val="on"/>
          <w:color w:val="000000"/>
          <w:sz w:val="14"/>
          <w:szCs w:val="14"/>
        </w:rPr>
        <w:pict>
          <v:shape xmlns:v="urn:schemas-microsoft-com:vml" id="_x00003082" style="position:absolute;margin-left:287.35pt;margin-top:301.25pt;z-index:-167648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83" o:title=""/>
          </v:shape>
        </w:pict>
      </w:r>
      <w:r>
        <w:rPr>
          <w:rFonts w:ascii="Arial" w:hAnsi="Arial" w:fareast="Arial" w:cs="Arial"/>
          <w:noProof w:val="on"/>
          <w:color w:val="000000"/>
          <w:sz w:val="14"/>
          <w:szCs w:val="14"/>
        </w:rPr>
        <w:pict>
          <v:shape xmlns:v="urn:schemas-microsoft-com:vml" id="_x00003083" style="position:absolute;margin-left:234.75pt;margin-top:301.25pt;z-index:-167648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84" o:title=""/>
          </v:shape>
        </w:pict>
      </w:r>
      <w:r>
        <w:rPr>
          <w:rFonts w:ascii="Arial" w:hAnsi="Arial" w:fareast="Arial" w:cs="Arial"/>
          <w:noProof w:val="on"/>
          <w:color w:val="000000"/>
          <w:sz w:val="14"/>
          <w:szCs w:val="14"/>
        </w:rPr>
        <w:pict>
          <v:shape xmlns:v="urn:schemas-microsoft-com:vml" id="_x00003084" style="position:absolute;margin-left:182.15pt;margin-top:301.25pt;z-index:-167648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85" o:title=""/>
          </v:shape>
        </w:pict>
      </w:r>
      <w:r>
        <w:rPr>
          <w:rFonts w:ascii="Arial" w:hAnsi="Arial" w:fareast="Arial" w:cs="Arial"/>
          <w:noProof w:val="on"/>
          <w:color w:val="000000"/>
          <w:sz w:val="14"/>
          <w:szCs w:val="14"/>
        </w:rPr>
        <w:pict>
          <v:shape xmlns:v="urn:schemas-microsoft-com:vml" id="_x00003085" style="position:absolute;margin-left:129.55pt;margin-top:301.25pt;z-index:-167648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86" o:title=""/>
          </v:shape>
        </w:pict>
      </w:r>
      <w:r>
        <w:rPr>
          <w:rFonts w:ascii="Arial" w:hAnsi="Arial" w:fareast="Arial" w:cs="Arial"/>
          <w:noProof w:val="on"/>
          <w:color w:val="000000"/>
          <w:sz w:val="14"/>
          <w:szCs w:val="14"/>
        </w:rPr>
        <w:pict>
          <v:shape xmlns:v="urn:schemas-microsoft-com:vml" id="_x00003086" style="position:absolute;margin-left:12.15pt;margin-top:288.4pt;z-index:-16764868;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3087" o:title=""/>
          </v:shape>
        </w:pict>
      </w:r>
      <w:r>
        <w:rPr>
          <w:rFonts w:ascii="Arial" w:hAnsi="Arial" w:fareast="Arial" w:cs="Arial"/>
          <w:noProof w:val="on"/>
          <w:color w:val="000000"/>
          <w:sz w:val="14"/>
          <w:szCs w:val="14"/>
        </w:rPr>
        <w:pict>
          <v:shape xmlns:v="urn:schemas-microsoft-com:vml" id="_x00003087" style="position:absolute;margin-left:550.4pt;margin-top:288.4pt;z-index:-16764864;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088" o:title=""/>
          </v:shape>
        </w:pict>
      </w:r>
      <w:r>
        <w:rPr>
          <w:rFonts w:ascii="Arial" w:hAnsi="Arial" w:fareast="Arial" w:cs="Arial"/>
          <w:noProof w:val="on"/>
          <w:color w:val="000000"/>
          <w:sz w:val="14"/>
          <w:szCs w:val="14"/>
        </w:rPr>
        <w:pict>
          <v:shape xmlns:v="urn:schemas-microsoft-com:vml" id="_x00003088" style="position:absolute;margin-left:597.25pt;margin-top:275.6pt;z-index:-16764860;width:2.65pt;height:15.5pt;mso-position-horizontal:absolute;mso-position-horizontal-relative:page;mso-position-vertical:absolute;mso-position-vertical-relative:page" type="#_x0000_t75">
            <v:imageData xmlns:o="urn:schemas-microsoft-com:office:office" xmlns:r="http://schemas.openxmlformats.org/officeDocument/2006/relationships" r:id="rId3089" o:title=""/>
          </v:shape>
        </w:pict>
      </w:r>
      <w:r>
        <w:rPr>
          <w:rFonts w:ascii="Arial" w:hAnsi="Arial" w:fareast="Arial" w:cs="Arial"/>
          <w:noProof w:val="on"/>
          <w:color w:val="000000"/>
          <w:sz w:val="14"/>
          <w:szCs w:val="14"/>
        </w:rPr>
        <w:pict>
          <v:shape xmlns:v="urn:schemas-microsoft-com:vml" id="_x00003089" style="position:absolute;margin-left:497.8pt;margin-top:288.4pt;z-index:-167648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90" o:title=""/>
          </v:shape>
        </w:pict>
      </w:r>
      <w:r>
        <w:rPr>
          <w:rFonts w:ascii="Arial" w:hAnsi="Arial" w:fareast="Arial" w:cs="Arial"/>
          <w:noProof w:val="on"/>
          <w:color w:val="000000"/>
          <w:sz w:val="14"/>
          <w:szCs w:val="14"/>
        </w:rPr>
        <w:pict>
          <v:shape xmlns:v="urn:schemas-microsoft-com:vml" id="_x00003090" style="position:absolute;margin-left:445.2pt;margin-top:288.4pt;z-index:-167648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91" o:title=""/>
          </v:shape>
        </w:pict>
      </w:r>
      <w:r>
        <w:rPr>
          <w:rFonts w:ascii="Arial" w:hAnsi="Arial" w:fareast="Arial" w:cs="Arial"/>
          <w:noProof w:val="on"/>
          <w:color w:val="000000"/>
          <w:sz w:val="14"/>
          <w:szCs w:val="14"/>
        </w:rPr>
        <w:pict>
          <v:shape xmlns:v="urn:schemas-microsoft-com:vml" id="_x00003091" style="position:absolute;margin-left:392.55pt;margin-top:288.4pt;z-index:-1676484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92" o:title=""/>
          </v:shape>
        </w:pict>
      </w:r>
      <w:r>
        <w:rPr>
          <w:rFonts w:ascii="Arial" w:hAnsi="Arial" w:fareast="Arial" w:cs="Arial"/>
          <w:noProof w:val="on"/>
          <w:color w:val="000000"/>
          <w:sz w:val="14"/>
          <w:szCs w:val="14"/>
        </w:rPr>
        <w:pict>
          <v:shape xmlns:v="urn:schemas-microsoft-com:vml" id="_x00003092" style="position:absolute;margin-left:339.95pt;margin-top:288.4pt;z-index:-167648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93" o:title=""/>
          </v:shape>
        </w:pict>
      </w:r>
      <w:r>
        <w:rPr>
          <w:rFonts w:ascii="Arial" w:hAnsi="Arial" w:fareast="Arial" w:cs="Arial"/>
          <w:noProof w:val="on"/>
          <w:color w:val="000000"/>
          <w:sz w:val="14"/>
          <w:szCs w:val="14"/>
        </w:rPr>
        <w:pict>
          <v:shape xmlns:v="urn:schemas-microsoft-com:vml" id="_x00003093" style="position:absolute;margin-left:287.35pt;margin-top:288.4pt;z-index:-167648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94" o:title=""/>
          </v:shape>
        </w:pict>
      </w:r>
      <w:r>
        <w:rPr>
          <w:rFonts w:ascii="Arial" w:hAnsi="Arial" w:fareast="Arial" w:cs="Arial"/>
          <w:noProof w:val="on"/>
          <w:color w:val="000000"/>
          <w:sz w:val="14"/>
          <w:szCs w:val="14"/>
        </w:rPr>
        <w:pict>
          <v:shape xmlns:v="urn:schemas-microsoft-com:vml" id="_x00003094" style="position:absolute;margin-left:234.75pt;margin-top:288.4pt;z-index:-167648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95" o:title=""/>
          </v:shape>
        </w:pict>
      </w:r>
      <w:r>
        <w:rPr>
          <w:rFonts w:ascii="Arial" w:hAnsi="Arial" w:fareast="Arial" w:cs="Arial"/>
          <w:noProof w:val="on"/>
          <w:color w:val="000000"/>
          <w:sz w:val="14"/>
          <w:szCs w:val="14"/>
        </w:rPr>
        <w:pict>
          <v:shape xmlns:v="urn:schemas-microsoft-com:vml" id="_x00003095" style="position:absolute;margin-left:182.15pt;margin-top:288.4pt;z-index:-167648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96" o:title=""/>
          </v:shape>
        </w:pict>
      </w:r>
      <w:r>
        <w:rPr>
          <w:rFonts w:ascii="Arial" w:hAnsi="Arial" w:fareast="Arial" w:cs="Arial"/>
          <w:noProof w:val="on"/>
          <w:color w:val="000000"/>
          <w:sz w:val="14"/>
          <w:szCs w:val="14"/>
        </w:rPr>
        <w:pict>
          <v:shape xmlns:v="urn:schemas-microsoft-com:vml" id="_x00003096" style="position:absolute;margin-left:129.55pt;margin-top:288.4pt;z-index:-167648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097" o:title=""/>
          </v:shape>
        </w:pict>
      </w:r>
      <w:r>
        <w:rPr>
          <w:rFonts w:ascii="Arial" w:hAnsi="Arial" w:fareast="Arial" w:cs="Arial"/>
          <w:noProof w:val="on"/>
          <w:color w:val="000000"/>
          <w:sz w:val="14"/>
          <w:szCs w:val="14"/>
        </w:rPr>
        <w:pict>
          <v:shape xmlns:v="urn:schemas-microsoft-com:vml" id="_x00003097" style="position:absolute;margin-left:12.15pt;margin-top:275.6pt;z-index:-16764824;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3098" o:title=""/>
          </v:shape>
        </w:pict>
      </w:r>
      <w:r>
        <w:rPr>
          <w:rFonts w:ascii="Arial" w:hAnsi="Arial" w:fareast="Arial" w:cs="Arial"/>
          <w:noProof w:val="on"/>
          <w:color w:val="000000"/>
          <w:sz w:val="14"/>
          <w:szCs w:val="14"/>
        </w:rPr>
        <w:pict>
          <v:shape xmlns:v="urn:schemas-microsoft-com:vml" id="_x00003098" style="position:absolute;margin-left:550.4pt;margin-top:275.6pt;z-index:-16764820;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099" o:title=""/>
          </v:shape>
        </w:pict>
      </w:r>
      <w:r>
        <w:rPr>
          <w:rFonts w:ascii="Arial" w:hAnsi="Arial" w:fareast="Arial" w:cs="Arial"/>
          <w:noProof w:val="on"/>
          <w:color w:val="000000"/>
          <w:sz w:val="14"/>
          <w:szCs w:val="14"/>
        </w:rPr>
        <w:pict>
          <v:shape xmlns:v="urn:schemas-microsoft-com:vml" id="_x00003099" style="position:absolute;margin-left:597.25pt;margin-top:262.75pt;z-index:-16764816;width:2.65pt;height:15.5pt;mso-position-horizontal:absolute;mso-position-horizontal-relative:page;mso-position-vertical:absolute;mso-position-vertical-relative:page" type="#_x0000_t75">
            <v:imageData xmlns:o="urn:schemas-microsoft-com:office:office" xmlns:r="http://schemas.openxmlformats.org/officeDocument/2006/relationships" r:id="rId3100" o:title=""/>
          </v:shape>
        </w:pict>
      </w:r>
      <w:r>
        <w:rPr>
          <w:rFonts w:ascii="Arial" w:hAnsi="Arial" w:fareast="Arial" w:cs="Arial"/>
          <w:noProof w:val="on"/>
          <w:color w:val="000000"/>
          <w:sz w:val="14"/>
          <w:szCs w:val="14"/>
        </w:rPr>
        <w:pict>
          <v:shape xmlns:v="urn:schemas-microsoft-com:vml" id="_x00003100" style="position:absolute;margin-left:497.8pt;margin-top:275.6pt;z-index:-167648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01" o:title=""/>
          </v:shape>
        </w:pict>
      </w:r>
      <w:r>
        <w:rPr>
          <w:rFonts w:ascii="Arial" w:hAnsi="Arial" w:fareast="Arial" w:cs="Arial"/>
          <w:noProof w:val="on"/>
          <w:color w:val="000000"/>
          <w:sz w:val="14"/>
          <w:szCs w:val="14"/>
        </w:rPr>
        <w:pict>
          <v:shape xmlns:v="urn:schemas-microsoft-com:vml" id="_x00003101" style="position:absolute;margin-left:445.2pt;margin-top:275.6pt;z-index:-167648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02" o:title=""/>
          </v:shape>
        </w:pict>
      </w:r>
      <w:r>
        <w:rPr>
          <w:rFonts w:ascii="Arial" w:hAnsi="Arial" w:fareast="Arial" w:cs="Arial"/>
          <w:noProof w:val="on"/>
          <w:color w:val="000000"/>
          <w:sz w:val="14"/>
          <w:szCs w:val="14"/>
        </w:rPr>
        <w:pict>
          <v:shape xmlns:v="urn:schemas-microsoft-com:vml" id="_x00003102" style="position:absolute;margin-left:392.55pt;margin-top:275.6pt;z-index:-167648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03" o:title=""/>
          </v:shape>
        </w:pict>
      </w:r>
      <w:r>
        <w:rPr>
          <w:rFonts w:ascii="Arial" w:hAnsi="Arial" w:fareast="Arial" w:cs="Arial"/>
          <w:noProof w:val="on"/>
          <w:color w:val="000000"/>
          <w:sz w:val="14"/>
          <w:szCs w:val="14"/>
        </w:rPr>
        <w:pict>
          <v:shape xmlns:v="urn:schemas-microsoft-com:vml" id="_x00003103" style="position:absolute;margin-left:339.95pt;margin-top:275.6pt;z-index:-167648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04" o:title=""/>
          </v:shape>
        </w:pict>
      </w:r>
      <w:r>
        <w:rPr>
          <w:rFonts w:ascii="Arial" w:hAnsi="Arial" w:fareast="Arial" w:cs="Arial"/>
          <w:noProof w:val="on"/>
          <w:color w:val="000000"/>
          <w:sz w:val="14"/>
          <w:szCs w:val="14"/>
        </w:rPr>
        <w:pict>
          <v:shape xmlns:v="urn:schemas-microsoft-com:vml" id="_x00003104" style="position:absolute;margin-left:287.35pt;margin-top:275.6pt;z-index:-167647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05" o:title=""/>
          </v:shape>
        </w:pict>
      </w:r>
      <w:r>
        <w:rPr>
          <w:rFonts w:ascii="Arial" w:hAnsi="Arial" w:fareast="Arial" w:cs="Arial"/>
          <w:noProof w:val="on"/>
          <w:color w:val="000000"/>
          <w:sz w:val="14"/>
          <w:szCs w:val="14"/>
        </w:rPr>
        <w:pict>
          <v:shape xmlns:v="urn:schemas-microsoft-com:vml" id="_x00003105" style="position:absolute;margin-left:234.75pt;margin-top:275.6pt;z-index:-167647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06" o:title=""/>
          </v:shape>
        </w:pict>
      </w:r>
      <w:r>
        <w:rPr>
          <w:rFonts w:ascii="Arial" w:hAnsi="Arial" w:fareast="Arial" w:cs="Arial"/>
          <w:noProof w:val="on"/>
          <w:color w:val="000000"/>
          <w:sz w:val="14"/>
          <w:szCs w:val="14"/>
        </w:rPr>
        <w:pict>
          <v:shape xmlns:v="urn:schemas-microsoft-com:vml" id="_x00003106" style="position:absolute;margin-left:182.15pt;margin-top:275.6pt;z-index:-167647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07" o:title=""/>
          </v:shape>
        </w:pict>
      </w:r>
      <w:r>
        <w:rPr>
          <w:rFonts w:ascii="Arial" w:hAnsi="Arial" w:fareast="Arial" w:cs="Arial"/>
          <w:noProof w:val="on"/>
          <w:color w:val="000000"/>
          <w:sz w:val="14"/>
          <w:szCs w:val="14"/>
        </w:rPr>
        <w:pict>
          <v:shape xmlns:v="urn:schemas-microsoft-com:vml" id="_x00003107" style="position:absolute;margin-left:129.55pt;margin-top:275.6pt;z-index:-167647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08" o:title=""/>
          </v:shape>
        </w:pict>
      </w:r>
      <w:r>
        <w:rPr>
          <w:rFonts w:ascii="Arial" w:hAnsi="Arial" w:fareast="Arial" w:cs="Arial"/>
          <w:noProof w:val="on"/>
          <w:color w:val="000000"/>
          <w:sz w:val="14"/>
          <w:szCs w:val="14"/>
        </w:rPr>
        <w:pict>
          <v:shape xmlns:v="urn:schemas-microsoft-com:vml" id="_x00003108" style="position:absolute;margin-left:12.15pt;margin-top:262.75pt;z-index:-16764780;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3109" o:title=""/>
          </v:shape>
        </w:pict>
      </w:r>
      <w:r>
        <w:rPr>
          <w:rFonts w:ascii="Arial" w:hAnsi="Arial" w:fareast="Arial" w:cs="Arial"/>
          <w:noProof w:val="on"/>
          <w:color w:val="000000"/>
          <w:sz w:val="14"/>
          <w:szCs w:val="14"/>
        </w:rPr>
        <w:pict>
          <v:shape xmlns:v="urn:schemas-microsoft-com:vml" id="_x00003109" style="position:absolute;margin-left:550.4pt;margin-top:262.75pt;z-index:-16764776;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110" o:title=""/>
          </v:shape>
        </w:pict>
      </w:r>
      <w:r>
        <w:rPr>
          <w:rFonts w:ascii="Arial" w:hAnsi="Arial" w:fareast="Arial" w:cs="Arial"/>
          <w:noProof w:val="on"/>
          <w:color w:val="000000"/>
          <w:sz w:val="14"/>
          <w:szCs w:val="14"/>
        </w:rPr>
        <w:pict>
          <v:shape xmlns:v="urn:schemas-microsoft-com:vml" id="_x00003110" style="position:absolute;margin-left:597.25pt;margin-top:255.05pt;z-index:-16764772;width:2.65pt;height:10.35pt;mso-position-horizontal:absolute;mso-position-horizontal-relative:page;mso-position-vertical:absolute;mso-position-vertical-relative:page" type="#_x0000_t75">
            <v:imageData xmlns:o="urn:schemas-microsoft-com:office:office" xmlns:r="http://schemas.openxmlformats.org/officeDocument/2006/relationships" r:id="rId3111" o:title=""/>
          </v:shape>
        </w:pict>
      </w:r>
      <w:r>
        <w:rPr>
          <w:rFonts w:ascii="Arial" w:hAnsi="Arial" w:fareast="Arial" w:cs="Arial"/>
          <w:noProof w:val="on"/>
          <w:color w:val="000000"/>
          <w:sz w:val="14"/>
          <w:szCs w:val="14"/>
        </w:rPr>
        <w:pict>
          <v:shape xmlns:v="urn:schemas-microsoft-com:vml" id="_x00003111" style="position:absolute;margin-left:497.8pt;margin-top:262.75pt;z-index:-167647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12" o:title=""/>
          </v:shape>
        </w:pict>
      </w:r>
      <w:r>
        <w:rPr>
          <w:rFonts w:ascii="Arial" w:hAnsi="Arial" w:fareast="Arial" w:cs="Arial"/>
          <w:noProof w:val="on"/>
          <w:color w:val="000000"/>
          <w:sz w:val="14"/>
          <w:szCs w:val="14"/>
        </w:rPr>
        <w:pict>
          <v:shape xmlns:v="urn:schemas-microsoft-com:vml" id="_x00003112" style="position:absolute;margin-left:445.2pt;margin-top:262.75pt;z-index:-167647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13" o:title=""/>
          </v:shape>
        </w:pict>
      </w:r>
      <w:r>
        <w:rPr>
          <w:rFonts w:ascii="Arial" w:hAnsi="Arial" w:fareast="Arial" w:cs="Arial"/>
          <w:noProof w:val="on"/>
          <w:color w:val="000000"/>
          <w:sz w:val="14"/>
          <w:szCs w:val="14"/>
        </w:rPr>
        <w:pict>
          <v:shape xmlns:v="urn:schemas-microsoft-com:vml" id="_x00003113" style="position:absolute;margin-left:392.55pt;margin-top:262.75pt;z-index:-167647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14" o:title=""/>
          </v:shape>
        </w:pict>
      </w:r>
      <w:r>
        <w:rPr>
          <w:rFonts w:ascii="Arial" w:hAnsi="Arial" w:fareast="Arial" w:cs="Arial"/>
          <w:noProof w:val="on"/>
          <w:color w:val="000000"/>
          <w:sz w:val="14"/>
          <w:szCs w:val="14"/>
        </w:rPr>
        <w:pict>
          <v:shape xmlns:v="urn:schemas-microsoft-com:vml" id="_x00003114" style="position:absolute;margin-left:339.95pt;margin-top:262.75pt;z-index:-167647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15" o:title=""/>
          </v:shape>
        </w:pict>
      </w:r>
      <w:r>
        <w:rPr>
          <w:rFonts w:ascii="Arial" w:hAnsi="Arial" w:fareast="Arial" w:cs="Arial"/>
          <w:noProof w:val="on"/>
          <w:color w:val="000000"/>
          <w:sz w:val="14"/>
          <w:szCs w:val="14"/>
        </w:rPr>
        <w:pict>
          <v:shape xmlns:v="urn:schemas-microsoft-com:vml" id="_x00003115" style="position:absolute;margin-left:287.35pt;margin-top:262.75pt;z-index:-167647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16" o:title=""/>
          </v:shape>
        </w:pict>
      </w:r>
      <w:r>
        <w:rPr>
          <w:rFonts w:ascii="Arial" w:hAnsi="Arial" w:fareast="Arial" w:cs="Arial"/>
          <w:noProof w:val="on"/>
          <w:color w:val="000000"/>
          <w:sz w:val="14"/>
          <w:szCs w:val="14"/>
        </w:rPr>
        <w:pict>
          <v:shape xmlns:v="urn:schemas-microsoft-com:vml" id="_x00003116" style="position:absolute;margin-left:234.75pt;margin-top:262.75pt;z-index:-1676474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17" o:title=""/>
          </v:shape>
        </w:pict>
      </w:r>
      <w:r>
        <w:rPr>
          <w:rFonts w:ascii="Arial" w:hAnsi="Arial" w:fareast="Arial" w:cs="Arial"/>
          <w:noProof w:val="on"/>
          <w:color w:val="000000"/>
          <w:sz w:val="14"/>
          <w:szCs w:val="14"/>
        </w:rPr>
        <w:pict>
          <v:shape xmlns:v="urn:schemas-microsoft-com:vml" id="_x00003117" style="position:absolute;margin-left:182.15pt;margin-top:262.75pt;z-index:-167647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18" o:title=""/>
          </v:shape>
        </w:pict>
      </w:r>
      <w:r>
        <w:rPr>
          <w:rFonts w:ascii="Arial" w:hAnsi="Arial" w:fareast="Arial" w:cs="Arial"/>
          <w:noProof w:val="on"/>
          <w:color w:val="000000"/>
          <w:sz w:val="14"/>
          <w:szCs w:val="14"/>
        </w:rPr>
        <w:pict>
          <v:shape xmlns:v="urn:schemas-microsoft-com:vml" id="_x00003118" style="position:absolute;margin-left:129.55pt;margin-top:262.75pt;z-index:-167647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19" o:title=""/>
          </v:shape>
        </w:pict>
      </w:r>
      <w:r>
        <w:rPr>
          <w:rFonts w:ascii="Arial" w:hAnsi="Arial" w:fareast="Arial" w:cs="Arial"/>
          <w:noProof w:val="on"/>
          <w:color w:val="000000"/>
          <w:sz w:val="14"/>
          <w:szCs w:val="14"/>
        </w:rPr>
        <w:pict>
          <v:shape xmlns:v="urn:schemas-microsoft-com:vml" id="_x00003119" style="position:absolute;margin-left:550.4pt;margin-top:255.05pt;z-index:-16764736;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120" o:title=""/>
          </v:shape>
        </w:pict>
      </w:r>
      <w:r>
        <w:rPr>
          <w:rFonts w:ascii="Arial" w:hAnsi="Arial" w:fareast="Arial" w:cs="Arial"/>
          <w:noProof w:val="on"/>
          <w:color w:val="000000"/>
          <w:sz w:val="14"/>
          <w:szCs w:val="14"/>
        </w:rPr>
        <w:pict>
          <v:shape xmlns:v="urn:schemas-microsoft-com:vml" id="_x00003120" style="position:absolute;margin-left:597.25pt;margin-top:247.35pt;z-index:-16764732;width:2.65pt;height:10.35pt;mso-position-horizontal:absolute;mso-position-horizontal-relative:page;mso-position-vertical:absolute;mso-position-vertical-relative:page" type="#_x0000_t75">
            <v:imageData xmlns:o="urn:schemas-microsoft-com:office:office" xmlns:r="http://schemas.openxmlformats.org/officeDocument/2006/relationships" r:id="rId3121" o:title=""/>
          </v:shape>
        </w:pict>
      </w:r>
      <w:r>
        <w:rPr>
          <w:rFonts w:ascii="Arial" w:hAnsi="Arial" w:fareast="Arial" w:cs="Arial"/>
          <w:noProof w:val="on"/>
          <w:color w:val="000000"/>
          <w:sz w:val="14"/>
          <w:szCs w:val="14"/>
        </w:rPr>
        <w:pict>
          <v:shape xmlns:v="urn:schemas-microsoft-com:vml" id="_x00003121" style="position:absolute;margin-left:497.8pt;margin-top:255.05pt;z-index:-167647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22" o:title=""/>
          </v:shape>
        </w:pict>
      </w:r>
      <w:r>
        <w:rPr>
          <w:rFonts w:ascii="Arial" w:hAnsi="Arial" w:fareast="Arial" w:cs="Arial"/>
          <w:noProof w:val="on"/>
          <w:color w:val="000000"/>
          <w:sz w:val="14"/>
          <w:szCs w:val="14"/>
        </w:rPr>
        <w:pict>
          <v:shape xmlns:v="urn:schemas-microsoft-com:vml" id="_x00003122" style="position:absolute;margin-left:445.2pt;margin-top:255.05pt;z-index:-167647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23" o:title=""/>
          </v:shape>
        </w:pict>
      </w:r>
      <w:r>
        <w:rPr>
          <w:rFonts w:ascii="Arial" w:hAnsi="Arial" w:fareast="Arial" w:cs="Arial"/>
          <w:noProof w:val="on"/>
          <w:color w:val="000000"/>
          <w:sz w:val="14"/>
          <w:szCs w:val="14"/>
        </w:rPr>
        <w:pict>
          <v:shape xmlns:v="urn:schemas-microsoft-com:vml" id="_x00003123" style="position:absolute;margin-left:392.55pt;margin-top:255.05pt;z-index:-167647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24" o:title=""/>
          </v:shape>
        </w:pict>
      </w:r>
      <w:r>
        <w:rPr>
          <w:rFonts w:ascii="Arial" w:hAnsi="Arial" w:fareast="Arial" w:cs="Arial"/>
          <w:noProof w:val="on"/>
          <w:color w:val="000000"/>
          <w:sz w:val="14"/>
          <w:szCs w:val="14"/>
        </w:rPr>
        <w:pict>
          <v:shape xmlns:v="urn:schemas-microsoft-com:vml" id="_x00003124" style="position:absolute;margin-left:339.95pt;margin-top:255.05pt;z-index:-167647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25" o:title=""/>
          </v:shape>
        </w:pict>
      </w:r>
      <w:r>
        <w:rPr>
          <w:rFonts w:ascii="Arial" w:hAnsi="Arial" w:fareast="Arial" w:cs="Arial"/>
          <w:noProof w:val="on"/>
          <w:color w:val="000000"/>
          <w:sz w:val="14"/>
          <w:szCs w:val="14"/>
        </w:rPr>
        <w:pict>
          <v:shape xmlns:v="urn:schemas-microsoft-com:vml" id="_x00003125" style="position:absolute;margin-left:287.35pt;margin-top:255.05pt;z-index:-167647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26" o:title=""/>
          </v:shape>
        </w:pict>
      </w:r>
      <w:r>
        <w:rPr>
          <w:rFonts w:ascii="Arial" w:hAnsi="Arial" w:fareast="Arial" w:cs="Arial"/>
          <w:noProof w:val="on"/>
          <w:color w:val="000000"/>
          <w:sz w:val="14"/>
          <w:szCs w:val="14"/>
        </w:rPr>
        <w:pict>
          <v:shape xmlns:v="urn:schemas-microsoft-com:vml" id="_x00003126" style="position:absolute;margin-left:234.75pt;margin-top:255.05pt;z-index:-167647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27" o:title=""/>
          </v:shape>
        </w:pict>
      </w:r>
      <w:r>
        <w:rPr>
          <w:rFonts w:ascii="Arial" w:hAnsi="Arial" w:fareast="Arial" w:cs="Arial"/>
          <w:noProof w:val="on"/>
          <w:color w:val="000000"/>
          <w:sz w:val="14"/>
          <w:szCs w:val="14"/>
        </w:rPr>
        <w:pict>
          <v:shape xmlns:v="urn:schemas-microsoft-com:vml" id="_x00003127" style="position:absolute;margin-left:182.15pt;margin-top:255.05pt;z-index:-167647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28" o:title=""/>
          </v:shape>
        </w:pict>
      </w:r>
      <w:r>
        <w:rPr>
          <w:rFonts w:ascii="Arial" w:hAnsi="Arial" w:fareast="Arial" w:cs="Arial"/>
          <w:noProof w:val="on"/>
          <w:color w:val="000000"/>
          <w:sz w:val="14"/>
          <w:szCs w:val="14"/>
        </w:rPr>
        <w:pict>
          <v:shape xmlns:v="urn:schemas-microsoft-com:vml" id="_x00003128" style="position:absolute;margin-left:129.55pt;margin-top:255.05pt;z-index:-167647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29" o:title=""/>
          </v:shape>
        </w:pict>
      </w:r>
      <w:r>
        <w:rPr>
          <w:rFonts w:ascii="Arial" w:hAnsi="Arial" w:fareast="Arial" w:cs="Arial"/>
          <w:noProof w:val="on"/>
          <w:color w:val="000000"/>
          <w:sz w:val="14"/>
          <w:szCs w:val="14"/>
        </w:rPr>
        <w:pict>
          <v:shape xmlns:v="urn:schemas-microsoft-com:vml" id="_x00003129" style="position:absolute;margin-left:550.4pt;margin-top:247.35pt;z-index:-16764696;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130" o:title=""/>
          </v:shape>
        </w:pict>
      </w:r>
      <w:r>
        <w:rPr>
          <w:rFonts w:ascii="Arial" w:hAnsi="Arial" w:fareast="Arial" w:cs="Arial"/>
          <w:noProof w:val="on"/>
          <w:color w:val="000000"/>
          <w:sz w:val="14"/>
          <w:szCs w:val="14"/>
        </w:rPr>
        <w:pict>
          <v:shape xmlns:v="urn:schemas-microsoft-com:vml" id="_x00003130" style="position:absolute;margin-left:597.25pt;margin-top:239.65pt;z-index:-16764692;width:2.65pt;height:10.35pt;mso-position-horizontal:absolute;mso-position-horizontal-relative:page;mso-position-vertical:absolute;mso-position-vertical-relative:page" type="#_x0000_t75">
            <v:imageData xmlns:o="urn:schemas-microsoft-com:office:office" xmlns:r="http://schemas.openxmlformats.org/officeDocument/2006/relationships" r:id="rId3131" o:title=""/>
          </v:shape>
        </w:pict>
      </w:r>
      <w:r>
        <w:rPr>
          <w:rFonts w:ascii="Arial" w:hAnsi="Arial" w:fareast="Arial" w:cs="Arial"/>
          <w:noProof w:val="on"/>
          <w:color w:val="000000"/>
          <w:sz w:val="14"/>
          <w:szCs w:val="14"/>
        </w:rPr>
        <w:pict>
          <v:shape xmlns:v="urn:schemas-microsoft-com:vml" id="_x00003131" style="position:absolute;margin-left:497.8pt;margin-top:247.35pt;z-index:-167646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32" o:title=""/>
          </v:shape>
        </w:pict>
      </w:r>
      <w:r>
        <w:rPr>
          <w:rFonts w:ascii="Arial" w:hAnsi="Arial" w:fareast="Arial" w:cs="Arial"/>
          <w:noProof w:val="on"/>
          <w:color w:val="000000"/>
          <w:sz w:val="14"/>
          <w:szCs w:val="14"/>
        </w:rPr>
        <w:pict>
          <v:shape xmlns:v="urn:schemas-microsoft-com:vml" id="_x00003132" style="position:absolute;margin-left:445.2pt;margin-top:247.35pt;z-index:-167646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33" o:title=""/>
          </v:shape>
        </w:pict>
      </w:r>
      <w:r>
        <w:rPr>
          <w:rFonts w:ascii="Arial" w:hAnsi="Arial" w:fareast="Arial" w:cs="Arial"/>
          <w:noProof w:val="on"/>
          <w:color w:val="000000"/>
          <w:sz w:val="14"/>
          <w:szCs w:val="14"/>
        </w:rPr>
        <w:pict>
          <v:shape xmlns:v="urn:schemas-microsoft-com:vml" id="_x00003133" style="position:absolute;margin-left:392.55pt;margin-top:247.35pt;z-index:-167646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34" o:title=""/>
          </v:shape>
        </w:pict>
      </w:r>
      <w:r>
        <w:rPr>
          <w:rFonts w:ascii="Arial" w:hAnsi="Arial" w:fareast="Arial" w:cs="Arial"/>
          <w:noProof w:val="on"/>
          <w:color w:val="000000"/>
          <w:sz w:val="14"/>
          <w:szCs w:val="14"/>
        </w:rPr>
        <w:pict>
          <v:shape xmlns:v="urn:schemas-microsoft-com:vml" id="_x00003134" style="position:absolute;margin-left:339.95pt;margin-top:247.35pt;z-index:-167646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35" o:title=""/>
          </v:shape>
        </w:pict>
      </w:r>
      <w:r>
        <w:rPr>
          <w:rFonts w:ascii="Arial" w:hAnsi="Arial" w:fareast="Arial" w:cs="Arial"/>
          <w:noProof w:val="on"/>
          <w:color w:val="000000"/>
          <w:sz w:val="14"/>
          <w:szCs w:val="14"/>
        </w:rPr>
        <w:pict>
          <v:shape xmlns:v="urn:schemas-microsoft-com:vml" id="_x00003135" style="position:absolute;margin-left:287.35pt;margin-top:247.35pt;z-index:-167646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36" o:title=""/>
          </v:shape>
        </w:pict>
      </w:r>
      <w:r>
        <w:rPr>
          <w:rFonts w:ascii="Arial" w:hAnsi="Arial" w:fareast="Arial" w:cs="Arial"/>
          <w:noProof w:val="on"/>
          <w:color w:val="000000"/>
          <w:sz w:val="14"/>
          <w:szCs w:val="14"/>
        </w:rPr>
        <w:pict>
          <v:shape xmlns:v="urn:schemas-microsoft-com:vml" id="_x00003136" style="position:absolute;margin-left:234.75pt;margin-top:247.35pt;z-index:-167646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37" o:title=""/>
          </v:shape>
        </w:pict>
      </w:r>
      <w:r>
        <w:rPr>
          <w:rFonts w:ascii="Arial" w:hAnsi="Arial" w:fareast="Arial" w:cs="Arial"/>
          <w:noProof w:val="on"/>
          <w:color w:val="000000"/>
          <w:sz w:val="14"/>
          <w:szCs w:val="14"/>
        </w:rPr>
        <w:pict>
          <v:shape xmlns:v="urn:schemas-microsoft-com:vml" id="_x00003137" style="position:absolute;margin-left:182.15pt;margin-top:247.35pt;z-index:-167646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38" o:title=""/>
          </v:shape>
        </w:pict>
      </w:r>
      <w:r>
        <w:rPr>
          <w:rFonts w:ascii="Arial" w:hAnsi="Arial" w:fareast="Arial" w:cs="Arial"/>
          <w:noProof w:val="on"/>
          <w:color w:val="000000"/>
          <w:sz w:val="14"/>
          <w:szCs w:val="14"/>
        </w:rPr>
        <w:pict>
          <v:shape xmlns:v="urn:schemas-microsoft-com:vml" id="_x00003138" style="position:absolute;margin-left:129.55pt;margin-top:247.35pt;z-index:-167646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39" o:title=""/>
          </v:shape>
        </w:pict>
      </w:r>
      <w:r>
        <w:rPr>
          <w:rFonts w:ascii="Arial" w:hAnsi="Arial" w:fareast="Arial" w:cs="Arial"/>
          <w:noProof w:val="on"/>
          <w:color w:val="000000"/>
          <w:sz w:val="14"/>
          <w:szCs w:val="14"/>
        </w:rPr>
        <w:pict>
          <v:shape xmlns:v="urn:schemas-microsoft-com:vml" id="_x00003139" style="position:absolute;margin-left:12.15pt;margin-top:239.65pt;z-index:-16764656;width:2.65pt;height:25.1pt;mso-position-horizontal:absolute;mso-position-horizontal-relative:page;mso-position-vertical:absolute;mso-position-vertical-relative:page" type="#_x0000_t75">
            <v:imageData xmlns:o="urn:schemas-microsoft-com:office:office" xmlns:r="http://schemas.openxmlformats.org/officeDocument/2006/relationships" r:id="rId3140" o:title=""/>
          </v:shape>
        </w:pict>
      </w:r>
      <w:r>
        <w:rPr>
          <w:rFonts w:ascii="Arial" w:hAnsi="Arial" w:fareast="Arial" w:cs="Arial"/>
          <w:noProof w:val="on"/>
          <w:color w:val="000000"/>
          <w:sz w:val="14"/>
          <w:szCs w:val="14"/>
        </w:rPr>
        <w:pict>
          <v:shape xmlns:v="urn:schemas-microsoft-com:vml" id="_x00003140" style="position:absolute;margin-left:550.4pt;margin-top:239.65pt;z-index:-16764652;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141" o:title=""/>
          </v:shape>
        </w:pict>
      </w:r>
      <w:r>
        <w:rPr>
          <w:rFonts w:ascii="Arial" w:hAnsi="Arial" w:fareast="Arial" w:cs="Arial"/>
          <w:noProof w:val="on"/>
          <w:color w:val="000000"/>
          <w:sz w:val="14"/>
          <w:szCs w:val="14"/>
        </w:rPr>
        <w:pict>
          <v:shape xmlns:v="urn:schemas-microsoft-com:vml" id="_x00003141" style="position:absolute;margin-left:597.25pt;margin-top:231.95pt;z-index:-16764648;width:2.65pt;height:10.35pt;mso-position-horizontal:absolute;mso-position-horizontal-relative:page;mso-position-vertical:absolute;mso-position-vertical-relative:page" type="#_x0000_t75">
            <v:imageData xmlns:o="urn:schemas-microsoft-com:office:office" xmlns:r="http://schemas.openxmlformats.org/officeDocument/2006/relationships" r:id="rId3142" o:title=""/>
          </v:shape>
        </w:pict>
      </w:r>
      <w:r>
        <w:rPr>
          <w:rFonts w:ascii="Arial" w:hAnsi="Arial" w:fareast="Arial" w:cs="Arial"/>
          <w:noProof w:val="on"/>
          <w:color w:val="000000"/>
          <w:sz w:val="14"/>
          <w:szCs w:val="14"/>
        </w:rPr>
        <w:pict>
          <v:shape xmlns:v="urn:schemas-microsoft-com:vml" id="_x00003142" style="position:absolute;margin-left:497.8pt;margin-top:239.65pt;z-index:-167646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43" o:title=""/>
          </v:shape>
        </w:pict>
      </w:r>
      <w:r>
        <w:rPr>
          <w:rFonts w:ascii="Arial" w:hAnsi="Arial" w:fareast="Arial" w:cs="Arial"/>
          <w:noProof w:val="on"/>
          <w:color w:val="000000"/>
          <w:sz w:val="14"/>
          <w:szCs w:val="14"/>
        </w:rPr>
        <w:pict>
          <v:shape xmlns:v="urn:schemas-microsoft-com:vml" id="_x00003143" style="position:absolute;margin-left:445.2pt;margin-top:239.65pt;z-index:-167646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44" o:title=""/>
          </v:shape>
        </w:pict>
      </w:r>
      <w:r>
        <w:rPr>
          <w:rFonts w:ascii="Arial" w:hAnsi="Arial" w:fareast="Arial" w:cs="Arial"/>
          <w:noProof w:val="on"/>
          <w:color w:val="000000"/>
          <w:sz w:val="14"/>
          <w:szCs w:val="14"/>
        </w:rPr>
        <w:pict>
          <v:shape xmlns:v="urn:schemas-microsoft-com:vml" id="_x00003144" style="position:absolute;margin-left:392.55pt;margin-top:239.65pt;z-index:-167646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45" o:title=""/>
          </v:shape>
        </w:pict>
      </w:r>
      <w:r>
        <w:rPr>
          <w:rFonts w:ascii="Arial" w:hAnsi="Arial" w:fareast="Arial" w:cs="Arial"/>
          <w:noProof w:val="on"/>
          <w:color w:val="000000"/>
          <w:sz w:val="14"/>
          <w:szCs w:val="14"/>
        </w:rPr>
        <w:pict>
          <v:shape xmlns:v="urn:schemas-microsoft-com:vml" id="_x00003145" style="position:absolute;margin-left:339.95pt;margin-top:239.65pt;z-index:-167646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46" o:title=""/>
          </v:shape>
        </w:pict>
      </w:r>
      <w:r>
        <w:rPr>
          <w:rFonts w:ascii="Arial" w:hAnsi="Arial" w:fareast="Arial" w:cs="Arial"/>
          <w:noProof w:val="on"/>
          <w:color w:val="000000"/>
          <w:sz w:val="14"/>
          <w:szCs w:val="14"/>
        </w:rPr>
        <w:pict>
          <v:shape xmlns:v="urn:schemas-microsoft-com:vml" id="_x00003146" style="position:absolute;margin-left:287.35pt;margin-top:239.65pt;z-index:-167646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47" o:title=""/>
          </v:shape>
        </w:pict>
      </w:r>
      <w:r>
        <w:rPr>
          <w:rFonts w:ascii="Arial" w:hAnsi="Arial" w:fareast="Arial" w:cs="Arial"/>
          <w:noProof w:val="on"/>
          <w:color w:val="000000"/>
          <w:sz w:val="14"/>
          <w:szCs w:val="14"/>
        </w:rPr>
        <w:pict>
          <v:shape xmlns:v="urn:schemas-microsoft-com:vml" id="_x00003147" style="position:absolute;margin-left:234.75pt;margin-top:239.65pt;z-index:-167646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48" o:title=""/>
          </v:shape>
        </w:pict>
      </w:r>
      <w:r>
        <w:rPr>
          <w:rFonts w:ascii="Arial" w:hAnsi="Arial" w:fareast="Arial" w:cs="Arial"/>
          <w:noProof w:val="on"/>
          <w:color w:val="000000"/>
          <w:sz w:val="14"/>
          <w:szCs w:val="14"/>
        </w:rPr>
        <w:pict>
          <v:shape xmlns:v="urn:schemas-microsoft-com:vml" id="_x00003148" style="position:absolute;margin-left:182.15pt;margin-top:239.65pt;z-index:-167646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49" o:title=""/>
          </v:shape>
        </w:pict>
      </w:r>
      <w:r>
        <w:rPr>
          <w:rFonts w:ascii="Arial" w:hAnsi="Arial" w:fareast="Arial" w:cs="Arial"/>
          <w:noProof w:val="on"/>
          <w:color w:val="000000"/>
          <w:sz w:val="14"/>
          <w:szCs w:val="14"/>
        </w:rPr>
        <w:pict>
          <v:shape xmlns:v="urn:schemas-microsoft-com:vml" id="_x00003149" style="position:absolute;margin-left:129.55pt;margin-top:239.65pt;z-index:-167646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50" o:title=""/>
          </v:shape>
        </w:pict>
      </w:r>
      <w:r>
        <w:rPr>
          <w:rFonts w:ascii="Arial" w:hAnsi="Arial" w:fareast="Arial" w:cs="Arial"/>
          <w:noProof w:val="on"/>
          <w:color w:val="000000"/>
          <w:sz w:val="14"/>
          <w:szCs w:val="14"/>
        </w:rPr>
        <w:pict>
          <v:shape xmlns:v="urn:schemas-microsoft-com:vml" id="_x00003150" style="position:absolute;margin-left:550.4pt;margin-top:231.95pt;z-index:-16764612;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151" o:title=""/>
          </v:shape>
        </w:pict>
      </w:r>
      <w:r>
        <w:rPr>
          <w:rFonts w:ascii="Arial" w:hAnsi="Arial" w:fareast="Arial" w:cs="Arial"/>
          <w:noProof w:val="on"/>
          <w:color w:val="000000"/>
          <w:sz w:val="14"/>
          <w:szCs w:val="14"/>
        </w:rPr>
        <w:pict>
          <v:shape xmlns:v="urn:schemas-microsoft-com:vml" id="_x00003151" style="position:absolute;margin-left:597.25pt;margin-top:224.25pt;z-index:-16764608;width:2.65pt;height:10.35pt;mso-position-horizontal:absolute;mso-position-horizontal-relative:page;mso-position-vertical:absolute;mso-position-vertical-relative:page" type="#_x0000_t75">
            <v:imageData xmlns:o="urn:schemas-microsoft-com:office:office" xmlns:r="http://schemas.openxmlformats.org/officeDocument/2006/relationships" r:id="rId3152" o:title=""/>
          </v:shape>
        </w:pict>
      </w:r>
      <w:r>
        <w:rPr>
          <w:rFonts w:ascii="Arial" w:hAnsi="Arial" w:fareast="Arial" w:cs="Arial"/>
          <w:noProof w:val="on"/>
          <w:color w:val="000000"/>
          <w:sz w:val="14"/>
          <w:szCs w:val="14"/>
        </w:rPr>
        <w:pict>
          <v:shape xmlns:v="urn:schemas-microsoft-com:vml" id="_x00003152" style="position:absolute;margin-left:497.8pt;margin-top:231.95pt;z-index:-167646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53" o:title=""/>
          </v:shape>
        </w:pict>
      </w:r>
      <w:r>
        <w:rPr>
          <w:rFonts w:ascii="Arial" w:hAnsi="Arial" w:fareast="Arial" w:cs="Arial"/>
          <w:noProof w:val="on"/>
          <w:color w:val="000000"/>
          <w:sz w:val="14"/>
          <w:szCs w:val="14"/>
        </w:rPr>
        <w:pict>
          <v:shape xmlns:v="urn:schemas-microsoft-com:vml" id="_x00003153" style="position:absolute;margin-left:445.2pt;margin-top:231.95pt;z-index:-167646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54" o:title=""/>
          </v:shape>
        </w:pict>
      </w:r>
      <w:r>
        <w:rPr>
          <w:rFonts w:ascii="Arial" w:hAnsi="Arial" w:fareast="Arial" w:cs="Arial"/>
          <w:noProof w:val="on"/>
          <w:color w:val="000000"/>
          <w:sz w:val="14"/>
          <w:szCs w:val="14"/>
        </w:rPr>
        <w:pict>
          <v:shape xmlns:v="urn:schemas-microsoft-com:vml" id="_x00003154" style="position:absolute;margin-left:392.55pt;margin-top:231.95pt;z-index:-167645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55" o:title=""/>
          </v:shape>
        </w:pict>
      </w:r>
      <w:r>
        <w:rPr>
          <w:rFonts w:ascii="Arial" w:hAnsi="Arial" w:fareast="Arial" w:cs="Arial"/>
          <w:noProof w:val="on"/>
          <w:color w:val="000000"/>
          <w:sz w:val="14"/>
          <w:szCs w:val="14"/>
        </w:rPr>
        <w:pict>
          <v:shape xmlns:v="urn:schemas-microsoft-com:vml" id="_x00003155" style="position:absolute;margin-left:339.95pt;margin-top:231.95pt;z-index:-167645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56" o:title=""/>
          </v:shape>
        </w:pict>
      </w:r>
      <w:r>
        <w:rPr>
          <w:rFonts w:ascii="Arial" w:hAnsi="Arial" w:fareast="Arial" w:cs="Arial"/>
          <w:noProof w:val="on"/>
          <w:color w:val="000000"/>
          <w:sz w:val="14"/>
          <w:szCs w:val="14"/>
        </w:rPr>
        <w:pict>
          <v:shape xmlns:v="urn:schemas-microsoft-com:vml" id="_x00003156" style="position:absolute;margin-left:287.35pt;margin-top:231.95pt;z-index:-167645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57" o:title=""/>
          </v:shape>
        </w:pict>
      </w:r>
      <w:r>
        <w:rPr>
          <w:rFonts w:ascii="Arial" w:hAnsi="Arial" w:fareast="Arial" w:cs="Arial"/>
          <w:noProof w:val="on"/>
          <w:color w:val="000000"/>
          <w:sz w:val="14"/>
          <w:szCs w:val="14"/>
        </w:rPr>
        <w:pict>
          <v:shape xmlns:v="urn:schemas-microsoft-com:vml" id="_x00003157" style="position:absolute;margin-left:234.75pt;margin-top:231.95pt;z-index:-167645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58" o:title=""/>
          </v:shape>
        </w:pict>
      </w:r>
      <w:r>
        <w:rPr>
          <w:rFonts w:ascii="Arial" w:hAnsi="Arial" w:fareast="Arial" w:cs="Arial"/>
          <w:noProof w:val="on"/>
          <w:color w:val="000000"/>
          <w:sz w:val="14"/>
          <w:szCs w:val="14"/>
        </w:rPr>
        <w:pict>
          <v:shape xmlns:v="urn:schemas-microsoft-com:vml" id="_x00003158" style="position:absolute;margin-left:182.15pt;margin-top:231.95pt;z-index:-167645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59" o:title=""/>
          </v:shape>
        </w:pict>
      </w:r>
      <w:r>
        <w:rPr>
          <w:rFonts w:ascii="Arial" w:hAnsi="Arial" w:fareast="Arial" w:cs="Arial"/>
          <w:noProof w:val="on"/>
          <w:color w:val="000000"/>
          <w:sz w:val="14"/>
          <w:szCs w:val="14"/>
        </w:rPr>
        <w:pict>
          <v:shape xmlns:v="urn:schemas-microsoft-com:vml" id="_x00003159" style="position:absolute;margin-left:129.55pt;margin-top:231.95pt;z-index:-167645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60" o:title=""/>
          </v:shape>
        </w:pict>
      </w:r>
      <w:r>
        <w:rPr>
          <w:rFonts w:ascii="Arial" w:hAnsi="Arial" w:fareast="Arial" w:cs="Arial"/>
          <w:noProof w:val="on"/>
          <w:color w:val="000000"/>
          <w:sz w:val="14"/>
          <w:szCs w:val="14"/>
        </w:rPr>
        <w:pict>
          <v:shape xmlns:v="urn:schemas-microsoft-com:vml" id="_x00003160" style="position:absolute;margin-left:550.4pt;margin-top:224.25pt;z-index:-16764572;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161" o:title=""/>
          </v:shape>
        </w:pict>
      </w:r>
      <w:r>
        <w:rPr>
          <w:rFonts w:ascii="Arial" w:hAnsi="Arial" w:fareast="Arial" w:cs="Arial"/>
          <w:noProof w:val="on"/>
          <w:color w:val="000000"/>
          <w:sz w:val="14"/>
          <w:szCs w:val="14"/>
        </w:rPr>
        <w:pict>
          <v:shape xmlns:v="urn:schemas-microsoft-com:vml" id="_x00003161" style="position:absolute;margin-left:597.25pt;margin-top:216.55pt;z-index:-16764568;width:2.65pt;height:10.35pt;mso-position-horizontal:absolute;mso-position-horizontal-relative:page;mso-position-vertical:absolute;mso-position-vertical-relative:page" type="#_x0000_t75">
            <v:imageData xmlns:o="urn:schemas-microsoft-com:office:office" xmlns:r="http://schemas.openxmlformats.org/officeDocument/2006/relationships" r:id="rId3162" o:title=""/>
          </v:shape>
        </w:pict>
      </w:r>
      <w:r>
        <w:rPr>
          <w:rFonts w:ascii="Arial" w:hAnsi="Arial" w:fareast="Arial" w:cs="Arial"/>
          <w:noProof w:val="on"/>
          <w:color w:val="000000"/>
          <w:sz w:val="14"/>
          <w:szCs w:val="14"/>
        </w:rPr>
        <w:pict>
          <v:shape xmlns:v="urn:schemas-microsoft-com:vml" id="_x00003162" style="position:absolute;margin-left:497.8pt;margin-top:224.25pt;z-index:-167645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63" o:title=""/>
          </v:shape>
        </w:pict>
      </w:r>
      <w:r>
        <w:rPr>
          <w:rFonts w:ascii="Arial" w:hAnsi="Arial" w:fareast="Arial" w:cs="Arial"/>
          <w:noProof w:val="on"/>
          <w:color w:val="000000"/>
          <w:sz w:val="14"/>
          <w:szCs w:val="14"/>
        </w:rPr>
        <w:pict>
          <v:shape xmlns:v="urn:schemas-microsoft-com:vml" id="_x00003163" style="position:absolute;margin-left:445.2pt;margin-top:224.25pt;z-index:-167645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64" o:title=""/>
          </v:shape>
        </w:pict>
      </w:r>
      <w:r>
        <w:rPr>
          <w:rFonts w:ascii="Arial" w:hAnsi="Arial" w:fareast="Arial" w:cs="Arial"/>
          <w:noProof w:val="on"/>
          <w:color w:val="000000"/>
          <w:sz w:val="14"/>
          <w:szCs w:val="14"/>
        </w:rPr>
        <w:pict>
          <v:shape xmlns:v="urn:schemas-microsoft-com:vml" id="_x00003164" style="position:absolute;margin-left:392.55pt;margin-top:224.25pt;z-index:-167645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65" o:title=""/>
          </v:shape>
        </w:pict>
      </w:r>
      <w:r>
        <w:rPr>
          <w:rFonts w:ascii="Arial" w:hAnsi="Arial" w:fareast="Arial" w:cs="Arial"/>
          <w:noProof w:val="on"/>
          <w:color w:val="000000"/>
          <w:sz w:val="14"/>
          <w:szCs w:val="14"/>
        </w:rPr>
        <w:pict>
          <v:shape xmlns:v="urn:schemas-microsoft-com:vml" id="_x00003165" style="position:absolute;margin-left:339.95pt;margin-top:224.25pt;z-index:-167645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66" o:title=""/>
          </v:shape>
        </w:pict>
      </w:r>
      <w:r>
        <w:rPr>
          <w:rFonts w:ascii="Arial" w:hAnsi="Arial" w:fareast="Arial" w:cs="Arial"/>
          <w:noProof w:val="on"/>
          <w:color w:val="000000"/>
          <w:sz w:val="14"/>
          <w:szCs w:val="14"/>
        </w:rPr>
        <w:pict>
          <v:shape xmlns:v="urn:schemas-microsoft-com:vml" id="_x00003166" style="position:absolute;margin-left:287.35pt;margin-top:224.25pt;z-index:-1676454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67" o:title=""/>
          </v:shape>
        </w:pict>
      </w:r>
      <w:r>
        <w:rPr>
          <w:rFonts w:ascii="Arial" w:hAnsi="Arial" w:fareast="Arial" w:cs="Arial"/>
          <w:noProof w:val="on"/>
          <w:color w:val="000000"/>
          <w:sz w:val="14"/>
          <w:szCs w:val="14"/>
        </w:rPr>
        <w:pict>
          <v:shape xmlns:v="urn:schemas-microsoft-com:vml" id="_x00003167" style="position:absolute;margin-left:234.75pt;margin-top:224.25pt;z-index:-167645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68" o:title=""/>
          </v:shape>
        </w:pict>
      </w:r>
      <w:r>
        <w:rPr>
          <w:rFonts w:ascii="Arial" w:hAnsi="Arial" w:fareast="Arial" w:cs="Arial"/>
          <w:noProof w:val="on"/>
          <w:color w:val="000000"/>
          <w:sz w:val="14"/>
          <w:szCs w:val="14"/>
        </w:rPr>
        <w:pict>
          <v:shape xmlns:v="urn:schemas-microsoft-com:vml" id="_x00003168" style="position:absolute;margin-left:182.15pt;margin-top:224.25pt;z-index:-167645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69" o:title=""/>
          </v:shape>
        </w:pict>
      </w:r>
      <w:r>
        <w:rPr>
          <w:rFonts w:ascii="Arial" w:hAnsi="Arial" w:fareast="Arial" w:cs="Arial"/>
          <w:noProof w:val="on"/>
          <w:color w:val="000000"/>
          <w:sz w:val="14"/>
          <w:szCs w:val="14"/>
        </w:rPr>
        <w:pict>
          <v:shape xmlns:v="urn:schemas-microsoft-com:vml" id="_x00003169" style="position:absolute;margin-left:129.55pt;margin-top:224.25pt;z-index:-167645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70" o:title=""/>
          </v:shape>
        </w:pict>
      </w:r>
      <w:r>
        <w:rPr>
          <w:rFonts w:ascii="Arial" w:hAnsi="Arial" w:fareast="Arial" w:cs="Arial"/>
          <w:noProof w:val="on"/>
          <w:color w:val="000000"/>
          <w:sz w:val="14"/>
          <w:szCs w:val="14"/>
        </w:rPr>
        <w:pict>
          <v:shape xmlns:v="urn:schemas-microsoft-com:vml" id="_x00003170" style="position:absolute;margin-left:12.15pt;margin-top:216.55pt;z-index:-16764532;width:2.65pt;height:25.1pt;mso-position-horizontal:absolute;mso-position-horizontal-relative:page;mso-position-vertical:absolute;mso-position-vertical-relative:page" type="#_x0000_t75">
            <v:imageData xmlns:o="urn:schemas-microsoft-com:office:office" xmlns:r="http://schemas.openxmlformats.org/officeDocument/2006/relationships" r:id="rId3171" o:title=""/>
          </v:shape>
        </w:pict>
      </w:r>
      <w:r>
        <w:rPr>
          <w:rFonts w:ascii="Arial" w:hAnsi="Arial" w:fareast="Arial" w:cs="Arial"/>
          <w:noProof w:val="on"/>
          <w:color w:val="000000"/>
          <w:sz w:val="14"/>
          <w:szCs w:val="14"/>
        </w:rPr>
        <w:pict>
          <v:shape xmlns:v="urn:schemas-microsoft-com:vml" id="_x00003171" style="position:absolute;margin-left:550.4pt;margin-top:216.55pt;z-index:-16764528;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172" o:title=""/>
          </v:shape>
        </w:pict>
      </w:r>
      <w:r>
        <w:rPr>
          <w:rFonts w:ascii="Arial" w:hAnsi="Arial" w:fareast="Arial" w:cs="Arial"/>
          <w:noProof w:val="on"/>
          <w:color w:val="000000"/>
          <w:sz w:val="14"/>
          <w:szCs w:val="14"/>
        </w:rPr>
        <w:pict>
          <v:shape xmlns:v="urn:schemas-microsoft-com:vml" id="_x00003172" style="position:absolute;margin-left:597.25pt;margin-top:208.85pt;z-index:-16764524;width:2.65pt;height:10.35pt;mso-position-horizontal:absolute;mso-position-horizontal-relative:page;mso-position-vertical:absolute;mso-position-vertical-relative:page" type="#_x0000_t75">
            <v:imageData xmlns:o="urn:schemas-microsoft-com:office:office" xmlns:r="http://schemas.openxmlformats.org/officeDocument/2006/relationships" r:id="rId3173" o:title=""/>
          </v:shape>
        </w:pict>
      </w:r>
      <w:r>
        <w:rPr>
          <w:rFonts w:ascii="Arial" w:hAnsi="Arial" w:fareast="Arial" w:cs="Arial"/>
          <w:noProof w:val="on"/>
          <w:color w:val="000000"/>
          <w:sz w:val="14"/>
          <w:szCs w:val="14"/>
        </w:rPr>
        <w:pict>
          <v:shape xmlns:v="urn:schemas-microsoft-com:vml" id="_x00003173" style="position:absolute;margin-left:497.8pt;margin-top:216.55pt;z-index:-167645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74" o:title=""/>
          </v:shape>
        </w:pict>
      </w:r>
      <w:r>
        <w:rPr>
          <w:rFonts w:ascii="Arial" w:hAnsi="Arial" w:fareast="Arial" w:cs="Arial"/>
          <w:noProof w:val="on"/>
          <w:color w:val="000000"/>
          <w:sz w:val="14"/>
          <w:szCs w:val="14"/>
        </w:rPr>
        <w:pict>
          <v:shape xmlns:v="urn:schemas-microsoft-com:vml" id="_x00003174" style="position:absolute;margin-left:445.2pt;margin-top:216.55pt;z-index:-167645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75" o:title=""/>
          </v:shape>
        </w:pict>
      </w:r>
      <w:r>
        <w:rPr>
          <w:rFonts w:ascii="Arial" w:hAnsi="Arial" w:fareast="Arial" w:cs="Arial"/>
          <w:noProof w:val="on"/>
          <w:color w:val="000000"/>
          <w:sz w:val="14"/>
          <w:szCs w:val="14"/>
        </w:rPr>
        <w:pict>
          <v:shape xmlns:v="urn:schemas-microsoft-com:vml" id="_x00003175" style="position:absolute;margin-left:392.55pt;margin-top:216.55pt;z-index:-167645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76" o:title=""/>
          </v:shape>
        </w:pict>
      </w:r>
      <w:r>
        <w:rPr>
          <w:rFonts w:ascii="Arial" w:hAnsi="Arial" w:fareast="Arial" w:cs="Arial"/>
          <w:noProof w:val="on"/>
          <w:color w:val="000000"/>
          <w:sz w:val="14"/>
          <w:szCs w:val="14"/>
        </w:rPr>
        <w:pict>
          <v:shape xmlns:v="urn:schemas-microsoft-com:vml" id="_x00003176" style="position:absolute;margin-left:339.95pt;margin-top:216.55pt;z-index:-167645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77" o:title=""/>
          </v:shape>
        </w:pict>
      </w:r>
      <w:r>
        <w:rPr>
          <w:rFonts w:ascii="Arial" w:hAnsi="Arial" w:fareast="Arial" w:cs="Arial"/>
          <w:noProof w:val="on"/>
          <w:color w:val="000000"/>
          <w:sz w:val="14"/>
          <w:szCs w:val="14"/>
        </w:rPr>
        <w:pict>
          <v:shape xmlns:v="urn:schemas-microsoft-com:vml" id="_x00003177" style="position:absolute;margin-left:287.35pt;margin-top:216.55pt;z-index:-167645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78" o:title=""/>
          </v:shape>
        </w:pict>
      </w:r>
      <w:r>
        <w:rPr>
          <w:rFonts w:ascii="Arial" w:hAnsi="Arial" w:fareast="Arial" w:cs="Arial"/>
          <w:noProof w:val="on"/>
          <w:color w:val="000000"/>
          <w:sz w:val="14"/>
          <w:szCs w:val="14"/>
        </w:rPr>
        <w:pict>
          <v:shape xmlns:v="urn:schemas-microsoft-com:vml" id="_x00003178" style="position:absolute;margin-left:234.75pt;margin-top:216.55pt;z-index:-167645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79" o:title=""/>
          </v:shape>
        </w:pict>
      </w:r>
      <w:r>
        <w:rPr>
          <w:rFonts w:ascii="Arial" w:hAnsi="Arial" w:fareast="Arial" w:cs="Arial"/>
          <w:noProof w:val="on"/>
          <w:color w:val="000000"/>
          <w:sz w:val="14"/>
          <w:szCs w:val="14"/>
        </w:rPr>
        <w:pict>
          <v:shape xmlns:v="urn:schemas-microsoft-com:vml" id="_x00003179" style="position:absolute;margin-left:182.15pt;margin-top:216.55pt;z-index:-167644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80" o:title=""/>
          </v:shape>
        </w:pict>
      </w:r>
      <w:r>
        <w:rPr>
          <w:rFonts w:ascii="Arial" w:hAnsi="Arial" w:fareast="Arial" w:cs="Arial"/>
          <w:noProof w:val="on"/>
          <w:color w:val="000000"/>
          <w:sz w:val="14"/>
          <w:szCs w:val="14"/>
        </w:rPr>
        <w:pict>
          <v:shape xmlns:v="urn:schemas-microsoft-com:vml" id="_x00003180" style="position:absolute;margin-left:129.55pt;margin-top:216.55pt;z-index:-167644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81" o:title=""/>
          </v:shape>
        </w:pict>
      </w:r>
      <w:r>
        <w:rPr>
          <w:rFonts w:ascii="Arial" w:hAnsi="Arial" w:fareast="Arial" w:cs="Arial"/>
          <w:noProof w:val="on"/>
          <w:color w:val="000000"/>
          <w:sz w:val="14"/>
          <w:szCs w:val="14"/>
        </w:rPr>
        <w:pict>
          <v:shape xmlns:v="urn:schemas-microsoft-com:vml" id="_x00003181" style="position:absolute;margin-left:550.4pt;margin-top:208.85pt;z-index:-16764488;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182" o:title=""/>
          </v:shape>
        </w:pict>
      </w:r>
      <w:r>
        <w:rPr>
          <w:rFonts w:ascii="Arial" w:hAnsi="Arial" w:fareast="Arial" w:cs="Arial"/>
          <w:noProof w:val="on"/>
          <w:color w:val="000000"/>
          <w:sz w:val="14"/>
          <w:szCs w:val="14"/>
        </w:rPr>
        <w:pict>
          <v:shape xmlns:v="urn:schemas-microsoft-com:vml" id="_x00003182" style="position:absolute;margin-left:597.25pt;margin-top:201.15pt;z-index:-16764484;width:2.65pt;height:10.35pt;mso-position-horizontal:absolute;mso-position-horizontal-relative:page;mso-position-vertical:absolute;mso-position-vertical-relative:page" type="#_x0000_t75">
            <v:imageData xmlns:o="urn:schemas-microsoft-com:office:office" xmlns:r="http://schemas.openxmlformats.org/officeDocument/2006/relationships" r:id="rId3183" o:title=""/>
          </v:shape>
        </w:pict>
      </w:r>
      <w:r>
        <w:rPr>
          <w:rFonts w:ascii="Arial" w:hAnsi="Arial" w:fareast="Arial" w:cs="Arial"/>
          <w:noProof w:val="on"/>
          <w:color w:val="000000"/>
          <w:sz w:val="14"/>
          <w:szCs w:val="14"/>
        </w:rPr>
        <w:pict>
          <v:shape xmlns:v="urn:schemas-microsoft-com:vml" id="_x00003183" style="position:absolute;margin-left:497.8pt;margin-top:208.85pt;z-index:-167644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84" o:title=""/>
          </v:shape>
        </w:pict>
      </w:r>
      <w:r>
        <w:rPr>
          <w:rFonts w:ascii="Arial" w:hAnsi="Arial" w:fareast="Arial" w:cs="Arial"/>
          <w:noProof w:val="on"/>
          <w:color w:val="000000"/>
          <w:sz w:val="14"/>
          <w:szCs w:val="14"/>
        </w:rPr>
        <w:pict>
          <v:shape xmlns:v="urn:schemas-microsoft-com:vml" id="_x00003184" style="position:absolute;margin-left:445.2pt;margin-top:208.85pt;z-index:-167644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85" o:title=""/>
          </v:shape>
        </w:pict>
      </w:r>
      <w:r>
        <w:rPr>
          <w:rFonts w:ascii="Arial" w:hAnsi="Arial" w:fareast="Arial" w:cs="Arial"/>
          <w:noProof w:val="on"/>
          <w:color w:val="000000"/>
          <w:sz w:val="14"/>
          <w:szCs w:val="14"/>
        </w:rPr>
        <w:pict>
          <v:shape xmlns:v="urn:schemas-microsoft-com:vml" id="_x00003185" style="position:absolute;margin-left:392.55pt;margin-top:208.85pt;z-index:-167644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86" o:title=""/>
          </v:shape>
        </w:pict>
      </w:r>
      <w:r>
        <w:rPr>
          <w:rFonts w:ascii="Arial" w:hAnsi="Arial" w:fareast="Arial" w:cs="Arial"/>
          <w:noProof w:val="on"/>
          <w:color w:val="000000"/>
          <w:sz w:val="14"/>
          <w:szCs w:val="14"/>
        </w:rPr>
        <w:pict>
          <v:shape xmlns:v="urn:schemas-microsoft-com:vml" id="_x00003186" style="position:absolute;margin-left:339.95pt;margin-top:208.85pt;z-index:-167644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87" o:title=""/>
          </v:shape>
        </w:pict>
      </w:r>
      <w:r>
        <w:rPr>
          <w:rFonts w:ascii="Arial" w:hAnsi="Arial" w:fareast="Arial" w:cs="Arial"/>
          <w:noProof w:val="on"/>
          <w:color w:val="000000"/>
          <w:sz w:val="14"/>
          <w:szCs w:val="14"/>
        </w:rPr>
        <w:pict>
          <v:shape xmlns:v="urn:schemas-microsoft-com:vml" id="_x00003187" style="position:absolute;margin-left:287.35pt;margin-top:208.85pt;z-index:-167644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88" o:title=""/>
          </v:shape>
        </w:pict>
      </w:r>
      <w:r>
        <w:rPr>
          <w:rFonts w:ascii="Arial" w:hAnsi="Arial" w:fareast="Arial" w:cs="Arial"/>
          <w:noProof w:val="on"/>
          <w:color w:val="000000"/>
          <w:sz w:val="14"/>
          <w:szCs w:val="14"/>
        </w:rPr>
        <w:pict>
          <v:shape xmlns:v="urn:schemas-microsoft-com:vml" id="_x00003188" style="position:absolute;margin-left:234.75pt;margin-top:208.85pt;z-index:-167644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89" o:title=""/>
          </v:shape>
        </w:pict>
      </w:r>
      <w:r>
        <w:rPr>
          <w:rFonts w:ascii="Arial" w:hAnsi="Arial" w:fareast="Arial" w:cs="Arial"/>
          <w:noProof w:val="on"/>
          <w:color w:val="000000"/>
          <w:sz w:val="14"/>
          <w:szCs w:val="14"/>
        </w:rPr>
        <w:pict>
          <v:shape xmlns:v="urn:schemas-microsoft-com:vml" id="_x00003189" style="position:absolute;margin-left:182.15pt;margin-top:208.85pt;z-index:-167644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90" o:title=""/>
          </v:shape>
        </w:pict>
      </w:r>
      <w:r>
        <w:rPr>
          <w:rFonts w:ascii="Arial" w:hAnsi="Arial" w:fareast="Arial" w:cs="Arial"/>
          <w:noProof w:val="on"/>
          <w:color w:val="000000"/>
          <w:sz w:val="14"/>
          <w:szCs w:val="14"/>
        </w:rPr>
        <w:pict>
          <v:shape xmlns:v="urn:schemas-microsoft-com:vml" id="_x00003190" style="position:absolute;margin-left:129.55pt;margin-top:208.85pt;z-index:-167644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91" o:title=""/>
          </v:shape>
        </w:pict>
      </w:r>
      <w:r>
        <w:rPr>
          <w:rFonts w:ascii="Arial" w:hAnsi="Arial" w:fareast="Arial" w:cs="Arial"/>
          <w:noProof w:val="on"/>
          <w:color w:val="000000"/>
          <w:sz w:val="14"/>
          <w:szCs w:val="14"/>
        </w:rPr>
        <w:pict>
          <v:shape xmlns:v="urn:schemas-microsoft-com:vml" id="_x00003191" style="position:absolute;margin-left:550.4pt;margin-top:201.15pt;z-index:-16764448;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192" o:title=""/>
          </v:shape>
        </w:pict>
      </w:r>
      <w:r>
        <w:rPr>
          <w:rFonts w:ascii="Arial" w:hAnsi="Arial" w:fareast="Arial" w:cs="Arial"/>
          <w:noProof w:val="on"/>
          <w:color w:val="000000"/>
          <w:sz w:val="14"/>
          <w:szCs w:val="14"/>
        </w:rPr>
        <w:pict>
          <v:shape xmlns:v="urn:schemas-microsoft-com:vml" id="_x00003192" style="position:absolute;margin-left:597.25pt;margin-top:193.45pt;z-index:-16764444;width:2.65pt;height:10.35pt;mso-position-horizontal:absolute;mso-position-horizontal-relative:page;mso-position-vertical:absolute;mso-position-vertical-relative:page" type="#_x0000_t75">
            <v:imageData xmlns:o="urn:schemas-microsoft-com:office:office" xmlns:r="http://schemas.openxmlformats.org/officeDocument/2006/relationships" r:id="rId3193" o:title=""/>
          </v:shape>
        </w:pict>
      </w:r>
      <w:r>
        <w:rPr>
          <w:rFonts w:ascii="Arial" w:hAnsi="Arial" w:fareast="Arial" w:cs="Arial"/>
          <w:noProof w:val="on"/>
          <w:color w:val="000000"/>
          <w:sz w:val="14"/>
          <w:szCs w:val="14"/>
        </w:rPr>
        <w:pict>
          <v:shape xmlns:v="urn:schemas-microsoft-com:vml" id="_x00003193" style="position:absolute;margin-left:497.8pt;margin-top:201.15pt;z-index:-167644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94" o:title=""/>
          </v:shape>
        </w:pict>
      </w:r>
      <w:r>
        <w:rPr>
          <w:rFonts w:ascii="Arial" w:hAnsi="Arial" w:fareast="Arial" w:cs="Arial"/>
          <w:noProof w:val="on"/>
          <w:color w:val="000000"/>
          <w:sz w:val="14"/>
          <w:szCs w:val="14"/>
        </w:rPr>
        <w:pict>
          <v:shape xmlns:v="urn:schemas-microsoft-com:vml" id="_x00003194" style="position:absolute;margin-left:445.2pt;margin-top:201.15pt;z-index:-167644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95" o:title=""/>
          </v:shape>
        </w:pict>
      </w:r>
      <w:r>
        <w:rPr>
          <w:rFonts w:ascii="Arial" w:hAnsi="Arial" w:fareast="Arial" w:cs="Arial"/>
          <w:noProof w:val="on"/>
          <w:color w:val="000000"/>
          <w:sz w:val="14"/>
          <w:szCs w:val="14"/>
        </w:rPr>
        <w:pict>
          <v:shape xmlns:v="urn:schemas-microsoft-com:vml" id="_x00003195" style="position:absolute;margin-left:392.55pt;margin-top:201.15pt;z-index:-167644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96" o:title=""/>
          </v:shape>
        </w:pict>
      </w:r>
      <w:r>
        <w:rPr>
          <w:rFonts w:ascii="Arial" w:hAnsi="Arial" w:fareast="Arial" w:cs="Arial"/>
          <w:noProof w:val="on"/>
          <w:color w:val="000000"/>
          <w:sz w:val="14"/>
          <w:szCs w:val="14"/>
        </w:rPr>
        <w:pict>
          <v:shape xmlns:v="urn:schemas-microsoft-com:vml" id="_x00003196" style="position:absolute;margin-left:339.95pt;margin-top:201.15pt;z-index:-167644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97" o:title=""/>
          </v:shape>
        </w:pict>
      </w:r>
      <w:r>
        <w:rPr>
          <w:rFonts w:ascii="Arial" w:hAnsi="Arial" w:fareast="Arial" w:cs="Arial"/>
          <w:noProof w:val="on"/>
          <w:color w:val="000000"/>
          <w:sz w:val="14"/>
          <w:szCs w:val="14"/>
        </w:rPr>
        <w:pict>
          <v:shape xmlns:v="urn:schemas-microsoft-com:vml" id="_x00003197" style="position:absolute;margin-left:287.35pt;margin-top:201.15pt;z-index:-167644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98" o:title=""/>
          </v:shape>
        </w:pict>
      </w:r>
      <w:r>
        <w:rPr>
          <w:rFonts w:ascii="Arial" w:hAnsi="Arial" w:fareast="Arial" w:cs="Arial"/>
          <w:noProof w:val="on"/>
          <w:color w:val="000000"/>
          <w:sz w:val="14"/>
          <w:szCs w:val="14"/>
        </w:rPr>
        <w:pict>
          <v:shape xmlns:v="urn:schemas-microsoft-com:vml" id="_x00003198" style="position:absolute;margin-left:234.75pt;margin-top:201.15pt;z-index:-167644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199" o:title=""/>
          </v:shape>
        </w:pict>
      </w:r>
      <w:r>
        <w:rPr>
          <w:rFonts w:ascii="Arial" w:hAnsi="Arial" w:fareast="Arial" w:cs="Arial"/>
          <w:noProof w:val="on"/>
          <w:color w:val="000000"/>
          <w:sz w:val="14"/>
          <w:szCs w:val="14"/>
        </w:rPr>
        <w:pict>
          <v:shape xmlns:v="urn:schemas-microsoft-com:vml" id="_x00003199" style="position:absolute;margin-left:182.15pt;margin-top:201.15pt;z-index:-167644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00" o:title=""/>
          </v:shape>
        </w:pict>
      </w:r>
      <w:r>
        <w:rPr>
          <w:rFonts w:ascii="Arial" w:hAnsi="Arial" w:fareast="Arial" w:cs="Arial"/>
          <w:noProof w:val="on"/>
          <w:color w:val="000000"/>
          <w:sz w:val="14"/>
          <w:szCs w:val="14"/>
        </w:rPr>
        <w:pict>
          <v:shape xmlns:v="urn:schemas-microsoft-com:vml" id="_x00003200" style="position:absolute;margin-left:129.55pt;margin-top:201.15pt;z-index:-167644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01" o:title=""/>
          </v:shape>
        </w:pict>
      </w:r>
      <w:r>
        <w:rPr>
          <w:rFonts w:ascii="Arial" w:hAnsi="Arial" w:fareast="Arial" w:cs="Arial"/>
          <w:noProof w:val="on"/>
          <w:color w:val="000000"/>
          <w:sz w:val="14"/>
          <w:szCs w:val="14"/>
        </w:rPr>
        <w:pict>
          <v:shape xmlns:v="urn:schemas-microsoft-com:vml" id="_x00003201" style="position:absolute;margin-left:12.15pt;margin-top:193.45pt;z-index:-16764408;width:2.65pt;height:25.1pt;mso-position-horizontal:absolute;mso-position-horizontal-relative:page;mso-position-vertical:absolute;mso-position-vertical-relative:page" type="#_x0000_t75">
            <v:imageData xmlns:o="urn:schemas-microsoft-com:office:office" xmlns:r="http://schemas.openxmlformats.org/officeDocument/2006/relationships" r:id="rId3202" o:title=""/>
          </v:shape>
        </w:pict>
      </w:r>
      <w:r>
        <w:rPr>
          <w:rFonts w:ascii="Arial" w:hAnsi="Arial" w:fareast="Arial" w:cs="Arial"/>
          <w:noProof w:val="on"/>
          <w:color w:val="000000"/>
          <w:sz w:val="14"/>
          <w:szCs w:val="14"/>
        </w:rPr>
        <w:pict>
          <v:shape xmlns:v="urn:schemas-microsoft-com:vml" id="_x00003202" style="position:absolute;margin-left:550.4pt;margin-top:193.45pt;z-index:-16764404;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203" o:title=""/>
          </v:shape>
        </w:pict>
      </w:r>
      <w:r>
        <w:rPr>
          <w:rFonts w:ascii="Arial" w:hAnsi="Arial" w:fareast="Arial" w:cs="Arial"/>
          <w:noProof w:val="on"/>
          <w:color w:val="000000"/>
          <w:sz w:val="14"/>
          <w:szCs w:val="14"/>
        </w:rPr>
        <w:pict>
          <v:shape xmlns:v="urn:schemas-microsoft-com:vml" id="_x00003203" style="position:absolute;margin-left:597.25pt;margin-top:180.65pt;z-index:-16764400;width:2.65pt;height:15.45pt;mso-position-horizontal:absolute;mso-position-horizontal-relative:page;mso-position-vertical:absolute;mso-position-vertical-relative:page" type="#_x0000_t75">
            <v:imageData xmlns:o="urn:schemas-microsoft-com:office:office" xmlns:r="http://schemas.openxmlformats.org/officeDocument/2006/relationships" r:id="rId3204" o:title=""/>
          </v:shape>
        </w:pict>
      </w:r>
      <w:r>
        <w:rPr>
          <w:rFonts w:ascii="Arial" w:hAnsi="Arial" w:fareast="Arial" w:cs="Arial"/>
          <w:noProof w:val="on"/>
          <w:color w:val="000000"/>
          <w:sz w:val="14"/>
          <w:szCs w:val="14"/>
        </w:rPr>
        <w:pict>
          <v:shape xmlns:v="urn:schemas-microsoft-com:vml" id="_x00003204" style="position:absolute;margin-left:497.8pt;margin-top:193.45pt;z-index:-167643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05" o:title=""/>
          </v:shape>
        </w:pict>
      </w:r>
      <w:r>
        <w:rPr>
          <w:rFonts w:ascii="Arial" w:hAnsi="Arial" w:fareast="Arial" w:cs="Arial"/>
          <w:noProof w:val="on"/>
          <w:color w:val="000000"/>
          <w:sz w:val="14"/>
          <w:szCs w:val="14"/>
        </w:rPr>
        <w:pict>
          <v:shape xmlns:v="urn:schemas-microsoft-com:vml" id="_x00003205" style="position:absolute;margin-left:445.2pt;margin-top:193.45pt;z-index:-167643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06" o:title=""/>
          </v:shape>
        </w:pict>
      </w:r>
      <w:r>
        <w:rPr>
          <w:rFonts w:ascii="Arial" w:hAnsi="Arial" w:fareast="Arial" w:cs="Arial"/>
          <w:noProof w:val="on"/>
          <w:color w:val="000000"/>
          <w:sz w:val="14"/>
          <w:szCs w:val="14"/>
        </w:rPr>
        <w:pict>
          <v:shape xmlns:v="urn:schemas-microsoft-com:vml" id="_x00003206" style="position:absolute;margin-left:392.55pt;margin-top:193.45pt;z-index:-167643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07" o:title=""/>
          </v:shape>
        </w:pict>
      </w:r>
      <w:r>
        <w:rPr>
          <w:rFonts w:ascii="Arial" w:hAnsi="Arial" w:fareast="Arial" w:cs="Arial"/>
          <w:noProof w:val="on"/>
          <w:color w:val="000000"/>
          <w:sz w:val="14"/>
          <w:szCs w:val="14"/>
        </w:rPr>
        <w:pict>
          <v:shape xmlns:v="urn:schemas-microsoft-com:vml" id="_x00003207" style="position:absolute;margin-left:339.95pt;margin-top:193.45pt;z-index:-167643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08" o:title=""/>
          </v:shape>
        </w:pict>
      </w:r>
      <w:r>
        <w:rPr>
          <w:rFonts w:ascii="Arial" w:hAnsi="Arial" w:fareast="Arial" w:cs="Arial"/>
          <w:noProof w:val="on"/>
          <w:color w:val="000000"/>
          <w:sz w:val="14"/>
          <w:szCs w:val="14"/>
        </w:rPr>
        <w:pict>
          <v:shape xmlns:v="urn:schemas-microsoft-com:vml" id="_x00003208" style="position:absolute;margin-left:287.35pt;margin-top:193.45pt;z-index:-167643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09" o:title=""/>
          </v:shape>
        </w:pict>
      </w:r>
      <w:r>
        <w:rPr>
          <w:rFonts w:ascii="Arial" w:hAnsi="Arial" w:fareast="Arial" w:cs="Arial"/>
          <w:noProof w:val="on"/>
          <w:color w:val="000000"/>
          <w:sz w:val="14"/>
          <w:szCs w:val="14"/>
        </w:rPr>
        <w:pict>
          <v:shape xmlns:v="urn:schemas-microsoft-com:vml" id="_x00003209" style="position:absolute;margin-left:234.75pt;margin-top:193.45pt;z-index:-167643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10" o:title=""/>
          </v:shape>
        </w:pict>
      </w:r>
      <w:r>
        <w:rPr>
          <w:rFonts w:ascii="Arial" w:hAnsi="Arial" w:fareast="Arial" w:cs="Arial"/>
          <w:noProof w:val="on"/>
          <w:color w:val="000000"/>
          <w:sz w:val="14"/>
          <w:szCs w:val="14"/>
        </w:rPr>
        <w:pict>
          <v:shape xmlns:v="urn:schemas-microsoft-com:vml" id="_x00003210" style="position:absolute;margin-left:182.15pt;margin-top:193.45pt;z-index:-167643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11" o:title=""/>
          </v:shape>
        </w:pict>
      </w:r>
      <w:r>
        <w:rPr>
          <w:rFonts w:ascii="Arial" w:hAnsi="Arial" w:fareast="Arial" w:cs="Arial"/>
          <w:noProof w:val="on"/>
          <w:color w:val="000000"/>
          <w:sz w:val="14"/>
          <w:szCs w:val="14"/>
        </w:rPr>
        <w:pict>
          <v:shape xmlns:v="urn:schemas-microsoft-com:vml" id="_x00003211" style="position:absolute;margin-left:129.55pt;margin-top:193.45pt;z-index:-167643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12" o:title=""/>
          </v:shape>
        </w:pict>
      </w:r>
      <w:r>
        <w:rPr>
          <w:rFonts w:ascii="Arial" w:hAnsi="Arial" w:fareast="Arial" w:cs="Arial"/>
          <w:noProof w:val="on"/>
          <w:color w:val="000000"/>
          <w:sz w:val="14"/>
          <w:szCs w:val="14"/>
        </w:rPr>
        <w:pict>
          <v:shape xmlns:v="urn:schemas-microsoft-com:vml" id="_x00003212" style="position:absolute;margin-left:12.15pt;margin-top:180.65pt;z-index:-16764364;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3213" o:title=""/>
          </v:shape>
        </w:pict>
      </w:r>
      <w:r>
        <w:rPr>
          <w:rFonts w:ascii="Arial" w:hAnsi="Arial" w:fareast="Arial" w:cs="Arial"/>
          <w:noProof w:val="on"/>
          <w:color w:val="000000"/>
          <w:sz w:val="14"/>
          <w:szCs w:val="14"/>
        </w:rPr>
        <w:pict>
          <v:shape xmlns:v="urn:schemas-microsoft-com:vml" id="_x00003213" style="position:absolute;margin-left:550.4pt;margin-top:180.65pt;z-index:-16764360;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214" o:title=""/>
          </v:shape>
        </w:pict>
      </w:r>
      <w:r>
        <w:rPr>
          <w:rFonts w:ascii="Arial" w:hAnsi="Arial" w:fareast="Arial" w:cs="Arial"/>
          <w:noProof w:val="on"/>
          <w:color w:val="000000"/>
          <w:sz w:val="14"/>
          <w:szCs w:val="14"/>
        </w:rPr>
        <w:pict>
          <v:shape xmlns:v="urn:schemas-microsoft-com:vml" id="_x00003214" style="position:absolute;margin-left:597.25pt;margin-top:167.8pt;z-index:-16764356;width:2.65pt;height:15.45pt;mso-position-horizontal:absolute;mso-position-horizontal-relative:page;mso-position-vertical:absolute;mso-position-vertical-relative:page" type="#_x0000_t75">
            <v:imageData xmlns:o="urn:schemas-microsoft-com:office:office" xmlns:r="http://schemas.openxmlformats.org/officeDocument/2006/relationships" r:id="rId3215" o:title=""/>
          </v:shape>
        </w:pict>
      </w:r>
      <w:r>
        <w:rPr>
          <w:rFonts w:ascii="Arial" w:hAnsi="Arial" w:fareast="Arial" w:cs="Arial"/>
          <w:noProof w:val="on"/>
          <w:color w:val="000000"/>
          <w:sz w:val="14"/>
          <w:szCs w:val="14"/>
        </w:rPr>
        <w:pict>
          <v:shape xmlns:v="urn:schemas-microsoft-com:vml" id="_x00003215" style="position:absolute;margin-left:497.8pt;margin-top:180.65pt;z-index:-167643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16" o:title=""/>
          </v:shape>
        </w:pict>
      </w:r>
      <w:r>
        <w:rPr>
          <w:rFonts w:ascii="Arial" w:hAnsi="Arial" w:fareast="Arial" w:cs="Arial"/>
          <w:noProof w:val="on"/>
          <w:color w:val="000000"/>
          <w:sz w:val="14"/>
          <w:szCs w:val="14"/>
        </w:rPr>
        <w:pict>
          <v:shape xmlns:v="urn:schemas-microsoft-com:vml" id="_x00003216" style="position:absolute;margin-left:445.2pt;margin-top:180.65pt;z-index:-1676434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17" o:title=""/>
          </v:shape>
        </w:pict>
      </w:r>
      <w:r>
        <w:rPr>
          <w:rFonts w:ascii="Arial" w:hAnsi="Arial" w:fareast="Arial" w:cs="Arial"/>
          <w:noProof w:val="on"/>
          <w:color w:val="000000"/>
          <w:sz w:val="14"/>
          <w:szCs w:val="14"/>
        </w:rPr>
        <w:pict>
          <v:shape xmlns:v="urn:schemas-microsoft-com:vml" id="_x00003217" style="position:absolute;margin-left:392.55pt;margin-top:180.65pt;z-index:-167643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18" o:title=""/>
          </v:shape>
        </w:pict>
      </w:r>
      <w:r>
        <w:rPr>
          <w:rFonts w:ascii="Arial" w:hAnsi="Arial" w:fareast="Arial" w:cs="Arial"/>
          <w:noProof w:val="on"/>
          <w:color w:val="000000"/>
          <w:sz w:val="14"/>
          <w:szCs w:val="14"/>
        </w:rPr>
        <w:pict>
          <v:shape xmlns:v="urn:schemas-microsoft-com:vml" id="_x00003218" style="position:absolute;margin-left:339.95pt;margin-top:180.65pt;z-index:-167643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19" o:title=""/>
          </v:shape>
        </w:pict>
      </w:r>
      <w:r>
        <w:rPr>
          <w:rFonts w:ascii="Arial" w:hAnsi="Arial" w:fareast="Arial" w:cs="Arial"/>
          <w:noProof w:val="on"/>
          <w:color w:val="000000"/>
          <w:sz w:val="14"/>
          <w:szCs w:val="14"/>
        </w:rPr>
        <w:pict>
          <v:shape xmlns:v="urn:schemas-microsoft-com:vml" id="_x00003219" style="position:absolute;margin-left:287.35pt;margin-top:180.65pt;z-index:-167643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20" o:title=""/>
          </v:shape>
        </w:pict>
      </w:r>
      <w:r>
        <w:rPr>
          <w:rFonts w:ascii="Arial" w:hAnsi="Arial" w:fareast="Arial" w:cs="Arial"/>
          <w:noProof w:val="on"/>
          <w:color w:val="000000"/>
          <w:sz w:val="14"/>
          <w:szCs w:val="14"/>
        </w:rPr>
        <w:pict>
          <v:shape xmlns:v="urn:schemas-microsoft-com:vml" id="_x00003220" style="position:absolute;margin-left:234.75pt;margin-top:180.65pt;z-index:-167643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21" o:title=""/>
          </v:shape>
        </w:pict>
      </w:r>
      <w:r>
        <w:rPr>
          <w:rFonts w:ascii="Arial" w:hAnsi="Arial" w:fareast="Arial" w:cs="Arial"/>
          <w:noProof w:val="on"/>
          <w:color w:val="000000"/>
          <w:sz w:val="14"/>
          <w:szCs w:val="14"/>
        </w:rPr>
        <w:pict>
          <v:shape xmlns:v="urn:schemas-microsoft-com:vml" id="_x00003221" style="position:absolute;margin-left:182.15pt;margin-top:180.65pt;z-index:-167643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22" o:title=""/>
          </v:shape>
        </w:pict>
      </w:r>
      <w:r>
        <w:rPr>
          <w:rFonts w:ascii="Arial" w:hAnsi="Arial" w:fareast="Arial" w:cs="Arial"/>
          <w:noProof w:val="on"/>
          <w:color w:val="000000"/>
          <w:sz w:val="14"/>
          <w:szCs w:val="14"/>
        </w:rPr>
        <w:pict>
          <v:shape xmlns:v="urn:schemas-microsoft-com:vml" id="_x00003222" style="position:absolute;margin-left:129.55pt;margin-top:180.65pt;z-index:-167643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23" o:title=""/>
          </v:shape>
        </w:pict>
      </w:r>
      <w:r>
        <w:rPr>
          <w:rFonts w:ascii="Arial" w:hAnsi="Arial" w:fareast="Arial" w:cs="Arial"/>
          <w:noProof w:val="on"/>
          <w:color w:val="000000"/>
          <w:sz w:val="14"/>
          <w:szCs w:val="14"/>
        </w:rPr>
        <w:pict>
          <v:shape xmlns:v="urn:schemas-microsoft-com:vml" id="_x00003223" style="position:absolute;margin-left:12.15pt;margin-top:167.8pt;z-index:-16764320;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3224" o:title=""/>
          </v:shape>
        </w:pict>
      </w:r>
      <w:r>
        <w:rPr>
          <w:rFonts w:ascii="Arial" w:hAnsi="Arial" w:fareast="Arial" w:cs="Arial"/>
          <w:noProof w:val="on"/>
          <w:color w:val="000000"/>
          <w:sz w:val="14"/>
          <w:szCs w:val="14"/>
        </w:rPr>
        <w:pict>
          <v:shape xmlns:v="urn:schemas-microsoft-com:vml" id="_x00003224" style="position:absolute;margin-left:550.4pt;margin-top:167.8pt;z-index:-16764316;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225" o:title=""/>
          </v:shape>
        </w:pict>
      </w:r>
      <w:r>
        <w:rPr>
          <w:rFonts w:ascii="Arial" w:hAnsi="Arial" w:fareast="Arial" w:cs="Arial"/>
          <w:noProof w:val="on"/>
          <w:color w:val="000000"/>
          <w:sz w:val="14"/>
          <w:szCs w:val="14"/>
        </w:rPr>
        <w:pict>
          <v:shape xmlns:v="urn:schemas-microsoft-com:vml" id="_x00003225" style="position:absolute;margin-left:597.25pt;margin-top:155pt;z-index:-16764312;width:2.65pt;height:15.5pt;mso-position-horizontal:absolute;mso-position-horizontal-relative:page;mso-position-vertical:absolute;mso-position-vertical-relative:page" type="#_x0000_t75">
            <v:imageData xmlns:o="urn:schemas-microsoft-com:office:office" xmlns:r="http://schemas.openxmlformats.org/officeDocument/2006/relationships" r:id="rId3226" o:title=""/>
          </v:shape>
        </w:pict>
      </w:r>
      <w:r>
        <w:rPr>
          <w:rFonts w:ascii="Arial" w:hAnsi="Arial" w:fareast="Arial" w:cs="Arial"/>
          <w:noProof w:val="on"/>
          <w:color w:val="000000"/>
          <w:sz w:val="14"/>
          <w:szCs w:val="14"/>
        </w:rPr>
        <w:pict>
          <v:shape xmlns:v="urn:schemas-microsoft-com:vml" id="_x00003226" style="position:absolute;margin-left:497.8pt;margin-top:167.8pt;z-index:-167643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27" o:title=""/>
          </v:shape>
        </w:pict>
      </w:r>
      <w:r>
        <w:rPr>
          <w:rFonts w:ascii="Arial" w:hAnsi="Arial" w:fareast="Arial" w:cs="Arial"/>
          <w:noProof w:val="on"/>
          <w:color w:val="000000"/>
          <w:sz w:val="14"/>
          <w:szCs w:val="14"/>
        </w:rPr>
        <w:pict>
          <v:shape xmlns:v="urn:schemas-microsoft-com:vml" id="_x00003227" style="position:absolute;margin-left:445.2pt;margin-top:167.8pt;z-index:-167643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28" o:title=""/>
          </v:shape>
        </w:pict>
      </w:r>
      <w:r>
        <w:rPr>
          <w:rFonts w:ascii="Arial" w:hAnsi="Arial" w:fareast="Arial" w:cs="Arial"/>
          <w:noProof w:val="on"/>
          <w:color w:val="000000"/>
          <w:sz w:val="14"/>
          <w:szCs w:val="14"/>
        </w:rPr>
        <w:pict>
          <v:shape xmlns:v="urn:schemas-microsoft-com:vml" id="_x00003228" style="position:absolute;margin-left:392.55pt;margin-top:167.8pt;z-index:-167643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29" o:title=""/>
          </v:shape>
        </w:pict>
      </w:r>
      <w:r>
        <w:rPr>
          <w:rFonts w:ascii="Arial" w:hAnsi="Arial" w:fareast="Arial" w:cs="Arial"/>
          <w:noProof w:val="on"/>
          <w:color w:val="000000"/>
          <w:sz w:val="14"/>
          <w:szCs w:val="14"/>
        </w:rPr>
        <w:pict>
          <v:shape xmlns:v="urn:schemas-microsoft-com:vml" id="_x00003229" style="position:absolute;margin-left:339.95pt;margin-top:167.8pt;z-index:-167642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30" o:title=""/>
          </v:shape>
        </w:pict>
      </w:r>
      <w:r>
        <w:rPr>
          <w:rFonts w:ascii="Arial" w:hAnsi="Arial" w:fareast="Arial" w:cs="Arial"/>
          <w:noProof w:val="on"/>
          <w:color w:val="000000"/>
          <w:sz w:val="14"/>
          <w:szCs w:val="14"/>
        </w:rPr>
        <w:pict>
          <v:shape xmlns:v="urn:schemas-microsoft-com:vml" id="_x00003230" style="position:absolute;margin-left:287.35pt;margin-top:167.8pt;z-index:-167642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31" o:title=""/>
          </v:shape>
        </w:pict>
      </w:r>
      <w:r>
        <w:rPr>
          <w:rFonts w:ascii="Arial" w:hAnsi="Arial" w:fareast="Arial" w:cs="Arial"/>
          <w:noProof w:val="on"/>
          <w:color w:val="000000"/>
          <w:sz w:val="14"/>
          <w:szCs w:val="14"/>
        </w:rPr>
        <w:pict>
          <v:shape xmlns:v="urn:schemas-microsoft-com:vml" id="_x00003231" style="position:absolute;margin-left:234.75pt;margin-top:167.8pt;z-index:-167642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32" o:title=""/>
          </v:shape>
        </w:pict>
      </w:r>
      <w:r>
        <w:rPr>
          <w:rFonts w:ascii="Arial" w:hAnsi="Arial" w:fareast="Arial" w:cs="Arial"/>
          <w:noProof w:val="on"/>
          <w:color w:val="000000"/>
          <w:sz w:val="14"/>
          <w:szCs w:val="14"/>
        </w:rPr>
        <w:pict>
          <v:shape xmlns:v="urn:schemas-microsoft-com:vml" id="_x00003232" style="position:absolute;margin-left:182.15pt;margin-top:167.8pt;z-index:-167642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33" o:title=""/>
          </v:shape>
        </w:pict>
      </w:r>
      <w:r>
        <w:rPr>
          <w:rFonts w:ascii="Arial" w:hAnsi="Arial" w:fareast="Arial" w:cs="Arial"/>
          <w:noProof w:val="on"/>
          <w:color w:val="000000"/>
          <w:sz w:val="14"/>
          <w:szCs w:val="14"/>
        </w:rPr>
        <w:pict>
          <v:shape xmlns:v="urn:schemas-microsoft-com:vml" id="_x00003233" style="position:absolute;margin-left:129.55pt;margin-top:167.8pt;z-index:-167642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234" o:title=""/>
          </v:shape>
        </w:pict>
      </w:r>
      <w:r>
        <w:rPr>
          <w:rFonts w:ascii="Arial" w:hAnsi="Arial" w:fareast="Arial" w:cs="Arial"/>
          <w:noProof w:val="on"/>
          <w:color w:val="000000"/>
          <w:sz w:val="14"/>
          <w:szCs w:val="14"/>
        </w:rPr>
        <w:pict>
          <v:shape xmlns:v="urn:schemas-microsoft-com:vml" id="_x00003234" style="position:absolute;margin-left:12.15pt;margin-top:155pt;z-index:-16764276;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3235" o:title=""/>
          </v:shape>
        </w:pict>
      </w:r>
      <w:r>
        <w:rPr>
          <w:rFonts w:ascii="Arial" w:hAnsi="Arial" w:fareast="Arial" w:cs="Arial"/>
          <w:noProof w:val="on"/>
          <w:color w:val="000000"/>
          <w:sz w:val="14"/>
          <w:szCs w:val="14"/>
        </w:rPr>
        <w:pict>
          <v:shape xmlns:v="urn:schemas-microsoft-com:vml" id="_x00003235" style="position:absolute;margin-left:550.4pt;margin-top:155pt;z-index:-16764272;width:49.45pt;height:2.65pt;mso-position-horizontal:absolute;mso-position-horizontal-relative:page;mso-position-vertical:absolute;mso-position-vertical-relative:page" type="#_x0000_t75">
            <v:imageData xmlns:o="urn:schemas-microsoft-com:office:office" xmlns:r="http://schemas.openxmlformats.org/officeDocument/2006/relationships" r:id="rId3236" o:title=""/>
          </v:shape>
        </w:pict>
      </w:r>
      <w:r>
        <w:rPr>
          <w:rFonts w:ascii="Arial" w:hAnsi="Arial" w:fareast="Arial" w:cs="Arial"/>
          <w:noProof w:val="on"/>
          <w:color w:val="000000"/>
          <w:sz w:val="14"/>
          <w:szCs w:val="14"/>
        </w:rPr>
        <w:pict>
          <v:shape xmlns:v="urn:schemas-microsoft-com:vml" id="_x00003236" style="position:absolute;margin-left:597.25pt;margin-top:114.55pt;z-index:-16764268;width:2.65pt;height:43.05pt;mso-position-horizontal:absolute;mso-position-horizontal-relative:page;mso-position-vertical:absolute;mso-position-vertical-relative:page" type="#_x0000_t75">
            <v:imageData xmlns:o="urn:schemas-microsoft-com:office:office" xmlns:r="http://schemas.openxmlformats.org/officeDocument/2006/relationships" r:id="rId3237" o:title=""/>
          </v:shape>
        </w:pict>
      </w:r>
      <w:r>
        <w:rPr>
          <w:rFonts w:ascii="Arial" w:hAnsi="Arial" w:fareast="Arial" w:cs="Arial"/>
          <w:noProof w:val="on"/>
          <w:color w:val="000000"/>
          <w:sz w:val="14"/>
          <w:szCs w:val="14"/>
        </w:rPr>
        <w:pict>
          <v:shape xmlns:v="urn:schemas-microsoft-com:vml" id="_x00003237" style="position:absolute;margin-left:497.8pt;margin-top:155pt;z-index:-16764264;width:55.25pt;height:2.65pt;mso-position-horizontal:absolute;mso-position-horizontal-relative:page;mso-position-vertical:absolute;mso-position-vertical-relative:page" type="#_x0000_t75">
            <v:imageData xmlns:o="urn:schemas-microsoft-com:office:office" xmlns:r="http://schemas.openxmlformats.org/officeDocument/2006/relationships" r:id="rId3238" o:title=""/>
          </v:shape>
        </w:pict>
      </w:r>
      <w:r>
        <w:rPr>
          <w:rFonts w:ascii="Arial" w:hAnsi="Arial" w:fareast="Arial" w:cs="Arial"/>
          <w:noProof w:val="on"/>
          <w:color w:val="000000"/>
          <w:sz w:val="14"/>
          <w:szCs w:val="14"/>
        </w:rPr>
        <w:pict>
          <v:shape xmlns:v="urn:schemas-microsoft-com:vml" id="_x00003238" style="position:absolute;margin-left:550.4pt;margin-top:114.55pt;z-index:-16764260;width:2.65pt;height:43.05pt;mso-position-horizontal:absolute;mso-position-horizontal-relative:page;mso-position-vertical:absolute;mso-position-vertical-relative:page" type="#_x0000_t75">
            <v:imageData xmlns:o="urn:schemas-microsoft-com:office:office" xmlns:r="http://schemas.openxmlformats.org/officeDocument/2006/relationships" r:id="rId3239" o:title=""/>
          </v:shape>
        </w:pict>
      </w:r>
      <w:r>
        <w:rPr>
          <w:rFonts w:ascii="Arial" w:hAnsi="Arial" w:fareast="Arial" w:cs="Arial"/>
          <w:noProof w:val="on"/>
          <w:color w:val="000000"/>
          <w:sz w:val="14"/>
          <w:szCs w:val="14"/>
        </w:rPr>
        <w:pict>
          <v:shape xmlns:v="urn:schemas-microsoft-com:vml" id="_x00003239" style="position:absolute;margin-left:445.2pt;margin-top:155pt;z-index:-16764256;width:55.25pt;height:2.65pt;mso-position-horizontal:absolute;mso-position-horizontal-relative:page;mso-position-vertical:absolute;mso-position-vertical-relative:page" type="#_x0000_t75">
            <v:imageData xmlns:o="urn:schemas-microsoft-com:office:office" xmlns:r="http://schemas.openxmlformats.org/officeDocument/2006/relationships" r:id="rId3240" o:title=""/>
          </v:shape>
        </w:pict>
      </w:r>
      <w:r>
        <w:rPr>
          <w:rFonts w:ascii="Arial" w:hAnsi="Arial" w:fareast="Arial" w:cs="Arial"/>
          <w:noProof w:val="on"/>
          <w:color w:val="000000"/>
          <w:sz w:val="14"/>
          <w:szCs w:val="14"/>
        </w:rPr>
        <w:pict>
          <v:shape xmlns:v="urn:schemas-microsoft-com:vml" id="_x00003240" style="position:absolute;margin-left:497.8pt;margin-top:114.55pt;z-index:-16764252;width:2.65pt;height:43.05pt;mso-position-horizontal:absolute;mso-position-horizontal-relative:page;mso-position-vertical:absolute;mso-position-vertical-relative:page" type="#_x0000_t75">
            <v:imageData xmlns:o="urn:schemas-microsoft-com:office:office" xmlns:r="http://schemas.openxmlformats.org/officeDocument/2006/relationships" r:id="rId3241" o:title=""/>
          </v:shape>
        </w:pict>
      </w:r>
      <w:r>
        <w:rPr>
          <w:rFonts w:ascii="Arial" w:hAnsi="Arial" w:fareast="Arial" w:cs="Arial"/>
          <w:noProof w:val="on"/>
          <w:color w:val="000000"/>
          <w:sz w:val="14"/>
          <w:szCs w:val="14"/>
        </w:rPr>
        <w:pict>
          <v:shape xmlns:v="urn:schemas-microsoft-com:vml" id="_x00003241" style="position:absolute;margin-left:392.55pt;margin-top:155pt;z-index:-16764248;width:55.25pt;height:2.65pt;mso-position-horizontal:absolute;mso-position-horizontal-relative:page;mso-position-vertical:absolute;mso-position-vertical-relative:page" type="#_x0000_t75">
            <v:imageData xmlns:o="urn:schemas-microsoft-com:office:office" xmlns:r="http://schemas.openxmlformats.org/officeDocument/2006/relationships" r:id="rId3242" o:title=""/>
          </v:shape>
        </w:pict>
      </w:r>
      <w:r>
        <w:rPr>
          <w:rFonts w:ascii="Arial" w:hAnsi="Arial" w:fareast="Arial" w:cs="Arial"/>
          <w:noProof w:val="on"/>
          <w:color w:val="000000"/>
          <w:sz w:val="14"/>
          <w:szCs w:val="14"/>
        </w:rPr>
        <w:pict>
          <v:shape xmlns:v="urn:schemas-microsoft-com:vml" id="_x00003242" style="position:absolute;margin-left:445.2pt;margin-top:114.55pt;z-index:-16764244;width:2.65pt;height:43.05pt;mso-position-horizontal:absolute;mso-position-horizontal-relative:page;mso-position-vertical:absolute;mso-position-vertical-relative:page" type="#_x0000_t75">
            <v:imageData xmlns:o="urn:schemas-microsoft-com:office:office" xmlns:r="http://schemas.openxmlformats.org/officeDocument/2006/relationships" r:id="rId3243" o:title=""/>
          </v:shape>
        </w:pict>
      </w:r>
      <w:r>
        <w:rPr>
          <w:rFonts w:ascii="Arial" w:hAnsi="Arial" w:fareast="Arial" w:cs="Arial"/>
          <w:noProof w:val="on"/>
          <w:color w:val="000000"/>
          <w:sz w:val="14"/>
          <w:szCs w:val="14"/>
        </w:rPr>
        <w:pict>
          <v:shape xmlns:v="urn:schemas-microsoft-com:vml" id="_x00003243" style="position:absolute;margin-left:339.95pt;margin-top:155pt;z-index:-16764240;width:55.25pt;height:2.65pt;mso-position-horizontal:absolute;mso-position-horizontal-relative:page;mso-position-vertical:absolute;mso-position-vertical-relative:page" type="#_x0000_t75">
            <v:imageData xmlns:o="urn:schemas-microsoft-com:office:office" xmlns:r="http://schemas.openxmlformats.org/officeDocument/2006/relationships" r:id="rId3244" o:title=""/>
          </v:shape>
        </w:pict>
      </w:r>
      <w:r>
        <w:rPr>
          <w:rFonts w:ascii="Arial" w:hAnsi="Arial" w:fareast="Arial" w:cs="Arial"/>
          <w:noProof w:val="on"/>
          <w:color w:val="000000"/>
          <w:sz w:val="14"/>
          <w:szCs w:val="14"/>
        </w:rPr>
        <w:pict>
          <v:shape xmlns:v="urn:schemas-microsoft-com:vml" id="_x00003244" style="position:absolute;margin-left:392.55pt;margin-top:114.55pt;z-index:-16764236;width:2.65pt;height:43.05pt;mso-position-horizontal:absolute;mso-position-horizontal-relative:page;mso-position-vertical:absolute;mso-position-vertical-relative:page" type="#_x0000_t75">
            <v:imageData xmlns:o="urn:schemas-microsoft-com:office:office" xmlns:r="http://schemas.openxmlformats.org/officeDocument/2006/relationships" r:id="rId3245" o:title=""/>
          </v:shape>
        </w:pict>
      </w:r>
      <w:r>
        <w:rPr>
          <w:rFonts w:ascii="Arial" w:hAnsi="Arial" w:fareast="Arial" w:cs="Arial"/>
          <w:noProof w:val="on"/>
          <w:color w:val="000000"/>
          <w:sz w:val="14"/>
          <w:szCs w:val="14"/>
        </w:rPr>
        <w:pict>
          <v:shape xmlns:v="urn:schemas-microsoft-com:vml" id="_x00003245" style="position:absolute;margin-left:287.35pt;margin-top:155pt;z-index:-16764232;width:55.25pt;height:2.65pt;mso-position-horizontal:absolute;mso-position-horizontal-relative:page;mso-position-vertical:absolute;mso-position-vertical-relative:page" type="#_x0000_t75">
            <v:imageData xmlns:o="urn:schemas-microsoft-com:office:office" xmlns:r="http://schemas.openxmlformats.org/officeDocument/2006/relationships" r:id="rId3246" o:title=""/>
          </v:shape>
        </w:pict>
      </w:r>
      <w:r>
        <w:rPr>
          <w:rFonts w:ascii="Arial" w:hAnsi="Arial" w:fareast="Arial" w:cs="Arial"/>
          <w:noProof w:val="on"/>
          <w:color w:val="000000"/>
          <w:sz w:val="14"/>
          <w:szCs w:val="14"/>
        </w:rPr>
        <w:pict>
          <v:shape xmlns:v="urn:schemas-microsoft-com:vml" id="_x00003246" style="position:absolute;margin-left:339.95pt;margin-top:114.55pt;z-index:-16764228;width:2.65pt;height:43.05pt;mso-position-horizontal:absolute;mso-position-horizontal-relative:page;mso-position-vertical:absolute;mso-position-vertical-relative:page" type="#_x0000_t75">
            <v:imageData xmlns:o="urn:schemas-microsoft-com:office:office" xmlns:r="http://schemas.openxmlformats.org/officeDocument/2006/relationships" r:id="rId3247" o:title=""/>
          </v:shape>
        </w:pict>
      </w:r>
      <w:r>
        <w:rPr>
          <w:rFonts w:ascii="Arial" w:hAnsi="Arial" w:fareast="Arial" w:cs="Arial"/>
          <w:noProof w:val="on"/>
          <w:color w:val="000000"/>
          <w:sz w:val="14"/>
          <w:szCs w:val="14"/>
        </w:rPr>
        <w:pict>
          <v:shape xmlns:v="urn:schemas-microsoft-com:vml" id="_x00003247" style="position:absolute;margin-left:234.75pt;margin-top:155pt;z-index:-16764224;width:55.25pt;height:2.65pt;mso-position-horizontal:absolute;mso-position-horizontal-relative:page;mso-position-vertical:absolute;mso-position-vertical-relative:page" type="#_x0000_t75">
            <v:imageData xmlns:o="urn:schemas-microsoft-com:office:office" xmlns:r="http://schemas.openxmlformats.org/officeDocument/2006/relationships" r:id="rId3248" o:title=""/>
          </v:shape>
        </w:pict>
      </w:r>
      <w:r>
        <w:rPr>
          <w:rFonts w:ascii="Arial" w:hAnsi="Arial" w:fareast="Arial" w:cs="Arial"/>
          <w:noProof w:val="on"/>
          <w:color w:val="000000"/>
          <w:sz w:val="14"/>
          <w:szCs w:val="14"/>
        </w:rPr>
        <w:pict>
          <v:shape xmlns:v="urn:schemas-microsoft-com:vml" id="_x00003248" style="position:absolute;margin-left:287.35pt;margin-top:114.55pt;z-index:-16764220;width:2.65pt;height:43.05pt;mso-position-horizontal:absolute;mso-position-horizontal-relative:page;mso-position-vertical:absolute;mso-position-vertical-relative:page" type="#_x0000_t75">
            <v:imageData xmlns:o="urn:schemas-microsoft-com:office:office" xmlns:r="http://schemas.openxmlformats.org/officeDocument/2006/relationships" r:id="rId3249" o:title=""/>
          </v:shape>
        </w:pict>
      </w:r>
      <w:r>
        <w:rPr>
          <w:rFonts w:ascii="Arial" w:hAnsi="Arial" w:fareast="Arial" w:cs="Arial"/>
          <w:noProof w:val="on"/>
          <w:color w:val="000000"/>
          <w:sz w:val="14"/>
          <w:szCs w:val="14"/>
        </w:rPr>
        <w:pict>
          <v:shape xmlns:v="urn:schemas-microsoft-com:vml" id="_x00003249" style="position:absolute;margin-left:182.15pt;margin-top:155pt;z-index:-16764216;width:55.25pt;height:2.65pt;mso-position-horizontal:absolute;mso-position-horizontal-relative:page;mso-position-vertical:absolute;mso-position-vertical-relative:page" type="#_x0000_t75">
            <v:imageData xmlns:o="urn:schemas-microsoft-com:office:office" xmlns:r="http://schemas.openxmlformats.org/officeDocument/2006/relationships" r:id="rId3250" o:title=""/>
          </v:shape>
        </w:pict>
      </w:r>
      <w:r>
        <w:rPr>
          <w:rFonts w:ascii="Arial" w:hAnsi="Arial" w:fareast="Arial" w:cs="Arial"/>
          <w:noProof w:val="on"/>
          <w:color w:val="000000"/>
          <w:sz w:val="14"/>
          <w:szCs w:val="14"/>
        </w:rPr>
        <w:pict>
          <v:shape xmlns:v="urn:schemas-microsoft-com:vml" id="_x00003250" style="position:absolute;margin-left:234.75pt;margin-top:114.55pt;z-index:-16764212;width:2.65pt;height:43.05pt;mso-position-horizontal:absolute;mso-position-horizontal-relative:page;mso-position-vertical:absolute;mso-position-vertical-relative:page" type="#_x0000_t75">
            <v:imageData xmlns:o="urn:schemas-microsoft-com:office:office" xmlns:r="http://schemas.openxmlformats.org/officeDocument/2006/relationships" r:id="rId3251" o:title=""/>
          </v:shape>
        </w:pict>
      </w:r>
      <w:r>
        <w:rPr>
          <w:rFonts w:ascii="Arial" w:hAnsi="Arial" w:fareast="Arial" w:cs="Arial"/>
          <w:noProof w:val="on"/>
          <w:color w:val="000000"/>
          <w:sz w:val="14"/>
          <w:szCs w:val="14"/>
        </w:rPr>
        <w:pict>
          <v:shape xmlns:v="urn:schemas-microsoft-com:vml" id="_x00003251" style="position:absolute;margin-left:129.55pt;margin-top:155pt;z-index:-16764208;width:55.25pt;height:2.65pt;mso-position-horizontal:absolute;mso-position-horizontal-relative:page;mso-position-vertical:absolute;mso-position-vertical-relative:page" type="#_x0000_t75">
            <v:imageData xmlns:o="urn:schemas-microsoft-com:office:office" xmlns:r="http://schemas.openxmlformats.org/officeDocument/2006/relationships" r:id="rId3252" o:title=""/>
          </v:shape>
        </w:pict>
      </w:r>
      <w:r>
        <w:rPr>
          <w:rFonts w:ascii="Arial" w:hAnsi="Arial" w:fareast="Arial" w:cs="Arial"/>
          <w:noProof w:val="on"/>
          <w:color w:val="000000"/>
          <w:sz w:val="14"/>
          <w:szCs w:val="14"/>
        </w:rPr>
        <w:pict>
          <v:shape xmlns:v="urn:schemas-microsoft-com:vml" id="_x00003252" style="position:absolute;margin-left:182.15pt;margin-top:114.55pt;z-index:-16764204;width:2.65pt;height:43.05pt;mso-position-horizontal:absolute;mso-position-horizontal-relative:page;mso-position-vertical:absolute;mso-position-vertical-relative:page" type="#_x0000_t75">
            <v:imageData xmlns:o="urn:schemas-microsoft-com:office:office" xmlns:r="http://schemas.openxmlformats.org/officeDocument/2006/relationships" r:id="rId3253" o:title=""/>
          </v:shape>
        </w:pict>
      </w:r>
      <w:r>
        <w:rPr>
          <w:rFonts w:ascii="Arial" w:hAnsi="Arial" w:fareast="Arial" w:cs="Arial"/>
          <w:noProof w:val="on"/>
          <w:color w:val="000000"/>
          <w:sz w:val="14"/>
          <w:szCs w:val="14"/>
        </w:rPr>
        <w:pict>
          <v:shape xmlns:v="urn:schemas-microsoft-com:vml" id="_x00003253" style="position:absolute;margin-left:12.15pt;margin-top:114.55pt;z-index:-16764200;width:2.65pt;height:42.4pt;mso-position-horizontal:absolute;mso-position-horizontal-relative:page;mso-position-vertical:absolute;mso-position-vertical-relative:page" type="#_x0000_t75">
            <v:imageData xmlns:o="urn:schemas-microsoft-com:office:office" xmlns:r="http://schemas.openxmlformats.org/officeDocument/2006/relationships" r:id="rId3254" o:title=""/>
          </v:shape>
        </w:pict>
      </w:r>
      <w:r>
        <w:rPr>
          <w:rFonts w:ascii="Arial" w:hAnsi="Arial" w:fareast="Arial" w:cs="Arial"/>
          <w:noProof w:val="on"/>
          <w:color w:val="000000"/>
          <w:sz w:val="14"/>
          <w:szCs w:val="14"/>
        </w:rPr>
        <w:pict>
          <v:shape xmlns:v="urn:schemas-microsoft-com:vml" id="_x00003254" style="position:absolute;margin-left:129.55pt;margin-top:114.55pt;z-index:-16764196;width:2.65pt;height:43.05pt;mso-position-horizontal:absolute;mso-position-horizontal-relative:page;mso-position-vertical:absolute;mso-position-vertical-relative:page" type="#_x0000_t75">
            <v:imageData xmlns:o="urn:schemas-microsoft-com:office:office" xmlns:r="http://schemas.openxmlformats.org/officeDocument/2006/relationships" r:id="rId3255" o:title=""/>
          </v:shape>
        </w:pict>
      </w:r>
      <w:r>
        <w:rPr>
          <w:rFonts w:ascii="Arial" w:hAnsi="Arial" w:fareast="Arial" w:cs="Arial"/>
          <w:noProof w:val="on"/>
          <w:color w:val="000000"/>
          <w:sz w:val="14"/>
          <w:szCs w:val="14"/>
        </w:rPr>
        <w:pict>
          <v:shape xmlns:v="urn:schemas-microsoft-com:vml" id="_x00003255" style="position:absolute;margin-left:12.15pt;margin-top:460.35pt;z-index:-1676419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3256" o:title=""/>
          </v:shape>
        </w:pict>
      </w:r>
      <w:r>
        <w:rPr>
          <w:rFonts w:ascii="Arial" w:hAnsi="Arial" w:fareast="Arial" w:cs="Arial"/>
          <w:noProof w:val="on"/>
          <w:color w:val="000000"/>
          <w:sz w:val="14"/>
          <w:szCs w:val="14"/>
        </w:rPr>
        <w:pict>
          <v:shape xmlns:v="urn:schemas-microsoft-com:vml" id="_x00003256" style="position:absolute;margin-left:12.15pt;margin-top:13.2pt;z-index:-1676418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3257" o:title=""/>
          </v:shape>
        </w:pict>
      </w:r>
    </w:p>
    <w:p>
      <w:pPr>
        <w:pStyle w:val="Normal"/>
        <w:framePr w:w="351" w:hAnchor="page" w:vAnchor="page" w:x="263" w:y="639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97</w:t>
      </w:r>
    </w:p>
    <w:p>
      <w:pPr>
        <w:pStyle w:val="Normal"/>
        <w:framePr w:w="1089" w:hAnchor="page" w:vAnchor="page" w:x="571" w:y="639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9947" w:hAnchor="page" w:vAnchor="page" w:x="571" w:y="600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consistent with prior years, minus (2) the accounting charge related to the conversion of 2019 and 2020 performance-based awards to time-based awards.</w:t>
      </w:r>
    </w:p>
    <w:p>
      <w:pPr>
        <w:pStyle w:val="Normal"/>
        <w:framePr w:w="13178" w:hAnchor="page" w:vAnchor="page" w:x="571" w:y="5873"/>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relating to the Spin-off. It is not a substitute for the amounts reported under Total. For 2021, Total Excluding Accounting Charge represents: (1) total compensation, as determined under applicable SEC rules</w:t>
      </w:r>
    </w:p>
    <w:p>
      <w:pPr>
        <w:pStyle w:val="Normal"/>
        <w:framePr w:w="13322" w:hAnchor="page" w:vAnchor="page" w:x="571" w:y="574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conversion of 2019 and 2020 performance-based awards (the value of such awards was reflected in the Stock Awards columns for those years) to time based awards which was a unique and one-time charge</w:t>
      </w:r>
    </w:p>
    <w:p>
      <w:pPr>
        <w:pStyle w:val="Normal"/>
        <w:framePr w:w="320" w:hAnchor="page" w:vAnchor="page" w:x="263" w:y="561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(7)</w:t>
      </w:r>
    </w:p>
    <w:p>
      <w:pPr>
        <w:pStyle w:val="Normal"/>
        <w:framePr w:w="13509" w:hAnchor="page" w:vAnchor="page" w:x="571" w:y="561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To supplement the disclosure required by the SEC, this column reflects the equivalent compensation elements actually awarded to each NEO year over year, absent the one-time accounting charge related to the</w:t>
      </w:r>
    </w:p>
    <w:p>
      <w:pPr>
        <w:pStyle w:val="Normal"/>
        <w:framePr w:w="11279" w:hAnchor="page" w:vAnchor="page" w:x="571" w:y="538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Ms. Mannen – was paid $40,393 for earned, unused paid-time off, financial planning and personal tax assistance of $3,090, and Company-paid life insurance premium of $298.</w:t>
      </w:r>
    </w:p>
    <w:p>
      <w:pPr>
        <w:pStyle w:val="Normal"/>
        <w:framePr w:w="12390" w:hAnchor="page" w:vAnchor="page" w:x="571" w:y="520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Mr. Glickman – contributions to the U.S. Qualified Savings Plan and U.S. Non-Qualified Savings Plan of $96,268, security services of $1,176, and Company-paid life insurance premium of $251.</w:t>
      </w:r>
    </w:p>
    <w:p>
      <w:pPr>
        <w:pStyle w:val="Normal"/>
        <w:framePr w:w="12223" w:hAnchor="page" w:vAnchor="page" w:x="571" w:y="502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Mr. Landes – contributions to the U.S. Qualified Savings Plan and U.S. Non-Qualified Savings Plan of $55,313, security services of $2,053 and Company-paid life insurance premium of $222.</w:t>
      </w:r>
    </w:p>
    <w:p>
      <w:pPr>
        <w:pStyle w:val="Normal"/>
        <w:framePr w:w="12226" w:hAnchor="page" w:vAnchor="page" w:x="571" w:y="484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Mr. Rounce – contributions to the U.S. Qualified Savings Plan and U.S. Non-Qualified Savings Plan of $111,206, security services of $289, and Company-paid life insurance premium of $280.</w:t>
      </w:r>
    </w:p>
    <w:p>
      <w:pPr>
        <w:pStyle w:val="Normal"/>
        <w:framePr w:w="12095" w:hAnchor="page" w:vAnchor="page" w:x="571" w:y="466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Mr. Melin – contributions to the U.S. Qualified Savings Plan and U.S. Non-Qualified Savings Plan of $55,313, security services of $1,176 and Company-paid life insurance premium of $295.</w:t>
      </w:r>
    </w:p>
    <w:p>
      <w:pPr>
        <w:pStyle w:val="Normal"/>
        <w:framePr w:w="7050" w:hAnchor="page" w:vAnchor="page" w:x="571" w:y="448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of Company automobile of $19,057, club dues of $5,344, and Company-paid life insurance premium of $578.</w:t>
      </w:r>
    </w:p>
    <w:p>
      <w:pPr>
        <w:pStyle w:val="Normal"/>
        <w:framePr w:w="13829" w:hAnchor="page" w:vAnchor="page" w:x="571" w:y="435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Mr. Pferdehirt – contributions to the U.S. Qualified Savings Plan and U.S. Non-Qualified Savings Plan of $305,339 financial planning and personal tax assistance of $19,657, security services of $23,441, personal use</w:t>
      </w:r>
    </w:p>
    <w:p>
      <w:pPr>
        <w:pStyle w:val="Normal"/>
        <w:framePr w:w="320" w:hAnchor="page" w:vAnchor="page" w:x="263" w:y="412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(6)</w:t>
      </w:r>
    </w:p>
    <w:p>
      <w:pPr>
        <w:pStyle w:val="Normal"/>
        <w:framePr w:w="7592" w:hAnchor="page" w:vAnchor="page" w:x="571" w:y="412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The amounts reflected in the All Other Compensation column for the fiscal year ended December 31, 2021 represent:</w:t>
      </w:r>
    </w:p>
    <w:p>
      <w:pPr>
        <w:pStyle w:val="Normal"/>
        <w:framePr w:w="11216" w:hAnchor="page" w:vAnchor="page" w:x="571" w:y="389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programs) under all of our pension plans. These amounts are determined using interest rates and mortality rate assumptions consistent with those disclosed in our Form 10-K.</w:t>
      </w:r>
    </w:p>
    <w:p>
      <w:pPr>
        <w:pStyle w:val="Normal"/>
        <w:framePr w:w="320" w:hAnchor="page" w:vAnchor="page" w:x="263" w:y="376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(5)</w:t>
      </w:r>
    </w:p>
    <w:p>
      <w:pPr>
        <w:pStyle w:val="Normal"/>
        <w:framePr w:w="13350" w:hAnchor="page" w:vAnchor="page" w:x="571" w:y="376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The amounts shown in the Change in Pension Value column reflect the actuarial increase in the present value of the NEO’s benefits at the first retirement date with unreduced benefits (age 62 for U.S. pension</w:t>
      </w:r>
    </w:p>
    <w:p>
      <w:pPr>
        <w:pStyle w:val="Normal"/>
        <w:framePr w:w="320" w:hAnchor="page" w:vAnchor="page" w:x="263" w:y="353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(4)</w:t>
      </w:r>
    </w:p>
    <w:p>
      <w:pPr>
        <w:pStyle w:val="Normal"/>
        <w:framePr w:w="6576" w:hAnchor="page" w:vAnchor="page" w:x="571" w:y="353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Represents Short-Term Incentive Program remuneration earned in 2021 and paid on March 11, 2022.</w:t>
      </w:r>
    </w:p>
    <w:p>
      <w:pPr>
        <w:pStyle w:val="Normal"/>
        <w:framePr w:w="320" w:hAnchor="page" w:vAnchor="page" w:x="263" w:y="335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w:t>
      </w:r>
    </w:p>
    <w:p>
      <w:pPr>
        <w:pStyle w:val="Normal"/>
        <w:framePr w:w="10935" w:hAnchor="page" w:vAnchor="page" w:x="571" w:y="335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Represents the grant date fair value of stock options determined in accordance with FASB ASC Topic 718 using the Black-Scholes method as disclosed in our Form 10-K.</w:t>
      </w:r>
    </w:p>
    <w:p>
      <w:pPr>
        <w:pStyle w:val="Normal"/>
        <w:framePr w:w="464" w:hAnchor="page" w:vAnchor="page" w:x="571" w:y="296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2021</w:t>
      </w:r>
    </w:p>
    <w:p>
      <w:pPr>
        <w:pStyle w:val="Normal"/>
        <w:framePr w:w="943" w:hAnchor="page" w:vAnchor="page" w:x="1892" w:y="296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$15,131,995</w:t>
      </w:r>
    </w:p>
    <w:p>
      <w:pPr>
        <w:pStyle w:val="Normal"/>
        <w:framePr w:w="863" w:hAnchor="page" w:vAnchor="page" w:x="3393" w:y="296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$2,729,990</w:t>
      </w:r>
    </w:p>
    <w:p>
      <w:pPr>
        <w:pStyle w:val="Normal"/>
        <w:framePr w:w="863" w:hAnchor="page" w:vAnchor="page" w:x="4882" w:y="296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$3,569,997</w:t>
      </w:r>
    </w:p>
    <w:p>
      <w:pPr>
        <w:pStyle w:val="Normal"/>
        <w:framePr w:w="863" w:hAnchor="page" w:vAnchor="page" w:x="6370" w:y="296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$1,662,489</w:t>
      </w:r>
    </w:p>
    <w:p>
      <w:pPr>
        <w:pStyle w:val="Normal"/>
        <w:framePr w:w="863" w:hAnchor="page" w:vAnchor="page" w:x="7859" w:y="296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$1,875,986</w:t>
      </w:r>
    </w:p>
    <w:p>
      <w:pPr>
        <w:pStyle w:val="Normal"/>
        <w:framePr w:w="822" w:hAnchor="page" w:vAnchor="page" w:x="1892" w:y="2690"/>
        <w:widowControl w:val="off"/>
        <w:autoSpaceDE w:val="off"/>
        <w:autoSpaceDN w:val="off"/>
        <w:spacing w:before="0" w:after="0" w:line="134" w:lineRule="exact"/>
        <w:ind w:left="0" w:right="0" w:first-line="0"/>
        <w:jc w:val="left"/>
        <w:rPr>
          <w:rFonts w:ascii="Arial-BoldMT" w:hAnsi="Arial-BoldMT" w:fareast="Arial-BoldMT" w:cs="Arial-BoldMT"/>
          <w:color w:val="ffffff"/>
          <w:w w:val="100"/>
          <w:sz w:val="12"/>
          <w:szCs w:val="12"/>
        </w:rPr>
      </w:pPr>
      <w:r>
        <w:rPr>
          <w:rFonts w:ascii="Arial-BoldMT" w:hAnsi="Arial-BoldMT" w:fareast="Arial-BoldMT" w:cs="Arial-BoldMT"/>
          <w:color w:val="ffffff"/>
          <w:w w:val="100"/>
          <w:sz w:val="12"/>
          <w:szCs w:val="12"/>
        </w:rPr>
        <w:t>Pferdehirt</w:t>
      </w:r>
    </w:p>
    <w:p>
      <w:pPr>
        <w:pStyle w:val="Normal"/>
        <w:framePr w:w="511" w:hAnchor="page" w:vAnchor="page" w:x="3393" w:y="2690"/>
        <w:widowControl w:val="off"/>
        <w:autoSpaceDE w:val="off"/>
        <w:autoSpaceDN w:val="off"/>
        <w:spacing w:before="0" w:after="0" w:line="134" w:lineRule="exact"/>
        <w:ind w:left="0" w:right="0" w:first-line="0"/>
        <w:jc w:val="left"/>
        <w:rPr>
          <w:rFonts w:ascii="Arial-BoldMT" w:hAnsi="Arial-BoldMT" w:fareast="Arial-BoldMT" w:cs="Arial-BoldMT"/>
          <w:color w:val="ffffff"/>
          <w:w w:val="100"/>
          <w:sz w:val="12"/>
          <w:szCs w:val="12"/>
        </w:rPr>
      </w:pPr>
      <w:r>
        <w:rPr>
          <w:rFonts w:ascii="Arial-BoldMT" w:hAnsi="Arial-BoldMT" w:fareast="Arial-BoldMT" w:cs="Arial-BoldMT"/>
          <w:color w:val="ffffff"/>
          <w:w w:val="100"/>
          <w:sz w:val="12"/>
          <w:szCs w:val="12"/>
        </w:rPr>
        <w:t>Melin</w:t>
      </w:r>
    </w:p>
    <w:p>
      <w:pPr>
        <w:pStyle w:val="Normal"/>
        <w:framePr w:w="671" w:hAnchor="page" w:vAnchor="page" w:x="4882" w:y="2690"/>
        <w:widowControl w:val="off"/>
        <w:autoSpaceDE w:val="off"/>
        <w:autoSpaceDN w:val="off"/>
        <w:spacing w:before="0" w:after="0" w:line="134" w:lineRule="exact"/>
        <w:ind w:left="0" w:right="0" w:first-line="0"/>
        <w:jc w:val="left"/>
        <w:rPr>
          <w:rFonts w:ascii="Arial-BoldMT" w:hAnsi="Arial-BoldMT" w:fareast="Arial-BoldMT" w:cs="Arial-BoldMT"/>
          <w:color w:val="ffffff"/>
          <w:w w:val="100"/>
          <w:sz w:val="12"/>
          <w:szCs w:val="12"/>
        </w:rPr>
      </w:pPr>
      <w:r>
        <w:rPr>
          <w:rFonts w:ascii="Arial-BoldMT" w:hAnsi="Arial-BoldMT" w:fareast="Arial-BoldMT" w:cs="Arial-BoldMT"/>
          <w:color w:val="ffffff"/>
          <w:w w:val="100"/>
          <w:sz w:val="12"/>
          <w:szCs w:val="12"/>
        </w:rPr>
        <w:t>Rounce</w:t>
      </w:r>
    </w:p>
    <w:p>
      <w:pPr>
        <w:pStyle w:val="Normal"/>
        <w:framePr w:w="647" w:hAnchor="page" w:vAnchor="page" w:x="6370" w:y="2690"/>
        <w:widowControl w:val="off"/>
        <w:autoSpaceDE w:val="off"/>
        <w:autoSpaceDN w:val="off"/>
        <w:spacing w:before="0" w:after="0" w:line="134" w:lineRule="exact"/>
        <w:ind w:left="0" w:right="0" w:first-line="0"/>
        <w:jc w:val="left"/>
        <w:rPr>
          <w:rFonts w:ascii="Arial-BoldMT" w:hAnsi="Arial-BoldMT" w:fareast="Arial-BoldMT" w:cs="Arial-BoldMT"/>
          <w:color w:val="ffffff"/>
          <w:w w:val="100"/>
          <w:sz w:val="12"/>
          <w:szCs w:val="12"/>
        </w:rPr>
      </w:pPr>
      <w:r>
        <w:rPr>
          <w:rFonts w:ascii="Arial-BoldMT" w:hAnsi="Arial-BoldMT" w:fareast="Arial-BoldMT" w:cs="Arial-BoldMT"/>
          <w:color w:val="ffffff"/>
          <w:w w:val="100"/>
          <w:sz w:val="12"/>
          <w:szCs w:val="12"/>
        </w:rPr>
        <w:t>Landes</w:t>
      </w:r>
    </w:p>
    <w:p>
      <w:pPr>
        <w:pStyle w:val="Normal"/>
        <w:framePr w:w="791" w:hAnchor="page" w:vAnchor="page" w:x="7859" w:y="2690"/>
        <w:widowControl w:val="off"/>
        <w:autoSpaceDE w:val="off"/>
        <w:autoSpaceDN w:val="off"/>
        <w:spacing w:before="0" w:after="0" w:line="134" w:lineRule="exact"/>
        <w:ind w:left="0" w:right="0" w:first-line="0"/>
        <w:jc w:val="left"/>
        <w:rPr>
          <w:rFonts w:ascii="Arial-BoldMT" w:hAnsi="Arial-BoldMT" w:fareast="Arial-BoldMT" w:cs="Arial-BoldMT"/>
          <w:color w:val="ffffff"/>
          <w:w w:val="100"/>
          <w:sz w:val="12"/>
          <w:szCs w:val="12"/>
        </w:rPr>
      </w:pPr>
      <w:r>
        <w:rPr>
          <w:rFonts w:ascii="Arial-BoldMT" w:hAnsi="Arial-BoldMT" w:fareast="Arial-BoldMT" w:cs="Arial-BoldMT"/>
          <w:color w:val="ffffff"/>
          <w:w w:val="100"/>
          <w:sz w:val="12"/>
          <w:szCs w:val="12"/>
        </w:rPr>
        <w:t>Glickman</w:t>
      </w:r>
    </w:p>
    <w:p>
      <w:pPr>
        <w:pStyle w:val="Normal"/>
        <w:framePr w:w="14147" w:hAnchor="page" w:vAnchor="page" w:x="263" w:y="234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The maximum award value of PSUs granted in 2021 subject to market-based conditions are shown in the table below. The methodology used in this table is the same as in the Summary Compensation Table for the PSUs.</w:t>
      </w:r>
    </w:p>
    <w:p>
      <w:pPr>
        <w:pStyle w:val="Normal"/>
        <w:framePr w:w="1126" w:hAnchor="page" w:vAnchor="page" w:x="620" w:y="2023"/>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Barry Glickman</w:t>
      </w:r>
    </w:p>
    <w:p>
      <w:pPr>
        <w:pStyle w:val="Normal"/>
        <w:framePr w:w="663" w:hAnchor="page" w:vAnchor="page" w:x="2378" w:y="2023"/>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225,426</w:t>
      </w:r>
    </w:p>
    <w:p>
      <w:pPr>
        <w:pStyle w:val="Normal"/>
        <w:framePr w:w="1246" w:hAnchor="page" w:vAnchor="page" w:x="620" w:y="183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Jonathan Landes</w:t>
      </w:r>
    </w:p>
    <w:p>
      <w:pPr>
        <w:pStyle w:val="Normal"/>
        <w:framePr w:w="583" w:hAnchor="page" w:vAnchor="page" w:x="2378" w:y="183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38,963</w:t>
      </w:r>
    </w:p>
    <w:p>
      <w:pPr>
        <w:pStyle w:val="Normal"/>
        <w:framePr w:w="1054" w:hAnchor="page" w:vAnchor="page" w:x="620" w:y="163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Justin Rounce</w:t>
      </w:r>
    </w:p>
    <w:p>
      <w:pPr>
        <w:pStyle w:val="Normal"/>
        <w:framePr w:w="663" w:hAnchor="page" w:vAnchor="page" w:x="2378" w:y="163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312,134</w:t>
      </w:r>
    </w:p>
    <w:p>
      <w:pPr>
        <w:pStyle w:val="Normal"/>
        <w:framePr w:w="695" w:hAnchor="page" w:vAnchor="page" w:x="620" w:y="144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Alf Melin</w:t>
      </w:r>
    </w:p>
    <w:p>
      <w:pPr>
        <w:pStyle w:val="Normal"/>
        <w:framePr w:w="583" w:hAnchor="page" w:vAnchor="page" w:x="2378" w:y="144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37,833</w:t>
      </w:r>
    </w:p>
    <w:p>
      <w:pPr>
        <w:pStyle w:val="Normal"/>
        <w:framePr w:w="1150" w:hAnchor="page" w:vAnchor="page" w:x="620" w:y="1253"/>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Doug Pferdehirt</w:t>
      </w:r>
    </w:p>
    <w:p>
      <w:pPr>
        <w:pStyle w:val="Normal"/>
        <w:framePr w:w="783" w:hAnchor="page" w:vAnchor="page" w:x="2378" w:y="1253"/>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1,682,107</w:t>
      </w:r>
    </w:p>
    <w:p>
      <w:pPr>
        <w:pStyle w:val="Normal"/>
        <w:framePr w:w="455" w:hAnchor="page" w:vAnchor="page" w:x="620" w:y="1035"/>
        <w:widowControl w:val="off"/>
        <w:autoSpaceDE w:val="off"/>
        <w:autoSpaceDN w:val="off"/>
        <w:spacing w:before="0" w:after="0" w:line="134" w:lineRule="exact"/>
        <w:ind w:left="0" w:right="0" w:first-line="0"/>
        <w:jc w:val="left"/>
        <w:rPr>
          <w:rFonts w:ascii="Arial-BoldMT" w:hAnsi="Arial-BoldMT" w:fareast="Arial-BoldMT" w:cs="Arial-BoldMT"/>
          <w:color w:val="ffffff"/>
          <w:w w:val="100"/>
          <w:sz w:val="12"/>
          <w:szCs w:val="12"/>
        </w:rPr>
      </w:pPr>
      <w:r>
        <w:rPr>
          <w:rFonts w:ascii="Arial-BoldMT" w:hAnsi="Arial-BoldMT" w:fareast="Arial-BoldMT" w:cs="Arial-BoldMT"/>
          <w:color w:val="ffffff"/>
          <w:w w:val="100"/>
          <w:sz w:val="12"/>
          <w:szCs w:val="12"/>
        </w:rPr>
        <w:t>NEO</w:t>
      </w:r>
    </w:p>
    <w:p>
      <w:pPr>
        <w:pStyle w:val="Normal"/>
        <w:framePr w:w="4869" w:hAnchor="page" w:vAnchor="page" w:x="2378" w:y="1035"/>
        <w:widowControl w:val="off"/>
        <w:autoSpaceDE w:val="off"/>
        <w:autoSpaceDN w:val="off"/>
        <w:spacing w:before="0" w:after="0" w:line="134" w:lineRule="exact"/>
        <w:ind w:left="0" w:right="0" w:first-line="0"/>
        <w:jc w:val="left"/>
        <w:rPr>
          <w:rFonts w:ascii="Arial-BoldMT" w:hAnsi="Arial-BoldMT" w:fareast="Arial-BoldMT" w:cs="Arial-BoldMT"/>
          <w:color w:val="ffffff"/>
          <w:w w:val="100"/>
          <w:sz w:val="12"/>
          <w:szCs w:val="12"/>
        </w:rPr>
      </w:pPr>
      <w:r>
        <w:rPr>
          <w:rFonts w:ascii="Arial-BoldMT" w:hAnsi="Arial-BoldMT" w:fareast="Arial-BoldMT" w:cs="Arial-BoldMT"/>
          <w:color w:val="ffffff"/>
          <w:w w:val="100"/>
          <w:sz w:val="12"/>
          <w:szCs w:val="12"/>
        </w:rPr>
        <w:t>Accounting Charge related to modification of 2019 and 2020 PSUs ($)</w:t>
      </w:r>
    </w:p>
    <w:p>
      <w:pPr>
        <w:pStyle w:val="Normal"/>
        <w:framePr w:w="2891" w:hAnchor="page" w:vAnchor="page" w:x="263" w:y="699"/>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6"/>
          <w:cols w:space="720" w:sep="off"/>
          <w:docGrid w:line-pitch="31680"/>
        </w:sectPr>
      </w:pPr>
      <w:r>
        <w:rPr>
          <w:rFonts w:ascii="Arial" w:hAnsi="Arial" w:fareast="Arial" w:cs="Arial"/>
          <w:noProof w:val="on"/>
          <w:color w:val="000000"/>
          <w:sz w:val="14"/>
          <w:szCs w:val="14"/>
        </w:rPr>
        <w:pict>
          <v:shape xmlns:v="urn:schemas-microsoft-com:vml" id="_x00003257" style="position:absolute;margin-left:7pt;margin-top:1pt;z-index:-1676418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3258" o:title=""/>
          </v:shape>
        </w:pict>
      </w:r>
      <w:r>
        <w:rPr>
          <w:rFonts w:ascii="Arial" w:hAnsi="Arial" w:fareast="Arial" w:cs="Arial"/>
          <w:noProof w:val="on"/>
          <w:color w:val="000000"/>
          <w:sz w:val="14"/>
          <w:szCs w:val="14"/>
        </w:rPr>
        <w:pict>
          <v:shape xmlns:v="urn:schemas-microsoft-com:vml" id="_x00003258" style="position:absolute;margin-left:27.55pt;margin-top:47.85pt;z-index:-16764180;width:89.9pt;height:14.2pt;mso-position-horizontal:absolute;mso-position-horizontal-relative:page;mso-position-vertical:absolute;mso-position-vertical-relative:page" type="#_x0000_t75">
            <v:imageData xmlns:o="urn:schemas-microsoft-com:office:office" xmlns:r="http://schemas.openxmlformats.org/officeDocument/2006/relationships" r:id="rId3259" o:title=""/>
          </v:shape>
        </w:pict>
      </w:r>
      <w:r>
        <w:rPr>
          <w:rFonts w:ascii="Arial" w:hAnsi="Arial" w:fareast="Arial" w:cs="Arial"/>
          <w:noProof w:val="on"/>
          <w:color w:val="000000"/>
          <w:sz w:val="14"/>
          <w:szCs w:val="14"/>
        </w:rPr>
        <w:pict>
          <v:shape xmlns:v="urn:schemas-microsoft-com:vml" id="_x00003259" style="position:absolute;margin-left:115.4pt;margin-top:47.85pt;z-index:-16764176;width:352.3pt;height:14.2pt;mso-position-horizontal:absolute;mso-position-horizontal-relative:page;mso-position-vertical:absolute;mso-position-vertical-relative:page" type="#_x0000_t75">
            <v:imageData xmlns:o="urn:schemas-microsoft-com:office:office" xmlns:r="http://schemas.openxmlformats.org/officeDocument/2006/relationships" r:id="rId3260" o:title=""/>
          </v:shape>
        </w:pict>
      </w:r>
      <w:r>
        <w:rPr>
          <w:rFonts w:ascii="Arial" w:hAnsi="Arial" w:fareast="Arial" w:cs="Arial"/>
          <w:noProof w:val="on"/>
          <w:color w:val="000000"/>
          <w:sz w:val="14"/>
          <w:szCs w:val="14"/>
        </w:rPr>
        <w:pict>
          <v:shape xmlns:v="urn:schemas-microsoft-com:vml" id="_x00003260" style="position:absolute;margin-left:27.55pt;margin-top:60.05pt;z-index:-16764172;width:89.9pt;height:11.6pt;mso-position-horizontal:absolute;mso-position-horizontal-relative:page;mso-position-vertical:absolute;mso-position-vertical-relative:page" type="#_x0000_t75">
            <v:imageData xmlns:o="urn:schemas-microsoft-com:office:office" xmlns:r="http://schemas.openxmlformats.org/officeDocument/2006/relationships" r:id="rId3261" o:title=""/>
          </v:shape>
        </w:pict>
      </w:r>
      <w:r>
        <w:rPr>
          <w:rFonts w:ascii="Arial" w:hAnsi="Arial" w:fareast="Arial" w:cs="Arial"/>
          <w:noProof w:val="on"/>
          <w:color w:val="000000"/>
          <w:sz w:val="14"/>
          <w:szCs w:val="14"/>
        </w:rPr>
        <w:pict>
          <v:shape xmlns:v="urn:schemas-microsoft-com:vml" id="_x00003261" style="position:absolute;margin-left:115.4pt;margin-top:60.05pt;z-index:-16764168;width:352.3pt;height:11.6pt;mso-position-horizontal:absolute;mso-position-horizontal-relative:page;mso-position-vertical:absolute;mso-position-vertical-relative:page" type="#_x0000_t75">
            <v:imageData xmlns:o="urn:schemas-microsoft-com:office:office" xmlns:r="http://schemas.openxmlformats.org/officeDocument/2006/relationships" r:id="rId3262" o:title=""/>
          </v:shape>
        </w:pict>
      </w:r>
      <w:r>
        <w:rPr>
          <w:rFonts w:ascii="Arial" w:hAnsi="Arial" w:fareast="Arial" w:cs="Arial"/>
          <w:noProof w:val="on"/>
          <w:color w:val="000000"/>
          <w:sz w:val="14"/>
          <w:szCs w:val="14"/>
        </w:rPr>
        <w:pict>
          <v:shape xmlns:v="urn:schemas-microsoft-com:vml" id="_x00003262" style="position:absolute;margin-left:27.55pt;margin-top:69.65pt;z-index:-16764164;width:89.9pt;height:11.6pt;mso-position-horizontal:absolute;mso-position-horizontal-relative:page;mso-position-vertical:absolute;mso-position-vertical-relative:page" type="#_x0000_t75">
            <v:imageData xmlns:o="urn:schemas-microsoft-com:office:office" xmlns:r="http://schemas.openxmlformats.org/officeDocument/2006/relationships" r:id="rId3263" o:title=""/>
          </v:shape>
        </w:pict>
      </w:r>
      <w:r>
        <w:rPr>
          <w:rFonts w:ascii="Arial" w:hAnsi="Arial" w:fareast="Arial" w:cs="Arial"/>
          <w:noProof w:val="on"/>
          <w:color w:val="000000"/>
          <w:sz w:val="14"/>
          <w:szCs w:val="14"/>
        </w:rPr>
        <w:pict>
          <v:shape xmlns:v="urn:schemas-microsoft-com:vml" id="_x00003263" style="position:absolute;margin-left:115.4pt;margin-top:69.65pt;z-index:-16764160;width:352.3pt;height:11.6pt;mso-position-horizontal:absolute;mso-position-horizontal-relative:page;mso-position-vertical:absolute;mso-position-vertical-relative:page" type="#_x0000_t75">
            <v:imageData xmlns:o="urn:schemas-microsoft-com:office:office" xmlns:r="http://schemas.openxmlformats.org/officeDocument/2006/relationships" r:id="rId3264" o:title=""/>
          </v:shape>
        </w:pict>
      </w:r>
      <w:r>
        <w:rPr>
          <w:rFonts w:ascii="Arial" w:hAnsi="Arial" w:fareast="Arial" w:cs="Arial"/>
          <w:noProof w:val="on"/>
          <w:color w:val="000000"/>
          <w:sz w:val="14"/>
          <w:szCs w:val="14"/>
        </w:rPr>
        <w:pict>
          <v:shape xmlns:v="urn:schemas-microsoft-com:vml" id="_x00003264" style="position:absolute;margin-left:27.55pt;margin-top:79.25pt;z-index:-16764156;width:89.9pt;height:11.6pt;mso-position-horizontal:absolute;mso-position-horizontal-relative:page;mso-position-vertical:absolute;mso-position-vertical-relative:page" type="#_x0000_t75">
            <v:imageData xmlns:o="urn:schemas-microsoft-com:office:office" xmlns:r="http://schemas.openxmlformats.org/officeDocument/2006/relationships" r:id="rId3265" o:title=""/>
          </v:shape>
        </w:pict>
      </w:r>
      <w:r>
        <w:rPr>
          <w:rFonts w:ascii="Arial" w:hAnsi="Arial" w:fareast="Arial" w:cs="Arial"/>
          <w:noProof w:val="on"/>
          <w:color w:val="000000"/>
          <w:sz w:val="14"/>
          <w:szCs w:val="14"/>
        </w:rPr>
        <w:pict>
          <v:shape xmlns:v="urn:schemas-microsoft-com:vml" id="_x00003265" style="position:absolute;margin-left:115.4pt;margin-top:79.25pt;z-index:-16764152;width:352.3pt;height:11.6pt;mso-position-horizontal:absolute;mso-position-horizontal-relative:page;mso-position-vertical:absolute;mso-position-vertical-relative:page" type="#_x0000_t75">
            <v:imageData xmlns:o="urn:schemas-microsoft-com:office:office" xmlns:r="http://schemas.openxmlformats.org/officeDocument/2006/relationships" r:id="rId3266" o:title=""/>
          </v:shape>
        </w:pict>
      </w:r>
      <w:r>
        <w:rPr>
          <w:rFonts w:ascii="Arial" w:hAnsi="Arial" w:fareast="Arial" w:cs="Arial"/>
          <w:noProof w:val="on"/>
          <w:color w:val="000000"/>
          <w:sz w:val="14"/>
          <w:szCs w:val="14"/>
        </w:rPr>
        <w:pict>
          <v:shape xmlns:v="urn:schemas-microsoft-com:vml" id="_x00003266" style="position:absolute;margin-left:27.55pt;margin-top:88.9pt;z-index:-16764148;width:89.9pt;height:11.6pt;mso-position-horizontal:absolute;mso-position-horizontal-relative:page;mso-position-vertical:absolute;mso-position-vertical-relative:page" type="#_x0000_t75">
            <v:imageData xmlns:o="urn:schemas-microsoft-com:office:office" xmlns:r="http://schemas.openxmlformats.org/officeDocument/2006/relationships" r:id="rId3267" o:title=""/>
          </v:shape>
        </w:pict>
      </w:r>
      <w:r>
        <w:rPr>
          <w:rFonts w:ascii="Arial" w:hAnsi="Arial" w:fareast="Arial" w:cs="Arial"/>
          <w:noProof w:val="on"/>
          <w:color w:val="000000"/>
          <w:sz w:val="14"/>
          <w:szCs w:val="14"/>
        </w:rPr>
        <w:pict>
          <v:shape xmlns:v="urn:schemas-microsoft-com:vml" id="_x00003267" style="position:absolute;margin-left:115.4pt;margin-top:88.9pt;z-index:-16764144;width:352.3pt;height:11.6pt;mso-position-horizontal:absolute;mso-position-horizontal-relative:page;mso-position-vertical:absolute;mso-position-vertical-relative:page" type="#_x0000_t75">
            <v:imageData xmlns:o="urn:schemas-microsoft-com:office:office" xmlns:r="http://schemas.openxmlformats.org/officeDocument/2006/relationships" r:id="rId3268" o:title=""/>
          </v:shape>
        </w:pict>
      </w:r>
      <w:r>
        <w:rPr>
          <w:rFonts w:ascii="Arial" w:hAnsi="Arial" w:fareast="Arial" w:cs="Arial"/>
          <w:noProof w:val="on"/>
          <w:color w:val="000000"/>
          <w:sz w:val="14"/>
          <w:szCs w:val="14"/>
        </w:rPr>
        <w:pict>
          <v:shape xmlns:v="urn:schemas-microsoft-com:vml" id="_x00003268" style="position:absolute;margin-left:27.55pt;margin-top:98.5pt;z-index:-16764140;width:89.9pt;height:11.6pt;mso-position-horizontal:absolute;mso-position-horizontal-relative:page;mso-position-vertical:absolute;mso-position-vertical-relative:page" type="#_x0000_t75">
            <v:imageData xmlns:o="urn:schemas-microsoft-com:office:office" xmlns:r="http://schemas.openxmlformats.org/officeDocument/2006/relationships" r:id="rId3269" o:title=""/>
          </v:shape>
        </w:pict>
      </w:r>
      <w:r>
        <w:rPr>
          <w:rFonts w:ascii="Arial" w:hAnsi="Arial" w:fareast="Arial" w:cs="Arial"/>
          <w:noProof w:val="on"/>
          <w:color w:val="000000"/>
          <w:sz w:val="14"/>
          <w:szCs w:val="14"/>
        </w:rPr>
        <w:pict>
          <v:shape xmlns:v="urn:schemas-microsoft-com:vml" id="_x00003269" style="position:absolute;margin-left:115.4pt;margin-top:98.5pt;z-index:-16764136;width:352.3pt;height:11.6pt;mso-position-horizontal:absolute;mso-position-horizontal-relative:page;mso-position-vertical:absolute;mso-position-vertical-relative:page" type="#_x0000_t75">
            <v:imageData xmlns:o="urn:schemas-microsoft-com:office:office" xmlns:r="http://schemas.openxmlformats.org/officeDocument/2006/relationships" r:id="rId3270" o:title=""/>
          </v:shape>
        </w:pict>
      </w:r>
      <w:r>
        <w:rPr>
          <w:rFonts w:ascii="Arial" w:hAnsi="Arial" w:fareast="Arial" w:cs="Arial"/>
          <w:noProof w:val="on"/>
          <w:color w:val="000000"/>
          <w:sz w:val="14"/>
          <w:szCs w:val="14"/>
        </w:rPr>
        <w:pict>
          <v:shape xmlns:v="urn:schemas-microsoft-com:vml" id="_x00003270" style="position:absolute;margin-left:115.4pt;margin-top:108.15pt;z-index:-16764132;width:352.95pt;height:2.65pt;mso-position-horizontal:absolute;mso-position-horizontal-relative:page;mso-position-vertical:absolute;mso-position-vertical-relative:page" type="#_x0000_t75">
            <v:imageData xmlns:o="urn:schemas-microsoft-com:office:office" xmlns:r="http://schemas.openxmlformats.org/officeDocument/2006/relationships" r:id="rId3271" o:title=""/>
          </v:shape>
        </w:pict>
      </w:r>
      <w:r>
        <w:rPr>
          <w:rFonts w:ascii="Arial" w:hAnsi="Arial" w:fareast="Arial" w:cs="Arial"/>
          <w:noProof w:val="on"/>
          <w:color w:val="000000"/>
          <w:sz w:val="14"/>
          <w:szCs w:val="14"/>
        </w:rPr>
        <w:pict>
          <v:shape xmlns:v="urn:schemas-microsoft-com:vml" id="_x00003271" style="position:absolute;margin-left:465.7pt;margin-top:98.5pt;z-index:-16764128;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72" o:title=""/>
          </v:shape>
        </w:pict>
      </w:r>
      <w:r>
        <w:rPr>
          <w:rFonts w:ascii="Arial" w:hAnsi="Arial" w:fareast="Arial" w:cs="Arial"/>
          <w:noProof w:val="on"/>
          <w:color w:val="000000"/>
          <w:sz w:val="14"/>
          <w:szCs w:val="14"/>
        </w:rPr>
        <w:pict>
          <v:shape xmlns:v="urn:schemas-microsoft-com:vml" id="_x00003272" style="position:absolute;margin-left:27.55pt;margin-top:108.15pt;z-index:-1676412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3273" o:title=""/>
          </v:shape>
        </w:pict>
      </w:r>
      <w:r>
        <w:rPr>
          <w:rFonts w:ascii="Arial" w:hAnsi="Arial" w:fareast="Arial" w:cs="Arial"/>
          <w:noProof w:val="on"/>
          <w:color w:val="000000"/>
          <w:sz w:val="14"/>
          <w:szCs w:val="14"/>
        </w:rPr>
        <w:pict>
          <v:shape xmlns:v="urn:schemas-microsoft-com:vml" id="_x00003273" style="position:absolute;margin-left:27.55pt;margin-top:98.5pt;z-index:-16764120;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74" o:title=""/>
          </v:shape>
        </w:pict>
      </w:r>
      <w:r>
        <w:rPr>
          <w:rFonts w:ascii="Arial" w:hAnsi="Arial" w:fareast="Arial" w:cs="Arial"/>
          <w:noProof w:val="on"/>
          <w:color w:val="000000"/>
          <w:sz w:val="14"/>
          <w:szCs w:val="14"/>
        </w:rPr>
        <w:pict>
          <v:shape xmlns:v="urn:schemas-microsoft-com:vml" id="_x00003274" style="position:absolute;margin-left:115.4pt;margin-top:98.5pt;z-index:-16764116;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75" o:title=""/>
          </v:shape>
        </w:pict>
      </w:r>
      <w:r>
        <w:rPr>
          <w:rFonts w:ascii="Arial" w:hAnsi="Arial" w:fareast="Arial" w:cs="Arial"/>
          <w:noProof w:val="on"/>
          <w:color w:val="000000"/>
          <w:sz w:val="14"/>
          <w:szCs w:val="14"/>
        </w:rPr>
        <w:pict>
          <v:shape xmlns:v="urn:schemas-microsoft-com:vml" id="_x00003275" style="position:absolute;margin-left:115.4pt;margin-top:98.5pt;z-index:-16764112;width:352.95pt;height:2.65pt;mso-position-horizontal:absolute;mso-position-horizontal-relative:page;mso-position-vertical:absolute;mso-position-vertical-relative:page" type="#_x0000_t75">
            <v:imageData xmlns:o="urn:schemas-microsoft-com:office:office" xmlns:r="http://schemas.openxmlformats.org/officeDocument/2006/relationships" r:id="rId3276" o:title=""/>
          </v:shape>
        </w:pict>
      </w:r>
      <w:r>
        <w:rPr>
          <w:rFonts w:ascii="Arial" w:hAnsi="Arial" w:fareast="Arial" w:cs="Arial"/>
          <w:noProof w:val="on"/>
          <w:color w:val="000000"/>
          <w:sz w:val="14"/>
          <w:szCs w:val="14"/>
        </w:rPr>
        <w:pict>
          <v:shape xmlns:v="urn:schemas-microsoft-com:vml" id="_x00003276" style="position:absolute;margin-left:465.7pt;margin-top:88.9pt;z-index:-16764108;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77" o:title=""/>
          </v:shape>
        </w:pict>
      </w:r>
      <w:r>
        <w:rPr>
          <w:rFonts w:ascii="Arial" w:hAnsi="Arial" w:fareast="Arial" w:cs="Arial"/>
          <w:noProof w:val="on"/>
          <w:color w:val="000000"/>
          <w:sz w:val="14"/>
          <w:szCs w:val="14"/>
        </w:rPr>
        <w:pict>
          <v:shape xmlns:v="urn:schemas-microsoft-com:vml" id="_x00003277" style="position:absolute;margin-left:27.55pt;margin-top:98.5pt;z-index:-1676410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3278" o:title=""/>
          </v:shape>
        </w:pict>
      </w:r>
      <w:r>
        <w:rPr>
          <w:rFonts w:ascii="Arial" w:hAnsi="Arial" w:fareast="Arial" w:cs="Arial"/>
          <w:noProof w:val="on"/>
          <w:color w:val="000000"/>
          <w:sz w:val="14"/>
          <w:szCs w:val="14"/>
        </w:rPr>
        <w:pict>
          <v:shape xmlns:v="urn:schemas-microsoft-com:vml" id="_x00003278" style="position:absolute;margin-left:27.55pt;margin-top:88.9pt;z-index:-16764100;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79" o:title=""/>
          </v:shape>
        </w:pict>
      </w:r>
      <w:r>
        <w:rPr>
          <w:rFonts w:ascii="Arial" w:hAnsi="Arial" w:fareast="Arial" w:cs="Arial"/>
          <w:noProof w:val="on"/>
          <w:color w:val="000000"/>
          <w:sz w:val="14"/>
          <w:szCs w:val="14"/>
        </w:rPr>
        <w:pict>
          <v:shape xmlns:v="urn:schemas-microsoft-com:vml" id="_x00003279" style="position:absolute;margin-left:115.4pt;margin-top:88.9pt;z-index:-16764096;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80" o:title=""/>
          </v:shape>
        </w:pict>
      </w:r>
      <w:r>
        <w:rPr>
          <w:rFonts w:ascii="Arial" w:hAnsi="Arial" w:fareast="Arial" w:cs="Arial"/>
          <w:noProof w:val="on"/>
          <w:color w:val="000000"/>
          <w:sz w:val="14"/>
          <w:szCs w:val="14"/>
        </w:rPr>
        <w:pict>
          <v:shape xmlns:v="urn:schemas-microsoft-com:vml" id="_x00003280" style="position:absolute;margin-left:115.4pt;margin-top:88.9pt;z-index:-16764092;width:352.95pt;height:2.65pt;mso-position-horizontal:absolute;mso-position-horizontal-relative:page;mso-position-vertical:absolute;mso-position-vertical-relative:page" type="#_x0000_t75">
            <v:imageData xmlns:o="urn:schemas-microsoft-com:office:office" xmlns:r="http://schemas.openxmlformats.org/officeDocument/2006/relationships" r:id="rId3281" o:title=""/>
          </v:shape>
        </w:pict>
      </w:r>
      <w:r>
        <w:rPr>
          <w:rFonts w:ascii="Arial" w:hAnsi="Arial" w:fareast="Arial" w:cs="Arial"/>
          <w:noProof w:val="on"/>
          <w:color w:val="000000"/>
          <w:sz w:val="14"/>
          <w:szCs w:val="14"/>
        </w:rPr>
        <w:pict>
          <v:shape xmlns:v="urn:schemas-microsoft-com:vml" id="_x00003281" style="position:absolute;margin-left:465.7pt;margin-top:79.25pt;z-index:-16764088;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82" o:title=""/>
          </v:shape>
        </w:pict>
      </w:r>
      <w:r>
        <w:rPr>
          <w:rFonts w:ascii="Arial" w:hAnsi="Arial" w:fareast="Arial" w:cs="Arial"/>
          <w:noProof w:val="on"/>
          <w:color w:val="000000"/>
          <w:sz w:val="14"/>
          <w:szCs w:val="14"/>
        </w:rPr>
        <w:pict>
          <v:shape xmlns:v="urn:schemas-microsoft-com:vml" id="_x00003282" style="position:absolute;margin-left:27.55pt;margin-top:88.9pt;z-index:-1676408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3283" o:title=""/>
          </v:shape>
        </w:pict>
      </w:r>
      <w:r>
        <w:rPr>
          <w:rFonts w:ascii="Arial" w:hAnsi="Arial" w:fareast="Arial" w:cs="Arial"/>
          <w:noProof w:val="on"/>
          <w:color w:val="000000"/>
          <w:sz w:val="14"/>
          <w:szCs w:val="14"/>
        </w:rPr>
        <w:pict>
          <v:shape xmlns:v="urn:schemas-microsoft-com:vml" id="_x00003283" style="position:absolute;margin-left:27.55pt;margin-top:79.25pt;z-index:-16764080;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84" o:title=""/>
          </v:shape>
        </w:pict>
      </w:r>
      <w:r>
        <w:rPr>
          <w:rFonts w:ascii="Arial" w:hAnsi="Arial" w:fareast="Arial" w:cs="Arial"/>
          <w:noProof w:val="on"/>
          <w:color w:val="000000"/>
          <w:sz w:val="14"/>
          <w:szCs w:val="14"/>
        </w:rPr>
        <w:pict>
          <v:shape xmlns:v="urn:schemas-microsoft-com:vml" id="_x00003284" style="position:absolute;margin-left:115.4pt;margin-top:79.25pt;z-index:-16764076;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85" o:title=""/>
          </v:shape>
        </w:pict>
      </w:r>
      <w:r>
        <w:rPr>
          <w:rFonts w:ascii="Arial" w:hAnsi="Arial" w:fareast="Arial" w:cs="Arial"/>
          <w:noProof w:val="on"/>
          <w:color w:val="000000"/>
          <w:sz w:val="14"/>
          <w:szCs w:val="14"/>
        </w:rPr>
        <w:pict>
          <v:shape xmlns:v="urn:schemas-microsoft-com:vml" id="_x00003285" style="position:absolute;margin-left:115.4pt;margin-top:79.25pt;z-index:-16764072;width:352.95pt;height:2.65pt;mso-position-horizontal:absolute;mso-position-horizontal-relative:page;mso-position-vertical:absolute;mso-position-vertical-relative:page" type="#_x0000_t75">
            <v:imageData xmlns:o="urn:schemas-microsoft-com:office:office" xmlns:r="http://schemas.openxmlformats.org/officeDocument/2006/relationships" r:id="rId3286" o:title=""/>
          </v:shape>
        </w:pict>
      </w:r>
      <w:r>
        <w:rPr>
          <w:rFonts w:ascii="Arial" w:hAnsi="Arial" w:fareast="Arial" w:cs="Arial"/>
          <w:noProof w:val="on"/>
          <w:color w:val="000000"/>
          <w:sz w:val="14"/>
          <w:szCs w:val="14"/>
        </w:rPr>
        <w:pict>
          <v:shape xmlns:v="urn:schemas-microsoft-com:vml" id="_x00003286" style="position:absolute;margin-left:465.7pt;margin-top:69.65pt;z-index:-16764068;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87" o:title=""/>
          </v:shape>
        </w:pict>
      </w:r>
      <w:r>
        <w:rPr>
          <w:rFonts w:ascii="Arial" w:hAnsi="Arial" w:fareast="Arial" w:cs="Arial"/>
          <w:noProof w:val="on"/>
          <w:color w:val="000000"/>
          <w:sz w:val="14"/>
          <w:szCs w:val="14"/>
        </w:rPr>
        <w:pict>
          <v:shape xmlns:v="urn:schemas-microsoft-com:vml" id="_x00003287" style="position:absolute;margin-left:27.55pt;margin-top:79.25pt;z-index:-1676406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3288" o:title=""/>
          </v:shape>
        </w:pict>
      </w:r>
      <w:r>
        <w:rPr>
          <w:rFonts w:ascii="Arial" w:hAnsi="Arial" w:fareast="Arial" w:cs="Arial"/>
          <w:noProof w:val="on"/>
          <w:color w:val="000000"/>
          <w:sz w:val="14"/>
          <w:szCs w:val="14"/>
        </w:rPr>
        <w:pict>
          <v:shape xmlns:v="urn:schemas-microsoft-com:vml" id="_x00003288" style="position:absolute;margin-left:27.55pt;margin-top:69.65pt;z-index:-16764060;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89" o:title=""/>
          </v:shape>
        </w:pict>
      </w:r>
      <w:r>
        <w:rPr>
          <w:rFonts w:ascii="Arial" w:hAnsi="Arial" w:fareast="Arial" w:cs="Arial"/>
          <w:noProof w:val="on"/>
          <w:color w:val="000000"/>
          <w:sz w:val="14"/>
          <w:szCs w:val="14"/>
        </w:rPr>
        <w:pict>
          <v:shape xmlns:v="urn:schemas-microsoft-com:vml" id="_x00003289" style="position:absolute;margin-left:115.4pt;margin-top:69.65pt;z-index:-16764056;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90" o:title=""/>
          </v:shape>
        </w:pict>
      </w:r>
      <w:r>
        <w:rPr>
          <w:rFonts w:ascii="Arial" w:hAnsi="Arial" w:fareast="Arial" w:cs="Arial"/>
          <w:noProof w:val="on"/>
          <w:color w:val="000000"/>
          <w:sz w:val="14"/>
          <w:szCs w:val="14"/>
        </w:rPr>
        <w:pict>
          <v:shape xmlns:v="urn:schemas-microsoft-com:vml" id="_x00003290" style="position:absolute;margin-left:115.4pt;margin-top:69.65pt;z-index:-16764052;width:352.95pt;height:2.65pt;mso-position-horizontal:absolute;mso-position-horizontal-relative:page;mso-position-vertical:absolute;mso-position-vertical-relative:page" type="#_x0000_t75">
            <v:imageData xmlns:o="urn:schemas-microsoft-com:office:office" xmlns:r="http://schemas.openxmlformats.org/officeDocument/2006/relationships" r:id="rId3291" o:title=""/>
          </v:shape>
        </w:pict>
      </w:r>
      <w:r>
        <w:rPr>
          <w:rFonts w:ascii="Arial" w:hAnsi="Arial" w:fareast="Arial" w:cs="Arial"/>
          <w:noProof w:val="on"/>
          <w:color w:val="000000"/>
          <w:sz w:val="14"/>
          <w:szCs w:val="14"/>
        </w:rPr>
        <w:pict>
          <v:shape xmlns:v="urn:schemas-microsoft-com:vml" id="_x00003291" style="position:absolute;margin-left:465.7pt;margin-top:60.05pt;z-index:-16764048;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92" o:title=""/>
          </v:shape>
        </w:pict>
      </w:r>
      <w:r>
        <w:rPr>
          <w:rFonts w:ascii="Arial" w:hAnsi="Arial" w:fareast="Arial" w:cs="Arial"/>
          <w:noProof w:val="on"/>
          <w:color w:val="000000"/>
          <w:sz w:val="14"/>
          <w:szCs w:val="14"/>
        </w:rPr>
        <w:pict>
          <v:shape xmlns:v="urn:schemas-microsoft-com:vml" id="_x00003292" style="position:absolute;margin-left:27.55pt;margin-top:69.65pt;z-index:-1676404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3293" o:title=""/>
          </v:shape>
        </w:pict>
      </w:r>
      <w:r>
        <w:rPr>
          <w:rFonts w:ascii="Arial" w:hAnsi="Arial" w:fareast="Arial" w:cs="Arial"/>
          <w:noProof w:val="on"/>
          <w:color w:val="000000"/>
          <w:sz w:val="14"/>
          <w:szCs w:val="14"/>
        </w:rPr>
        <w:pict>
          <v:shape xmlns:v="urn:schemas-microsoft-com:vml" id="_x00003293" style="position:absolute;margin-left:27.55pt;margin-top:60.05pt;z-index:-16764040;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94" o:title=""/>
          </v:shape>
        </w:pict>
      </w:r>
      <w:r>
        <w:rPr>
          <w:rFonts w:ascii="Arial" w:hAnsi="Arial" w:fareast="Arial" w:cs="Arial"/>
          <w:noProof w:val="on"/>
          <w:color w:val="000000"/>
          <w:sz w:val="14"/>
          <w:szCs w:val="14"/>
        </w:rPr>
        <w:pict>
          <v:shape xmlns:v="urn:schemas-microsoft-com:vml" id="_x00003294" style="position:absolute;margin-left:115.4pt;margin-top:60.05pt;z-index:-16764036;width:2.65pt;height:12.25pt;mso-position-horizontal:absolute;mso-position-horizontal-relative:page;mso-position-vertical:absolute;mso-position-vertical-relative:page" type="#_x0000_t75">
            <v:imageData xmlns:o="urn:schemas-microsoft-com:office:office" xmlns:r="http://schemas.openxmlformats.org/officeDocument/2006/relationships" r:id="rId3295" o:title=""/>
          </v:shape>
        </w:pict>
      </w:r>
      <w:r>
        <w:rPr>
          <w:rFonts w:ascii="Arial" w:hAnsi="Arial" w:fareast="Arial" w:cs="Arial"/>
          <w:noProof w:val="on"/>
          <w:color w:val="000000"/>
          <w:sz w:val="14"/>
          <w:szCs w:val="14"/>
        </w:rPr>
        <w:pict>
          <v:shape xmlns:v="urn:schemas-microsoft-com:vml" id="_x00003295" style="position:absolute;margin-left:115.4pt;margin-top:47.85pt;z-index:-16764032;width:352.95pt;height:2.65pt;mso-position-horizontal:absolute;mso-position-horizontal-relative:page;mso-position-vertical:absolute;mso-position-vertical-relative:page" type="#_x0000_t75">
            <v:imageData xmlns:o="urn:schemas-microsoft-com:office:office" xmlns:r="http://schemas.openxmlformats.org/officeDocument/2006/relationships" r:id="rId3296" o:title=""/>
          </v:shape>
        </w:pict>
      </w:r>
      <w:r>
        <w:rPr>
          <w:rFonts w:ascii="Arial" w:hAnsi="Arial" w:fareast="Arial" w:cs="Arial"/>
          <w:noProof w:val="on"/>
          <w:color w:val="000000"/>
          <w:sz w:val="14"/>
          <w:szCs w:val="14"/>
        </w:rPr>
        <w:pict>
          <v:shape xmlns:v="urn:schemas-microsoft-com:vml" id="_x00003296" style="position:absolute;margin-left:115.4pt;margin-top:60.05pt;z-index:-16764028;width:352.95pt;height:2.65pt;mso-position-horizontal:absolute;mso-position-horizontal-relative:page;mso-position-vertical:absolute;mso-position-vertical-relative:page" type="#_x0000_t75">
            <v:imageData xmlns:o="urn:schemas-microsoft-com:office:office" xmlns:r="http://schemas.openxmlformats.org/officeDocument/2006/relationships" r:id="rId3297" o:title=""/>
          </v:shape>
        </w:pict>
      </w:r>
      <w:r>
        <w:rPr>
          <w:rFonts w:ascii="Arial" w:hAnsi="Arial" w:fareast="Arial" w:cs="Arial"/>
          <w:noProof w:val="on"/>
          <w:color w:val="000000"/>
          <w:sz w:val="14"/>
          <w:szCs w:val="14"/>
        </w:rPr>
        <w:pict>
          <v:shape xmlns:v="urn:schemas-microsoft-com:vml" id="_x00003297" style="position:absolute;margin-left:465.7pt;margin-top:47.85pt;z-index:-16764024;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3298" o:title=""/>
          </v:shape>
        </w:pict>
      </w:r>
      <w:r>
        <w:rPr>
          <w:rFonts w:ascii="Arial" w:hAnsi="Arial" w:fareast="Arial" w:cs="Arial"/>
          <w:noProof w:val="on"/>
          <w:color w:val="000000"/>
          <w:sz w:val="14"/>
          <w:szCs w:val="14"/>
        </w:rPr>
        <w:pict>
          <v:shape xmlns:v="urn:schemas-microsoft-com:vml" id="_x00003298" style="position:absolute;margin-left:27.55pt;margin-top:47.85pt;z-index:-1676402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3299" o:title=""/>
          </v:shape>
        </w:pict>
      </w:r>
      <w:r>
        <w:rPr>
          <w:rFonts w:ascii="Arial" w:hAnsi="Arial" w:fareast="Arial" w:cs="Arial"/>
          <w:noProof w:val="on"/>
          <w:color w:val="000000"/>
          <w:sz w:val="14"/>
          <w:szCs w:val="14"/>
        </w:rPr>
        <w:pict>
          <v:shape xmlns:v="urn:schemas-microsoft-com:vml" id="_x00003299" style="position:absolute;margin-left:27.55pt;margin-top:60.05pt;z-index:-1676401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3300" o:title=""/>
          </v:shape>
        </w:pict>
      </w:r>
      <w:r>
        <w:rPr>
          <w:rFonts w:ascii="Arial" w:hAnsi="Arial" w:fareast="Arial" w:cs="Arial"/>
          <w:noProof w:val="on"/>
          <w:color w:val="000000"/>
          <w:sz w:val="14"/>
          <w:szCs w:val="14"/>
        </w:rPr>
        <w:pict>
          <v:shape xmlns:v="urn:schemas-microsoft-com:vml" id="_x00003300" style="position:absolute;margin-left:27.55pt;margin-top:47.85pt;z-index:-16764012;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3301" o:title=""/>
          </v:shape>
        </w:pict>
      </w:r>
      <w:r>
        <w:rPr>
          <w:rFonts w:ascii="Arial" w:hAnsi="Arial" w:fareast="Arial" w:cs="Arial"/>
          <w:noProof w:val="on"/>
          <w:color w:val="000000"/>
          <w:sz w:val="14"/>
          <w:szCs w:val="14"/>
        </w:rPr>
        <w:pict>
          <v:shape xmlns:v="urn:schemas-microsoft-com:vml" id="_x00003301" style="position:absolute;margin-left:115.4pt;margin-top:47.85pt;z-index:-16764008;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3302" o:title=""/>
          </v:shape>
        </w:pict>
      </w:r>
      <w:r>
        <w:rPr>
          <w:rFonts w:ascii="Arial" w:hAnsi="Arial" w:fareast="Arial" w:cs="Arial"/>
          <w:noProof w:val="on"/>
          <w:color w:val="000000"/>
          <w:sz w:val="14"/>
          <w:szCs w:val="14"/>
        </w:rPr>
        <w:pict>
          <v:shape xmlns:v="urn:schemas-microsoft-com:vml" id="_x00003302" style="position:absolute;margin-left:27.55pt;margin-top:129.3pt;z-index:-16764004;width:68.1pt;height:16.75pt;mso-position-horizontal:absolute;mso-position-horizontal-relative:page;mso-position-vertical:absolute;mso-position-vertical-relative:page" type="#_x0000_t75">
            <v:imageData xmlns:o="urn:schemas-microsoft-com:office:office" xmlns:r="http://schemas.openxmlformats.org/officeDocument/2006/relationships" r:id="rId3303" o:title=""/>
          </v:shape>
        </w:pict>
      </w:r>
      <w:r>
        <w:rPr>
          <w:rFonts w:ascii="Arial" w:hAnsi="Arial" w:fareast="Arial" w:cs="Arial"/>
          <w:noProof w:val="on"/>
          <w:color w:val="000000"/>
          <w:sz w:val="14"/>
          <w:szCs w:val="14"/>
        </w:rPr>
        <w:pict>
          <v:shape xmlns:v="urn:schemas-microsoft-com:vml" id="_x00003303" style="position:absolute;margin-left:93.6pt;margin-top:129.3pt;z-index:-16764000;width:77.05pt;height:16.75pt;mso-position-horizontal:absolute;mso-position-horizontal-relative:page;mso-position-vertical:absolute;mso-position-vertical-relative:page" type="#_x0000_t75">
            <v:imageData xmlns:o="urn:schemas-microsoft-com:office:office" xmlns:r="http://schemas.openxmlformats.org/officeDocument/2006/relationships" r:id="rId3304" o:title=""/>
          </v:shape>
        </w:pict>
      </w:r>
      <w:r>
        <w:rPr>
          <w:rFonts w:ascii="Arial" w:hAnsi="Arial" w:fareast="Arial" w:cs="Arial"/>
          <w:noProof w:val="on"/>
          <w:color w:val="000000"/>
          <w:sz w:val="14"/>
          <w:szCs w:val="14"/>
        </w:rPr>
        <w:pict>
          <v:shape xmlns:v="urn:schemas-microsoft-com:vml" id="_x00003304" style="position:absolute;margin-left:168.65pt;margin-top:129.3pt;z-index:-16763996;width:76.4pt;height:16.75pt;mso-position-horizontal:absolute;mso-position-horizontal-relative:page;mso-position-vertical:absolute;mso-position-vertical-relative:page" type="#_x0000_t75">
            <v:imageData xmlns:o="urn:schemas-microsoft-com:office:office" xmlns:r="http://schemas.openxmlformats.org/officeDocument/2006/relationships" r:id="rId3305" o:title=""/>
          </v:shape>
        </w:pict>
      </w:r>
      <w:r>
        <w:rPr>
          <w:rFonts w:ascii="Arial" w:hAnsi="Arial" w:fareast="Arial" w:cs="Arial"/>
          <w:noProof w:val="on"/>
          <w:color w:val="000000"/>
          <w:sz w:val="14"/>
          <w:szCs w:val="14"/>
        </w:rPr>
        <w:pict>
          <v:shape xmlns:v="urn:schemas-microsoft-com:vml" id="_x00003305" style="position:absolute;margin-left:243.1pt;margin-top:129.3pt;z-index:-16763992;width:76.4pt;height:16.75pt;mso-position-horizontal:absolute;mso-position-horizontal-relative:page;mso-position-vertical:absolute;mso-position-vertical-relative:page" type="#_x0000_t75">
            <v:imageData xmlns:o="urn:schemas-microsoft-com:office:office" xmlns:r="http://schemas.openxmlformats.org/officeDocument/2006/relationships" r:id="rId3306" o:title=""/>
          </v:shape>
        </w:pict>
      </w:r>
      <w:r>
        <w:rPr>
          <w:rFonts w:ascii="Arial" w:hAnsi="Arial" w:fareast="Arial" w:cs="Arial"/>
          <w:noProof w:val="on"/>
          <w:color w:val="000000"/>
          <w:sz w:val="14"/>
          <w:szCs w:val="14"/>
        </w:rPr>
        <w:pict>
          <v:shape xmlns:v="urn:schemas-microsoft-com:vml" id="_x00003306" style="position:absolute;margin-left:317.5pt;margin-top:129.3pt;z-index:-16763988;width:76.4pt;height:16.75pt;mso-position-horizontal:absolute;mso-position-horizontal-relative:page;mso-position-vertical:absolute;mso-position-vertical-relative:page" type="#_x0000_t75">
            <v:imageData xmlns:o="urn:schemas-microsoft-com:office:office" xmlns:r="http://schemas.openxmlformats.org/officeDocument/2006/relationships" r:id="rId3307" o:title=""/>
          </v:shape>
        </w:pict>
      </w:r>
      <w:r>
        <w:rPr>
          <w:rFonts w:ascii="Arial" w:hAnsi="Arial" w:fareast="Arial" w:cs="Arial"/>
          <w:noProof w:val="on"/>
          <w:color w:val="000000"/>
          <w:sz w:val="14"/>
          <w:szCs w:val="14"/>
        </w:rPr>
        <w:pict>
          <v:shape xmlns:v="urn:schemas-microsoft-com:vml" id="_x00003307" style="position:absolute;margin-left:391.95pt;margin-top:129.3pt;z-index:-16763984;width:76.4pt;height:16.75pt;mso-position-horizontal:absolute;mso-position-horizontal-relative:page;mso-position-vertical:absolute;mso-position-vertical-relative:page" type="#_x0000_t75">
            <v:imageData xmlns:o="urn:schemas-microsoft-com:office:office" xmlns:r="http://schemas.openxmlformats.org/officeDocument/2006/relationships" r:id="rId3308" o:title=""/>
          </v:shape>
        </w:pict>
      </w:r>
      <w:r>
        <w:rPr>
          <w:rFonts w:ascii="Arial" w:hAnsi="Arial" w:fareast="Arial" w:cs="Arial"/>
          <w:noProof w:val="on"/>
          <w:color w:val="000000"/>
          <w:sz w:val="14"/>
          <w:szCs w:val="14"/>
        </w:rPr>
        <w:pict>
          <v:shape xmlns:v="urn:schemas-microsoft-com:vml" id="_x00003308" style="position:absolute;margin-left:391.95pt;margin-top:156.25pt;z-index:-16763980;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309" o:title=""/>
          </v:shape>
        </w:pict>
      </w:r>
      <w:r>
        <w:rPr>
          <w:rFonts w:ascii="Arial" w:hAnsi="Arial" w:fareast="Arial" w:cs="Arial"/>
          <w:noProof w:val="on"/>
          <w:color w:val="000000"/>
          <w:sz w:val="14"/>
          <w:szCs w:val="14"/>
        </w:rPr>
        <w:pict>
          <v:shape xmlns:v="urn:schemas-microsoft-com:vml" id="_x00003309" style="position:absolute;margin-left:317.5pt;margin-top:156.25pt;z-index:-16763976;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310" o:title=""/>
          </v:shape>
        </w:pict>
      </w:r>
      <w:r>
        <w:rPr>
          <w:rFonts w:ascii="Arial" w:hAnsi="Arial" w:fareast="Arial" w:cs="Arial"/>
          <w:noProof w:val="on"/>
          <w:color w:val="000000"/>
          <w:sz w:val="14"/>
          <w:szCs w:val="14"/>
        </w:rPr>
        <w:pict>
          <v:shape xmlns:v="urn:schemas-microsoft-com:vml" id="_x00003310" style="position:absolute;margin-left:243.1pt;margin-top:156.25pt;z-index:-16763972;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311" o:title=""/>
          </v:shape>
        </w:pict>
      </w:r>
      <w:r>
        <w:rPr>
          <w:rFonts w:ascii="Arial" w:hAnsi="Arial" w:fareast="Arial" w:cs="Arial"/>
          <w:noProof w:val="on"/>
          <w:color w:val="000000"/>
          <w:sz w:val="14"/>
          <w:szCs w:val="14"/>
        </w:rPr>
        <w:pict>
          <v:shape xmlns:v="urn:schemas-microsoft-com:vml" id="_x00003311" style="position:absolute;margin-left:168.65pt;margin-top:156.25pt;z-index:-16763968;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312" o:title=""/>
          </v:shape>
        </w:pict>
      </w:r>
      <w:r>
        <w:rPr>
          <w:rFonts w:ascii="Arial" w:hAnsi="Arial" w:fareast="Arial" w:cs="Arial"/>
          <w:noProof w:val="on"/>
          <w:color w:val="000000"/>
          <w:sz w:val="14"/>
          <w:szCs w:val="14"/>
        </w:rPr>
        <w:pict>
          <v:shape xmlns:v="urn:schemas-microsoft-com:vml" id="_x00003312" style="position:absolute;margin-left:93.6pt;margin-top:156.25pt;z-index:-16763964;width:77.05pt;height:2.65pt;mso-position-horizontal:absolute;mso-position-horizontal-relative:page;mso-position-vertical:absolute;mso-position-vertical-relative:page" type="#_x0000_t75">
            <v:imageData xmlns:o="urn:schemas-microsoft-com:office:office" xmlns:r="http://schemas.openxmlformats.org/officeDocument/2006/relationships" r:id="rId3313" o:title=""/>
          </v:shape>
        </w:pict>
      </w:r>
      <w:r>
        <w:rPr>
          <w:rFonts w:ascii="Arial" w:hAnsi="Arial" w:fareast="Arial" w:cs="Arial"/>
          <w:noProof w:val="on"/>
          <w:color w:val="000000"/>
          <w:sz w:val="14"/>
          <w:szCs w:val="14"/>
        </w:rPr>
        <w:pict>
          <v:shape xmlns:v="urn:schemas-microsoft-com:vml" id="_x00003313" style="position:absolute;margin-left:27.55pt;margin-top:156.25pt;z-index:-16763960;width:68.1pt;height:2.65pt;mso-position-horizontal:absolute;mso-position-horizontal-relative:page;mso-position-vertical:absolute;mso-position-vertical-relative:page" type="#_x0000_t75">
            <v:imageData xmlns:o="urn:schemas-microsoft-com:office:office" xmlns:r="http://schemas.openxmlformats.org/officeDocument/2006/relationships" r:id="rId3314" o:title=""/>
          </v:shape>
        </w:pict>
      </w:r>
      <w:r>
        <w:rPr>
          <w:rFonts w:ascii="Arial" w:hAnsi="Arial" w:fareast="Arial" w:cs="Arial"/>
          <w:noProof w:val="on"/>
          <w:color w:val="000000"/>
          <w:sz w:val="14"/>
          <w:szCs w:val="14"/>
        </w:rPr>
        <w:pict>
          <v:shape xmlns:v="urn:schemas-microsoft-com:vml" id="_x00003314" style="position:absolute;margin-left:391.95pt;margin-top:129.3pt;z-index:-16763956;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315" o:title=""/>
          </v:shape>
        </w:pict>
      </w:r>
      <w:r>
        <w:rPr>
          <w:rFonts w:ascii="Arial" w:hAnsi="Arial" w:fareast="Arial" w:cs="Arial"/>
          <w:noProof w:val="on"/>
          <w:color w:val="000000"/>
          <w:sz w:val="14"/>
          <w:szCs w:val="14"/>
        </w:rPr>
        <w:pict>
          <v:shape xmlns:v="urn:schemas-microsoft-com:vml" id="_x00003315" style="position:absolute;margin-left:391.95pt;margin-top:144.05pt;z-index:-16763952;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316" o:title=""/>
          </v:shape>
        </w:pict>
      </w:r>
      <w:r>
        <w:rPr>
          <w:rFonts w:ascii="Arial" w:hAnsi="Arial" w:fareast="Arial" w:cs="Arial"/>
          <w:noProof w:val="on"/>
          <w:color w:val="000000"/>
          <w:sz w:val="14"/>
          <w:szCs w:val="14"/>
        </w:rPr>
        <w:pict>
          <v:shape xmlns:v="urn:schemas-microsoft-com:vml" id="_x00003316" style="position:absolute;margin-left:317.5pt;margin-top:129.3pt;z-index:-16763948;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317" o:title=""/>
          </v:shape>
        </w:pict>
      </w:r>
      <w:r>
        <w:rPr>
          <w:rFonts w:ascii="Arial" w:hAnsi="Arial" w:fareast="Arial" w:cs="Arial"/>
          <w:noProof w:val="on"/>
          <w:color w:val="000000"/>
          <w:sz w:val="14"/>
          <w:szCs w:val="14"/>
        </w:rPr>
        <w:pict>
          <v:shape xmlns:v="urn:schemas-microsoft-com:vml" id="_x00003317" style="position:absolute;margin-left:317.5pt;margin-top:144.05pt;z-index:-16763944;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318" o:title=""/>
          </v:shape>
        </w:pict>
      </w:r>
      <w:r>
        <w:rPr>
          <w:rFonts w:ascii="Arial" w:hAnsi="Arial" w:fareast="Arial" w:cs="Arial"/>
          <w:noProof w:val="on"/>
          <w:color w:val="000000"/>
          <w:sz w:val="14"/>
          <w:szCs w:val="14"/>
        </w:rPr>
        <w:pict>
          <v:shape xmlns:v="urn:schemas-microsoft-com:vml" id="_x00003318" style="position:absolute;margin-left:243.1pt;margin-top:129.3pt;z-index:-16763940;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319" o:title=""/>
          </v:shape>
        </w:pict>
      </w:r>
      <w:r>
        <w:rPr>
          <w:rFonts w:ascii="Arial" w:hAnsi="Arial" w:fareast="Arial" w:cs="Arial"/>
          <w:noProof w:val="on"/>
          <w:color w:val="000000"/>
          <w:sz w:val="14"/>
          <w:szCs w:val="14"/>
        </w:rPr>
        <w:pict>
          <v:shape xmlns:v="urn:schemas-microsoft-com:vml" id="_x00003319" style="position:absolute;margin-left:243.1pt;margin-top:144.05pt;z-index:-16763936;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320" o:title=""/>
          </v:shape>
        </w:pict>
      </w:r>
      <w:r>
        <w:rPr>
          <w:rFonts w:ascii="Arial" w:hAnsi="Arial" w:fareast="Arial" w:cs="Arial"/>
          <w:noProof w:val="on"/>
          <w:color w:val="000000"/>
          <w:sz w:val="14"/>
          <w:szCs w:val="14"/>
        </w:rPr>
        <w:pict>
          <v:shape xmlns:v="urn:schemas-microsoft-com:vml" id="_x00003320" style="position:absolute;margin-left:168.65pt;margin-top:129.3pt;z-index:-16763932;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321" o:title=""/>
          </v:shape>
        </w:pict>
      </w:r>
      <w:r>
        <w:rPr>
          <w:rFonts w:ascii="Arial" w:hAnsi="Arial" w:fareast="Arial" w:cs="Arial"/>
          <w:noProof w:val="on"/>
          <w:color w:val="000000"/>
          <w:sz w:val="14"/>
          <w:szCs w:val="14"/>
        </w:rPr>
        <w:pict>
          <v:shape xmlns:v="urn:schemas-microsoft-com:vml" id="_x00003321" style="position:absolute;margin-left:168.65pt;margin-top:144.05pt;z-index:-16763928;width:76.4pt;height:2.65pt;mso-position-horizontal:absolute;mso-position-horizontal-relative:page;mso-position-vertical:absolute;mso-position-vertical-relative:page" type="#_x0000_t75">
            <v:imageData xmlns:o="urn:schemas-microsoft-com:office:office" xmlns:r="http://schemas.openxmlformats.org/officeDocument/2006/relationships" r:id="rId3322" o:title=""/>
          </v:shape>
        </w:pict>
      </w:r>
      <w:r>
        <w:rPr>
          <w:rFonts w:ascii="Arial" w:hAnsi="Arial" w:fareast="Arial" w:cs="Arial"/>
          <w:noProof w:val="on"/>
          <w:color w:val="000000"/>
          <w:sz w:val="14"/>
          <w:szCs w:val="14"/>
        </w:rPr>
        <w:pict>
          <v:shape xmlns:v="urn:schemas-microsoft-com:vml" id="_x00003322" style="position:absolute;margin-left:93.6pt;margin-top:129.3pt;z-index:-16763924;width:77.05pt;height:2.65pt;mso-position-horizontal:absolute;mso-position-horizontal-relative:page;mso-position-vertical:absolute;mso-position-vertical-relative:page" type="#_x0000_t75">
            <v:imageData xmlns:o="urn:schemas-microsoft-com:office:office" xmlns:r="http://schemas.openxmlformats.org/officeDocument/2006/relationships" r:id="rId3323" o:title=""/>
          </v:shape>
        </w:pict>
      </w:r>
      <w:r>
        <w:rPr>
          <w:rFonts w:ascii="Arial" w:hAnsi="Arial" w:fareast="Arial" w:cs="Arial"/>
          <w:noProof w:val="on"/>
          <w:color w:val="000000"/>
          <w:sz w:val="14"/>
          <w:szCs w:val="14"/>
        </w:rPr>
        <w:pict>
          <v:shape xmlns:v="urn:schemas-microsoft-com:vml" id="_x00003323" style="position:absolute;margin-left:93.6pt;margin-top:144.05pt;z-index:-16763920;width:77.05pt;height:2.65pt;mso-position-horizontal:absolute;mso-position-horizontal-relative:page;mso-position-vertical:absolute;mso-position-vertical-relative:page" type="#_x0000_t75">
            <v:imageData xmlns:o="urn:schemas-microsoft-com:office:office" xmlns:r="http://schemas.openxmlformats.org/officeDocument/2006/relationships" r:id="rId3324" o:title=""/>
          </v:shape>
        </w:pict>
      </w:r>
      <w:r>
        <w:rPr>
          <w:rFonts w:ascii="Arial" w:hAnsi="Arial" w:fareast="Arial" w:cs="Arial"/>
          <w:noProof w:val="on"/>
          <w:color w:val="000000"/>
          <w:sz w:val="14"/>
          <w:szCs w:val="14"/>
        </w:rPr>
        <w:pict>
          <v:shape xmlns:v="urn:schemas-microsoft-com:vml" id="_x00003324" style="position:absolute;margin-left:27.55pt;margin-top:129.3pt;z-index:-16763916;width:68.1pt;height:2.65pt;mso-position-horizontal:absolute;mso-position-horizontal-relative:page;mso-position-vertical:absolute;mso-position-vertical-relative:page" type="#_x0000_t75">
            <v:imageData xmlns:o="urn:schemas-microsoft-com:office:office" xmlns:r="http://schemas.openxmlformats.org/officeDocument/2006/relationships" r:id="rId3325" o:title=""/>
          </v:shape>
        </w:pict>
      </w:r>
      <w:r>
        <w:rPr>
          <w:rFonts w:ascii="Arial" w:hAnsi="Arial" w:fareast="Arial" w:cs="Arial"/>
          <w:noProof w:val="on"/>
          <w:color w:val="000000"/>
          <w:sz w:val="14"/>
          <w:szCs w:val="14"/>
        </w:rPr>
        <w:pict>
          <v:shape xmlns:v="urn:schemas-microsoft-com:vml" id="_x00003325" style="position:absolute;margin-left:27.55pt;margin-top:144.05pt;z-index:-16763912;width:68.1pt;height:2.65pt;mso-position-horizontal:absolute;mso-position-horizontal-relative:page;mso-position-vertical:absolute;mso-position-vertical-relative:page" type="#_x0000_t75">
            <v:imageData xmlns:o="urn:schemas-microsoft-com:office:office" xmlns:r="http://schemas.openxmlformats.org/officeDocument/2006/relationships" r:id="rId3326" o:title=""/>
          </v:shape>
        </w:pict>
      </w:r>
      <w:r>
        <w:rPr>
          <w:rFonts w:ascii="Arial" w:hAnsi="Arial" w:fareast="Arial" w:cs="Arial"/>
          <w:noProof w:val="on"/>
          <w:color w:val="000000"/>
          <w:sz w:val="14"/>
          <w:szCs w:val="14"/>
        </w:rPr>
        <w:pict>
          <v:shape xmlns:v="urn:schemas-microsoft-com:vml" id="_x00003326" style="position:absolute;margin-left:12.15pt;margin-top:341.65pt;z-index:-167639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3327" o:title=""/>
          </v:shape>
        </w:pict>
      </w:r>
      <w:r>
        <w:rPr>
          <w:rFonts w:ascii="Arial" w:hAnsi="Arial" w:fareast="Arial" w:cs="Arial"/>
          <w:noProof w:val="on"/>
          <w:color w:val="000000"/>
          <w:sz w:val="14"/>
          <w:szCs w:val="14"/>
        </w:rPr>
        <w:pict>
          <v:shape xmlns:v="urn:schemas-microsoft-com:vml" id="_x00003327" style="position:absolute;margin-left:12.15pt;margin-top:13.2pt;z-index:-167639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3328" o:title=""/>
          </v:shape>
        </w:pict>
      </w:r>
    </w:p>
    <w:p>
      <w:pPr>
        <w:pStyle w:val="Normal"/>
        <w:framePr w:w="351" w:hAnchor="page" w:vAnchor="page" w:x="263" w:y="1030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98</w:t>
      </w:r>
    </w:p>
    <w:p>
      <w:pPr>
        <w:pStyle w:val="Normal"/>
        <w:framePr w:w="1089" w:hAnchor="page" w:vAnchor="page" w:x="571" w:y="1030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7817" w:hAnchor="page" w:vAnchor="page" w:x="263" w:y="1005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Ms. Mannen is excluded because she left the Company on January 24, 2021 and did not receive an equity grant in 2021.</w:t>
      </w:r>
    </w:p>
    <w:p>
      <w:pPr>
        <w:pStyle w:val="Normal"/>
        <w:framePr w:w="4884" w:hAnchor="page" w:vAnchor="page" w:x="417" w:y="978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remove the performance vesting conditions in connection with the Spin-off.</w:t>
      </w:r>
    </w:p>
    <w:p>
      <w:pPr>
        <w:pStyle w:val="Normal"/>
        <w:framePr w:w="14044" w:hAnchor="page" w:vAnchor="page" w:x="263" w:y="965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(5)Reflects the incremental compensation expense recognized for Messrs. Pferdehirt, Melin, Rounce, Landes, and Glickman in 2021, under FASB ASC Topic 718 as a result of the modification of 2019 and 2020 PSUs to</w:t>
      </w:r>
    </w:p>
    <w:p>
      <w:pPr>
        <w:pStyle w:val="Normal"/>
        <w:framePr w:w="320" w:hAnchor="page" w:vAnchor="page" w:x="263" w:y="947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(4)</w:t>
      </w:r>
    </w:p>
    <w:p>
      <w:pPr>
        <w:pStyle w:val="Normal"/>
        <w:framePr w:w="4264" w:hAnchor="page" w:vAnchor="page" w:x="750" w:y="947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Mr. Pferdehirt’s grant of 267,418 RSUs will vest on April 1, 2025.</w:t>
      </w:r>
    </w:p>
    <w:p>
      <w:pPr>
        <w:pStyle w:val="Normal"/>
        <w:framePr w:w="3720" w:hAnchor="page" w:vAnchor="page" w:x="417" w:y="929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a Monte Carlo simulation as disclosed in our Form 10-K.</w:t>
      </w:r>
    </w:p>
    <w:p>
      <w:pPr>
        <w:pStyle w:val="Normal"/>
        <w:framePr w:w="14171" w:hAnchor="page" w:vAnchor="page" w:x="263" w:y="917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(3)Grant date fair values were determined in accordance with FASB ASC Topic 718. With respect to PSUs subject to market-based (TSR) vesting conditions, the grant date fair value of such award was determined utilizing</w:t>
      </w:r>
    </w:p>
    <w:p>
      <w:pPr>
        <w:pStyle w:val="Normal"/>
        <w:framePr w:w="10576" w:hAnchor="page" w:vAnchor="page" w:x="263" w:y="899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  Each target award as a percentage of base salary: Mr. Pferdehirt – 135%; Mr. Melin - 100%; Mr. Rounce – 100%; Mr. Landes - 100%; and Mr. Glickman – 100%.</w:t>
      </w:r>
    </w:p>
    <w:p>
      <w:pPr>
        <w:pStyle w:val="Normal"/>
        <w:framePr w:w="13596" w:hAnchor="page" w:vAnchor="page" w:x="263" w:y="878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(1)“RSU” awards are time-based restricted stock unit awards, “PSU-TSR” awards are market-based restricted stock unit awards based on the TSR performance measure. The annual awards vest on April 1, 2024.</w:t>
      </w:r>
    </w:p>
    <w:p>
      <w:pPr>
        <w:pStyle w:val="Normal"/>
        <w:framePr w:w="531" w:hAnchor="page" w:vAnchor="page" w:x="2940" w:y="864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2/16/21</w:t>
      </w:r>
    </w:p>
    <w:p>
      <w:pPr>
        <w:pStyle w:val="Normal"/>
        <w:framePr w:w="565" w:hAnchor="page" w:vAnchor="page" w:x="11560" w:y="864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225,426</w:t>
      </w:r>
    </w:p>
    <w:p>
      <w:pPr>
        <w:pStyle w:val="Normal"/>
        <w:framePr w:w="1133" w:hAnchor="page" w:vAnchor="page" w:x="1477" w:y="8531"/>
        <w:widowControl w:val="off"/>
        <w:autoSpaceDE w:val="off"/>
        <w:autoSpaceDN w:val="off"/>
        <w:spacing w:before="0" w:after="0" w:line="115" w:lineRule="exact"/>
        <w:ind w:left="0" w:right="0" w:first-line="0"/>
        <w:jc w:val="left"/>
        <w:rPr>
          <w:rFonts w:ascii="ArialMT" w:hAnsi="ArialMT" w:fareast="ArialMT" w:cs="ArialMT"/>
          <w:color w:val="333740"/>
          <w:w w:val="100"/>
          <w:sz w:val="6"/>
          <w:szCs w:val="6"/>
        </w:rPr>
      </w:pPr>
      <w:r>
        <w:rPr>
          <w:rFonts w:ascii="ArialMT" w:hAnsi="ArialMT" w:fareast="ArialMT" w:cs="ArialMT"/>
          <w:color w:val="333740"/>
          <w:w w:val="100"/>
          <w:sz w:val="10"/>
          <w:szCs w:val="10"/>
        </w:rPr>
        <w:t>Modification Value</w:t>
      </w:r>
      <w:r>
        <w:rPr>
          <w:rFonts w:ascii="ArialMT" w:hAnsi="ArialMT" w:fareast="ArialMT" w:cs="ArialMT"/>
          <w:color w:val="333740"/>
          <w:w w:val="100"/>
          <w:sz w:val="6"/>
          <w:szCs w:val="6"/>
        </w:rPr>
        <w:t>5</w:t>
      </w:r>
    </w:p>
    <w:p>
      <w:pPr>
        <w:pStyle w:val="Normal"/>
        <w:framePr w:w="599" w:hAnchor="page" w:vAnchor="page" w:x="2883" w:y="837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556" w:hAnchor="page" w:vAnchor="page" w:x="7140" w:y="837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117,543</w:t>
      </w:r>
    </w:p>
    <w:p>
      <w:pPr>
        <w:pStyle w:val="Normal"/>
        <w:framePr w:w="565" w:hAnchor="page" w:vAnchor="page" w:x="7954" w:y="837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235,086</w:t>
      </w:r>
    </w:p>
    <w:p>
      <w:pPr>
        <w:pStyle w:val="Normal"/>
        <w:framePr w:w="668" w:hAnchor="page" w:vAnchor="page" w:x="11474" w:y="837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1,351,745</w:t>
      </w:r>
    </w:p>
    <w:p>
      <w:pPr>
        <w:pStyle w:val="Normal"/>
        <w:framePr w:w="729" w:hAnchor="page" w:vAnchor="page" w:x="1477" w:y="826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PSU - TSR</w:t>
      </w:r>
    </w:p>
    <w:p>
      <w:pPr>
        <w:pStyle w:val="Normal"/>
        <w:framePr w:w="599" w:hAnchor="page" w:vAnchor="page" w:x="2883" w:y="810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497" w:hAnchor="page" w:vAnchor="page" w:x="8832" w:y="810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50,375</w:t>
      </w:r>
    </w:p>
    <w:p>
      <w:pPr>
        <w:pStyle w:val="Normal"/>
        <w:framePr w:w="565" w:hAnchor="page" w:vAnchor="page" w:x="11560" w:y="810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401,993</w:t>
      </w:r>
    </w:p>
    <w:p>
      <w:pPr>
        <w:pStyle w:val="Normal"/>
        <w:framePr w:w="380" w:hAnchor="page" w:vAnchor="page" w:x="1477" w:y="799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RSU</w:t>
      </w:r>
    </w:p>
    <w:p>
      <w:pPr>
        <w:pStyle w:val="Normal"/>
        <w:framePr w:w="1031" w:hAnchor="page" w:vAnchor="page" w:x="1477" w:y="783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Annual Incentive</w:t>
      </w:r>
    </w:p>
    <w:p>
      <w:pPr>
        <w:pStyle w:val="Normal"/>
        <w:framePr w:w="394" w:hAnchor="page" w:vAnchor="page" w:x="3054" w:y="783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2021</w:t>
      </w:r>
    </w:p>
    <w:p>
      <w:pPr>
        <w:pStyle w:val="Normal"/>
        <w:framePr w:w="565" w:hAnchor="page" w:vAnchor="page" w:x="4669" w:y="783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723,600</w:t>
      </w:r>
    </w:p>
    <w:p>
      <w:pPr>
        <w:pStyle w:val="Normal"/>
        <w:framePr w:w="668" w:hAnchor="page" w:vAnchor="page" w:x="5405" w:y="783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1,072,000</w:t>
      </w:r>
    </w:p>
    <w:p>
      <w:pPr>
        <w:pStyle w:val="Normal"/>
        <w:framePr w:w="1031" w:hAnchor="page" w:vAnchor="page" w:x="297" w:y="7710"/>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Barry Glickman</w:t>
      </w:r>
    </w:p>
    <w:p>
      <w:pPr>
        <w:pStyle w:val="Normal"/>
        <w:framePr w:w="531" w:hAnchor="page" w:vAnchor="page" w:x="2940" w:y="756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2/16/21</w:t>
      </w:r>
    </w:p>
    <w:p>
      <w:pPr>
        <w:pStyle w:val="Normal"/>
        <w:framePr w:w="497" w:hAnchor="page" w:vAnchor="page" w:x="11616" w:y="756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38,964</w:t>
      </w:r>
    </w:p>
    <w:p>
      <w:pPr>
        <w:pStyle w:val="Normal"/>
        <w:framePr w:w="1133" w:hAnchor="page" w:vAnchor="page" w:x="1477" w:y="7453"/>
        <w:widowControl w:val="off"/>
        <w:autoSpaceDE w:val="off"/>
        <w:autoSpaceDN w:val="off"/>
        <w:spacing w:before="0" w:after="0" w:line="115" w:lineRule="exact"/>
        <w:ind w:left="0" w:right="0" w:first-line="0"/>
        <w:jc w:val="left"/>
        <w:rPr>
          <w:rFonts w:ascii="ArialMT" w:hAnsi="ArialMT" w:fareast="ArialMT" w:cs="ArialMT"/>
          <w:color w:val="333740"/>
          <w:w w:val="100"/>
          <w:sz w:val="6"/>
          <w:szCs w:val="6"/>
        </w:rPr>
      </w:pPr>
      <w:r>
        <w:rPr>
          <w:rFonts w:ascii="ArialMT" w:hAnsi="ArialMT" w:fareast="ArialMT" w:cs="ArialMT"/>
          <w:color w:val="333740"/>
          <w:w w:val="100"/>
          <w:sz w:val="10"/>
          <w:szCs w:val="10"/>
        </w:rPr>
        <w:t>Modification Value</w:t>
      </w:r>
      <w:r>
        <w:rPr>
          <w:rFonts w:ascii="ArialMT" w:hAnsi="ArialMT" w:fareast="ArialMT" w:cs="ArialMT"/>
          <w:color w:val="333740"/>
          <w:w w:val="100"/>
          <w:sz w:val="6"/>
          <w:szCs w:val="6"/>
        </w:rPr>
        <w:t>5</w:t>
      </w:r>
    </w:p>
    <w:p>
      <w:pPr>
        <w:pStyle w:val="Normal"/>
        <w:framePr w:w="599" w:hAnchor="page" w:vAnchor="page" w:x="2883" w:y="729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565" w:hAnchor="page" w:vAnchor="page" w:x="7133" w:y="729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104,166</w:t>
      </w:r>
    </w:p>
    <w:p>
      <w:pPr>
        <w:pStyle w:val="Normal"/>
        <w:framePr w:w="565" w:hAnchor="page" w:vAnchor="page" w:x="7954" w:y="729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208,332</w:t>
      </w:r>
    </w:p>
    <w:p>
      <w:pPr>
        <w:pStyle w:val="Normal"/>
        <w:framePr w:w="668" w:hAnchor="page" w:vAnchor="page" w:x="11474" w:y="729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1,197,909</w:t>
      </w:r>
    </w:p>
    <w:p>
      <w:pPr>
        <w:pStyle w:val="Normal"/>
        <w:framePr w:w="661" w:hAnchor="page" w:vAnchor="page" w:x="1477" w:y="718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PSU-TSR</w:t>
      </w:r>
    </w:p>
    <w:p>
      <w:pPr>
        <w:pStyle w:val="Normal"/>
        <w:framePr w:w="599" w:hAnchor="page" w:vAnchor="page" w:x="2883" w:y="703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497" w:hAnchor="page" w:vAnchor="page" w:x="8832" w:y="703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44,642</w:t>
      </w:r>
    </w:p>
    <w:p>
      <w:pPr>
        <w:pStyle w:val="Normal"/>
        <w:framePr w:w="565" w:hAnchor="page" w:vAnchor="page" w:x="11560" w:y="703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356,243</w:t>
      </w:r>
    </w:p>
    <w:p>
      <w:pPr>
        <w:pStyle w:val="Normal"/>
        <w:framePr w:w="380" w:hAnchor="page" w:vAnchor="page" w:x="1477" w:y="691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RSU</w:t>
      </w:r>
    </w:p>
    <w:p>
      <w:pPr>
        <w:pStyle w:val="Normal"/>
        <w:framePr w:w="551" w:hAnchor="page" w:vAnchor="page" w:x="297" w:y="6748"/>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Landes</w:t>
      </w:r>
    </w:p>
    <w:p>
      <w:pPr>
        <w:pStyle w:val="Normal"/>
        <w:framePr w:w="394" w:hAnchor="page" w:vAnchor="page" w:x="3054" w:y="676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2021</w:t>
      </w:r>
    </w:p>
    <w:p>
      <w:pPr>
        <w:pStyle w:val="Normal"/>
        <w:framePr w:w="565" w:hAnchor="page" w:vAnchor="page" w:x="4669" w:y="676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641,250</w:t>
      </w:r>
    </w:p>
    <w:p>
      <w:pPr>
        <w:pStyle w:val="Normal"/>
        <w:framePr w:w="565" w:hAnchor="page" w:vAnchor="page" w:x="5490" w:y="676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950,000</w:t>
      </w:r>
    </w:p>
    <w:p>
      <w:pPr>
        <w:pStyle w:val="Normal"/>
        <w:framePr w:w="668" w:hAnchor="page" w:vAnchor="page" w:x="297" w:y="6632"/>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Jonathan</w:t>
      </w:r>
    </w:p>
    <w:p>
      <w:pPr>
        <w:pStyle w:val="Normal"/>
        <w:framePr w:w="1031" w:hAnchor="page" w:vAnchor="page" w:x="1477" w:y="664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Annual Incentive</w:t>
      </w:r>
    </w:p>
    <w:p>
      <w:pPr>
        <w:pStyle w:val="Normal"/>
        <w:framePr w:w="531" w:hAnchor="page" w:vAnchor="page" w:x="2940" w:y="649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2/16/21</w:t>
      </w:r>
    </w:p>
    <w:p>
      <w:pPr>
        <w:pStyle w:val="Normal"/>
        <w:framePr w:w="565" w:hAnchor="page" w:vAnchor="page" w:x="11560" w:y="649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312,133</w:t>
      </w:r>
    </w:p>
    <w:p>
      <w:pPr>
        <w:pStyle w:val="Normal"/>
        <w:framePr w:w="1133" w:hAnchor="page" w:vAnchor="page" w:x="1477" w:y="6376"/>
        <w:widowControl w:val="off"/>
        <w:autoSpaceDE w:val="off"/>
        <w:autoSpaceDN w:val="off"/>
        <w:spacing w:before="0" w:after="0" w:line="115" w:lineRule="exact"/>
        <w:ind w:left="0" w:right="0" w:first-line="0"/>
        <w:jc w:val="left"/>
        <w:rPr>
          <w:rFonts w:ascii="ArialMT" w:hAnsi="ArialMT" w:fareast="ArialMT" w:cs="ArialMT"/>
          <w:color w:val="333740"/>
          <w:w w:val="100"/>
          <w:sz w:val="6"/>
          <w:szCs w:val="6"/>
        </w:rPr>
      </w:pPr>
      <w:r>
        <w:rPr>
          <w:rFonts w:ascii="ArialMT" w:hAnsi="ArialMT" w:fareast="ArialMT" w:cs="ArialMT"/>
          <w:color w:val="333740"/>
          <w:w w:val="100"/>
          <w:sz w:val="10"/>
          <w:szCs w:val="10"/>
        </w:rPr>
        <w:t>Modification Value</w:t>
      </w:r>
      <w:r>
        <w:rPr>
          <w:rFonts w:ascii="ArialMT" w:hAnsi="ArialMT" w:fareast="ArialMT" w:cs="ArialMT"/>
          <w:color w:val="333740"/>
          <w:w w:val="100"/>
          <w:sz w:val="6"/>
          <w:szCs w:val="6"/>
        </w:rPr>
        <w:t>5</w:t>
      </w:r>
    </w:p>
    <w:p>
      <w:pPr>
        <w:pStyle w:val="Normal"/>
        <w:framePr w:w="599" w:hAnchor="page" w:vAnchor="page" w:x="2883" w:y="622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565" w:hAnchor="page" w:vAnchor="page" w:x="7133" w:y="622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223,684</w:t>
      </w:r>
    </w:p>
    <w:p>
      <w:pPr>
        <w:pStyle w:val="Normal"/>
        <w:framePr w:w="565" w:hAnchor="page" w:vAnchor="page" w:x="7954" w:y="622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447,368</w:t>
      </w:r>
    </w:p>
    <w:p>
      <w:pPr>
        <w:pStyle w:val="Normal"/>
        <w:framePr w:w="668" w:hAnchor="page" w:vAnchor="page" w:x="11474" w:y="622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2,572,366</w:t>
      </w:r>
    </w:p>
    <w:p>
      <w:pPr>
        <w:pStyle w:val="Normal"/>
        <w:framePr w:w="729" w:hAnchor="page" w:vAnchor="page" w:x="1477" w:y="610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PSU - TSR</w:t>
      </w:r>
    </w:p>
    <w:p>
      <w:pPr>
        <w:pStyle w:val="Normal"/>
        <w:framePr w:w="599" w:hAnchor="page" w:vAnchor="page" w:x="2883" w:y="595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497" w:hAnchor="page" w:vAnchor="page" w:x="8832" w:y="595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95,864</w:t>
      </w:r>
    </w:p>
    <w:p>
      <w:pPr>
        <w:pStyle w:val="Normal"/>
        <w:framePr w:w="565" w:hAnchor="page" w:vAnchor="page" w:x="11560" w:y="595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765,001</w:t>
      </w:r>
    </w:p>
    <w:p>
      <w:pPr>
        <w:pStyle w:val="Normal"/>
        <w:framePr w:w="380" w:hAnchor="page" w:vAnchor="page" w:x="1477" w:y="583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RSU</w:t>
      </w:r>
    </w:p>
    <w:p>
      <w:pPr>
        <w:pStyle w:val="Normal"/>
        <w:framePr w:w="1031" w:hAnchor="page" w:vAnchor="page" w:x="1477" w:y="568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Annual Incentive</w:t>
      </w:r>
    </w:p>
    <w:p>
      <w:pPr>
        <w:pStyle w:val="Normal"/>
        <w:framePr w:w="394" w:hAnchor="page" w:vAnchor="page" w:x="3054" w:y="568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2021</w:t>
      </w:r>
    </w:p>
    <w:p>
      <w:pPr>
        <w:pStyle w:val="Normal"/>
        <w:framePr w:w="565" w:hAnchor="page" w:vAnchor="page" w:x="4669" w:y="568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810,000</w:t>
      </w:r>
    </w:p>
    <w:p>
      <w:pPr>
        <w:pStyle w:val="Normal"/>
        <w:framePr w:w="668" w:hAnchor="page" w:vAnchor="page" w:x="5405" w:y="568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1,200,000</w:t>
      </w:r>
    </w:p>
    <w:p>
      <w:pPr>
        <w:pStyle w:val="Normal"/>
        <w:framePr w:w="969" w:hAnchor="page" w:vAnchor="page" w:x="297" w:y="5554"/>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Justin Rounce</w:t>
      </w:r>
    </w:p>
    <w:p>
      <w:pPr>
        <w:pStyle w:val="Normal"/>
        <w:framePr w:w="531" w:hAnchor="page" w:vAnchor="page" w:x="2940" w:y="541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2/16/21</w:t>
      </w:r>
    </w:p>
    <w:p>
      <w:pPr>
        <w:pStyle w:val="Normal"/>
        <w:framePr w:w="497" w:hAnchor="page" w:vAnchor="page" w:x="11616" w:y="541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37,833</w:t>
      </w:r>
    </w:p>
    <w:p>
      <w:pPr>
        <w:pStyle w:val="Normal"/>
        <w:framePr w:w="1133" w:hAnchor="page" w:vAnchor="page" w:x="1477" w:y="5298"/>
        <w:widowControl w:val="off"/>
        <w:autoSpaceDE w:val="off"/>
        <w:autoSpaceDN w:val="off"/>
        <w:spacing w:before="0" w:after="0" w:line="115" w:lineRule="exact"/>
        <w:ind w:left="0" w:right="0" w:first-line="0"/>
        <w:jc w:val="left"/>
        <w:rPr>
          <w:rFonts w:ascii="ArialMT" w:hAnsi="ArialMT" w:fareast="ArialMT" w:cs="ArialMT"/>
          <w:color w:val="333740"/>
          <w:w w:val="100"/>
          <w:sz w:val="6"/>
          <w:szCs w:val="6"/>
        </w:rPr>
      </w:pPr>
      <w:r>
        <w:rPr>
          <w:rFonts w:ascii="ArialMT" w:hAnsi="ArialMT" w:fareast="ArialMT" w:cs="ArialMT"/>
          <w:color w:val="333740"/>
          <w:w w:val="100"/>
          <w:sz w:val="10"/>
          <w:szCs w:val="10"/>
        </w:rPr>
        <w:t>Modification Value</w:t>
      </w:r>
      <w:r>
        <w:rPr>
          <w:rFonts w:ascii="ArialMT" w:hAnsi="ArialMT" w:fareast="ArialMT" w:cs="ArialMT"/>
          <w:color w:val="333740"/>
          <w:w w:val="100"/>
          <w:sz w:val="6"/>
          <w:szCs w:val="6"/>
        </w:rPr>
        <w:t>5</w:t>
      </w:r>
    </w:p>
    <w:p>
      <w:pPr>
        <w:pStyle w:val="Normal"/>
        <w:framePr w:w="599" w:hAnchor="page" w:vAnchor="page" w:x="2883" w:y="514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565" w:hAnchor="page" w:vAnchor="page" w:x="7133" w:y="514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171,052</w:t>
      </w:r>
    </w:p>
    <w:p>
      <w:pPr>
        <w:pStyle w:val="Normal"/>
        <w:framePr w:w="565" w:hAnchor="page" w:vAnchor="page" w:x="7954" w:y="514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342,104</w:t>
      </w:r>
    </w:p>
    <w:p>
      <w:pPr>
        <w:pStyle w:val="Normal"/>
        <w:framePr w:w="668" w:hAnchor="page" w:vAnchor="page" w:x="11474" w:y="514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1,967,098</w:t>
      </w:r>
    </w:p>
    <w:p>
      <w:pPr>
        <w:pStyle w:val="Normal"/>
        <w:framePr w:w="729" w:hAnchor="page" w:vAnchor="page" w:x="1477" w:y="502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PSU - TSR</w:t>
      </w:r>
    </w:p>
    <w:p>
      <w:pPr>
        <w:pStyle w:val="Normal"/>
        <w:framePr w:w="599" w:hAnchor="page" w:vAnchor="page" w:x="2883" w:y="487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497" w:hAnchor="page" w:vAnchor="page" w:x="8832" w:y="487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73,308</w:t>
      </w:r>
    </w:p>
    <w:p>
      <w:pPr>
        <w:pStyle w:val="Normal"/>
        <w:framePr w:w="565" w:hAnchor="page" w:vAnchor="page" w:x="11560" w:y="487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584,998</w:t>
      </w:r>
    </w:p>
    <w:p>
      <w:pPr>
        <w:pStyle w:val="Normal"/>
        <w:framePr w:w="380" w:hAnchor="page" w:vAnchor="page" w:x="1477" w:y="475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RSU</w:t>
      </w:r>
    </w:p>
    <w:p>
      <w:pPr>
        <w:pStyle w:val="Normal"/>
        <w:framePr w:w="394" w:hAnchor="page" w:vAnchor="page" w:x="3054" w:y="460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2021</w:t>
      </w:r>
    </w:p>
    <w:p>
      <w:pPr>
        <w:pStyle w:val="Normal"/>
        <w:framePr w:w="565" w:hAnchor="page" w:vAnchor="page" w:x="4669" w:y="460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858,860</w:t>
      </w:r>
    </w:p>
    <w:p>
      <w:pPr>
        <w:pStyle w:val="Normal"/>
        <w:framePr w:w="668" w:hAnchor="page" w:vAnchor="page" w:x="5405" w:y="460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1,300,000</w:t>
      </w:r>
    </w:p>
    <w:p>
      <w:pPr>
        <w:pStyle w:val="Normal"/>
        <w:framePr w:w="633" w:hAnchor="page" w:vAnchor="page" w:x="297" w:y="4477"/>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Alf Melin</w:t>
      </w:r>
    </w:p>
    <w:p>
      <w:pPr>
        <w:pStyle w:val="Normal"/>
        <w:framePr w:w="1031" w:hAnchor="page" w:vAnchor="page" w:x="1477" w:y="448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Annual Incentive</w:t>
      </w:r>
    </w:p>
    <w:p>
      <w:pPr>
        <w:pStyle w:val="Normal"/>
        <w:framePr w:w="531" w:hAnchor="page" w:vAnchor="page" w:x="2940" w:y="43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2/16/21</w:t>
      </w:r>
    </w:p>
    <w:p>
      <w:pPr>
        <w:pStyle w:val="Normal"/>
        <w:framePr w:w="668" w:hAnchor="page" w:vAnchor="page" w:x="11474" w:y="43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1,682,107</w:t>
      </w:r>
    </w:p>
    <w:p>
      <w:pPr>
        <w:pStyle w:val="Normal"/>
        <w:framePr w:w="1117" w:hAnchor="page" w:vAnchor="page" w:x="1477" w:y="422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Modification Value</w:t>
      </w:r>
    </w:p>
    <w:p>
      <w:pPr>
        <w:pStyle w:val="Normal"/>
        <w:framePr w:w="93" w:hAnchor="page" w:vAnchor="page" w:x="2308" w:y="4255"/>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5</w:t>
      </w:r>
    </w:p>
    <w:p>
      <w:pPr>
        <w:pStyle w:val="Normal"/>
        <w:framePr w:w="599" w:hAnchor="page" w:vAnchor="page" w:x="2883" w:y="40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565" w:hAnchor="page" w:vAnchor="page" w:x="7133" w:y="40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948,120</w:t>
      </w:r>
    </w:p>
    <w:p>
      <w:pPr>
        <w:pStyle w:val="Normal"/>
        <w:framePr w:w="668" w:hAnchor="page" w:vAnchor="page" w:x="7868" w:y="40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1,896,240</w:t>
      </w:r>
    </w:p>
    <w:p>
      <w:pPr>
        <w:pStyle w:val="Normal"/>
        <w:framePr w:w="729" w:hAnchor="page" w:vAnchor="page" w:x="1477" w:y="395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PSU - TSR</w:t>
      </w:r>
    </w:p>
    <w:p>
      <w:pPr>
        <w:pStyle w:val="Normal"/>
        <w:framePr w:w="599" w:hAnchor="page" w:vAnchor="page" w:x="2883" w:y="379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565" w:hAnchor="page" w:vAnchor="page" w:x="8775" w:y="379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364,661</w:t>
      </w:r>
    </w:p>
    <w:p>
      <w:pPr>
        <w:pStyle w:val="Normal"/>
        <w:framePr w:w="668" w:hAnchor="page" w:vAnchor="page" w:x="11474" w:y="379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2,909,995</w:t>
      </w:r>
    </w:p>
    <w:p>
      <w:pPr>
        <w:pStyle w:val="Normal"/>
        <w:framePr w:w="380" w:hAnchor="page" w:vAnchor="page" w:x="1477" w:y="368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RSU</w:t>
      </w:r>
    </w:p>
    <w:p>
      <w:pPr>
        <w:pStyle w:val="Normal"/>
        <w:framePr w:w="599" w:hAnchor="page" w:vAnchor="page" w:x="2883" w:y="352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565" w:hAnchor="page" w:vAnchor="page" w:x="8775" w:y="352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267,418</w:t>
      </w:r>
    </w:p>
    <w:p>
      <w:pPr>
        <w:pStyle w:val="Normal"/>
        <w:framePr w:w="668" w:hAnchor="page" w:vAnchor="page" w:x="11474" w:y="352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2,134,000</w:t>
      </w:r>
    </w:p>
    <w:p>
      <w:pPr>
        <w:pStyle w:val="Normal"/>
        <w:framePr w:w="380" w:hAnchor="page" w:vAnchor="page" w:x="1477" w:y="341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RSU</w:t>
      </w:r>
    </w:p>
    <w:p>
      <w:pPr>
        <w:pStyle w:val="Normal"/>
        <w:framePr w:w="93" w:hAnchor="page" w:vAnchor="page" w:x="1694" w:y="3447"/>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4</w:t>
      </w:r>
    </w:p>
    <w:p>
      <w:pPr>
        <w:pStyle w:val="Normal"/>
        <w:framePr w:w="702" w:hAnchor="page" w:vAnchor="page" w:x="297" w:y="3258"/>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Pferdehirt</w:t>
      </w:r>
    </w:p>
    <w:p>
      <w:pPr>
        <w:pStyle w:val="Normal"/>
        <w:framePr w:w="394" w:hAnchor="page" w:vAnchor="page" w:x="3054" w:y="325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2021</w:t>
      </w:r>
    </w:p>
    <w:p>
      <w:pPr>
        <w:pStyle w:val="Normal"/>
        <w:framePr w:w="668" w:hAnchor="page" w:vAnchor="page" w:x="4584" w:y="325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1,668,600</w:t>
      </w:r>
    </w:p>
    <w:p>
      <w:pPr>
        <w:pStyle w:val="Normal"/>
        <w:framePr w:w="668" w:hAnchor="page" w:vAnchor="page" w:x="5405" w:y="325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3,302,543</w:t>
      </w:r>
    </w:p>
    <w:p>
      <w:pPr>
        <w:pStyle w:val="Normal"/>
        <w:framePr w:w="743" w:hAnchor="page" w:vAnchor="page" w:x="297" w:y="3142"/>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Douglas J.</w:t>
      </w:r>
    </w:p>
    <w:p>
      <w:pPr>
        <w:pStyle w:val="Normal"/>
        <w:framePr w:w="1031" w:hAnchor="page" w:vAnchor="page" w:x="1477" w:y="314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Annual Incentive</w:t>
      </w:r>
    </w:p>
    <w:p>
      <w:pPr>
        <w:pStyle w:val="Normal"/>
        <w:framePr w:w="455" w:hAnchor="page" w:vAnchor="page" w:x="310" w:y="296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Name</w:t>
      </w:r>
    </w:p>
    <w:p>
      <w:pPr>
        <w:pStyle w:val="Normal"/>
        <w:framePr w:w="807" w:hAnchor="page" w:vAnchor="page" w:x="1490" w:y="296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Award Type</w:t>
      </w:r>
    </w:p>
    <w:p>
      <w:pPr>
        <w:pStyle w:val="Normal"/>
        <w:framePr w:w="387" w:hAnchor="page" w:vAnchor="page" w:x="3060" w:y="296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Date</w:t>
      </w:r>
    </w:p>
    <w:p>
      <w:pPr>
        <w:pStyle w:val="Normal"/>
        <w:framePr w:w="271" w:hAnchor="page" w:vAnchor="page" w:x="4094" w:y="296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271" w:hAnchor="page" w:vAnchor="page" w:x="4887" w:y="296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271" w:hAnchor="page" w:vAnchor="page" w:x="5736" w:y="296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271" w:hAnchor="page" w:vAnchor="page" w:x="6557" w:y="296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271" w:hAnchor="page" w:vAnchor="page" w:x="7378" w:y="296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271" w:hAnchor="page" w:vAnchor="page" w:x="8200" w:y="296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271" w:hAnchor="page" w:vAnchor="page" w:x="9021" w:y="296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271" w:hAnchor="page" w:vAnchor="page" w:x="9957" w:y="296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462" w:hAnchor="page" w:vAnchor="page" w:x="10722" w:y="296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($/Sh)</w:t>
      </w:r>
    </w:p>
    <w:p>
      <w:pPr>
        <w:pStyle w:val="Normal"/>
        <w:framePr w:w="715" w:hAnchor="page" w:vAnchor="page" w:x="11409" w:y="296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Awards($)</w:t>
      </w:r>
    </w:p>
    <w:p>
      <w:pPr>
        <w:pStyle w:val="Normal"/>
        <w:framePr w:w="93" w:hAnchor="page" w:vAnchor="page" w:x="2062" w:y="2998"/>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1</w:t>
      </w:r>
    </w:p>
    <w:p>
      <w:pPr>
        <w:pStyle w:val="Normal"/>
        <w:framePr w:w="93" w:hAnchor="page" w:vAnchor="page" w:x="5013" w:y="2998"/>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2</w:t>
      </w:r>
    </w:p>
    <w:p>
      <w:pPr>
        <w:pStyle w:val="Normal"/>
        <w:framePr w:w="93" w:hAnchor="page" w:vAnchor="page" w:x="11903" w:y="2998"/>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3</w:t>
      </w:r>
    </w:p>
    <w:p>
      <w:pPr>
        <w:pStyle w:val="Normal"/>
        <w:framePr w:w="449" w:hAnchor="page" w:vAnchor="page" w:x="3009" w:y="284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Grant</w:t>
      </w:r>
    </w:p>
    <w:p>
      <w:pPr>
        <w:pStyle w:val="Normal"/>
        <w:framePr w:w="715" w:hAnchor="page" w:vAnchor="page" w:x="3723" w:y="284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Threshold</w:t>
      </w:r>
    </w:p>
    <w:p>
      <w:pPr>
        <w:pStyle w:val="Normal"/>
        <w:framePr w:w="487" w:hAnchor="page" w:vAnchor="page" w:x="4734" w:y="284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Target</w:t>
      </w:r>
    </w:p>
    <w:p>
      <w:pPr>
        <w:pStyle w:val="Normal"/>
        <w:framePr w:w="688" w:hAnchor="page" w:vAnchor="page" w:x="5388" w:y="284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Maximum</w:t>
      </w:r>
    </w:p>
    <w:p>
      <w:pPr>
        <w:pStyle w:val="Normal"/>
        <w:framePr w:w="715" w:hAnchor="page" w:vAnchor="page" w:x="6187" w:y="284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Threshold</w:t>
      </w:r>
    </w:p>
    <w:p>
      <w:pPr>
        <w:pStyle w:val="Normal"/>
        <w:framePr w:w="487" w:hAnchor="page" w:vAnchor="page" w:x="7198" w:y="284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Target</w:t>
      </w:r>
    </w:p>
    <w:p>
      <w:pPr>
        <w:pStyle w:val="Normal"/>
        <w:framePr w:w="688" w:hAnchor="page" w:vAnchor="page" w:x="7852" w:y="284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Maximum</w:t>
      </w:r>
    </w:p>
    <w:p>
      <w:pPr>
        <w:pStyle w:val="Normal"/>
        <w:framePr w:w="428" w:hAnchor="page" w:vAnchor="page" w:x="8889" w:y="284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Units</w:t>
      </w:r>
    </w:p>
    <w:p>
      <w:pPr>
        <w:pStyle w:val="Normal"/>
        <w:framePr w:w="585" w:hAnchor="page" w:vAnchor="page" w:x="9695" w:y="284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Options</w:t>
      </w:r>
    </w:p>
    <w:p>
      <w:pPr>
        <w:pStyle w:val="Normal"/>
        <w:framePr w:w="565" w:hAnchor="page" w:vAnchor="page" w:x="10638" w:y="284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Awards</w:t>
      </w:r>
    </w:p>
    <w:p>
      <w:pPr>
        <w:pStyle w:val="Normal"/>
        <w:framePr w:w="770" w:hAnchor="page" w:vAnchor="page" w:x="11389" w:y="284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and Option</w:t>
      </w:r>
    </w:p>
    <w:p>
      <w:pPr>
        <w:pStyle w:val="Normal"/>
        <w:framePr w:w="613" w:hAnchor="page" w:vAnchor="page" w:x="8736" w:y="273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Stock or</w:t>
      </w:r>
    </w:p>
    <w:p>
      <w:pPr>
        <w:pStyle w:val="Normal"/>
        <w:framePr w:w="763" w:hAnchor="page" w:vAnchor="page" w:x="9547" w:y="273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Underlying</w:t>
      </w:r>
    </w:p>
    <w:p>
      <w:pPr>
        <w:pStyle w:val="Normal"/>
        <w:framePr w:w="517" w:hAnchor="page" w:vAnchor="page" w:x="10676" w:y="273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Option</w:t>
      </w:r>
    </w:p>
    <w:p>
      <w:pPr>
        <w:pStyle w:val="Normal"/>
        <w:framePr w:w="606" w:hAnchor="page" w:vAnchor="page" w:x="11526" w:y="273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of Stock</w:t>
      </w:r>
    </w:p>
    <w:p>
      <w:pPr>
        <w:pStyle w:val="Normal"/>
        <w:framePr w:w="681" w:hAnchor="page" w:vAnchor="page" w:x="8678" w:y="261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Shares of</w:t>
      </w:r>
    </w:p>
    <w:p>
      <w:pPr>
        <w:pStyle w:val="Normal"/>
        <w:framePr w:w="709" w:hAnchor="page" w:vAnchor="page" w:x="9592" w:y="261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Securities</w:t>
      </w:r>
    </w:p>
    <w:p>
      <w:pPr>
        <w:pStyle w:val="Normal"/>
        <w:framePr w:w="572" w:hAnchor="page" w:vAnchor="page" w:x="10630" w:y="261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Price of</w:t>
      </w:r>
    </w:p>
    <w:p>
      <w:pPr>
        <w:pStyle w:val="Normal"/>
        <w:framePr w:w="709" w:hAnchor="page" w:vAnchor="page" w:x="11445" w:y="261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Fair Value</w:t>
      </w:r>
    </w:p>
    <w:p>
      <w:pPr>
        <w:pStyle w:val="Normal"/>
        <w:framePr w:w="736" w:hAnchor="page" w:vAnchor="page" w:x="8633" w:y="250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Number of</w:t>
      </w:r>
    </w:p>
    <w:p>
      <w:pPr>
        <w:pStyle w:val="Normal"/>
        <w:framePr w:w="736" w:hAnchor="page" w:vAnchor="page" w:x="9570" w:y="250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Number of</w:t>
      </w:r>
    </w:p>
    <w:p>
      <w:pPr>
        <w:pStyle w:val="Normal"/>
        <w:framePr w:w="572" w:hAnchor="page" w:vAnchor="page" w:x="10630" w:y="250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or Base</w:t>
      </w:r>
    </w:p>
    <w:p>
      <w:pPr>
        <w:pStyle w:val="Normal"/>
        <w:framePr w:w="750" w:hAnchor="page" w:vAnchor="page" w:x="11406" w:y="250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Grant Date</w:t>
      </w:r>
    </w:p>
    <w:p>
      <w:pPr>
        <w:pStyle w:val="Normal"/>
        <w:framePr w:w="857" w:hAnchor="page" w:vAnchor="page" w:x="4305" w:y="238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Plan Awards</w:t>
      </w:r>
    </w:p>
    <w:p>
      <w:pPr>
        <w:pStyle w:val="Normal"/>
        <w:framePr w:w="565" w:hAnchor="page" w:vAnchor="page" w:x="6949" w:y="238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Awards</w:t>
      </w:r>
    </w:p>
    <w:p>
      <w:pPr>
        <w:pStyle w:val="Normal"/>
        <w:framePr w:w="606" w:hAnchor="page" w:vAnchor="page" w:x="8743" w:y="238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Awards:</w:t>
      </w:r>
    </w:p>
    <w:p>
      <w:pPr>
        <w:pStyle w:val="Normal"/>
        <w:framePr w:w="606" w:hAnchor="page" w:vAnchor="page" w:x="9680" w:y="238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Awards:</w:t>
      </w:r>
    </w:p>
    <w:p>
      <w:pPr>
        <w:pStyle w:val="Normal"/>
        <w:framePr w:w="627" w:hAnchor="page" w:vAnchor="page" w:x="10584" w:y="238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Exercise</w:t>
      </w:r>
    </w:p>
    <w:p>
      <w:pPr>
        <w:pStyle w:val="Normal"/>
        <w:framePr w:w="1721" w:hAnchor="page" w:vAnchor="page" w:x="3945" w:y="227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under Non-Equity Incentive</w:t>
      </w:r>
    </w:p>
    <w:p>
      <w:pPr>
        <w:pStyle w:val="Normal"/>
        <w:framePr w:w="1735" w:hAnchor="page" w:vAnchor="page" w:x="6461" w:y="227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under Equity Incentive Plan</w:t>
      </w:r>
    </w:p>
    <w:p>
      <w:pPr>
        <w:pStyle w:val="Normal"/>
        <w:framePr w:w="455" w:hAnchor="page" w:vAnchor="page" w:x="8867" w:y="227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Stock</w:t>
      </w:r>
    </w:p>
    <w:p>
      <w:pPr>
        <w:pStyle w:val="Normal"/>
        <w:framePr w:w="517" w:hAnchor="page" w:vAnchor="page" w:x="9752" w:y="227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Option</w:t>
      </w:r>
    </w:p>
    <w:p>
      <w:pPr>
        <w:pStyle w:val="Normal"/>
        <w:framePr w:w="1763" w:hAnchor="page" w:vAnchor="page" w:x="3928" w:y="215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Estimated Possible Payouts</w:t>
      </w:r>
    </w:p>
    <w:p>
      <w:pPr>
        <w:pStyle w:val="Normal"/>
        <w:framePr w:w="1763" w:hAnchor="page" w:vAnchor="page" w:x="6449" w:y="215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Estimated Possible Payouts</w:t>
      </w:r>
    </w:p>
    <w:p>
      <w:pPr>
        <w:pStyle w:val="Normal"/>
        <w:framePr w:w="640" w:hAnchor="page" w:vAnchor="page" w:x="8713" w:y="215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All Other</w:t>
      </w:r>
    </w:p>
    <w:p>
      <w:pPr>
        <w:pStyle w:val="Normal"/>
        <w:framePr w:w="640" w:hAnchor="page" w:vAnchor="page" w:x="9650" w:y="215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All Other</w:t>
      </w:r>
    </w:p>
    <w:p>
      <w:pPr>
        <w:pStyle w:val="Normal"/>
        <w:framePr w:w="7616" w:hAnchor="page" w:vAnchor="page" w:x="263" w:y="17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Shown below is information with respect to plan-based awards made in 2021 to each NEO.</w:t>
      </w:r>
    </w:p>
    <w:p>
      <w:pPr>
        <w:pStyle w:val="Normal"/>
        <w:framePr w:w="6649" w:hAnchor="page" w:vAnchor="page" w:x="263" w:y="1203"/>
        <w:widowControl w:val="off"/>
        <w:autoSpaceDE w:val="off"/>
        <w:autoSpaceDN w:val="off"/>
        <w:spacing w:before="0" w:after="0" w:line="401" w:lineRule="exact"/>
        <w:ind w:left="0" w:right="0" w:first-line="0"/>
        <w:jc w:val="left"/>
        <w:rPr>
          <w:rFonts w:ascii="ArialMT" w:hAnsi="ArialMT" w:fareast="ArialMT" w:cs="ArialMT"/>
          <w:color w:val="481f6e"/>
          <w:w w:val="100"/>
          <w:sz w:val="36"/>
          <w:szCs w:val="36"/>
        </w:rPr>
      </w:pPr>
      <w:r>
        <w:rPr>
          <w:rFonts w:ascii="ArialMT" w:hAnsi="ArialMT" w:fareast="ArialMT" w:cs="ArialMT"/>
          <w:color w:val="481f6e"/>
          <w:w w:val="100"/>
          <w:sz w:val="36"/>
          <w:szCs w:val="36"/>
        </w:rPr>
        <w:t>Grants of Plan-Based Awards Table</w:t>
      </w:r>
    </w:p>
    <w:p>
      <w:pPr>
        <w:pStyle w:val="Normal"/>
        <w:framePr w:w="2891" w:hAnchor="page" w:vAnchor="page" w:x="263" w:y="699"/>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7"/>
          <w:cols w:space="720" w:sep="off"/>
          <w:docGrid w:line-pitch="31680"/>
        </w:sectPr>
      </w:pPr>
      <w:r>
        <w:rPr>
          <w:rFonts w:ascii="Arial" w:hAnsi="Arial" w:fareast="Arial" w:cs="Arial"/>
          <w:noProof w:val="on"/>
          <w:color w:val="000000"/>
          <w:sz w:val="14"/>
          <w:szCs w:val="14"/>
        </w:rPr>
        <w:pict>
          <v:shape xmlns:v="urn:schemas-microsoft-com:vml" id="_x00003328" style="position:absolute;margin-left:7pt;margin-top:1pt;z-index:-1676390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3329" o:title=""/>
          </v:shape>
        </w:pict>
      </w:r>
      <w:r>
        <w:rPr>
          <w:rFonts w:ascii="Arial" w:hAnsi="Arial" w:fareast="Arial" w:cs="Arial"/>
          <w:noProof w:val="on"/>
          <w:color w:val="000000"/>
          <w:sz w:val="14"/>
          <w:szCs w:val="14"/>
        </w:rPr>
        <w:pict>
          <v:shape xmlns:v="urn:schemas-microsoft-com:vml" id="_x00003329" style="position:absolute;margin-left:12.15pt;margin-top:104.3pt;z-index:-16763896;width:61pt;height:21.9pt;mso-position-horizontal:absolute;mso-position-horizontal-relative:page;mso-position-vertical:absolute;mso-position-vertical-relative:page" type="#_x0000_t75">
            <v:imageData xmlns:o="urn:schemas-microsoft-com:office:office" xmlns:r="http://schemas.openxmlformats.org/officeDocument/2006/relationships" r:id="rId3330" o:title=""/>
          </v:shape>
        </w:pict>
      </w:r>
      <w:r>
        <w:rPr>
          <w:rFonts w:ascii="Arial" w:hAnsi="Arial" w:fareast="Arial" w:cs="Arial"/>
          <w:noProof w:val="on"/>
          <w:color w:val="000000"/>
          <w:sz w:val="14"/>
          <w:szCs w:val="14"/>
        </w:rPr>
        <w:pict>
          <v:shape xmlns:v="urn:schemas-microsoft-com:vml" id="_x00003330" style="position:absolute;margin-left:71.15pt;margin-top:104.3pt;z-index:-16763892;width:48.85pt;height:21.9pt;mso-position-horizontal:absolute;mso-position-horizontal-relative:page;mso-position-vertical:absolute;mso-position-vertical-relative:page" type="#_x0000_t75">
            <v:imageData xmlns:o="urn:schemas-microsoft-com:office:office" xmlns:r="http://schemas.openxmlformats.org/officeDocument/2006/relationships" r:id="rId3331" o:title=""/>
          </v:shape>
        </w:pict>
      </w:r>
      <w:r>
        <w:rPr>
          <w:rFonts w:ascii="Arial" w:hAnsi="Arial" w:fareast="Arial" w:cs="Arial"/>
          <w:noProof w:val="on"/>
          <w:color w:val="000000"/>
          <w:sz w:val="14"/>
          <w:szCs w:val="14"/>
        </w:rPr>
        <w:pict>
          <v:shape xmlns:v="urn:schemas-microsoft-com:vml" id="_x00003331" style="position:absolute;margin-left:118pt;margin-top:104.3pt;z-index:-16763888;width:48.85pt;height:21.9pt;mso-position-horizontal:absolute;mso-position-horizontal-relative:page;mso-position-vertical:absolute;mso-position-vertical-relative:page" type="#_x0000_t75">
            <v:imageData xmlns:o="urn:schemas-microsoft-com:office:office" xmlns:r="http://schemas.openxmlformats.org/officeDocument/2006/relationships" r:id="rId3332" o:title=""/>
          </v:shape>
        </w:pict>
      </w:r>
      <w:r>
        <w:rPr>
          <w:rFonts w:ascii="Arial" w:hAnsi="Arial" w:fareast="Arial" w:cs="Arial"/>
          <w:noProof w:val="on"/>
          <w:color w:val="000000"/>
          <w:sz w:val="14"/>
          <w:szCs w:val="14"/>
        </w:rPr>
        <w:pict>
          <v:shape xmlns:v="urn:schemas-microsoft-com:vml" id="_x00003332" style="position:absolute;margin-left:164.8pt;margin-top:104.3pt;z-index:-16763884;width:130.95pt;height:21.9pt;mso-position-horizontal:absolute;mso-position-horizontal-relative:page;mso-position-vertical:absolute;mso-position-vertical-relative:page" type="#_x0000_t75">
            <v:imageData xmlns:o="urn:schemas-microsoft-com:office:office" xmlns:r="http://schemas.openxmlformats.org/officeDocument/2006/relationships" r:id="rId3333" o:title=""/>
          </v:shape>
        </w:pict>
      </w:r>
      <w:r>
        <w:rPr>
          <w:rFonts w:ascii="Arial" w:hAnsi="Arial" w:fareast="Arial" w:cs="Arial"/>
          <w:noProof w:val="on"/>
          <w:color w:val="000000"/>
          <w:sz w:val="14"/>
          <w:szCs w:val="14"/>
        </w:rPr>
        <w:pict>
          <v:shape xmlns:v="urn:schemas-microsoft-com:vml" id="_x00003333" style="position:absolute;margin-left:293.75pt;margin-top:104.3pt;z-index:-16763880;width:125.2pt;height:21.9pt;mso-position-horizontal:absolute;mso-position-horizontal-relative:page;mso-position-vertical:absolute;mso-position-vertical-relative:page" type="#_x0000_t75">
            <v:imageData xmlns:o="urn:schemas-microsoft-com:office:office" xmlns:r="http://schemas.openxmlformats.org/officeDocument/2006/relationships" r:id="rId3334" o:title=""/>
          </v:shape>
        </w:pict>
      </w:r>
      <w:r>
        <w:rPr>
          <w:rFonts w:ascii="Arial" w:hAnsi="Arial" w:fareast="Arial" w:cs="Arial"/>
          <w:noProof w:val="on"/>
          <w:color w:val="000000"/>
          <w:sz w:val="14"/>
          <w:szCs w:val="14"/>
        </w:rPr>
        <w:pict>
          <v:shape xmlns:v="urn:schemas-microsoft-com:vml" id="_x00003334" style="position:absolute;margin-left:416.95pt;margin-top:104.3pt;z-index:-16763876;width:43.05pt;height:21.9pt;mso-position-horizontal:absolute;mso-position-horizontal-relative:page;mso-position-vertical:absolute;mso-position-vertical-relative:page" type="#_x0000_t75">
            <v:imageData xmlns:o="urn:schemas-microsoft-com:office:office" xmlns:r="http://schemas.openxmlformats.org/officeDocument/2006/relationships" r:id="rId3335" o:title=""/>
          </v:shape>
        </w:pict>
      </w:r>
      <w:r>
        <w:rPr>
          <w:rFonts w:ascii="Arial" w:hAnsi="Arial" w:fareast="Arial" w:cs="Arial"/>
          <w:noProof w:val="on"/>
          <w:color w:val="000000"/>
          <w:sz w:val="14"/>
          <w:szCs w:val="14"/>
        </w:rPr>
        <w:pict>
          <v:shape xmlns:v="urn:schemas-microsoft-com:vml" id="_x00003335" style="position:absolute;margin-left:458pt;margin-top:104.3pt;z-index:-16763872;width:48.85pt;height:21.9pt;mso-position-horizontal:absolute;mso-position-horizontal-relative:page;mso-position-vertical:absolute;mso-position-vertical-relative:page" type="#_x0000_t75">
            <v:imageData xmlns:o="urn:schemas-microsoft-com:office:office" xmlns:r="http://schemas.openxmlformats.org/officeDocument/2006/relationships" r:id="rId3336" o:title=""/>
          </v:shape>
        </w:pict>
      </w:r>
      <w:r>
        <w:rPr>
          <w:rFonts w:ascii="Arial" w:hAnsi="Arial" w:fareast="Arial" w:cs="Arial"/>
          <w:noProof w:val="on"/>
          <w:color w:val="000000"/>
          <w:sz w:val="14"/>
          <w:szCs w:val="14"/>
        </w:rPr>
        <w:pict>
          <v:shape xmlns:v="urn:schemas-microsoft-com:vml" id="_x00003336" style="position:absolute;margin-left:504.85pt;margin-top:104.3pt;z-index:-16763868;width:48.2pt;height:21.9pt;mso-position-horizontal:absolute;mso-position-horizontal-relative:page;mso-position-vertical:absolute;mso-position-vertical-relative:page" type="#_x0000_t75">
            <v:imageData xmlns:o="urn:schemas-microsoft-com:office:office" xmlns:r="http://schemas.openxmlformats.org/officeDocument/2006/relationships" r:id="rId3337" o:title=""/>
          </v:shape>
        </w:pict>
      </w:r>
      <w:r>
        <w:rPr>
          <w:rFonts w:ascii="Arial" w:hAnsi="Arial" w:fareast="Arial" w:cs="Arial"/>
          <w:noProof w:val="on"/>
          <w:color w:val="000000"/>
          <w:sz w:val="14"/>
          <w:szCs w:val="14"/>
        </w:rPr>
        <w:pict>
          <v:shape xmlns:v="urn:schemas-microsoft-com:vml" id="_x00003337" style="position:absolute;margin-left:551.05pt;margin-top:104.3pt;z-index:-16763864;width:48.2pt;height:21.9pt;mso-position-horizontal:absolute;mso-position-horizontal-relative:page;mso-position-vertical:absolute;mso-position-vertical-relative:page" type="#_x0000_t75">
            <v:imageData xmlns:o="urn:schemas-microsoft-com:office:office" xmlns:r="http://schemas.openxmlformats.org/officeDocument/2006/relationships" r:id="rId3338" o:title=""/>
          </v:shape>
        </w:pict>
      </w:r>
      <w:r>
        <w:rPr>
          <w:rFonts w:ascii="Arial" w:hAnsi="Arial" w:fareast="Arial" w:cs="Arial"/>
          <w:noProof w:val="on"/>
          <w:color w:val="000000"/>
          <w:sz w:val="14"/>
          <w:szCs w:val="14"/>
        </w:rPr>
        <w:pict>
          <v:shape xmlns:v="urn:schemas-microsoft-com:vml" id="_x00003338" style="position:absolute;margin-left:12.15pt;margin-top:124.2pt;z-index:-16763860;width:61pt;height:33.45pt;mso-position-horizontal:absolute;mso-position-horizontal-relative:page;mso-position-vertical:absolute;mso-position-vertical-relative:page" type="#_x0000_t75">
            <v:imageData xmlns:o="urn:schemas-microsoft-com:office:office" xmlns:r="http://schemas.openxmlformats.org/officeDocument/2006/relationships" r:id="rId3339" o:title=""/>
          </v:shape>
        </w:pict>
      </w:r>
      <w:r>
        <w:rPr>
          <w:rFonts w:ascii="Arial" w:hAnsi="Arial" w:fareast="Arial" w:cs="Arial"/>
          <w:noProof w:val="on"/>
          <w:color w:val="000000"/>
          <w:sz w:val="14"/>
          <w:szCs w:val="14"/>
        </w:rPr>
        <w:pict>
          <v:shape xmlns:v="urn:schemas-microsoft-com:vml" id="_x00003339" style="position:absolute;margin-left:71.15pt;margin-top:124.2pt;z-index:-16763856;width:48.85pt;height:33.45pt;mso-position-horizontal:absolute;mso-position-horizontal-relative:page;mso-position-vertical:absolute;mso-position-vertical-relative:page" type="#_x0000_t75">
            <v:imageData xmlns:o="urn:schemas-microsoft-com:office:office" xmlns:r="http://schemas.openxmlformats.org/officeDocument/2006/relationships" r:id="rId3340" o:title=""/>
          </v:shape>
        </w:pict>
      </w:r>
      <w:r>
        <w:rPr>
          <w:rFonts w:ascii="Arial" w:hAnsi="Arial" w:fareast="Arial" w:cs="Arial"/>
          <w:noProof w:val="on"/>
          <w:color w:val="000000"/>
          <w:sz w:val="14"/>
          <w:szCs w:val="14"/>
        </w:rPr>
        <w:pict>
          <v:shape xmlns:v="urn:schemas-microsoft-com:vml" id="_x00003340" style="position:absolute;margin-left:118pt;margin-top:124.2pt;z-index:-16763852;width:48.85pt;height:33.45pt;mso-position-horizontal:absolute;mso-position-horizontal-relative:page;mso-position-vertical:absolute;mso-position-vertical-relative:page" type="#_x0000_t75">
            <v:imageData xmlns:o="urn:schemas-microsoft-com:office:office" xmlns:r="http://schemas.openxmlformats.org/officeDocument/2006/relationships" r:id="rId3341" o:title=""/>
          </v:shape>
        </w:pict>
      </w:r>
      <w:r>
        <w:rPr>
          <w:rFonts w:ascii="Arial" w:hAnsi="Arial" w:fareast="Arial" w:cs="Arial"/>
          <w:noProof w:val="on"/>
          <w:color w:val="000000"/>
          <w:sz w:val="14"/>
          <w:szCs w:val="14"/>
        </w:rPr>
        <w:pict>
          <v:shape xmlns:v="urn:schemas-microsoft-com:vml" id="_x00003341" style="position:absolute;margin-left:164.8pt;margin-top:124.2pt;z-index:-16763848;width:48.85pt;height:33.45pt;mso-position-horizontal:absolute;mso-position-horizontal-relative:page;mso-position-vertical:absolute;mso-position-vertical-relative:page" type="#_x0000_t75">
            <v:imageData xmlns:o="urn:schemas-microsoft-com:office:office" xmlns:r="http://schemas.openxmlformats.org/officeDocument/2006/relationships" r:id="rId3342" o:title=""/>
          </v:shape>
        </w:pict>
      </w:r>
      <w:r>
        <w:rPr>
          <w:rFonts w:ascii="Arial" w:hAnsi="Arial" w:fareast="Arial" w:cs="Arial"/>
          <w:noProof w:val="on"/>
          <w:color w:val="000000"/>
          <w:sz w:val="14"/>
          <w:szCs w:val="14"/>
        </w:rPr>
        <w:pict>
          <v:shape xmlns:v="urn:schemas-microsoft-com:vml" id="_x00003342" style="position:absolute;margin-left:211.65pt;margin-top:124.2pt;z-index:-16763844;width:43.05pt;height:33.45pt;mso-position-horizontal:absolute;mso-position-horizontal-relative:page;mso-position-vertical:absolute;mso-position-vertical-relative:page" type="#_x0000_t75">
            <v:imageData xmlns:o="urn:schemas-microsoft-com:office:office" xmlns:r="http://schemas.openxmlformats.org/officeDocument/2006/relationships" r:id="rId3343" o:title=""/>
          </v:shape>
        </w:pict>
      </w:r>
      <w:r>
        <w:rPr>
          <w:rFonts w:ascii="Arial" w:hAnsi="Arial" w:fareast="Arial" w:cs="Arial"/>
          <w:noProof w:val="on"/>
          <w:color w:val="000000"/>
          <w:sz w:val="14"/>
          <w:szCs w:val="14"/>
        </w:rPr>
        <w:pict>
          <v:shape xmlns:v="urn:schemas-microsoft-com:vml" id="_x00003343" style="position:absolute;margin-left:252.7pt;margin-top:124.2pt;z-index:-16763840;width:43.05pt;height:33.45pt;mso-position-horizontal:absolute;mso-position-horizontal-relative:page;mso-position-vertical:absolute;mso-position-vertical-relative:page" type="#_x0000_t75">
            <v:imageData xmlns:o="urn:schemas-microsoft-com:office:office" xmlns:r="http://schemas.openxmlformats.org/officeDocument/2006/relationships" r:id="rId3344" o:title=""/>
          </v:shape>
        </w:pict>
      </w:r>
      <w:r>
        <w:rPr>
          <w:rFonts w:ascii="Arial" w:hAnsi="Arial" w:fareast="Arial" w:cs="Arial"/>
          <w:noProof w:val="on"/>
          <w:color w:val="000000"/>
          <w:sz w:val="14"/>
          <w:szCs w:val="14"/>
        </w:rPr>
        <w:pict>
          <v:shape xmlns:v="urn:schemas-microsoft-com:vml" id="_x00003344" style="position:absolute;margin-left:293.75pt;margin-top:124.2pt;z-index:-16763836;width:43.05pt;height:33.45pt;mso-position-horizontal:absolute;mso-position-horizontal-relative:page;mso-position-vertical:absolute;mso-position-vertical-relative:page" type="#_x0000_t75">
            <v:imageData xmlns:o="urn:schemas-microsoft-com:office:office" xmlns:r="http://schemas.openxmlformats.org/officeDocument/2006/relationships" r:id="rId3345" o:title=""/>
          </v:shape>
        </w:pict>
      </w:r>
      <w:r>
        <w:rPr>
          <w:rFonts w:ascii="Arial" w:hAnsi="Arial" w:fareast="Arial" w:cs="Arial"/>
          <w:noProof w:val="on"/>
          <w:color w:val="000000"/>
          <w:sz w:val="14"/>
          <w:szCs w:val="14"/>
        </w:rPr>
        <w:pict>
          <v:shape xmlns:v="urn:schemas-microsoft-com:vml" id="_x00003345" style="position:absolute;margin-left:334.85pt;margin-top:124.2pt;z-index:-16763832;width:43.05pt;height:33.45pt;mso-position-horizontal:absolute;mso-position-horizontal-relative:page;mso-position-vertical:absolute;mso-position-vertical-relative:page" type="#_x0000_t75">
            <v:imageData xmlns:o="urn:schemas-microsoft-com:office:office" xmlns:r="http://schemas.openxmlformats.org/officeDocument/2006/relationships" r:id="rId3346" o:title=""/>
          </v:shape>
        </w:pict>
      </w:r>
      <w:r>
        <w:rPr>
          <w:rFonts w:ascii="Arial" w:hAnsi="Arial" w:fareast="Arial" w:cs="Arial"/>
          <w:noProof w:val="on"/>
          <w:color w:val="000000"/>
          <w:sz w:val="14"/>
          <w:szCs w:val="14"/>
        </w:rPr>
        <w:pict>
          <v:shape xmlns:v="urn:schemas-microsoft-com:vml" id="_x00003346" style="position:absolute;margin-left:375.9pt;margin-top:124.2pt;z-index:-16763828;width:43.05pt;height:33.45pt;mso-position-horizontal:absolute;mso-position-horizontal-relative:page;mso-position-vertical:absolute;mso-position-vertical-relative:page" type="#_x0000_t75">
            <v:imageData xmlns:o="urn:schemas-microsoft-com:office:office" xmlns:r="http://schemas.openxmlformats.org/officeDocument/2006/relationships" r:id="rId3347" o:title=""/>
          </v:shape>
        </w:pict>
      </w:r>
      <w:r>
        <w:rPr>
          <w:rFonts w:ascii="Arial" w:hAnsi="Arial" w:fareast="Arial" w:cs="Arial"/>
          <w:noProof w:val="on"/>
          <w:color w:val="000000"/>
          <w:sz w:val="14"/>
          <w:szCs w:val="14"/>
        </w:rPr>
        <w:pict>
          <v:shape xmlns:v="urn:schemas-microsoft-com:vml" id="_x00003347" style="position:absolute;margin-left:416.95pt;margin-top:124.2pt;z-index:-16763824;width:43.05pt;height:33.45pt;mso-position-horizontal:absolute;mso-position-horizontal-relative:page;mso-position-vertical:absolute;mso-position-vertical-relative:page" type="#_x0000_t75">
            <v:imageData xmlns:o="urn:schemas-microsoft-com:office:office" xmlns:r="http://schemas.openxmlformats.org/officeDocument/2006/relationships" r:id="rId3348" o:title=""/>
          </v:shape>
        </w:pict>
      </w:r>
      <w:r>
        <w:rPr>
          <w:rFonts w:ascii="Arial" w:hAnsi="Arial" w:fareast="Arial" w:cs="Arial"/>
          <w:noProof w:val="on"/>
          <w:color w:val="000000"/>
          <w:sz w:val="14"/>
          <w:szCs w:val="14"/>
        </w:rPr>
        <w:pict>
          <v:shape xmlns:v="urn:schemas-microsoft-com:vml" id="_x00003348" style="position:absolute;margin-left:458pt;margin-top:124.2pt;z-index:-16763820;width:48.85pt;height:33.45pt;mso-position-horizontal:absolute;mso-position-horizontal-relative:page;mso-position-vertical:absolute;mso-position-vertical-relative:page" type="#_x0000_t75">
            <v:imageData xmlns:o="urn:schemas-microsoft-com:office:office" xmlns:r="http://schemas.openxmlformats.org/officeDocument/2006/relationships" r:id="rId3349" o:title=""/>
          </v:shape>
        </w:pict>
      </w:r>
      <w:r>
        <w:rPr>
          <w:rFonts w:ascii="Arial" w:hAnsi="Arial" w:fareast="Arial" w:cs="Arial"/>
          <w:noProof w:val="on"/>
          <w:color w:val="000000"/>
          <w:sz w:val="14"/>
          <w:szCs w:val="14"/>
        </w:rPr>
        <w:pict>
          <v:shape xmlns:v="urn:schemas-microsoft-com:vml" id="_x00003349" style="position:absolute;margin-left:504.85pt;margin-top:124.2pt;z-index:-16763816;width:48.2pt;height:33.45pt;mso-position-horizontal:absolute;mso-position-horizontal-relative:page;mso-position-vertical:absolute;mso-position-vertical-relative:page" type="#_x0000_t75">
            <v:imageData xmlns:o="urn:schemas-microsoft-com:office:office" xmlns:r="http://schemas.openxmlformats.org/officeDocument/2006/relationships" r:id="rId3350" o:title=""/>
          </v:shape>
        </w:pict>
      </w:r>
      <w:r>
        <w:rPr>
          <w:rFonts w:ascii="Arial" w:hAnsi="Arial" w:fareast="Arial" w:cs="Arial"/>
          <w:noProof w:val="on"/>
          <w:color w:val="000000"/>
          <w:sz w:val="14"/>
          <w:szCs w:val="14"/>
        </w:rPr>
        <w:pict>
          <v:shape xmlns:v="urn:schemas-microsoft-com:vml" id="_x00003350" style="position:absolute;margin-left:551.05pt;margin-top:124.2pt;z-index:-16763812;width:48.2pt;height:33.45pt;mso-position-horizontal:absolute;mso-position-horizontal-relative:page;mso-position-vertical:absolute;mso-position-vertical-relative:page" type="#_x0000_t75">
            <v:imageData xmlns:o="urn:schemas-microsoft-com:office:office" xmlns:r="http://schemas.openxmlformats.org/officeDocument/2006/relationships" r:id="rId3351" o:title=""/>
          </v:shape>
        </w:pict>
      </w:r>
      <w:r>
        <w:rPr>
          <w:rFonts w:ascii="Arial" w:hAnsi="Arial" w:fareast="Arial" w:cs="Arial"/>
          <w:noProof w:val="on"/>
          <w:color w:val="000000"/>
          <w:sz w:val="14"/>
          <w:szCs w:val="14"/>
        </w:rPr>
        <w:pict>
          <v:shape xmlns:v="urn:schemas-microsoft-com:vml" id="_x00003351" style="position:absolute;margin-left:12.15pt;margin-top:222.35pt;z-index:-16763808;width:61pt;height:55.9pt;mso-position-horizontal:absolute;mso-position-horizontal-relative:page;mso-position-vertical:absolute;mso-position-vertical-relative:page" type="#_x0000_t75">
            <v:imageData xmlns:o="urn:schemas-microsoft-com:office:office" xmlns:r="http://schemas.openxmlformats.org/officeDocument/2006/relationships" r:id="rId3352" o:title=""/>
          </v:shape>
        </w:pict>
      </w:r>
      <w:r>
        <w:rPr>
          <w:rFonts w:ascii="Arial" w:hAnsi="Arial" w:fareast="Arial" w:cs="Arial"/>
          <w:noProof w:val="on"/>
          <w:color w:val="000000"/>
          <w:sz w:val="14"/>
          <w:szCs w:val="14"/>
        </w:rPr>
        <w:pict>
          <v:shape xmlns:v="urn:schemas-microsoft-com:vml" id="_x00003352" style="position:absolute;margin-left:71.15pt;margin-top:222.35pt;z-index:-16763804;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353" o:title=""/>
          </v:shape>
        </w:pict>
      </w:r>
      <w:r>
        <w:rPr>
          <w:rFonts w:ascii="Arial" w:hAnsi="Arial" w:fareast="Arial" w:cs="Arial"/>
          <w:noProof w:val="on"/>
          <w:color w:val="000000"/>
          <w:sz w:val="14"/>
          <w:szCs w:val="14"/>
        </w:rPr>
        <w:pict>
          <v:shape xmlns:v="urn:schemas-microsoft-com:vml" id="_x00003353" style="position:absolute;margin-left:118pt;margin-top:222.35pt;z-index:-16763800;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354" o:title=""/>
          </v:shape>
        </w:pict>
      </w:r>
      <w:r>
        <w:rPr>
          <w:rFonts w:ascii="Arial" w:hAnsi="Arial" w:fareast="Arial" w:cs="Arial"/>
          <w:noProof w:val="on"/>
          <w:color w:val="000000"/>
          <w:sz w:val="14"/>
          <w:szCs w:val="14"/>
        </w:rPr>
        <w:pict>
          <v:shape xmlns:v="urn:schemas-microsoft-com:vml" id="_x00003354" style="position:absolute;margin-left:164.8pt;margin-top:222.35pt;z-index:-16763796;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355" o:title=""/>
          </v:shape>
        </w:pict>
      </w:r>
      <w:r>
        <w:rPr>
          <w:rFonts w:ascii="Arial" w:hAnsi="Arial" w:fareast="Arial" w:cs="Arial"/>
          <w:noProof w:val="on"/>
          <w:color w:val="000000"/>
          <w:sz w:val="14"/>
          <w:szCs w:val="14"/>
        </w:rPr>
        <w:pict>
          <v:shape xmlns:v="urn:schemas-microsoft-com:vml" id="_x00003355" style="position:absolute;margin-left:211.65pt;margin-top:222.35pt;z-index:-16763792;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356" o:title=""/>
          </v:shape>
        </w:pict>
      </w:r>
      <w:r>
        <w:rPr>
          <w:rFonts w:ascii="Arial" w:hAnsi="Arial" w:fareast="Arial" w:cs="Arial"/>
          <w:noProof w:val="on"/>
          <w:color w:val="000000"/>
          <w:sz w:val="14"/>
          <w:szCs w:val="14"/>
        </w:rPr>
        <w:pict>
          <v:shape xmlns:v="urn:schemas-microsoft-com:vml" id="_x00003356" style="position:absolute;margin-left:252.7pt;margin-top:222.35pt;z-index:-16763788;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357" o:title=""/>
          </v:shape>
        </w:pict>
      </w:r>
      <w:r>
        <w:rPr>
          <w:rFonts w:ascii="Arial" w:hAnsi="Arial" w:fareast="Arial" w:cs="Arial"/>
          <w:noProof w:val="on"/>
          <w:color w:val="000000"/>
          <w:sz w:val="14"/>
          <w:szCs w:val="14"/>
        </w:rPr>
        <w:pict>
          <v:shape xmlns:v="urn:schemas-microsoft-com:vml" id="_x00003357" style="position:absolute;margin-left:293.75pt;margin-top:222.35pt;z-index:-16763784;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358" o:title=""/>
          </v:shape>
        </w:pict>
      </w:r>
      <w:r>
        <w:rPr>
          <w:rFonts w:ascii="Arial" w:hAnsi="Arial" w:fareast="Arial" w:cs="Arial"/>
          <w:noProof w:val="on"/>
          <w:color w:val="000000"/>
          <w:sz w:val="14"/>
          <w:szCs w:val="14"/>
        </w:rPr>
        <w:pict>
          <v:shape xmlns:v="urn:schemas-microsoft-com:vml" id="_x00003358" style="position:absolute;margin-left:334.85pt;margin-top:222.35pt;z-index:-16763780;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359" o:title=""/>
          </v:shape>
        </w:pict>
      </w:r>
      <w:r>
        <w:rPr>
          <w:rFonts w:ascii="Arial" w:hAnsi="Arial" w:fareast="Arial" w:cs="Arial"/>
          <w:noProof w:val="on"/>
          <w:color w:val="000000"/>
          <w:sz w:val="14"/>
          <w:szCs w:val="14"/>
        </w:rPr>
        <w:pict>
          <v:shape xmlns:v="urn:schemas-microsoft-com:vml" id="_x00003359" style="position:absolute;margin-left:375.9pt;margin-top:222.35pt;z-index:-16763776;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360" o:title=""/>
          </v:shape>
        </w:pict>
      </w:r>
      <w:r>
        <w:rPr>
          <w:rFonts w:ascii="Arial" w:hAnsi="Arial" w:fareast="Arial" w:cs="Arial"/>
          <w:noProof w:val="on"/>
          <w:color w:val="000000"/>
          <w:sz w:val="14"/>
          <w:szCs w:val="14"/>
        </w:rPr>
        <w:pict>
          <v:shape xmlns:v="urn:schemas-microsoft-com:vml" id="_x00003360" style="position:absolute;margin-left:416.95pt;margin-top:222.35pt;z-index:-16763772;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361" o:title=""/>
          </v:shape>
        </w:pict>
      </w:r>
      <w:r>
        <w:rPr>
          <w:rFonts w:ascii="Arial" w:hAnsi="Arial" w:fareast="Arial" w:cs="Arial"/>
          <w:noProof w:val="on"/>
          <w:color w:val="000000"/>
          <w:sz w:val="14"/>
          <w:szCs w:val="14"/>
        </w:rPr>
        <w:pict>
          <v:shape xmlns:v="urn:schemas-microsoft-com:vml" id="_x00003361" style="position:absolute;margin-left:458pt;margin-top:222.35pt;z-index:-16763768;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362" o:title=""/>
          </v:shape>
        </w:pict>
      </w:r>
      <w:r>
        <w:rPr>
          <w:rFonts w:ascii="Arial" w:hAnsi="Arial" w:fareast="Arial" w:cs="Arial"/>
          <w:noProof w:val="on"/>
          <w:color w:val="000000"/>
          <w:sz w:val="14"/>
          <w:szCs w:val="14"/>
        </w:rPr>
        <w:pict>
          <v:shape xmlns:v="urn:schemas-microsoft-com:vml" id="_x00003362" style="position:absolute;margin-left:504.85pt;margin-top:222.35pt;z-index:-16763764;width:48.2pt;height:15.5pt;mso-position-horizontal:absolute;mso-position-horizontal-relative:page;mso-position-vertical:absolute;mso-position-vertical-relative:page" type="#_x0000_t75">
            <v:imageData xmlns:o="urn:schemas-microsoft-com:office:office" xmlns:r="http://schemas.openxmlformats.org/officeDocument/2006/relationships" r:id="rId3363" o:title=""/>
          </v:shape>
        </w:pict>
      </w:r>
      <w:r>
        <w:rPr>
          <w:rFonts w:ascii="Arial" w:hAnsi="Arial" w:fareast="Arial" w:cs="Arial"/>
          <w:noProof w:val="on"/>
          <w:color w:val="000000"/>
          <w:sz w:val="14"/>
          <w:szCs w:val="14"/>
        </w:rPr>
        <w:pict>
          <v:shape xmlns:v="urn:schemas-microsoft-com:vml" id="_x00003363" style="position:absolute;margin-left:551.05pt;margin-top:222.35pt;z-index:-16763760;width:48.2pt;height:15.5pt;mso-position-horizontal:absolute;mso-position-horizontal-relative:page;mso-position-vertical:absolute;mso-position-vertical-relative:page" type="#_x0000_t75">
            <v:imageData xmlns:o="urn:schemas-microsoft-com:office:office" xmlns:r="http://schemas.openxmlformats.org/officeDocument/2006/relationships" r:id="rId3364" o:title=""/>
          </v:shape>
        </w:pict>
      </w:r>
      <w:r>
        <w:rPr>
          <w:rFonts w:ascii="Arial" w:hAnsi="Arial" w:fareast="Arial" w:cs="Arial"/>
          <w:noProof w:val="on"/>
          <w:color w:val="000000"/>
          <w:sz w:val="14"/>
          <w:szCs w:val="14"/>
        </w:rPr>
        <w:pict>
          <v:shape xmlns:v="urn:schemas-microsoft-com:vml" id="_x00003364" style="position:absolute;margin-left:71.15pt;margin-top:235.8pt;z-index:-16763756;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365" o:title=""/>
          </v:shape>
        </w:pict>
      </w:r>
      <w:r>
        <w:rPr>
          <w:rFonts w:ascii="Arial" w:hAnsi="Arial" w:fareast="Arial" w:cs="Arial"/>
          <w:noProof w:val="on"/>
          <w:color w:val="000000"/>
          <w:sz w:val="14"/>
          <w:szCs w:val="14"/>
        </w:rPr>
        <w:pict>
          <v:shape xmlns:v="urn:schemas-microsoft-com:vml" id="_x00003365" style="position:absolute;margin-left:118pt;margin-top:235.8pt;z-index:-16763752;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366" o:title=""/>
          </v:shape>
        </w:pict>
      </w:r>
      <w:r>
        <w:rPr>
          <w:rFonts w:ascii="Arial" w:hAnsi="Arial" w:fareast="Arial" w:cs="Arial"/>
          <w:noProof w:val="on"/>
          <w:color w:val="000000"/>
          <w:sz w:val="14"/>
          <w:szCs w:val="14"/>
        </w:rPr>
        <w:pict>
          <v:shape xmlns:v="urn:schemas-microsoft-com:vml" id="_x00003366" style="position:absolute;margin-left:164.8pt;margin-top:235.8pt;z-index:-16763748;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367" o:title=""/>
          </v:shape>
        </w:pict>
      </w:r>
      <w:r>
        <w:rPr>
          <w:rFonts w:ascii="Arial" w:hAnsi="Arial" w:fareast="Arial" w:cs="Arial"/>
          <w:noProof w:val="on"/>
          <w:color w:val="000000"/>
          <w:sz w:val="14"/>
          <w:szCs w:val="14"/>
        </w:rPr>
        <w:pict>
          <v:shape xmlns:v="urn:schemas-microsoft-com:vml" id="_x00003367" style="position:absolute;margin-left:211.65pt;margin-top:235.8pt;z-index:-16763744;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368" o:title=""/>
          </v:shape>
        </w:pict>
      </w:r>
      <w:r>
        <w:rPr>
          <w:rFonts w:ascii="Arial" w:hAnsi="Arial" w:fareast="Arial" w:cs="Arial"/>
          <w:noProof w:val="on"/>
          <w:color w:val="000000"/>
          <w:sz w:val="14"/>
          <w:szCs w:val="14"/>
        </w:rPr>
        <w:pict>
          <v:shape xmlns:v="urn:schemas-microsoft-com:vml" id="_x00003368" style="position:absolute;margin-left:252.7pt;margin-top:235.8pt;z-index:-16763740;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369" o:title=""/>
          </v:shape>
        </w:pict>
      </w:r>
      <w:r>
        <w:rPr>
          <w:rFonts w:ascii="Arial" w:hAnsi="Arial" w:fareast="Arial" w:cs="Arial"/>
          <w:noProof w:val="on"/>
          <w:color w:val="000000"/>
          <w:sz w:val="14"/>
          <w:szCs w:val="14"/>
        </w:rPr>
        <w:pict>
          <v:shape xmlns:v="urn:schemas-microsoft-com:vml" id="_x00003369" style="position:absolute;margin-left:293.75pt;margin-top:235.8pt;z-index:-16763736;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370" o:title=""/>
          </v:shape>
        </w:pict>
      </w:r>
      <w:r>
        <w:rPr>
          <w:rFonts w:ascii="Arial" w:hAnsi="Arial" w:fareast="Arial" w:cs="Arial"/>
          <w:noProof w:val="on"/>
          <w:color w:val="000000"/>
          <w:sz w:val="14"/>
          <w:szCs w:val="14"/>
        </w:rPr>
        <w:pict>
          <v:shape xmlns:v="urn:schemas-microsoft-com:vml" id="_x00003370" style="position:absolute;margin-left:334.85pt;margin-top:235.8pt;z-index:-16763732;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371" o:title=""/>
          </v:shape>
        </w:pict>
      </w:r>
      <w:r>
        <w:rPr>
          <w:rFonts w:ascii="Arial" w:hAnsi="Arial" w:fareast="Arial" w:cs="Arial"/>
          <w:noProof w:val="on"/>
          <w:color w:val="000000"/>
          <w:sz w:val="14"/>
          <w:szCs w:val="14"/>
        </w:rPr>
        <w:pict>
          <v:shape xmlns:v="urn:schemas-microsoft-com:vml" id="_x00003371" style="position:absolute;margin-left:375.9pt;margin-top:235.8pt;z-index:-16763728;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372" o:title=""/>
          </v:shape>
        </w:pict>
      </w:r>
      <w:r>
        <w:rPr>
          <w:rFonts w:ascii="Arial" w:hAnsi="Arial" w:fareast="Arial" w:cs="Arial"/>
          <w:noProof w:val="on"/>
          <w:color w:val="000000"/>
          <w:sz w:val="14"/>
          <w:szCs w:val="14"/>
        </w:rPr>
        <w:pict>
          <v:shape xmlns:v="urn:schemas-microsoft-com:vml" id="_x00003372" style="position:absolute;margin-left:416.95pt;margin-top:235.8pt;z-index:-16763724;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373" o:title=""/>
          </v:shape>
        </w:pict>
      </w:r>
      <w:r>
        <w:rPr>
          <w:rFonts w:ascii="Arial" w:hAnsi="Arial" w:fareast="Arial" w:cs="Arial"/>
          <w:noProof w:val="on"/>
          <w:color w:val="000000"/>
          <w:sz w:val="14"/>
          <w:szCs w:val="14"/>
        </w:rPr>
        <w:pict>
          <v:shape xmlns:v="urn:schemas-microsoft-com:vml" id="_x00003373" style="position:absolute;margin-left:458pt;margin-top:235.8pt;z-index:-16763720;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374" o:title=""/>
          </v:shape>
        </w:pict>
      </w:r>
      <w:r>
        <w:rPr>
          <w:rFonts w:ascii="Arial" w:hAnsi="Arial" w:fareast="Arial" w:cs="Arial"/>
          <w:noProof w:val="on"/>
          <w:color w:val="000000"/>
          <w:sz w:val="14"/>
          <w:szCs w:val="14"/>
        </w:rPr>
        <w:pict>
          <v:shape xmlns:v="urn:schemas-microsoft-com:vml" id="_x00003374" style="position:absolute;margin-left:504.85pt;margin-top:235.8pt;z-index:-16763716;width:48.2pt;height:15.45pt;mso-position-horizontal:absolute;mso-position-horizontal-relative:page;mso-position-vertical:absolute;mso-position-vertical-relative:page" type="#_x0000_t75">
            <v:imageData xmlns:o="urn:schemas-microsoft-com:office:office" xmlns:r="http://schemas.openxmlformats.org/officeDocument/2006/relationships" r:id="rId3375" o:title=""/>
          </v:shape>
        </w:pict>
      </w:r>
      <w:r>
        <w:rPr>
          <w:rFonts w:ascii="Arial" w:hAnsi="Arial" w:fareast="Arial" w:cs="Arial"/>
          <w:noProof w:val="on"/>
          <w:color w:val="000000"/>
          <w:sz w:val="14"/>
          <w:szCs w:val="14"/>
        </w:rPr>
        <w:pict>
          <v:shape xmlns:v="urn:schemas-microsoft-com:vml" id="_x00003375" style="position:absolute;margin-left:551.05pt;margin-top:235.8pt;z-index:-16763712;width:48.2pt;height:15.45pt;mso-position-horizontal:absolute;mso-position-horizontal-relative:page;mso-position-vertical:absolute;mso-position-vertical-relative:page" type="#_x0000_t75">
            <v:imageData xmlns:o="urn:schemas-microsoft-com:office:office" xmlns:r="http://schemas.openxmlformats.org/officeDocument/2006/relationships" r:id="rId3376" o:title=""/>
          </v:shape>
        </w:pict>
      </w:r>
      <w:r>
        <w:rPr>
          <w:rFonts w:ascii="Arial" w:hAnsi="Arial" w:fareast="Arial" w:cs="Arial"/>
          <w:noProof w:val="on"/>
          <w:color w:val="000000"/>
          <w:sz w:val="14"/>
          <w:szCs w:val="14"/>
        </w:rPr>
        <w:pict>
          <v:shape xmlns:v="urn:schemas-microsoft-com:vml" id="_x00003376" style="position:absolute;margin-left:71.15pt;margin-top:249.3pt;z-index:-16763708;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377" o:title=""/>
          </v:shape>
        </w:pict>
      </w:r>
      <w:r>
        <w:rPr>
          <w:rFonts w:ascii="Arial" w:hAnsi="Arial" w:fareast="Arial" w:cs="Arial"/>
          <w:noProof w:val="on"/>
          <w:color w:val="000000"/>
          <w:sz w:val="14"/>
          <w:szCs w:val="14"/>
        </w:rPr>
        <w:pict>
          <v:shape xmlns:v="urn:schemas-microsoft-com:vml" id="_x00003377" style="position:absolute;margin-left:118pt;margin-top:249.3pt;z-index:-16763704;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378" o:title=""/>
          </v:shape>
        </w:pict>
      </w:r>
      <w:r>
        <w:rPr>
          <w:rFonts w:ascii="Arial" w:hAnsi="Arial" w:fareast="Arial" w:cs="Arial"/>
          <w:noProof w:val="on"/>
          <w:color w:val="000000"/>
          <w:sz w:val="14"/>
          <w:szCs w:val="14"/>
        </w:rPr>
        <w:pict>
          <v:shape xmlns:v="urn:schemas-microsoft-com:vml" id="_x00003378" style="position:absolute;margin-left:164.8pt;margin-top:249.3pt;z-index:-16763700;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379" o:title=""/>
          </v:shape>
        </w:pict>
      </w:r>
      <w:r>
        <w:rPr>
          <w:rFonts w:ascii="Arial" w:hAnsi="Arial" w:fareast="Arial" w:cs="Arial"/>
          <w:noProof w:val="on"/>
          <w:color w:val="000000"/>
          <w:sz w:val="14"/>
          <w:szCs w:val="14"/>
        </w:rPr>
        <w:pict>
          <v:shape xmlns:v="urn:schemas-microsoft-com:vml" id="_x00003379" style="position:absolute;margin-left:211.65pt;margin-top:249.3pt;z-index:-16763696;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380" o:title=""/>
          </v:shape>
        </w:pict>
      </w:r>
      <w:r>
        <w:rPr>
          <w:rFonts w:ascii="Arial" w:hAnsi="Arial" w:fareast="Arial" w:cs="Arial"/>
          <w:noProof w:val="on"/>
          <w:color w:val="000000"/>
          <w:sz w:val="14"/>
          <w:szCs w:val="14"/>
        </w:rPr>
        <w:pict>
          <v:shape xmlns:v="urn:schemas-microsoft-com:vml" id="_x00003380" style="position:absolute;margin-left:252.7pt;margin-top:249.3pt;z-index:-16763692;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381" o:title=""/>
          </v:shape>
        </w:pict>
      </w:r>
      <w:r>
        <w:rPr>
          <w:rFonts w:ascii="Arial" w:hAnsi="Arial" w:fareast="Arial" w:cs="Arial"/>
          <w:noProof w:val="on"/>
          <w:color w:val="000000"/>
          <w:sz w:val="14"/>
          <w:szCs w:val="14"/>
        </w:rPr>
        <w:pict>
          <v:shape xmlns:v="urn:schemas-microsoft-com:vml" id="_x00003381" style="position:absolute;margin-left:293.75pt;margin-top:249.3pt;z-index:-16763688;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382" o:title=""/>
          </v:shape>
        </w:pict>
      </w:r>
      <w:r>
        <w:rPr>
          <w:rFonts w:ascii="Arial" w:hAnsi="Arial" w:fareast="Arial" w:cs="Arial"/>
          <w:noProof w:val="on"/>
          <w:color w:val="000000"/>
          <w:sz w:val="14"/>
          <w:szCs w:val="14"/>
        </w:rPr>
        <w:pict>
          <v:shape xmlns:v="urn:schemas-microsoft-com:vml" id="_x00003382" style="position:absolute;margin-left:334.85pt;margin-top:249.3pt;z-index:-16763684;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383" o:title=""/>
          </v:shape>
        </w:pict>
      </w:r>
      <w:r>
        <w:rPr>
          <w:rFonts w:ascii="Arial" w:hAnsi="Arial" w:fareast="Arial" w:cs="Arial"/>
          <w:noProof w:val="on"/>
          <w:color w:val="000000"/>
          <w:sz w:val="14"/>
          <w:szCs w:val="14"/>
        </w:rPr>
        <w:pict>
          <v:shape xmlns:v="urn:schemas-microsoft-com:vml" id="_x00003383" style="position:absolute;margin-left:375.9pt;margin-top:249.3pt;z-index:-16763680;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384" o:title=""/>
          </v:shape>
        </w:pict>
      </w:r>
      <w:r>
        <w:rPr>
          <w:rFonts w:ascii="Arial" w:hAnsi="Arial" w:fareast="Arial" w:cs="Arial"/>
          <w:noProof w:val="on"/>
          <w:color w:val="000000"/>
          <w:sz w:val="14"/>
          <w:szCs w:val="14"/>
        </w:rPr>
        <w:pict>
          <v:shape xmlns:v="urn:schemas-microsoft-com:vml" id="_x00003384" style="position:absolute;margin-left:416.95pt;margin-top:249.3pt;z-index:-16763676;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385" o:title=""/>
          </v:shape>
        </w:pict>
      </w:r>
      <w:r>
        <w:rPr>
          <w:rFonts w:ascii="Arial" w:hAnsi="Arial" w:fareast="Arial" w:cs="Arial"/>
          <w:noProof w:val="on"/>
          <w:color w:val="000000"/>
          <w:sz w:val="14"/>
          <w:szCs w:val="14"/>
        </w:rPr>
        <w:pict>
          <v:shape xmlns:v="urn:schemas-microsoft-com:vml" id="_x00003385" style="position:absolute;margin-left:458pt;margin-top:249.3pt;z-index:-16763672;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386" o:title=""/>
          </v:shape>
        </w:pict>
      </w:r>
      <w:r>
        <w:rPr>
          <w:rFonts w:ascii="Arial" w:hAnsi="Arial" w:fareast="Arial" w:cs="Arial"/>
          <w:noProof w:val="on"/>
          <w:color w:val="000000"/>
          <w:sz w:val="14"/>
          <w:szCs w:val="14"/>
        </w:rPr>
        <w:pict>
          <v:shape xmlns:v="urn:schemas-microsoft-com:vml" id="_x00003386" style="position:absolute;margin-left:504.85pt;margin-top:249.3pt;z-index:-16763668;width:48.2pt;height:15.45pt;mso-position-horizontal:absolute;mso-position-horizontal-relative:page;mso-position-vertical:absolute;mso-position-vertical-relative:page" type="#_x0000_t75">
            <v:imageData xmlns:o="urn:schemas-microsoft-com:office:office" xmlns:r="http://schemas.openxmlformats.org/officeDocument/2006/relationships" r:id="rId3387" o:title=""/>
          </v:shape>
        </w:pict>
      </w:r>
      <w:r>
        <w:rPr>
          <w:rFonts w:ascii="Arial" w:hAnsi="Arial" w:fareast="Arial" w:cs="Arial"/>
          <w:noProof w:val="on"/>
          <w:color w:val="000000"/>
          <w:sz w:val="14"/>
          <w:szCs w:val="14"/>
        </w:rPr>
        <w:pict>
          <v:shape xmlns:v="urn:schemas-microsoft-com:vml" id="_x00003387" style="position:absolute;margin-left:551.05pt;margin-top:249.3pt;z-index:-16763664;width:48.2pt;height:15.45pt;mso-position-horizontal:absolute;mso-position-horizontal-relative:page;mso-position-vertical:absolute;mso-position-vertical-relative:page" type="#_x0000_t75">
            <v:imageData xmlns:o="urn:schemas-microsoft-com:office:office" xmlns:r="http://schemas.openxmlformats.org/officeDocument/2006/relationships" r:id="rId3388" o:title=""/>
          </v:shape>
        </w:pict>
      </w:r>
      <w:r>
        <w:rPr>
          <w:rFonts w:ascii="Arial" w:hAnsi="Arial" w:fareast="Arial" w:cs="Arial"/>
          <w:noProof w:val="on"/>
          <w:color w:val="000000"/>
          <w:sz w:val="14"/>
          <w:szCs w:val="14"/>
        </w:rPr>
        <w:pict>
          <v:shape xmlns:v="urn:schemas-microsoft-com:vml" id="_x00003388" style="position:absolute;margin-left:71.15pt;margin-top:262.75pt;z-index:-16763660;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389" o:title=""/>
          </v:shape>
        </w:pict>
      </w:r>
      <w:r>
        <w:rPr>
          <w:rFonts w:ascii="Arial" w:hAnsi="Arial" w:fareast="Arial" w:cs="Arial"/>
          <w:noProof w:val="on"/>
          <w:color w:val="000000"/>
          <w:sz w:val="14"/>
          <w:szCs w:val="14"/>
        </w:rPr>
        <w:pict>
          <v:shape xmlns:v="urn:schemas-microsoft-com:vml" id="_x00003389" style="position:absolute;margin-left:118pt;margin-top:262.75pt;z-index:-16763656;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390" o:title=""/>
          </v:shape>
        </w:pict>
      </w:r>
      <w:r>
        <w:rPr>
          <w:rFonts w:ascii="Arial" w:hAnsi="Arial" w:fareast="Arial" w:cs="Arial"/>
          <w:noProof w:val="on"/>
          <w:color w:val="000000"/>
          <w:sz w:val="14"/>
          <w:szCs w:val="14"/>
        </w:rPr>
        <w:pict>
          <v:shape xmlns:v="urn:schemas-microsoft-com:vml" id="_x00003390" style="position:absolute;margin-left:164.8pt;margin-top:262.75pt;z-index:-16763652;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391" o:title=""/>
          </v:shape>
        </w:pict>
      </w:r>
      <w:r>
        <w:rPr>
          <w:rFonts w:ascii="Arial" w:hAnsi="Arial" w:fareast="Arial" w:cs="Arial"/>
          <w:noProof w:val="on"/>
          <w:color w:val="000000"/>
          <w:sz w:val="14"/>
          <w:szCs w:val="14"/>
        </w:rPr>
        <w:pict>
          <v:shape xmlns:v="urn:schemas-microsoft-com:vml" id="_x00003391" style="position:absolute;margin-left:211.65pt;margin-top:262.75pt;z-index:-16763648;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392" o:title=""/>
          </v:shape>
        </w:pict>
      </w:r>
      <w:r>
        <w:rPr>
          <w:rFonts w:ascii="Arial" w:hAnsi="Arial" w:fareast="Arial" w:cs="Arial"/>
          <w:noProof w:val="on"/>
          <w:color w:val="000000"/>
          <w:sz w:val="14"/>
          <w:szCs w:val="14"/>
        </w:rPr>
        <w:pict>
          <v:shape xmlns:v="urn:schemas-microsoft-com:vml" id="_x00003392" style="position:absolute;margin-left:252.7pt;margin-top:262.75pt;z-index:-16763644;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393" o:title=""/>
          </v:shape>
        </w:pict>
      </w:r>
      <w:r>
        <w:rPr>
          <w:rFonts w:ascii="Arial" w:hAnsi="Arial" w:fareast="Arial" w:cs="Arial"/>
          <w:noProof w:val="on"/>
          <w:color w:val="000000"/>
          <w:sz w:val="14"/>
          <w:szCs w:val="14"/>
        </w:rPr>
        <w:pict>
          <v:shape xmlns:v="urn:schemas-microsoft-com:vml" id="_x00003393" style="position:absolute;margin-left:293.75pt;margin-top:262.75pt;z-index:-16763640;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394" o:title=""/>
          </v:shape>
        </w:pict>
      </w:r>
      <w:r>
        <w:rPr>
          <w:rFonts w:ascii="Arial" w:hAnsi="Arial" w:fareast="Arial" w:cs="Arial"/>
          <w:noProof w:val="on"/>
          <w:color w:val="000000"/>
          <w:sz w:val="14"/>
          <w:szCs w:val="14"/>
        </w:rPr>
        <w:pict>
          <v:shape xmlns:v="urn:schemas-microsoft-com:vml" id="_x00003394" style="position:absolute;margin-left:334.85pt;margin-top:262.75pt;z-index:-16763636;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395" o:title=""/>
          </v:shape>
        </w:pict>
      </w:r>
      <w:r>
        <w:rPr>
          <w:rFonts w:ascii="Arial" w:hAnsi="Arial" w:fareast="Arial" w:cs="Arial"/>
          <w:noProof w:val="on"/>
          <w:color w:val="000000"/>
          <w:sz w:val="14"/>
          <w:szCs w:val="14"/>
        </w:rPr>
        <w:pict>
          <v:shape xmlns:v="urn:schemas-microsoft-com:vml" id="_x00003395" style="position:absolute;margin-left:375.9pt;margin-top:262.75pt;z-index:-16763632;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396" o:title=""/>
          </v:shape>
        </w:pict>
      </w:r>
      <w:r>
        <w:rPr>
          <w:rFonts w:ascii="Arial" w:hAnsi="Arial" w:fareast="Arial" w:cs="Arial"/>
          <w:noProof w:val="on"/>
          <w:color w:val="000000"/>
          <w:sz w:val="14"/>
          <w:szCs w:val="14"/>
        </w:rPr>
        <w:pict>
          <v:shape xmlns:v="urn:schemas-microsoft-com:vml" id="_x00003396" style="position:absolute;margin-left:416.95pt;margin-top:262.75pt;z-index:-16763628;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397" o:title=""/>
          </v:shape>
        </w:pict>
      </w:r>
      <w:r>
        <w:rPr>
          <w:rFonts w:ascii="Arial" w:hAnsi="Arial" w:fareast="Arial" w:cs="Arial"/>
          <w:noProof w:val="on"/>
          <w:color w:val="000000"/>
          <w:sz w:val="14"/>
          <w:szCs w:val="14"/>
        </w:rPr>
        <w:pict>
          <v:shape xmlns:v="urn:schemas-microsoft-com:vml" id="_x00003397" style="position:absolute;margin-left:458pt;margin-top:262.75pt;z-index:-16763624;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398" o:title=""/>
          </v:shape>
        </w:pict>
      </w:r>
      <w:r>
        <w:rPr>
          <w:rFonts w:ascii="Arial" w:hAnsi="Arial" w:fareast="Arial" w:cs="Arial"/>
          <w:noProof w:val="on"/>
          <w:color w:val="000000"/>
          <w:sz w:val="14"/>
          <w:szCs w:val="14"/>
        </w:rPr>
        <w:pict>
          <v:shape xmlns:v="urn:schemas-microsoft-com:vml" id="_x00003398" style="position:absolute;margin-left:504.85pt;margin-top:262.75pt;z-index:-16763620;width:48.2pt;height:15.5pt;mso-position-horizontal:absolute;mso-position-horizontal-relative:page;mso-position-vertical:absolute;mso-position-vertical-relative:page" type="#_x0000_t75">
            <v:imageData xmlns:o="urn:schemas-microsoft-com:office:office" xmlns:r="http://schemas.openxmlformats.org/officeDocument/2006/relationships" r:id="rId3399" o:title=""/>
          </v:shape>
        </w:pict>
      </w:r>
      <w:r>
        <w:rPr>
          <w:rFonts w:ascii="Arial" w:hAnsi="Arial" w:fareast="Arial" w:cs="Arial"/>
          <w:noProof w:val="on"/>
          <w:color w:val="000000"/>
          <w:sz w:val="14"/>
          <w:szCs w:val="14"/>
        </w:rPr>
        <w:pict>
          <v:shape xmlns:v="urn:schemas-microsoft-com:vml" id="_x00003399" style="position:absolute;margin-left:551.05pt;margin-top:262.75pt;z-index:-16763616;width:48.2pt;height:15.5pt;mso-position-horizontal:absolute;mso-position-horizontal-relative:page;mso-position-vertical:absolute;mso-position-vertical-relative:page" type="#_x0000_t75">
            <v:imageData xmlns:o="urn:schemas-microsoft-com:office:office" xmlns:r="http://schemas.openxmlformats.org/officeDocument/2006/relationships" r:id="rId3400" o:title=""/>
          </v:shape>
        </w:pict>
      </w:r>
      <w:r>
        <w:rPr>
          <w:rFonts w:ascii="Arial" w:hAnsi="Arial" w:fareast="Arial" w:cs="Arial"/>
          <w:noProof w:val="on"/>
          <w:color w:val="000000"/>
          <w:sz w:val="14"/>
          <w:szCs w:val="14"/>
        </w:rPr>
        <w:pict>
          <v:shape xmlns:v="urn:schemas-microsoft-com:vml" id="_x00003400" style="position:absolute;margin-left:12.15pt;margin-top:330.1pt;z-index:-16763612;width:61pt;height:55.9pt;mso-position-horizontal:absolute;mso-position-horizontal-relative:page;mso-position-vertical:absolute;mso-position-vertical-relative:page" type="#_x0000_t75">
            <v:imageData xmlns:o="urn:schemas-microsoft-com:office:office" xmlns:r="http://schemas.openxmlformats.org/officeDocument/2006/relationships" r:id="rId3401" o:title=""/>
          </v:shape>
        </w:pict>
      </w:r>
      <w:r>
        <w:rPr>
          <w:rFonts w:ascii="Arial" w:hAnsi="Arial" w:fareast="Arial" w:cs="Arial"/>
          <w:noProof w:val="on"/>
          <w:color w:val="000000"/>
          <w:sz w:val="14"/>
          <w:szCs w:val="14"/>
        </w:rPr>
        <w:pict>
          <v:shape xmlns:v="urn:schemas-microsoft-com:vml" id="_x00003401" style="position:absolute;margin-left:71.15pt;margin-top:330.1pt;z-index:-16763608;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402" o:title=""/>
          </v:shape>
        </w:pict>
      </w:r>
      <w:r>
        <w:rPr>
          <w:rFonts w:ascii="Arial" w:hAnsi="Arial" w:fareast="Arial" w:cs="Arial"/>
          <w:noProof w:val="on"/>
          <w:color w:val="000000"/>
          <w:sz w:val="14"/>
          <w:szCs w:val="14"/>
        </w:rPr>
        <w:pict>
          <v:shape xmlns:v="urn:schemas-microsoft-com:vml" id="_x00003402" style="position:absolute;margin-left:118pt;margin-top:330.1pt;z-index:-16763604;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403" o:title=""/>
          </v:shape>
        </w:pict>
      </w:r>
      <w:r>
        <w:rPr>
          <w:rFonts w:ascii="Arial" w:hAnsi="Arial" w:fareast="Arial" w:cs="Arial"/>
          <w:noProof w:val="on"/>
          <w:color w:val="000000"/>
          <w:sz w:val="14"/>
          <w:szCs w:val="14"/>
        </w:rPr>
        <w:pict>
          <v:shape xmlns:v="urn:schemas-microsoft-com:vml" id="_x00003403" style="position:absolute;margin-left:164.8pt;margin-top:330.1pt;z-index:-16763600;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404" o:title=""/>
          </v:shape>
        </w:pict>
      </w:r>
      <w:r>
        <w:rPr>
          <w:rFonts w:ascii="Arial" w:hAnsi="Arial" w:fareast="Arial" w:cs="Arial"/>
          <w:noProof w:val="on"/>
          <w:color w:val="000000"/>
          <w:sz w:val="14"/>
          <w:szCs w:val="14"/>
        </w:rPr>
        <w:pict>
          <v:shape xmlns:v="urn:schemas-microsoft-com:vml" id="_x00003404" style="position:absolute;margin-left:211.65pt;margin-top:330.1pt;z-index:-16763596;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405" o:title=""/>
          </v:shape>
        </w:pict>
      </w:r>
      <w:r>
        <w:rPr>
          <w:rFonts w:ascii="Arial" w:hAnsi="Arial" w:fareast="Arial" w:cs="Arial"/>
          <w:noProof w:val="on"/>
          <w:color w:val="000000"/>
          <w:sz w:val="14"/>
          <w:szCs w:val="14"/>
        </w:rPr>
        <w:pict>
          <v:shape xmlns:v="urn:schemas-microsoft-com:vml" id="_x00003405" style="position:absolute;margin-left:252.7pt;margin-top:330.1pt;z-index:-16763592;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406" o:title=""/>
          </v:shape>
        </w:pict>
      </w:r>
      <w:r>
        <w:rPr>
          <w:rFonts w:ascii="Arial" w:hAnsi="Arial" w:fareast="Arial" w:cs="Arial"/>
          <w:noProof w:val="on"/>
          <w:color w:val="000000"/>
          <w:sz w:val="14"/>
          <w:szCs w:val="14"/>
        </w:rPr>
        <w:pict>
          <v:shape xmlns:v="urn:schemas-microsoft-com:vml" id="_x00003406" style="position:absolute;margin-left:293.75pt;margin-top:330.1pt;z-index:-16763588;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407" o:title=""/>
          </v:shape>
        </w:pict>
      </w:r>
      <w:r>
        <w:rPr>
          <w:rFonts w:ascii="Arial" w:hAnsi="Arial" w:fareast="Arial" w:cs="Arial"/>
          <w:noProof w:val="on"/>
          <w:color w:val="000000"/>
          <w:sz w:val="14"/>
          <w:szCs w:val="14"/>
        </w:rPr>
        <w:pict>
          <v:shape xmlns:v="urn:schemas-microsoft-com:vml" id="_x00003407" style="position:absolute;margin-left:334.85pt;margin-top:330.1pt;z-index:-16763584;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408" o:title=""/>
          </v:shape>
        </w:pict>
      </w:r>
      <w:r>
        <w:rPr>
          <w:rFonts w:ascii="Arial" w:hAnsi="Arial" w:fareast="Arial" w:cs="Arial"/>
          <w:noProof w:val="on"/>
          <w:color w:val="000000"/>
          <w:sz w:val="14"/>
          <w:szCs w:val="14"/>
        </w:rPr>
        <w:pict>
          <v:shape xmlns:v="urn:schemas-microsoft-com:vml" id="_x00003408" style="position:absolute;margin-left:375.9pt;margin-top:330.1pt;z-index:-16763580;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409" o:title=""/>
          </v:shape>
        </w:pict>
      </w:r>
      <w:r>
        <w:rPr>
          <w:rFonts w:ascii="Arial" w:hAnsi="Arial" w:fareast="Arial" w:cs="Arial"/>
          <w:noProof w:val="on"/>
          <w:color w:val="000000"/>
          <w:sz w:val="14"/>
          <w:szCs w:val="14"/>
        </w:rPr>
        <w:pict>
          <v:shape xmlns:v="urn:schemas-microsoft-com:vml" id="_x00003409" style="position:absolute;margin-left:416.95pt;margin-top:330.1pt;z-index:-16763576;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410" o:title=""/>
          </v:shape>
        </w:pict>
      </w:r>
      <w:r>
        <w:rPr>
          <w:rFonts w:ascii="Arial" w:hAnsi="Arial" w:fareast="Arial" w:cs="Arial"/>
          <w:noProof w:val="on"/>
          <w:color w:val="000000"/>
          <w:sz w:val="14"/>
          <w:szCs w:val="14"/>
        </w:rPr>
        <w:pict>
          <v:shape xmlns:v="urn:schemas-microsoft-com:vml" id="_x00003410" style="position:absolute;margin-left:458pt;margin-top:330.1pt;z-index:-16763572;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411" o:title=""/>
          </v:shape>
        </w:pict>
      </w:r>
      <w:r>
        <w:rPr>
          <w:rFonts w:ascii="Arial" w:hAnsi="Arial" w:fareast="Arial" w:cs="Arial"/>
          <w:noProof w:val="on"/>
          <w:color w:val="000000"/>
          <w:sz w:val="14"/>
          <w:szCs w:val="14"/>
        </w:rPr>
        <w:pict>
          <v:shape xmlns:v="urn:schemas-microsoft-com:vml" id="_x00003411" style="position:absolute;margin-left:504.85pt;margin-top:330.1pt;z-index:-16763568;width:48.2pt;height:15.45pt;mso-position-horizontal:absolute;mso-position-horizontal-relative:page;mso-position-vertical:absolute;mso-position-vertical-relative:page" type="#_x0000_t75">
            <v:imageData xmlns:o="urn:schemas-microsoft-com:office:office" xmlns:r="http://schemas.openxmlformats.org/officeDocument/2006/relationships" r:id="rId3412" o:title=""/>
          </v:shape>
        </w:pict>
      </w:r>
      <w:r>
        <w:rPr>
          <w:rFonts w:ascii="Arial" w:hAnsi="Arial" w:fareast="Arial" w:cs="Arial"/>
          <w:noProof w:val="on"/>
          <w:color w:val="000000"/>
          <w:sz w:val="14"/>
          <w:szCs w:val="14"/>
        </w:rPr>
        <w:pict>
          <v:shape xmlns:v="urn:schemas-microsoft-com:vml" id="_x00003412" style="position:absolute;margin-left:551.05pt;margin-top:330.1pt;z-index:-16763564;width:48.2pt;height:15.45pt;mso-position-horizontal:absolute;mso-position-horizontal-relative:page;mso-position-vertical:absolute;mso-position-vertical-relative:page" type="#_x0000_t75">
            <v:imageData xmlns:o="urn:schemas-microsoft-com:office:office" xmlns:r="http://schemas.openxmlformats.org/officeDocument/2006/relationships" r:id="rId3413" o:title=""/>
          </v:shape>
        </w:pict>
      </w:r>
      <w:r>
        <w:rPr>
          <w:rFonts w:ascii="Arial" w:hAnsi="Arial" w:fareast="Arial" w:cs="Arial"/>
          <w:noProof w:val="on"/>
          <w:color w:val="000000"/>
          <w:sz w:val="14"/>
          <w:szCs w:val="14"/>
        </w:rPr>
        <w:pict>
          <v:shape xmlns:v="urn:schemas-microsoft-com:vml" id="_x00003413" style="position:absolute;margin-left:71.15pt;margin-top:343.6pt;z-index:-16763560;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414" o:title=""/>
          </v:shape>
        </w:pict>
      </w:r>
      <w:r>
        <w:rPr>
          <w:rFonts w:ascii="Arial" w:hAnsi="Arial" w:fareast="Arial" w:cs="Arial"/>
          <w:noProof w:val="on"/>
          <w:color w:val="000000"/>
          <w:sz w:val="14"/>
          <w:szCs w:val="14"/>
        </w:rPr>
        <w:pict>
          <v:shape xmlns:v="urn:schemas-microsoft-com:vml" id="_x00003414" style="position:absolute;margin-left:118pt;margin-top:343.6pt;z-index:-16763556;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415" o:title=""/>
          </v:shape>
        </w:pict>
      </w:r>
      <w:r>
        <w:rPr>
          <w:rFonts w:ascii="Arial" w:hAnsi="Arial" w:fareast="Arial" w:cs="Arial"/>
          <w:noProof w:val="on"/>
          <w:color w:val="000000"/>
          <w:sz w:val="14"/>
          <w:szCs w:val="14"/>
        </w:rPr>
        <w:pict>
          <v:shape xmlns:v="urn:schemas-microsoft-com:vml" id="_x00003415" style="position:absolute;margin-left:164.8pt;margin-top:343.6pt;z-index:-16763552;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416" o:title=""/>
          </v:shape>
        </w:pict>
      </w:r>
      <w:r>
        <w:rPr>
          <w:rFonts w:ascii="Arial" w:hAnsi="Arial" w:fareast="Arial" w:cs="Arial"/>
          <w:noProof w:val="on"/>
          <w:color w:val="000000"/>
          <w:sz w:val="14"/>
          <w:szCs w:val="14"/>
        </w:rPr>
        <w:pict>
          <v:shape xmlns:v="urn:schemas-microsoft-com:vml" id="_x00003416" style="position:absolute;margin-left:211.65pt;margin-top:343.6pt;z-index:-16763548;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417" o:title=""/>
          </v:shape>
        </w:pict>
      </w:r>
      <w:r>
        <w:rPr>
          <w:rFonts w:ascii="Arial" w:hAnsi="Arial" w:fareast="Arial" w:cs="Arial"/>
          <w:noProof w:val="on"/>
          <w:color w:val="000000"/>
          <w:sz w:val="14"/>
          <w:szCs w:val="14"/>
        </w:rPr>
        <w:pict>
          <v:shape xmlns:v="urn:schemas-microsoft-com:vml" id="_x00003417" style="position:absolute;margin-left:252.7pt;margin-top:343.6pt;z-index:-16763544;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418" o:title=""/>
          </v:shape>
        </w:pict>
      </w:r>
      <w:r>
        <w:rPr>
          <w:rFonts w:ascii="Arial" w:hAnsi="Arial" w:fareast="Arial" w:cs="Arial"/>
          <w:noProof w:val="on"/>
          <w:color w:val="000000"/>
          <w:sz w:val="14"/>
          <w:szCs w:val="14"/>
        </w:rPr>
        <w:pict>
          <v:shape xmlns:v="urn:schemas-microsoft-com:vml" id="_x00003418" style="position:absolute;margin-left:293.75pt;margin-top:343.6pt;z-index:-16763540;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419" o:title=""/>
          </v:shape>
        </w:pict>
      </w:r>
      <w:r>
        <w:rPr>
          <w:rFonts w:ascii="Arial" w:hAnsi="Arial" w:fareast="Arial" w:cs="Arial"/>
          <w:noProof w:val="on"/>
          <w:color w:val="000000"/>
          <w:sz w:val="14"/>
          <w:szCs w:val="14"/>
        </w:rPr>
        <w:pict>
          <v:shape xmlns:v="urn:schemas-microsoft-com:vml" id="_x00003419" style="position:absolute;margin-left:334.85pt;margin-top:343.6pt;z-index:-16763536;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420" o:title=""/>
          </v:shape>
        </w:pict>
      </w:r>
      <w:r>
        <w:rPr>
          <w:rFonts w:ascii="Arial" w:hAnsi="Arial" w:fareast="Arial" w:cs="Arial"/>
          <w:noProof w:val="on"/>
          <w:color w:val="000000"/>
          <w:sz w:val="14"/>
          <w:szCs w:val="14"/>
        </w:rPr>
        <w:pict>
          <v:shape xmlns:v="urn:schemas-microsoft-com:vml" id="_x00003420" style="position:absolute;margin-left:375.9pt;margin-top:343.6pt;z-index:-16763532;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421" o:title=""/>
          </v:shape>
        </w:pict>
      </w:r>
      <w:r>
        <w:rPr>
          <w:rFonts w:ascii="Arial" w:hAnsi="Arial" w:fareast="Arial" w:cs="Arial"/>
          <w:noProof w:val="on"/>
          <w:color w:val="000000"/>
          <w:sz w:val="14"/>
          <w:szCs w:val="14"/>
        </w:rPr>
        <w:pict>
          <v:shape xmlns:v="urn:schemas-microsoft-com:vml" id="_x00003421" style="position:absolute;margin-left:416.95pt;margin-top:343.6pt;z-index:-16763528;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422" o:title=""/>
          </v:shape>
        </w:pict>
      </w:r>
      <w:r>
        <w:rPr>
          <w:rFonts w:ascii="Arial" w:hAnsi="Arial" w:fareast="Arial" w:cs="Arial"/>
          <w:noProof w:val="on"/>
          <w:color w:val="000000"/>
          <w:sz w:val="14"/>
          <w:szCs w:val="14"/>
        </w:rPr>
        <w:pict>
          <v:shape xmlns:v="urn:schemas-microsoft-com:vml" id="_x00003422" style="position:absolute;margin-left:458pt;margin-top:343.6pt;z-index:-16763524;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423" o:title=""/>
          </v:shape>
        </w:pict>
      </w:r>
      <w:r>
        <w:rPr>
          <w:rFonts w:ascii="Arial" w:hAnsi="Arial" w:fareast="Arial" w:cs="Arial"/>
          <w:noProof w:val="on"/>
          <w:color w:val="000000"/>
          <w:sz w:val="14"/>
          <w:szCs w:val="14"/>
        </w:rPr>
        <w:pict>
          <v:shape xmlns:v="urn:schemas-microsoft-com:vml" id="_x00003423" style="position:absolute;margin-left:504.85pt;margin-top:343.6pt;z-index:-16763520;width:48.2pt;height:15.5pt;mso-position-horizontal:absolute;mso-position-horizontal-relative:page;mso-position-vertical:absolute;mso-position-vertical-relative:page" type="#_x0000_t75">
            <v:imageData xmlns:o="urn:schemas-microsoft-com:office:office" xmlns:r="http://schemas.openxmlformats.org/officeDocument/2006/relationships" r:id="rId3424" o:title=""/>
          </v:shape>
        </w:pict>
      </w:r>
      <w:r>
        <w:rPr>
          <w:rFonts w:ascii="Arial" w:hAnsi="Arial" w:fareast="Arial" w:cs="Arial"/>
          <w:noProof w:val="on"/>
          <w:color w:val="000000"/>
          <w:sz w:val="14"/>
          <w:szCs w:val="14"/>
        </w:rPr>
        <w:pict>
          <v:shape xmlns:v="urn:schemas-microsoft-com:vml" id="_x00003424" style="position:absolute;margin-left:551.05pt;margin-top:343.6pt;z-index:-16763516;width:48.2pt;height:15.5pt;mso-position-horizontal:absolute;mso-position-horizontal-relative:page;mso-position-vertical:absolute;mso-position-vertical-relative:page" type="#_x0000_t75">
            <v:imageData xmlns:o="urn:schemas-microsoft-com:office:office" xmlns:r="http://schemas.openxmlformats.org/officeDocument/2006/relationships" r:id="rId3425" o:title=""/>
          </v:shape>
        </w:pict>
      </w:r>
      <w:r>
        <w:rPr>
          <w:rFonts w:ascii="Arial" w:hAnsi="Arial" w:fareast="Arial" w:cs="Arial"/>
          <w:noProof w:val="on"/>
          <w:color w:val="000000"/>
          <w:sz w:val="14"/>
          <w:szCs w:val="14"/>
        </w:rPr>
        <w:pict>
          <v:shape xmlns:v="urn:schemas-microsoft-com:vml" id="_x00003425" style="position:absolute;margin-left:71.15pt;margin-top:357.05pt;z-index:-16763512;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426" o:title=""/>
          </v:shape>
        </w:pict>
      </w:r>
      <w:r>
        <w:rPr>
          <w:rFonts w:ascii="Arial" w:hAnsi="Arial" w:fareast="Arial" w:cs="Arial"/>
          <w:noProof w:val="on"/>
          <w:color w:val="000000"/>
          <w:sz w:val="14"/>
          <w:szCs w:val="14"/>
        </w:rPr>
        <w:pict>
          <v:shape xmlns:v="urn:schemas-microsoft-com:vml" id="_x00003426" style="position:absolute;margin-left:118pt;margin-top:357.05pt;z-index:-16763508;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427" o:title=""/>
          </v:shape>
        </w:pict>
      </w:r>
      <w:r>
        <w:rPr>
          <w:rFonts w:ascii="Arial" w:hAnsi="Arial" w:fareast="Arial" w:cs="Arial"/>
          <w:noProof w:val="on"/>
          <w:color w:val="000000"/>
          <w:sz w:val="14"/>
          <w:szCs w:val="14"/>
        </w:rPr>
        <w:pict>
          <v:shape xmlns:v="urn:schemas-microsoft-com:vml" id="_x00003427" style="position:absolute;margin-left:164.8pt;margin-top:357.05pt;z-index:-16763504;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428" o:title=""/>
          </v:shape>
        </w:pict>
      </w:r>
      <w:r>
        <w:rPr>
          <w:rFonts w:ascii="Arial" w:hAnsi="Arial" w:fareast="Arial" w:cs="Arial"/>
          <w:noProof w:val="on"/>
          <w:color w:val="000000"/>
          <w:sz w:val="14"/>
          <w:szCs w:val="14"/>
        </w:rPr>
        <w:pict>
          <v:shape xmlns:v="urn:schemas-microsoft-com:vml" id="_x00003428" style="position:absolute;margin-left:211.65pt;margin-top:357.05pt;z-index:-16763500;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429" o:title=""/>
          </v:shape>
        </w:pict>
      </w:r>
      <w:r>
        <w:rPr>
          <w:rFonts w:ascii="Arial" w:hAnsi="Arial" w:fareast="Arial" w:cs="Arial"/>
          <w:noProof w:val="on"/>
          <w:color w:val="000000"/>
          <w:sz w:val="14"/>
          <w:szCs w:val="14"/>
        </w:rPr>
        <w:pict>
          <v:shape xmlns:v="urn:schemas-microsoft-com:vml" id="_x00003429" style="position:absolute;margin-left:252.7pt;margin-top:357.05pt;z-index:-16763496;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430" o:title=""/>
          </v:shape>
        </w:pict>
      </w:r>
      <w:r>
        <w:rPr>
          <w:rFonts w:ascii="Arial" w:hAnsi="Arial" w:fareast="Arial" w:cs="Arial"/>
          <w:noProof w:val="on"/>
          <w:color w:val="000000"/>
          <w:sz w:val="14"/>
          <w:szCs w:val="14"/>
        </w:rPr>
        <w:pict>
          <v:shape xmlns:v="urn:schemas-microsoft-com:vml" id="_x00003430" style="position:absolute;margin-left:293.75pt;margin-top:357.05pt;z-index:-16763492;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431" o:title=""/>
          </v:shape>
        </w:pict>
      </w:r>
      <w:r>
        <w:rPr>
          <w:rFonts w:ascii="Arial" w:hAnsi="Arial" w:fareast="Arial" w:cs="Arial"/>
          <w:noProof w:val="on"/>
          <w:color w:val="000000"/>
          <w:sz w:val="14"/>
          <w:szCs w:val="14"/>
        </w:rPr>
        <w:pict>
          <v:shape xmlns:v="urn:schemas-microsoft-com:vml" id="_x00003431" style="position:absolute;margin-left:334.85pt;margin-top:357.05pt;z-index:-16763488;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432" o:title=""/>
          </v:shape>
        </w:pict>
      </w:r>
      <w:r>
        <w:rPr>
          <w:rFonts w:ascii="Arial" w:hAnsi="Arial" w:fareast="Arial" w:cs="Arial"/>
          <w:noProof w:val="on"/>
          <w:color w:val="000000"/>
          <w:sz w:val="14"/>
          <w:szCs w:val="14"/>
        </w:rPr>
        <w:pict>
          <v:shape xmlns:v="urn:schemas-microsoft-com:vml" id="_x00003432" style="position:absolute;margin-left:375.9pt;margin-top:357.05pt;z-index:-16763484;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433" o:title=""/>
          </v:shape>
        </w:pict>
      </w:r>
      <w:r>
        <w:rPr>
          <w:rFonts w:ascii="Arial" w:hAnsi="Arial" w:fareast="Arial" w:cs="Arial"/>
          <w:noProof w:val="on"/>
          <w:color w:val="000000"/>
          <w:sz w:val="14"/>
          <w:szCs w:val="14"/>
        </w:rPr>
        <w:pict>
          <v:shape xmlns:v="urn:schemas-microsoft-com:vml" id="_x00003433" style="position:absolute;margin-left:416.95pt;margin-top:357.05pt;z-index:-16763480;width:43.05pt;height:15.45pt;mso-position-horizontal:absolute;mso-position-horizontal-relative:page;mso-position-vertical:absolute;mso-position-vertical-relative:page" type="#_x0000_t75">
            <v:imageData xmlns:o="urn:schemas-microsoft-com:office:office" xmlns:r="http://schemas.openxmlformats.org/officeDocument/2006/relationships" r:id="rId3434" o:title=""/>
          </v:shape>
        </w:pict>
      </w:r>
      <w:r>
        <w:rPr>
          <w:rFonts w:ascii="Arial" w:hAnsi="Arial" w:fareast="Arial" w:cs="Arial"/>
          <w:noProof w:val="on"/>
          <w:color w:val="000000"/>
          <w:sz w:val="14"/>
          <w:szCs w:val="14"/>
        </w:rPr>
        <w:pict>
          <v:shape xmlns:v="urn:schemas-microsoft-com:vml" id="_x00003434" style="position:absolute;margin-left:458pt;margin-top:357.05pt;z-index:-16763476;width:48.85pt;height:15.45pt;mso-position-horizontal:absolute;mso-position-horizontal-relative:page;mso-position-vertical:absolute;mso-position-vertical-relative:page" type="#_x0000_t75">
            <v:imageData xmlns:o="urn:schemas-microsoft-com:office:office" xmlns:r="http://schemas.openxmlformats.org/officeDocument/2006/relationships" r:id="rId3435" o:title=""/>
          </v:shape>
        </w:pict>
      </w:r>
      <w:r>
        <w:rPr>
          <w:rFonts w:ascii="Arial" w:hAnsi="Arial" w:fareast="Arial" w:cs="Arial"/>
          <w:noProof w:val="on"/>
          <w:color w:val="000000"/>
          <w:sz w:val="14"/>
          <w:szCs w:val="14"/>
        </w:rPr>
        <w:pict>
          <v:shape xmlns:v="urn:schemas-microsoft-com:vml" id="_x00003435" style="position:absolute;margin-left:504.85pt;margin-top:357.05pt;z-index:-16763472;width:48.2pt;height:15.45pt;mso-position-horizontal:absolute;mso-position-horizontal-relative:page;mso-position-vertical:absolute;mso-position-vertical-relative:page" type="#_x0000_t75">
            <v:imageData xmlns:o="urn:schemas-microsoft-com:office:office" xmlns:r="http://schemas.openxmlformats.org/officeDocument/2006/relationships" r:id="rId3436" o:title=""/>
          </v:shape>
        </w:pict>
      </w:r>
      <w:r>
        <w:rPr>
          <w:rFonts w:ascii="Arial" w:hAnsi="Arial" w:fareast="Arial" w:cs="Arial"/>
          <w:noProof w:val="on"/>
          <w:color w:val="000000"/>
          <w:sz w:val="14"/>
          <w:szCs w:val="14"/>
        </w:rPr>
        <w:pict>
          <v:shape xmlns:v="urn:schemas-microsoft-com:vml" id="_x00003436" style="position:absolute;margin-left:551.05pt;margin-top:357.05pt;z-index:-16763468;width:48.2pt;height:15.45pt;mso-position-horizontal:absolute;mso-position-horizontal-relative:page;mso-position-vertical:absolute;mso-position-vertical-relative:page" type="#_x0000_t75">
            <v:imageData xmlns:o="urn:schemas-microsoft-com:office:office" xmlns:r="http://schemas.openxmlformats.org/officeDocument/2006/relationships" r:id="rId3437" o:title=""/>
          </v:shape>
        </w:pict>
      </w:r>
      <w:r>
        <w:rPr>
          <w:rFonts w:ascii="Arial" w:hAnsi="Arial" w:fareast="Arial" w:cs="Arial"/>
          <w:noProof w:val="on"/>
          <w:color w:val="000000"/>
          <w:sz w:val="14"/>
          <w:szCs w:val="14"/>
        </w:rPr>
        <w:pict>
          <v:shape xmlns:v="urn:schemas-microsoft-com:vml" id="_x00003437" style="position:absolute;margin-left:71.15pt;margin-top:370.55pt;z-index:-16763464;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438" o:title=""/>
          </v:shape>
        </w:pict>
      </w:r>
      <w:r>
        <w:rPr>
          <w:rFonts w:ascii="Arial" w:hAnsi="Arial" w:fareast="Arial" w:cs="Arial"/>
          <w:noProof w:val="on"/>
          <w:color w:val="000000"/>
          <w:sz w:val="14"/>
          <w:szCs w:val="14"/>
        </w:rPr>
        <w:pict>
          <v:shape xmlns:v="urn:schemas-microsoft-com:vml" id="_x00003438" style="position:absolute;margin-left:118pt;margin-top:370.55pt;z-index:-16763460;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439" o:title=""/>
          </v:shape>
        </w:pict>
      </w:r>
      <w:r>
        <w:rPr>
          <w:rFonts w:ascii="Arial" w:hAnsi="Arial" w:fareast="Arial" w:cs="Arial"/>
          <w:noProof w:val="on"/>
          <w:color w:val="000000"/>
          <w:sz w:val="14"/>
          <w:szCs w:val="14"/>
        </w:rPr>
        <w:pict>
          <v:shape xmlns:v="urn:schemas-microsoft-com:vml" id="_x00003439" style="position:absolute;margin-left:164.8pt;margin-top:370.55pt;z-index:-16763456;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440" o:title=""/>
          </v:shape>
        </w:pict>
      </w:r>
      <w:r>
        <w:rPr>
          <w:rFonts w:ascii="Arial" w:hAnsi="Arial" w:fareast="Arial" w:cs="Arial"/>
          <w:noProof w:val="on"/>
          <w:color w:val="000000"/>
          <w:sz w:val="14"/>
          <w:szCs w:val="14"/>
        </w:rPr>
        <w:pict>
          <v:shape xmlns:v="urn:schemas-microsoft-com:vml" id="_x00003440" style="position:absolute;margin-left:211.65pt;margin-top:370.55pt;z-index:-16763452;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441" o:title=""/>
          </v:shape>
        </w:pict>
      </w:r>
      <w:r>
        <w:rPr>
          <w:rFonts w:ascii="Arial" w:hAnsi="Arial" w:fareast="Arial" w:cs="Arial"/>
          <w:noProof w:val="on"/>
          <w:color w:val="000000"/>
          <w:sz w:val="14"/>
          <w:szCs w:val="14"/>
        </w:rPr>
        <w:pict>
          <v:shape xmlns:v="urn:schemas-microsoft-com:vml" id="_x00003441" style="position:absolute;margin-left:252.7pt;margin-top:370.55pt;z-index:-16763448;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442" o:title=""/>
          </v:shape>
        </w:pict>
      </w:r>
      <w:r>
        <w:rPr>
          <w:rFonts w:ascii="Arial" w:hAnsi="Arial" w:fareast="Arial" w:cs="Arial"/>
          <w:noProof w:val="on"/>
          <w:color w:val="000000"/>
          <w:sz w:val="14"/>
          <w:szCs w:val="14"/>
        </w:rPr>
        <w:pict>
          <v:shape xmlns:v="urn:schemas-microsoft-com:vml" id="_x00003442" style="position:absolute;margin-left:293.75pt;margin-top:370.55pt;z-index:-16763444;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443" o:title=""/>
          </v:shape>
        </w:pict>
      </w:r>
      <w:r>
        <w:rPr>
          <w:rFonts w:ascii="Arial" w:hAnsi="Arial" w:fareast="Arial" w:cs="Arial"/>
          <w:noProof w:val="on"/>
          <w:color w:val="000000"/>
          <w:sz w:val="14"/>
          <w:szCs w:val="14"/>
        </w:rPr>
        <w:pict>
          <v:shape xmlns:v="urn:schemas-microsoft-com:vml" id="_x00003443" style="position:absolute;margin-left:334.85pt;margin-top:370.55pt;z-index:-16763440;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444" o:title=""/>
          </v:shape>
        </w:pict>
      </w:r>
      <w:r>
        <w:rPr>
          <w:rFonts w:ascii="Arial" w:hAnsi="Arial" w:fareast="Arial" w:cs="Arial"/>
          <w:noProof w:val="on"/>
          <w:color w:val="000000"/>
          <w:sz w:val="14"/>
          <w:szCs w:val="14"/>
        </w:rPr>
        <w:pict>
          <v:shape xmlns:v="urn:schemas-microsoft-com:vml" id="_x00003444" style="position:absolute;margin-left:375.9pt;margin-top:370.55pt;z-index:-16763436;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445" o:title=""/>
          </v:shape>
        </w:pict>
      </w:r>
      <w:r>
        <w:rPr>
          <w:rFonts w:ascii="Arial" w:hAnsi="Arial" w:fareast="Arial" w:cs="Arial"/>
          <w:noProof w:val="on"/>
          <w:color w:val="000000"/>
          <w:sz w:val="14"/>
          <w:szCs w:val="14"/>
        </w:rPr>
        <w:pict>
          <v:shape xmlns:v="urn:schemas-microsoft-com:vml" id="_x00003445" style="position:absolute;margin-left:416.95pt;margin-top:370.55pt;z-index:-16763432;width:43.05pt;height:15.5pt;mso-position-horizontal:absolute;mso-position-horizontal-relative:page;mso-position-vertical:absolute;mso-position-vertical-relative:page" type="#_x0000_t75">
            <v:imageData xmlns:o="urn:schemas-microsoft-com:office:office" xmlns:r="http://schemas.openxmlformats.org/officeDocument/2006/relationships" r:id="rId3446" o:title=""/>
          </v:shape>
        </w:pict>
      </w:r>
      <w:r>
        <w:rPr>
          <w:rFonts w:ascii="Arial" w:hAnsi="Arial" w:fareast="Arial" w:cs="Arial"/>
          <w:noProof w:val="on"/>
          <w:color w:val="000000"/>
          <w:sz w:val="14"/>
          <w:szCs w:val="14"/>
        </w:rPr>
        <w:pict>
          <v:shape xmlns:v="urn:schemas-microsoft-com:vml" id="_x00003446" style="position:absolute;margin-left:458pt;margin-top:370.55pt;z-index:-16763428;width:48.85pt;height:15.5pt;mso-position-horizontal:absolute;mso-position-horizontal-relative:page;mso-position-vertical:absolute;mso-position-vertical-relative:page" type="#_x0000_t75">
            <v:imageData xmlns:o="urn:schemas-microsoft-com:office:office" xmlns:r="http://schemas.openxmlformats.org/officeDocument/2006/relationships" r:id="rId3447" o:title=""/>
          </v:shape>
        </w:pict>
      </w:r>
      <w:r>
        <w:rPr>
          <w:rFonts w:ascii="Arial" w:hAnsi="Arial" w:fareast="Arial" w:cs="Arial"/>
          <w:noProof w:val="on"/>
          <w:color w:val="000000"/>
          <w:sz w:val="14"/>
          <w:szCs w:val="14"/>
        </w:rPr>
        <w:pict>
          <v:shape xmlns:v="urn:schemas-microsoft-com:vml" id="_x00003447" style="position:absolute;margin-left:504.85pt;margin-top:370.55pt;z-index:-16763424;width:48.2pt;height:15.5pt;mso-position-horizontal:absolute;mso-position-horizontal-relative:page;mso-position-vertical:absolute;mso-position-vertical-relative:page" type="#_x0000_t75">
            <v:imageData xmlns:o="urn:schemas-microsoft-com:office:office" xmlns:r="http://schemas.openxmlformats.org/officeDocument/2006/relationships" r:id="rId3448" o:title=""/>
          </v:shape>
        </w:pict>
      </w:r>
      <w:r>
        <w:rPr>
          <w:rFonts w:ascii="Arial" w:hAnsi="Arial" w:fareast="Arial" w:cs="Arial"/>
          <w:noProof w:val="on"/>
          <w:color w:val="000000"/>
          <w:sz w:val="14"/>
          <w:szCs w:val="14"/>
        </w:rPr>
        <w:pict>
          <v:shape xmlns:v="urn:schemas-microsoft-com:vml" id="_x00003448" style="position:absolute;margin-left:551.05pt;margin-top:370.55pt;z-index:-16763420;width:48.2pt;height:15.5pt;mso-position-horizontal:absolute;mso-position-horizontal-relative:page;mso-position-vertical:absolute;mso-position-vertical-relative:page" type="#_x0000_t75">
            <v:imageData xmlns:o="urn:schemas-microsoft-com:office:office" xmlns:r="http://schemas.openxmlformats.org/officeDocument/2006/relationships" r:id="rId3449" o:title=""/>
          </v:shape>
        </w:pict>
      </w:r>
      <w:r>
        <w:rPr>
          <w:rFonts w:ascii="Arial" w:hAnsi="Arial" w:fareast="Arial" w:cs="Arial"/>
          <w:noProof w:val="on"/>
          <w:color w:val="000000"/>
          <w:sz w:val="14"/>
          <w:szCs w:val="14"/>
        </w:rPr>
        <w:pict>
          <v:shape xmlns:v="urn:schemas-microsoft-com:vml" id="_x00003449" style="position:absolute;margin-left:551.05pt;margin-top:437.9pt;z-index:-16763416;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450" o:title=""/>
          </v:shape>
        </w:pict>
      </w:r>
      <w:r>
        <w:rPr>
          <w:rFonts w:ascii="Arial" w:hAnsi="Arial" w:fareast="Arial" w:cs="Arial"/>
          <w:noProof w:val="on"/>
          <w:color w:val="000000"/>
          <w:sz w:val="14"/>
          <w:szCs w:val="14"/>
        </w:rPr>
        <w:pict>
          <v:shape xmlns:v="urn:schemas-microsoft-com:vml" id="_x00003450" style="position:absolute;margin-left:504.85pt;margin-top:437.9pt;z-index:-16763412;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451" o:title=""/>
          </v:shape>
        </w:pict>
      </w:r>
      <w:r>
        <w:rPr>
          <w:rFonts w:ascii="Arial" w:hAnsi="Arial" w:fareast="Arial" w:cs="Arial"/>
          <w:noProof w:val="on"/>
          <w:color w:val="000000"/>
          <w:sz w:val="14"/>
          <w:szCs w:val="14"/>
        </w:rPr>
        <w:pict>
          <v:shape xmlns:v="urn:schemas-microsoft-com:vml" id="_x00003451" style="position:absolute;margin-left:458pt;margin-top:437.9pt;z-index:-1676340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52" o:title=""/>
          </v:shape>
        </w:pict>
      </w:r>
      <w:r>
        <w:rPr>
          <w:rFonts w:ascii="Arial" w:hAnsi="Arial" w:fareast="Arial" w:cs="Arial"/>
          <w:noProof w:val="on"/>
          <w:color w:val="000000"/>
          <w:sz w:val="14"/>
          <w:szCs w:val="14"/>
        </w:rPr>
        <w:pict>
          <v:shape xmlns:v="urn:schemas-microsoft-com:vml" id="_x00003452" style="position:absolute;margin-left:416.95pt;margin-top:437.9pt;z-index:-1676340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53" o:title=""/>
          </v:shape>
        </w:pict>
      </w:r>
      <w:r>
        <w:rPr>
          <w:rFonts w:ascii="Arial" w:hAnsi="Arial" w:fareast="Arial" w:cs="Arial"/>
          <w:noProof w:val="on"/>
          <w:color w:val="000000"/>
          <w:sz w:val="14"/>
          <w:szCs w:val="14"/>
        </w:rPr>
        <w:pict>
          <v:shape xmlns:v="urn:schemas-microsoft-com:vml" id="_x00003453" style="position:absolute;margin-left:375.9pt;margin-top:437.9pt;z-index:-1676340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54" o:title=""/>
          </v:shape>
        </w:pict>
      </w:r>
      <w:r>
        <w:rPr>
          <w:rFonts w:ascii="Arial" w:hAnsi="Arial" w:fareast="Arial" w:cs="Arial"/>
          <w:noProof w:val="on"/>
          <w:color w:val="000000"/>
          <w:sz w:val="14"/>
          <w:szCs w:val="14"/>
        </w:rPr>
        <w:pict>
          <v:shape xmlns:v="urn:schemas-microsoft-com:vml" id="_x00003454" style="position:absolute;margin-left:334.85pt;margin-top:437.9pt;z-index:-1676339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55" o:title=""/>
          </v:shape>
        </w:pict>
      </w:r>
      <w:r>
        <w:rPr>
          <w:rFonts w:ascii="Arial" w:hAnsi="Arial" w:fareast="Arial" w:cs="Arial"/>
          <w:noProof w:val="on"/>
          <w:color w:val="000000"/>
          <w:sz w:val="14"/>
          <w:szCs w:val="14"/>
        </w:rPr>
        <w:pict>
          <v:shape xmlns:v="urn:schemas-microsoft-com:vml" id="_x00003455" style="position:absolute;margin-left:293.75pt;margin-top:437.9pt;z-index:-1676339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56" o:title=""/>
          </v:shape>
        </w:pict>
      </w:r>
      <w:r>
        <w:rPr>
          <w:rFonts w:ascii="Arial" w:hAnsi="Arial" w:fareast="Arial" w:cs="Arial"/>
          <w:noProof w:val="on"/>
          <w:color w:val="000000"/>
          <w:sz w:val="14"/>
          <w:szCs w:val="14"/>
        </w:rPr>
        <w:pict>
          <v:shape xmlns:v="urn:schemas-microsoft-com:vml" id="_x00003456" style="position:absolute;margin-left:252.7pt;margin-top:437.9pt;z-index:-1676338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57" o:title=""/>
          </v:shape>
        </w:pict>
      </w:r>
      <w:r>
        <w:rPr>
          <w:rFonts w:ascii="Arial" w:hAnsi="Arial" w:fareast="Arial" w:cs="Arial"/>
          <w:noProof w:val="on"/>
          <w:color w:val="000000"/>
          <w:sz w:val="14"/>
          <w:szCs w:val="14"/>
        </w:rPr>
        <w:pict>
          <v:shape xmlns:v="urn:schemas-microsoft-com:vml" id="_x00003457" style="position:absolute;margin-left:211.65pt;margin-top:437.9pt;z-index:-1676338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58" o:title=""/>
          </v:shape>
        </w:pict>
      </w:r>
      <w:r>
        <w:rPr>
          <w:rFonts w:ascii="Arial" w:hAnsi="Arial" w:fareast="Arial" w:cs="Arial"/>
          <w:noProof w:val="on"/>
          <w:color w:val="000000"/>
          <w:sz w:val="14"/>
          <w:szCs w:val="14"/>
        </w:rPr>
        <w:pict>
          <v:shape xmlns:v="urn:schemas-microsoft-com:vml" id="_x00003458" style="position:absolute;margin-left:164.8pt;margin-top:437.9pt;z-index:-1676338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59" o:title=""/>
          </v:shape>
        </w:pict>
      </w:r>
      <w:r>
        <w:rPr>
          <w:rFonts w:ascii="Arial" w:hAnsi="Arial" w:fareast="Arial" w:cs="Arial"/>
          <w:noProof w:val="on"/>
          <w:color w:val="000000"/>
          <w:sz w:val="14"/>
          <w:szCs w:val="14"/>
        </w:rPr>
        <w:pict>
          <v:shape xmlns:v="urn:schemas-microsoft-com:vml" id="_x00003459" style="position:absolute;margin-left:118pt;margin-top:437.9pt;z-index:-1676337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60" o:title=""/>
          </v:shape>
        </w:pict>
      </w:r>
      <w:r>
        <w:rPr>
          <w:rFonts w:ascii="Arial" w:hAnsi="Arial" w:fareast="Arial" w:cs="Arial"/>
          <w:noProof w:val="on"/>
          <w:color w:val="000000"/>
          <w:sz w:val="14"/>
          <w:szCs w:val="14"/>
        </w:rPr>
        <w:pict>
          <v:shape xmlns:v="urn:schemas-microsoft-com:vml" id="_x00003460" style="position:absolute;margin-left:71.15pt;margin-top:437.9pt;z-index:-1676337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61" o:title=""/>
          </v:shape>
        </w:pict>
      </w:r>
      <w:r>
        <w:rPr>
          <w:rFonts w:ascii="Arial" w:hAnsi="Arial" w:fareast="Arial" w:cs="Arial"/>
          <w:noProof w:val="on"/>
          <w:color w:val="000000"/>
          <w:sz w:val="14"/>
          <w:szCs w:val="14"/>
        </w:rPr>
        <w:pict>
          <v:shape xmlns:v="urn:schemas-microsoft-com:vml" id="_x00003461" style="position:absolute;margin-left:551.05pt;margin-top:424.45pt;z-index:-16763368;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462" o:title=""/>
          </v:shape>
        </w:pict>
      </w:r>
      <w:r>
        <w:rPr>
          <w:rFonts w:ascii="Arial" w:hAnsi="Arial" w:fareast="Arial" w:cs="Arial"/>
          <w:noProof w:val="on"/>
          <w:color w:val="000000"/>
          <w:sz w:val="14"/>
          <w:szCs w:val="14"/>
        </w:rPr>
        <w:pict>
          <v:shape xmlns:v="urn:schemas-microsoft-com:vml" id="_x00003462" style="position:absolute;margin-left:504.85pt;margin-top:424.45pt;z-index:-16763364;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463" o:title=""/>
          </v:shape>
        </w:pict>
      </w:r>
      <w:r>
        <w:rPr>
          <w:rFonts w:ascii="Arial" w:hAnsi="Arial" w:fareast="Arial" w:cs="Arial"/>
          <w:noProof w:val="on"/>
          <w:color w:val="000000"/>
          <w:sz w:val="14"/>
          <w:szCs w:val="14"/>
        </w:rPr>
        <w:pict>
          <v:shape xmlns:v="urn:schemas-microsoft-com:vml" id="_x00003463" style="position:absolute;margin-left:458pt;margin-top:424.45pt;z-index:-1676336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64" o:title=""/>
          </v:shape>
        </w:pict>
      </w:r>
      <w:r>
        <w:rPr>
          <w:rFonts w:ascii="Arial" w:hAnsi="Arial" w:fareast="Arial" w:cs="Arial"/>
          <w:noProof w:val="on"/>
          <w:color w:val="000000"/>
          <w:sz w:val="14"/>
          <w:szCs w:val="14"/>
        </w:rPr>
        <w:pict>
          <v:shape xmlns:v="urn:schemas-microsoft-com:vml" id="_x00003464" style="position:absolute;margin-left:416.95pt;margin-top:424.45pt;z-index:-1676335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65" o:title=""/>
          </v:shape>
        </w:pict>
      </w:r>
      <w:r>
        <w:rPr>
          <w:rFonts w:ascii="Arial" w:hAnsi="Arial" w:fareast="Arial" w:cs="Arial"/>
          <w:noProof w:val="on"/>
          <w:color w:val="000000"/>
          <w:sz w:val="14"/>
          <w:szCs w:val="14"/>
        </w:rPr>
        <w:pict>
          <v:shape xmlns:v="urn:schemas-microsoft-com:vml" id="_x00003465" style="position:absolute;margin-left:375.9pt;margin-top:424.45pt;z-index:-1676335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66" o:title=""/>
          </v:shape>
        </w:pict>
      </w:r>
      <w:r>
        <w:rPr>
          <w:rFonts w:ascii="Arial" w:hAnsi="Arial" w:fareast="Arial" w:cs="Arial"/>
          <w:noProof w:val="on"/>
          <w:color w:val="000000"/>
          <w:sz w:val="14"/>
          <w:szCs w:val="14"/>
        </w:rPr>
        <w:pict>
          <v:shape xmlns:v="urn:schemas-microsoft-com:vml" id="_x00003466" style="position:absolute;margin-left:334.85pt;margin-top:424.45pt;z-index:-1676334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67" o:title=""/>
          </v:shape>
        </w:pict>
      </w:r>
      <w:r>
        <w:rPr>
          <w:rFonts w:ascii="Arial" w:hAnsi="Arial" w:fareast="Arial" w:cs="Arial"/>
          <w:noProof w:val="on"/>
          <w:color w:val="000000"/>
          <w:sz w:val="14"/>
          <w:szCs w:val="14"/>
        </w:rPr>
        <w:pict>
          <v:shape xmlns:v="urn:schemas-microsoft-com:vml" id="_x00003467" style="position:absolute;margin-left:293.75pt;margin-top:424.45pt;z-index:-1676334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68" o:title=""/>
          </v:shape>
        </w:pict>
      </w:r>
      <w:r>
        <w:rPr>
          <w:rFonts w:ascii="Arial" w:hAnsi="Arial" w:fareast="Arial" w:cs="Arial"/>
          <w:noProof w:val="on"/>
          <w:color w:val="000000"/>
          <w:sz w:val="14"/>
          <w:szCs w:val="14"/>
        </w:rPr>
        <w:pict>
          <v:shape xmlns:v="urn:schemas-microsoft-com:vml" id="_x00003468" style="position:absolute;margin-left:252.7pt;margin-top:424.45pt;z-index:-1676334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69" o:title=""/>
          </v:shape>
        </w:pict>
      </w:r>
      <w:r>
        <w:rPr>
          <w:rFonts w:ascii="Arial" w:hAnsi="Arial" w:fareast="Arial" w:cs="Arial"/>
          <w:noProof w:val="on"/>
          <w:color w:val="000000"/>
          <w:sz w:val="14"/>
          <w:szCs w:val="14"/>
        </w:rPr>
        <w:pict>
          <v:shape xmlns:v="urn:schemas-microsoft-com:vml" id="_x00003469" style="position:absolute;margin-left:211.65pt;margin-top:424.45pt;z-index:-1676333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70" o:title=""/>
          </v:shape>
        </w:pict>
      </w:r>
      <w:r>
        <w:rPr>
          <w:rFonts w:ascii="Arial" w:hAnsi="Arial" w:fareast="Arial" w:cs="Arial"/>
          <w:noProof w:val="on"/>
          <w:color w:val="000000"/>
          <w:sz w:val="14"/>
          <w:szCs w:val="14"/>
        </w:rPr>
        <w:pict>
          <v:shape xmlns:v="urn:schemas-microsoft-com:vml" id="_x00003470" style="position:absolute;margin-left:164.8pt;margin-top:424.45pt;z-index:-1676333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71" o:title=""/>
          </v:shape>
        </w:pict>
      </w:r>
      <w:r>
        <w:rPr>
          <w:rFonts w:ascii="Arial" w:hAnsi="Arial" w:fareast="Arial" w:cs="Arial"/>
          <w:noProof w:val="on"/>
          <w:color w:val="000000"/>
          <w:sz w:val="14"/>
          <w:szCs w:val="14"/>
        </w:rPr>
        <w:pict>
          <v:shape xmlns:v="urn:schemas-microsoft-com:vml" id="_x00003471" style="position:absolute;margin-left:118pt;margin-top:424.45pt;z-index:-1676332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72" o:title=""/>
          </v:shape>
        </w:pict>
      </w:r>
      <w:r>
        <w:rPr>
          <w:rFonts w:ascii="Arial" w:hAnsi="Arial" w:fareast="Arial" w:cs="Arial"/>
          <w:noProof w:val="on"/>
          <w:color w:val="000000"/>
          <w:sz w:val="14"/>
          <w:szCs w:val="14"/>
        </w:rPr>
        <w:pict>
          <v:shape xmlns:v="urn:schemas-microsoft-com:vml" id="_x00003472" style="position:absolute;margin-left:71.15pt;margin-top:424.45pt;z-index:-1676332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73" o:title=""/>
          </v:shape>
        </w:pict>
      </w:r>
      <w:r>
        <w:rPr>
          <w:rFonts w:ascii="Arial" w:hAnsi="Arial" w:fareast="Arial" w:cs="Arial"/>
          <w:noProof w:val="on"/>
          <w:color w:val="000000"/>
          <w:sz w:val="14"/>
          <w:szCs w:val="14"/>
        </w:rPr>
        <w:pict>
          <v:shape xmlns:v="urn:schemas-microsoft-com:vml" id="_x00003473" style="position:absolute;margin-left:551.05pt;margin-top:410.95pt;z-index:-16763320;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474" o:title=""/>
          </v:shape>
        </w:pict>
      </w:r>
      <w:r>
        <w:rPr>
          <w:rFonts w:ascii="Arial" w:hAnsi="Arial" w:fareast="Arial" w:cs="Arial"/>
          <w:noProof w:val="on"/>
          <w:color w:val="000000"/>
          <w:sz w:val="14"/>
          <w:szCs w:val="14"/>
        </w:rPr>
        <w:pict>
          <v:shape xmlns:v="urn:schemas-microsoft-com:vml" id="_x00003474" style="position:absolute;margin-left:504.85pt;margin-top:410.95pt;z-index:-16763316;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475" o:title=""/>
          </v:shape>
        </w:pict>
      </w:r>
      <w:r>
        <w:rPr>
          <w:rFonts w:ascii="Arial" w:hAnsi="Arial" w:fareast="Arial" w:cs="Arial"/>
          <w:noProof w:val="on"/>
          <w:color w:val="000000"/>
          <w:sz w:val="14"/>
          <w:szCs w:val="14"/>
        </w:rPr>
        <w:pict>
          <v:shape xmlns:v="urn:schemas-microsoft-com:vml" id="_x00003475" style="position:absolute;margin-left:458pt;margin-top:410.95pt;z-index:-1676331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76" o:title=""/>
          </v:shape>
        </w:pict>
      </w:r>
      <w:r>
        <w:rPr>
          <w:rFonts w:ascii="Arial" w:hAnsi="Arial" w:fareast="Arial" w:cs="Arial"/>
          <w:noProof w:val="on"/>
          <w:color w:val="000000"/>
          <w:sz w:val="14"/>
          <w:szCs w:val="14"/>
        </w:rPr>
        <w:pict>
          <v:shape xmlns:v="urn:schemas-microsoft-com:vml" id="_x00003476" style="position:absolute;margin-left:416.95pt;margin-top:410.95pt;z-index:-1676330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77" o:title=""/>
          </v:shape>
        </w:pict>
      </w:r>
      <w:r>
        <w:rPr>
          <w:rFonts w:ascii="Arial" w:hAnsi="Arial" w:fareast="Arial" w:cs="Arial"/>
          <w:noProof w:val="on"/>
          <w:color w:val="000000"/>
          <w:sz w:val="14"/>
          <w:szCs w:val="14"/>
        </w:rPr>
        <w:pict>
          <v:shape xmlns:v="urn:schemas-microsoft-com:vml" id="_x00003477" style="position:absolute;margin-left:375.9pt;margin-top:410.95pt;z-index:-1676330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78" o:title=""/>
          </v:shape>
        </w:pict>
      </w:r>
      <w:r>
        <w:rPr>
          <w:rFonts w:ascii="Arial" w:hAnsi="Arial" w:fareast="Arial" w:cs="Arial"/>
          <w:noProof w:val="on"/>
          <w:color w:val="000000"/>
          <w:sz w:val="14"/>
          <w:szCs w:val="14"/>
        </w:rPr>
        <w:pict>
          <v:shape xmlns:v="urn:schemas-microsoft-com:vml" id="_x00003478" style="position:absolute;margin-left:334.85pt;margin-top:410.95pt;z-index:-1676330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79" o:title=""/>
          </v:shape>
        </w:pict>
      </w:r>
      <w:r>
        <w:rPr>
          <w:rFonts w:ascii="Arial" w:hAnsi="Arial" w:fareast="Arial" w:cs="Arial"/>
          <w:noProof w:val="on"/>
          <w:color w:val="000000"/>
          <w:sz w:val="14"/>
          <w:szCs w:val="14"/>
        </w:rPr>
        <w:pict>
          <v:shape xmlns:v="urn:schemas-microsoft-com:vml" id="_x00003479" style="position:absolute;margin-left:293.75pt;margin-top:410.95pt;z-index:-1676329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80" o:title=""/>
          </v:shape>
        </w:pict>
      </w:r>
      <w:r>
        <w:rPr>
          <w:rFonts w:ascii="Arial" w:hAnsi="Arial" w:fareast="Arial" w:cs="Arial"/>
          <w:noProof w:val="on"/>
          <w:color w:val="000000"/>
          <w:sz w:val="14"/>
          <w:szCs w:val="14"/>
        </w:rPr>
        <w:pict>
          <v:shape xmlns:v="urn:schemas-microsoft-com:vml" id="_x00003480" style="position:absolute;margin-left:252.7pt;margin-top:410.95pt;z-index:-1676329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81" o:title=""/>
          </v:shape>
        </w:pict>
      </w:r>
      <w:r>
        <w:rPr>
          <w:rFonts w:ascii="Arial" w:hAnsi="Arial" w:fareast="Arial" w:cs="Arial"/>
          <w:noProof w:val="on"/>
          <w:color w:val="000000"/>
          <w:sz w:val="14"/>
          <w:szCs w:val="14"/>
        </w:rPr>
        <w:pict>
          <v:shape xmlns:v="urn:schemas-microsoft-com:vml" id="_x00003481" style="position:absolute;margin-left:211.65pt;margin-top:410.95pt;z-index:-1676328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82" o:title=""/>
          </v:shape>
        </w:pict>
      </w:r>
      <w:r>
        <w:rPr>
          <w:rFonts w:ascii="Arial" w:hAnsi="Arial" w:fareast="Arial" w:cs="Arial"/>
          <w:noProof w:val="on"/>
          <w:color w:val="000000"/>
          <w:sz w:val="14"/>
          <w:szCs w:val="14"/>
        </w:rPr>
        <w:pict>
          <v:shape xmlns:v="urn:schemas-microsoft-com:vml" id="_x00003482" style="position:absolute;margin-left:164.8pt;margin-top:410.95pt;z-index:-1676328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83" o:title=""/>
          </v:shape>
        </w:pict>
      </w:r>
      <w:r>
        <w:rPr>
          <w:rFonts w:ascii="Arial" w:hAnsi="Arial" w:fareast="Arial" w:cs="Arial"/>
          <w:noProof w:val="on"/>
          <w:color w:val="000000"/>
          <w:sz w:val="14"/>
          <w:szCs w:val="14"/>
        </w:rPr>
        <w:pict>
          <v:shape xmlns:v="urn:schemas-microsoft-com:vml" id="_x00003483" style="position:absolute;margin-left:118pt;margin-top:410.95pt;z-index:-1676328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84" o:title=""/>
          </v:shape>
        </w:pict>
      </w:r>
      <w:r>
        <w:rPr>
          <w:rFonts w:ascii="Arial" w:hAnsi="Arial" w:fareast="Arial" w:cs="Arial"/>
          <w:noProof w:val="on"/>
          <w:color w:val="000000"/>
          <w:sz w:val="14"/>
          <w:szCs w:val="14"/>
        </w:rPr>
        <w:pict>
          <v:shape xmlns:v="urn:schemas-microsoft-com:vml" id="_x00003484" style="position:absolute;margin-left:71.15pt;margin-top:410.95pt;z-index:-1676327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85" o:title=""/>
          </v:shape>
        </w:pict>
      </w:r>
      <w:r>
        <w:rPr>
          <w:rFonts w:ascii="Arial" w:hAnsi="Arial" w:fareast="Arial" w:cs="Arial"/>
          <w:noProof w:val="on"/>
          <w:color w:val="000000"/>
          <w:sz w:val="14"/>
          <w:szCs w:val="14"/>
        </w:rPr>
        <w:pict>
          <v:shape xmlns:v="urn:schemas-microsoft-com:vml" id="_x00003485" style="position:absolute;margin-left:551.05pt;margin-top:397.5pt;z-index:-16763272;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486" o:title=""/>
          </v:shape>
        </w:pict>
      </w:r>
      <w:r>
        <w:rPr>
          <w:rFonts w:ascii="Arial" w:hAnsi="Arial" w:fareast="Arial" w:cs="Arial"/>
          <w:noProof w:val="on"/>
          <w:color w:val="000000"/>
          <w:sz w:val="14"/>
          <w:szCs w:val="14"/>
        </w:rPr>
        <w:pict>
          <v:shape xmlns:v="urn:schemas-microsoft-com:vml" id="_x00003486" style="position:absolute;margin-left:504.85pt;margin-top:397.5pt;z-index:-16763268;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487" o:title=""/>
          </v:shape>
        </w:pict>
      </w:r>
      <w:r>
        <w:rPr>
          <w:rFonts w:ascii="Arial" w:hAnsi="Arial" w:fareast="Arial" w:cs="Arial"/>
          <w:noProof w:val="on"/>
          <w:color w:val="000000"/>
          <w:sz w:val="14"/>
          <w:szCs w:val="14"/>
        </w:rPr>
        <w:pict>
          <v:shape xmlns:v="urn:schemas-microsoft-com:vml" id="_x00003487" style="position:absolute;margin-left:458pt;margin-top:397.5pt;z-index:-1676326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88" o:title=""/>
          </v:shape>
        </w:pict>
      </w:r>
      <w:r>
        <w:rPr>
          <w:rFonts w:ascii="Arial" w:hAnsi="Arial" w:fareast="Arial" w:cs="Arial"/>
          <w:noProof w:val="on"/>
          <w:color w:val="000000"/>
          <w:sz w:val="14"/>
          <w:szCs w:val="14"/>
        </w:rPr>
        <w:pict>
          <v:shape xmlns:v="urn:schemas-microsoft-com:vml" id="_x00003488" style="position:absolute;margin-left:416.95pt;margin-top:397.5pt;z-index:-1676326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89" o:title=""/>
          </v:shape>
        </w:pict>
      </w:r>
      <w:r>
        <w:rPr>
          <w:rFonts w:ascii="Arial" w:hAnsi="Arial" w:fareast="Arial" w:cs="Arial"/>
          <w:noProof w:val="on"/>
          <w:color w:val="000000"/>
          <w:sz w:val="14"/>
          <w:szCs w:val="14"/>
        </w:rPr>
        <w:pict>
          <v:shape xmlns:v="urn:schemas-microsoft-com:vml" id="_x00003489" style="position:absolute;margin-left:375.9pt;margin-top:397.5pt;z-index:-1676325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90" o:title=""/>
          </v:shape>
        </w:pict>
      </w:r>
      <w:r>
        <w:rPr>
          <w:rFonts w:ascii="Arial" w:hAnsi="Arial" w:fareast="Arial" w:cs="Arial"/>
          <w:noProof w:val="on"/>
          <w:color w:val="000000"/>
          <w:sz w:val="14"/>
          <w:szCs w:val="14"/>
        </w:rPr>
        <w:pict>
          <v:shape xmlns:v="urn:schemas-microsoft-com:vml" id="_x00003490" style="position:absolute;margin-left:334.85pt;margin-top:397.5pt;z-index:-1676325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91" o:title=""/>
          </v:shape>
        </w:pict>
      </w:r>
      <w:r>
        <w:rPr>
          <w:rFonts w:ascii="Arial" w:hAnsi="Arial" w:fareast="Arial" w:cs="Arial"/>
          <w:noProof w:val="on"/>
          <w:color w:val="000000"/>
          <w:sz w:val="14"/>
          <w:szCs w:val="14"/>
        </w:rPr>
        <w:pict>
          <v:shape xmlns:v="urn:schemas-microsoft-com:vml" id="_x00003491" style="position:absolute;margin-left:293.75pt;margin-top:397.5pt;z-index:-1676324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92" o:title=""/>
          </v:shape>
        </w:pict>
      </w:r>
      <w:r>
        <w:rPr>
          <w:rFonts w:ascii="Arial" w:hAnsi="Arial" w:fareast="Arial" w:cs="Arial"/>
          <w:noProof w:val="on"/>
          <w:color w:val="000000"/>
          <w:sz w:val="14"/>
          <w:szCs w:val="14"/>
        </w:rPr>
        <w:pict>
          <v:shape xmlns:v="urn:schemas-microsoft-com:vml" id="_x00003492" style="position:absolute;margin-left:252.7pt;margin-top:397.5pt;z-index:-1676324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93" o:title=""/>
          </v:shape>
        </w:pict>
      </w:r>
      <w:r>
        <w:rPr>
          <w:rFonts w:ascii="Arial" w:hAnsi="Arial" w:fareast="Arial" w:cs="Arial"/>
          <w:noProof w:val="on"/>
          <w:color w:val="000000"/>
          <w:sz w:val="14"/>
          <w:szCs w:val="14"/>
        </w:rPr>
        <w:pict>
          <v:shape xmlns:v="urn:schemas-microsoft-com:vml" id="_x00003493" style="position:absolute;margin-left:211.65pt;margin-top:397.5pt;z-index:-1676324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494" o:title=""/>
          </v:shape>
        </w:pict>
      </w:r>
      <w:r>
        <w:rPr>
          <w:rFonts w:ascii="Arial" w:hAnsi="Arial" w:fareast="Arial" w:cs="Arial"/>
          <w:noProof w:val="on"/>
          <w:color w:val="000000"/>
          <w:sz w:val="14"/>
          <w:szCs w:val="14"/>
        </w:rPr>
        <w:pict>
          <v:shape xmlns:v="urn:schemas-microsoft-com:vml" id="_x00003494" style="position:absolute;margin-left:164.8pt;margin-top:397.5pt;z-index:-1676323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95" o:title=""/>
          </v:shape>
        </w:pict>
      </w:r>
      <w:r>
        <w:rPr>
          <w:rFonts w:ascii="Arial" w:hAnsi="Arial" w:fareast="Arial" w:cs="Arial"/>
          <w:noProof w:val="on"/>
          <w:color w:val="000000"/>
          <w:sz w:val="14"/>
          <w:szCs w:val="14"/>
        </w:rPr>
        <w:pict>
          <v:shape xmlns:v="urn:schemas-microsoft-com:vml" id="_x00003495" style="position:absolute;margin-left:118pt;margin-top:397.5pt;z-index:-1676323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96" o:title=""/>
          </v:shape>
        </w:pict>
      </w:r>
      <w:r>
        <w:rPr>
          <w:rFonts w:ascii="Arial" w:hAnsi="Arial" w:fareast="Arial" w:cs="Arial"/>
          <w:noProof w:val="on"/>
          <w:color w:val="000000"/>
          <w:sz w:val="14"/>
          <w:szCs w:val="14"/>
        </w:rPr>
        <w:pict>
          <v:shape xmlns:v="urn:schemas-microsoft-com:vml" id="_x00003496" style="position:absolute;margin-left:71.15pt;margin-top:397.5pt;z-index:-1676322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497" o:title=""/>
          </v:shape>
        </w:pict>
      </w:r>
      <w:r>
        <w:rPr>
          <w:rFonts w:ascii="Arial" w:hAnsi="Arial" w:fareast="Arial" w:cs="Arial"/>
          <w:noProof w:val="on"/>
          <w:color w:val="000000"/>
          <w:sz w:val="14"/>
          <w:szCs w:val="14"/>
        </w:rPr>
        <w:pict>
          <v:shape xmlns:v="urn:schemas-microsoft-com:vml" id="_x00003497" style="position:absolute;margin-left:551.05pt;margin-top:384pt;z-index:-16763224;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498" o:title=""/>
          </v:shape>
        </w:pict>
      </w:r>
      <w:r>
        <w:rPr>
          <w:rFonts w:ascii="Arial" w:hAnsi="Arial" w:fareast="Arial" w:cs="Arial"/>
          <w:noProof w:val="on"/>
          <w:color w:val="000000"/>
          <w:sz w:val="14"/>
          <w:szCs w:val="14"/>
        </w:rPr>
        <w:pict>
          <v:shape xmlns:v="urn:schemas-microsoft-com:vml" id="_x00003498" style="position:absolute;margin-left:504.85pt;margin-top:384pt;z-index:-16763220;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499" o:title=""/>
          </v:shape>
        </w:pict>
      </w:r>
      <w:r>
        <w:rPr>
          <w:rFonts w:ascii="Arial" w:hAnsi="Arial" w:fareast="Arial" w:cs="Arial"/>
          <w:noProof w:val="on"/>
          <w:color w:val="000000"/>
          <w:sz w:val="14"/>
          <w:szCs w:val="14"/>
        </w:rPr>
        <w:pict>
          <v:shape xmlns:v="urn:schemas-microsoft-com:vml" id="_x00003499" style="position:absolute;margin-left:458pt;margin-top:384pt;z-index:-1676321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00" o:title=""/>
          </v:shape>
        </w:pict>
      </w:r>
      <w:r>
        <w:rPr>
          <w:rFonts w:ascii="Arial" w:hAnsi="Arial" w:fareast="Arial" w:cs="Arial"/>
          <w:noProof w:val="on"/>
          <w:color w:val="000000"/>
          <w:sz w:val="14"/>
          <w:szCs w:val="14"/>
        </w:rPr>
        <w:pict>
          <v:shape xmlns:v="urn:schemas-microsoft-com:vml" id="_x00003500" style="position:absolute;margin-left:416.95pt;margin-top:384pt;z-index:-1676321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01" o:title=""/>
          </v:shape>
        </w:pict>
      </w:r>
      <w:r>
        <w:rPr>
          <w:rFonts w:ascii="Arial" w:hAnsi="Arial" w:fareast="Arial" w:cs="Arial"/>
          <w:noProof w:val="on"/>
          <w:color w:val="000000"/>
          <w:sz w:val="14"/>
          <w:szCs w:val="14"/>
        </w:rPr>
        <w:pict>
          <v:shape xmlns:v="urn:schemas-microsoft-com:vml" id="_x00003501" style="position:absolute;margin-left:375.9pt;margin-top:384pt;z-index:-1676320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02" o:title=""/>
          </v:shape>
        </w:pict>
      </w:r>
      <w:r>
        <w:rPr>
          <w:rFonts w:ascii="Arial" w:hAnsi="Arial" w:fareast="Arial" w:cs="Arial"/>
          <w:noProof w:val="on"/>
          <w:color w:val="000000"/>
          <w:sz w:val="14"/>
          <w:szCs w:val="14"/>
        </w:rPr>
        <w:pict>
          <v:shape xmlns:v="urn:schemas-microsoft-com:vml" id="_x00003502" style="position:absolute;margin-left:334.85pt;margin-top:384pt;z-index:-1676320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03" o:title=""/>
          </v:shape>
        </w:pict>
      </w:r>
      <w:r>
        <w:rPr>
          <w:rFonts w:ascii="Arial" w:hAnsi="Arial" w:fareast="Arial" w:cs="Arial"/>
          <w:noProof w:val="on"/>
          <w:color w:val="000000"/>
          <w:sz w:val="14"/>
          <w:szCs w:val="14"/>
        </w:rPr>
        <w:pict>
          <v:shape xmlns:v="urn:schemas-microsoft-com:vml" id="_x00003503" style="position:absolute;margin-left:293.75pt;margin-top:384pt;z-index:-1676320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04" o:title=""/>
          </v:shape>
        </w:pict>
      </w:r>
      <w:r>
        <w:rPr>
          <w:rFonts w:ascii="Arial" w:hAnsi="Arial" w:fareast="Arial" w:cs="Arial"/>
          <w:noProof w:val="on"/>
          <w:color w:val="000000"/>
          <w:sz w:val="14"/>
          <w:szCs w:val="14"/>
        </w:rPr>
        <w:pict>
          <v:shape xmlns:v="urn:schemas-microsoft-com:vml" id="_x00003504" style="position:absolute;margin-left:252.7pt;margin-top:384pt;z-index:-1676319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05" o:title=""/>
          </v:shape>
        </w:pict>
      </w:r>
      <w:r>
        <w:rPr>
          <w:rFonts w:ascii="Arial" w:hAnsi="Arial" w:fareast="Arial" w:cs="Arial"/>
          <w:noProof w:val="on"/>
          <w:color w:val="000000"/>
          <w:sz w:val="14"/>
          <w:szCs w:val="14"/>
        </w:rPr>
        <w:pict>
          <v:shape xmlns:v="urn:schemas-microsoft-com:vml" id="_x00003505" style="position:absolute;margin-left:211.65pt;margin-top:384pt;z-index:-1676319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06" o:title=""/>
          </v:shape>
        </w:pict>
      </w:r>
      <w:r>
        <w:rPr>
          <w:rFonts w:ascii="Arial" w:hAnsi="Arial" w:fareast="Arial" w:cs="Arial"/>
          <w:noProof w:val="on"/>
          <w:color w:val="000000"/>
          <w:sz w:val="14"/>
          <w:szCs w:val="14"/>
        </w:rPr>
        <w:pict>
          <v:shape xmlns:v="urn:schemas-microsoft-com:vml" id="_x00003506" style="position:absolute;margin-left:164.8pt;margin-top:384pt;z-index:-1676318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07" o:title=""/>
          </v:shape>
        </w:pict>
      </w:r>
      <w:r>
        <w:rPr>
          <w:rFonts w:ascii="Arial" w:hAnsi="Arial" w:fareast="Arial" w:cs="Arial"/>
          <w:noProof w:val="on"/>
          <w:color w:val="000000"/>
          <w:sz w:val="14"/>
          <w:szCs w:val="14"/>
        </w:rPr>
        <w:pict>
          <v:shape xmlns:v="urn:schemas-microsoft-com:vml" id="_x00003507" style="position:absolute;margin-left:118pt;margin-top:384pt;z-index:-1676318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08" o:title=""/>
          </v:shape>
        </w:pict>
      </w:r>
      <w:r>
        <w:rPr>
          <w:rFonts w:ascii="Arial" w:hAnsi="Arial" w:fareast="Arial" w:cs="Arial"/>
          <w:noProof w:val="on"/>
          <w:color w:val="000000"/>
          <w:sz w:val="14"/>
          <w:szCs w:val="14"/>
        </w:rPr>
        <w:pict>
          <v:shape xmlns:v="urn:schemas-microsoft-com:vml" id="_x00003508" style="position:absolute;margin-left:71.15pt;margin-top:384pt;z-index:-1676318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09" o:title=""/>
          </v:shape>
        </w:pict>
      </w:r>
      <w:r>
        <w:rPr>
          <w:rFonts w:ascii="Arial" w:hAnsi="Arial" w:fareast="Arial" w:cs="Arial"/>
          <w:noProof w:val="on"/>
          <w:color w:val="000000"/>
          <w:sz w:val="14"/>
          <w:szCs w:val="14"/>
        </w:rPr>
        <w:pict>
          <v:shape xmlns:v="urn:schemas-microsoft-com:vml" id="_x00003509" style="position:absolute;margin-left:551.05pt;margin-top:370.55pt;z-index:-16763176;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10" o:title=""/>
          </v:shape>
        </w:pict>
      </w:r>
      <w:r>
        <w:rPr>
          <w:rFonts w:ascii="Arial" w:hAnsi="Arial" w:fareast="Arial" w:cs="Arial"/>
          <w:noProof w:val="on"/>
          <w:color w:val="000000"/>
          <w:sz w:val="14"/>
          <w:szCs w:val="14"/>
        </w:rPr>
        <w:pict>
          <v:shape xmlns:v="urn:schemas-microsoft-com:vml" id="_x00003510" style="position:absolute;margin-left:504.85pt;margin-top:370.55pt;z-index:-16763172;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11" o:title=""/>
          </v:shape>
        </w:pict>
      </w:r>
      <w:r>
        <w:rPr>
          <w:rFonts w:ascii="Arial" w:hAnsi="Arial" w:fareast="Arial" w:cs="Arial"/>
          <w:noProof w:val="on"/>
          <w:color w:val="000000"/>
          <w:sz w:val="14"/>
          <w:szCs w:val="14"/>
        </w:rPr>
        <w:pict>
          <v:shape xmlns:v="urn:schemas-microsoft-com:vml" id="_x00003511" style="position:absolute;margin-left:458pt;margin-top:370.55pt;z-index:-1676316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12" o:title=""/>
          </v:shape>
        </w:pict>
      </w:r>
      <w:r>
        <w:rPr>
          <w:rFonts w:ascii="Arial" w:hAnsi="Arial" w:fareast="Arial" w:cs="Arial"/>
          <w:noProof w:val="on"/>
          <w:color w:val="000000"/>
          <w:sz w:val="14"/>
          <w:szCs w:val="14"/>
        </w:rPr>
        <w:pict>
          <v:shape xmlns:v="urn:schemas-microsoft-com:vml" id="_x00003512" style="position:absolute;margin-left:416.95pt;margin-top:370.55pt;z-index:-1676316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13" o:title=""/>
          </v:shape>
        </w:pict>
      </w:r>
      <w:r>
        <w:rPr>
          <w:rFonts w:ascii="Arial" w:hAnsi="Arial" w:fareast="Arial" w:cs="Arial"/>
          <w:noProof w:val="on"/>
          <w:color w:val="000000"/>
          <w:sz w:val="14"/>
          <w:szCs w:val="14"/>
        </w:rPr>
        <w:pict>
          <v:shape xmlns:v="urn:schemas-microsoft-com:vml" id="_x00003513" style="position:absolute;margin-left:375.9pt;margin-top:370.55pt;z-index:-1676316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14" o:title=""/>
          </v:shape>
        </w:pict>
      </w:r>
      <w:r>
        <w:rPr>
          <w:rFonts w:ascii="Arial" w:hAnsi="Arial" w:fareast="Arial" w:cs="Arial"/>
          <w:noProof w:val="on"/>
          <w:color w:val="000000"/>
          <w:sz w:val="14"/>
          <w:szCs w:val="14"/>
        </w:rPr>
        <w:pict>
          <v:shape xmlns:v="urn:schemas-microsoft-com:vml" id="_x00003514" style="position:absolute;margin-left:334.85pt;margin-top:370.55pt;z-index:-1676315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15" o:title=""/>
          </v:shape>
        </w:pict>
      </w:r>
      <w:r>
        <w:rPr>
          <w:rFonts w:ascii="Arial" w:hAnsi="Arial" w:fareast="Arial" w:cs="Arial"/>
          <w:noProof w:val="on"/>
          <w:color w:val="000000"/>
          <w:sz w:val="14"/>
          <w:szCs w:val="14"/>
        </w:rPr>
        <w:pict>
          <v:shape xmlns:v="urn:schemas-microsoft-com:vml" id="_x00003515" style="position:absolute;margin-left:293.75pt;margin-top:370.55pt;z-index:-1676315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16" o:title=""/>
          </v:shape>
        </w:pict>
      </w:r>
      <w:r>
        <w:rPr>
          <w:rFonts w:ascii="Arial" w:hAnsi="Arial" w:fareast="Arial" w:cs="Arial"/>
          <w:noProof w:val="on"/>
          <w:color w:val="000000"/>
          <w:sz w:val="14"/>
          <w:szCs w:val="14"/>
        </w:rPr>
        <w:pict>
          <v:shape xmlns:v="urn:schemas-microsoft-com:vml" id="_x00003516" style="position:absolute;margin-left:252.7pt;margin-top:370.55pt;z-index:-1676314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17" o:title=""/>
          </v:shape>
        </w:pict>
      </w:r>
      <w:r>
        <w:rPr>
          <w:rFonts w:ascii="Arial" w:hAnsi="Arial" w:fareast="Arial" w:cs="Arial"/>
          <w:noProof w:val="on"/>
          <w:color w:val="000000"/>
          <w:sz w:val="14"/>
          <w:szCs w:val="14"/>
        </w:rPr>
        <w:pict>
          <v:shape xmlns:v="urn:schemas-microsoft-com:vml" id="_x00003517" style="position:absolute;margin-left:211.65pt;margin-top:370.55pt;z-index:-1676314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18" o:title=""/>
          </v:shape>
        </w:pict>
      </w:r>
      <w:r>
        <w:rPr>
          <w:rFonts w:ascii="Arial" w:hAnsi="Arial" w:fareast="Arial" w:cs="Arial"/>
          <w:noProof w:val="on"/>
          <w:color w:val="000000"/>
          <w:sz w:val="14"/>
          <w:szCs w:val="14"/>
        </w:rPr>
        <w:pict>
          <v:shape xmlns:v="urn:schemas-microsoft-com:vml" id="_x00003518" style="position:absolute;margin-left:164.8pt;margin-top:370.55pt;z-index:-1676314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19" o:title=""/>
          </v:shape>
        </w:pict>
      </w:r>
      <w:r>
        <w:rPr>
          <w:rFonts w:ascii="Arial" w:hAnsi="Arial" w:fareast="Arial" w:cs="Arial"/>
          <w:noProof w:val="on"/>
          <w:color w:val="000000"/>
          <w:sz w:val="14"/>
          <w:szCs w:val="14"/>
        </w:rPr>
        <w:pict>
          <v:shape xmlns:v="urn:schemas-microsoft-com:vml" id="_x00003519" style="position:absolute;margin-left:118pt;margin-top:370.55pt;z-index:-1676313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20" o:title=""/>
          </v:shape>
        </w:pict>
      </w:r>
      <w:r>
        <w:rPr>
          <w:rFonts w:ascii="Arial" w:hAnsi="Arial" w:fareast="Arial" w:cs="Arial"/>
          <w:noProof w:val="on"/>
          <w:color w:val="000000"/>
          <w:sz w:val="14"/>
          <w:szCs w:val="14"/>
        </w:rPr>
        <w:pict>
          <v:shape xmlns:v="urn:schemas-microsoft-com:vml" id="_x00003520" style="position:absolute;margin-left:71.15pt;margin-top:370.55pt;z-index:-1676313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21" o:title=""/>
          </v:shape>
        </w:pict>
      </w:r>
      <w:r>
        <w:rPr>
          <w:rFonts w:ascii="Arial" w:hAnsi="Arial" w:fareast="Arial" w:cs="Arial"/>
          <w:noProof w:val="on"/>
          <w:color w:val="000000"/>
          <w:sz w:val="14"/>
          <w:szCs w:val="14"/>
        </w:rPr>
        <w:pict>
          <v:shape xmlns:v="urn:schemas-microsoft-com:vml" id="_x00003521" style="position:absolute;margin-left:551.05pt;margin-top:357.05pt;z-index:-16763128;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22" o:title=""/>
          </v:shape>
        </w:pict>
      </w:r>
      <w:r>
        <w:rPr>
          <w:rFonts w:ascii="Arial" w:hAnsi="Arial" w:fareast="Arial" w:cs="Arial"/>
          <w:noProof w:val="on"/>
          <w:color w:val="000000"/>
          <w:sz w:val="14"/>
          <w:szCs w:val="14"/>
        </w:rPr>
        <w:pict>
          <v:shape xmlns:v="urn:schemas-microsoft-com:vml" id="_x00003522" style="position:absolute;margin-left:504.85pt;margin-top:357.05pt;z-index:-16763124;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23" o:title=""/>
          </v:shape>
        </w:pict>
      </w:r>
      <w:r>
        <w:rPr>
          <w:rFonts w:ascii="Arial" w:hAnsi="Arial" w:fareast="Arial" w:cs="Arial"/>
          <w:noProof w:val="on"/>
          <w:color w:val="000000"/>
          <w:sz w:val="14"/>
          <w:szCs w:val="14"/>
        </w:rPr>
        <w:pict>
          <v:shape xmlns:v="urn:schemas-microsoft-com:vml" id="_x00003523" style="position:absolute;margin-left:458pt;margin-top:357.05pt;z-index:-1676312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24" o:title=""/>
          </v:shape>
        </w:pict>
      </w:r>
      <w:r>
        <w:rPr>
          <w:rFonts w:ascii="Arial" w:hAnsi="Arial" w:fareast="Arial" w:cs="Arial"/>
          <w:noProof w:val="on"/>
          <w:color w:val="000000"/>
          <w:sz w:val="14"/>
          <w:szCs w:val="14"/>
        </w:rPr>
        <w:pict>
          <v:shape xmlns:v="urn:schemas-microsoft-com:vml" id="_x00003524" style="position:absolute;margin-left:416.95pt;margin-top:357.05pt;z-index:-1676311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25" o:title=""/>
          </v:shape>
        </w:pict>
      </w:r>
      <w:r>
        <w:rPr>
          <w:rFonts w:ascii="Arial" w:hAnsi="Arial" w:fareast="Arial" w:cs="Arial"/>
          <w:noProof w:val="on"/>
          <w:color w:val="000000"/>
          <w:sz w:val="14"/>
          <w:szCs w:val="14"/>
        </w:rPr>
        <w:pict>
          <v:shape xmlns:v="urn:schemas-microsoft-com:vml" id="_x00003525" style="position:absolute;margin-left:375.9pt;margin-top:357.05pt;z-index:-1676311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26" o:title=""/>
          </v:shape>
        </w:pict>
      </w:r>
      <w:r>
        <w:rPr>
          <w:rFonts w:ascii="Arial" w:hAnsi="Arial" w:fareast="Arial" w:cs="Arial"/>
          <w:noProof w:val="on"/>
          <w:color w:val="000000"/>
          <w:sz w:val="14"/>
          <w:szCs w:val="14"/>
        </w:rPr>
        <w:pict>
          <v:shape xmlns:v="urn:schemas-microsoft-com:vml" id="_x00003526" style="position:absolute;margin-left:334.85pt;margin-top:357.05pt;z-index:-1676310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27" o:title=""/>
          </v:shape>
        </w:pict>
      </w:r>
      <w:r>
        <w:rPr>
          <w:rFonts w:ascii="Arial" w:hAnsi="Arial" w:fareast="Arial" w:cs="Arial"/>
          <w:noProof w:val="on"/>
          <w:color w:val="000000"/>
          <w:sz w:val="14"/>
          <w:szCs w:val="14"/>
        </w:rPr>
        <w:pict>
          <v:shape xmlns:v="urn:schemas-microsoft-com:vml" id="_x00003527" style="position:absolute;margin-left:293.75pt;margin-top:357.05pt;z-index:-1676310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28" o:title=""/>
          </v:shape>
        </w:pict>
      </w:r>
      <w:r>
        <w:rPr>
          <w:rFonts w:ascii="Arial" w:hAnsi="Arial" w:fareast="Arial" w:cs="Arial"/>
          <w:noProof w:val="on"/>
          <w:color w:val="000000"/>
          <w:sz w:val="14"/>
          <w:szCs w:val="14"/>
        </w:rPr>
        <w:pict>
          <v:shape xmlns:v="urn:schemas-microsoft-com:vml" id="_x00003528" style="position:absolute;margin-left:252.7pt;margin-top:357.05pt;z-index:-1676310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29" o:title=""/>
          </v:shape>
        </w:pict>
      </w:r>
      <w:r>
        <w:rPr>
          <w:rFonts w:ascii="Arial" w:hAnsi="Arial" w:fareast="Arial" w:cs="Arial"/>
          <w:noProof w:val="on"/>
          <w:color w:val="000000"/>
          <w:sz w:val="14"/>
          <w:szCs w:val="14"/>
        </w:rPr>
        <w:pict>
          <v:shape xmlns:v="urn:schemas-microsoft-com:vml" id="_x00003529" style="position:absolute;margin-left:211.65pt;margin-top:357.05pt;z-index:-1676309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30" o:title=""/>
          </v:shape>
        </w:pict>
      </w:r>
      <w:r>
        <w:rPr>
          <w:rFonts w:ascii="Arial" w:hAnsi="Arial" w:fareast="Arial" w:cs="Arial"/>
          <w:noProof w:val="on"/>
          <w:color w:val="000000"/>
          <w:sz w:val="14"/>
          <w:szCs w:val="14"/>
        </w:rPr>
        <w:pict>
          <v:shape xmlns:v="urn:schemas-microsoft-com:vml" id="_x00003530" style="position:absolute;margin-left:164.8pt;margin-top:357.05pt;z-index:-1676309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31" o:title=""/>
          </v:shape>
        </w:pict>
      </w:r>
      <w:r>
        <w:rPr>
          <w:rFonts w:ascii="Arial" w:hAnsi="Arial" w:fareast="Arial" w:cs="Arial"/>
          <w:noProof w:val="on"/>
          <w:color w:val="000000"/>
          <w:sz w:val="14"/>
          <w:szCs w:val="14"/>
        </w:rPr>
        <w:pict>
          <v:shape xmlns:v="urn:schemas-microsoft-com:vml" id="_x00003531" style="position:absolute;margin-left:118pt;margin-top:357.05pt;z-index:-1676308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32" o:title=""/>
          </v:shape>
        </w:pict>
      </w:r>
      <w:r>
        <w:rPr>
          <w:rFonts w:ascii="Arial" w:hAnsi="Arial" w:fareast="Arial" w:cs="Arial"/>
          <w:noProof w:val="on"/>
          <w:color w:val="000000"/>
          <w:sz w:val="14"/>
          <w:szCs w:val="14"/>
        </w:rPr>
        <w:pict>
          <v:shape xmlns:v="urn:schemas-microsoft-com:vml" id="_x00003532" style="position:absolute;margin-left:71.15pt;margin-top:357.05pt;z-index:-1676308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33" o:title=""/>
          </v:shape>
        </w:pict>
      </w:r>
      <w:r>
        <w:rPr>
          <w:rFonts w:ascii="Arial" w:hAnsi="Arial" w:fareast="Arial" w:cs="Arial"/>
          <w:noProof w:val="on"/>
          <w:color w:val="000000"/>
          <w:sz w:val="14"/>
          <w:szCs w:val="14"/>
        </w:rPr>
        <w:pict>
          <v:shape xmlns:v="urn:schemas-microsoft-com:vml" id="_x00003533" style="position:absolute;margin-left:551.05pt;margin-top:343.6pt;z-index:-16763080;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34" o:title=""/>
          </v:shape>
        </w:pict>
      </w:r>
      <w:r>
        <w:rPr>
          <w:rFonts w:ascii="Arial" w:hAnsi="Arial" w:fareast="Arial" w:cs="Arial"/>
          <w:noProof w:val="on"/>
          <w:color w:val="000000"/>
          <w:sz w:val="14"/>
          <w:szCs w:val="14"/>
        </w:rPr>
        <w:pict>
          <v:shape xmlns:v="urn:schemas-microsoft-com:vml" id="_x00003534" style="position:absolute;margin-left:504.85pt;margin-top:343.6pt;z-index:-16763076;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35" o:title=""/>
          </v:shape>
        </w:pict>
      </w:r>
      <w:r>
        <w:rPr>
          <w:rFonts w:ascii="Arial" w:hAnsi="Arial" w:fareast="Arial" w:cs="Arial"/>
          <w:noProof w:val="on"/>
          <w:color w:val="000000"/>
          <w:sz w:val="14"/>
          <w:szCs w:val="14"/>
        </w:rPr>
        <w:pict>
          <v:shape xmlns:v="urn:schemas-microsoft-com:vml" id="_x00003535" style="position:absolute;margin-left:458pt;margin-top:343.6pt;z-index:-1676307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36" o:title=""/>
          </v:shape>
        </w:pict>
      </w:r>
      <w:r>
        <w:rPr>
          <w:rFonts w:ascii="Arial" w:hAnsi="Arial" w:fareast="Arial" w:cs="Arial"/>
          <w:noProof w:val="on"/>
          <w:color w:val="000000"/>
          <w:sz w:val="14"/>
          <w:szCs w:val="14"/>
        </w:rPr>
        <w:pict>
          <v:shape xmlns:v="urn:schemas-microsoft-com:vml" id="_x00003536" style="position:absolute;margin-left:416.95pt;margin-top:343.6pt;z-index:-1676306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37" o:title=""/>
          </v:shape>
        </w:pict>
      </w:r>
      <w:r>
        <w:rPr>
          <w:rFonts w:ascii="Arial" w:hAnsi="Arial" w:fareast="Arial" w:cs="Arial"/>
          <w:noProof w:val="on"/>
          <w:color w:val="000000"/>
          <w:sz w:val="14"/>
          <w:szCs w:val="14"/>
        </w:rPr>
        <w:pict>
          <v:shape xmlns:v="urn:schemas-microsoft-com:vml" id="_x00003537" style="position:absolute;margin-left:375.9pt;margin-top:343.6pt;z-index:-1676306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38" o:title=""/>
          </v:shape>
        </w:pict>
      </w:r>
      <w:r>
        <w:rPr>
          <w:rFonts w:ascii="Arial" w:hAnsi="Arial" w:fareast="Arial" w:cs="Arial"/>
          <w:noProof w:val="on"/>
          <w:color w:val="000000"/>
          <w:sz w:val="14"/>
          <w:szCs w:val="14"/>
        </w:rPr>
        <w:pict>
          <v:shape xmlns:v="urn:schemas-microsoft-com:vml" id="_x00003538" style="position:absolute;margin-left:334.85pt;margin-top:343.6pt;z-index:-1676306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39" o:title=""/>
          </v:shape>
        </w:pict>
      </w:r>
      <w:r>
        <w:rPr>
          <w:rFonts w:ascii="Arial" w:hAnsi="Arial" w:fareast="Arial" w:cs="Arial"/>
          <w:noProof w:val="on"/>
          <w:color w:val="000000"/>
          <w:sz w:val="14"/>
          <w:szCs w:val="14"/>
        </w:rPr>
        <w:pict>
          <v:shape xmlns:v="urn:schemas-microsoft-com:vml" id="_x00003539" style="position:absolute;margin-left:293.75pt;margin-top:343.6pt;z-index:-1676305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40" o:title=""/>
          </v:shape>
        </w:pict>
      </w:r>
      <w:r>
        <w:rPr>
          <w:rFonts w:ascii="Arial" w:hAnsi="Arial" w:fareast="Arial" w:cs="Arial"/>
          <w:noProof w:val="on"/>
          <w:color w:val="000000"/>
          <w:sz w:val="14"/>
          <w:szCs w:val="14"/>
        </w:rPr>
        <w:pict>
          <v:shape xmlns:v="urn:schemas-microsoft-com:vml" id="_x00003540" style="position:absolute;margin-left:252.7pt;margin-top:343.6pt;z-index:-1676305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41" o:title=""/>
          </v:shape>
        </w:pict>
      </w:r>
      <w:r>
        <w:rPr>
          <w:rFonts w:ascii="Arial" w:hAnsi="Arial" w:fareast="Arial" w:cs="Arial"/>
          <w:noProof w:val="on"/>
          <w:color w:val="000000"/>
          <w:sz w:val="14"/>
          <w:szCs w:val="14"/>
        </w:rPr>
        <w:pict>
          <v:shape xmlns:v="urn:schemas-microsoft-com:vml" id="_x00003541" style="position:absolute;margin-left:211.65pt;margin-top:343.6pt;z-index:-1676304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42" o:title=""/>
          </v:shape>
        </w:pict>
      </w:r>
      <w:r>
        <w:rPr>
          <w:rFonts w:ascii="Arial" w:hAnsi="Arial" w:fareast="Arial" w:cs="Arial"/>
          <w:noProof w:val="on"/>
          <w:color w:val="000000"/>
          <w:sz w:val="14"/>
          <w:szCs w:val="14"/>
        </w:rPr>
        <w:pict>
          <v:shape xmlns:v="urn:schemas-microsoft-com:vml" id="_x00003542" style="position:absolute;margin-left:164.8pt;margin-top:343.6pt;z-index:-1676304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43" o:title=""/>
          </v:shape>
        </w:pict>
      </w:r>
      <w:r>
        <w:rPr>
          <w:rFonts w:ascii="Arial" w:hAnsi="Arial" w:fareast="Arial" w:cs="Arial"/>
          <w:noProof w:val="on"/>
          <w:color w:val="000000"/>
          <w:sz w:val="14"/>
          <w:szCs w:val="14"/>
        </w:rPr>
        <w:pict>
          <v:shape xmlns:v="urn:schemas-microsoft-com:vml" id="_x00003543" style="position:absolute;margin-left:118pt;margin-top:343.6pt;z-index:-1676304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44" o:title=""/>
          </v:shape>
        </w:pict>
      </w:r>
      <w:r>
        <w:rPr>
          <w:rFonts w:ascii="Arial" w:hAnsi="Arial" w:fareast="Arial" w:cs="Arial"/>
          <w:noProof w:val="on"/>
          <w:color w:val="000000"/>
          <w:sz w:val="14"/>
          <w:szCs w:val="14"/>
        </w:rPr>
        <w:pict>
          <v:shape xmlns:v="urn:schemas-microsoft-com:vml" id="_x00003544" style="position:absolute;margin-left:71.15pt;margin-top:343.6pt;z-index:-1676303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45" o:title=""/>
          </v:shape>
        </w:pict>
      </w:r>
      <w:r>
        <w:rPr>
          <w:rFonts w:ascii="Arial" w:hAnsi="Arial" w:fareast="Arial" w:cs="Arial"/>
          <w:noProof w:val="on"/>
          <w:color w:val="000000"/>
          <w:sz w:val="14"/>
          <w:szCs w:val="14"/>
        </w:rPr>
        <w:pict>
          <v:shape xmlns:v="urn:schemas-microsoft-com:vml" id="_x00003545" style="position:absolute;margin-left:551.05pt;margin-top:330.1pt;z-index:-16763032;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46" o:title=""/>
          </v:shape>
        </w:pict>
      </w:r>
      <w:r>
        <w:rPr>
          <w:rFonts w:ascii="Arial" w:hAnsi="Arial" w:fareast="Arial" w:cs="Arial"/>
          <w:noProof w:val="on"/>
          <w:color w:val="000000"/>
          <w:sz w:val="14"/>
          <w:szCs w:val="14"/>
        </w:rPr>
        <w:pict>
          <v:shape xmlns:v="urn:schemas-microsoft-com:vml" id="_x00003546" style="position:absolute;margin-left:504.85pt;margin-top:330.1pt;z-index:-16763028;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47" o:title=""/>
          </v:shape>
        </w:pict>
      </w:r>
      <w:r>
        <w:rPr>
          <w:rFonts w:ascii="Arial" w:hAnsi="Arial" w:fareast="Arial" w:cs="Arial"/>
          <w:noProof w:val="on"/>
          <w:color w:val="000000"/>
          <w:sz w:val="14"/>
          <w:szCs w:val="14"/>
        </w:rPr>
        <w:pict>
          <v:shape xmlns:v="urn:schemas-microsoft-com:vml" id="_x00003547" style="position:absolute;margin-left:458pt;margin-top:330.1pt;z-index:-1676302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48" o:title=""/>
          </v:shape>
        </w:pict>
      </w:r>
      <w:r>
        <w:rPr>
          <w:rFonts w:ascii="Arial" w:hAnsi="Arial" w:fareast="Arial" w:cs="Arial"/>
          <w:noProof w:val="on"/>
          <w:color w:val="000000"/>
          <w:sz w:val="14"/>
          <w:szCs w:val="14"/>
        </w:rPr>
        <w:pict>
          <v:shape xmlns:v="urn:schemas-microsoft-com:vml" id="_x00003548" style="position:absolute;margin-left:416.95pt;margin-top:330.1pt;z-index:-1676302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49" o:title=""/>
          </v:shape>
        </w:pict>
      </w:r>
      <w:r>
        <w:rPr>
          <w:rFonts w:ascii="Arial" w:hAnsi="Arial" w:fareast="Arial" w:cs="Arial"/>
          <w:noProof w:val="on"/>
          <w:color w:val="000000"/>
          <w:sz w:val="14"/>
          <w:szCs w:val="14"/>
        </w:rPr>
        <w:pict>
          <v:shape xmlns:v="urn:schemas-microsoft-com:vml" id="_x00003549" style="position:absolute;margin-left:375.9pt;margin-top:330.1pt;z-index:-1676301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50" o:title=""/>
          </v:shape>
        </w:pict>
      </w:r>
      <w:r>
        <w:rPr>
          <w:rFonts w:ascii="Arial" w:hAnsi="Arial" w:fareast="Arial" w:cs="Arial"/>
          <w:noProof w:val="on"/>
          <w:color w:val="000000"/>
          <w:sz w:val="14"/>
          <w:szCs w:val="14"/>
        </w:rPr>
        <w:pict>
          <v:shape xmlns:v="urn:schemas-microsoft-com:vml" id="_x00003550" style="position:absolute;margin-left:334.85pt;margin-top:330.1pt;z-index:-1676301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51" o:title=""/>
          </v:shape>
        </w:pict>
      </w:r>
      <w:r>
        <w:rPr>
          <w:rFonts w:ascii="Arial" w:hAnsi="Arial" w:fareast="Arial" w:cs="Arial"/>
          <w:noProof w:val="on"/>
          <w:color w:val="000000"/>
          <w:sz w:val="14"/>
          <w:szCs w:val="14"/>
        </w:rPr>
        <w:pict>
          <v:shape xmlns:v="urn:schemas-microsoft-com:vml" id="_x00003551" style="position:absolute;margin-left:293.75pt;margin-top:330.1pt;z-index:-1676300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52" o:title=""/>
          </v:shape>
        </w:pict>
      </w:r>
      <w:r>
        <w:rPr>
          <w:rFonts w:ascii="Arial" w:hAnsi="Arial" w:fareast="Arial" w:cs="Arial"/>
          <w:noProof w:val="on"/>
          <w:color w:val="000000"/>
          <w:sz w:val="14"/>
          <w:szCs w:val="14"/>
        </w:rPr>
        <w:pict>
          <v:shape xmlns:v="urn:schemas-microsoft-com:vml" id="_x00003552" style="position:absolute;margin-left:252.7pt;margin-top:330.1pt;z-index:-1676300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53" o:title=""/>
          </v:shape>
        </w:pict>
      </w:r>
      <w:r>
        <w:rPr>
          <w:rFonts w:ascii="Arial" w:hAnsi="Arial" w:fareast="Arial" w:cs="Arial"/>
          <w:noProof w:val="on"/>
          <w:color w:val="000000"/>
          <w:sz w:val="14"/>
          <w:szCs w:val="14"/>
        </w:rPr>
        <w:pict>
          <v:shape xmlns:v="urn:schemas-microsoft-com:vml" id="_x00003553" style="position:absolute;margin-left:211.65pt;margin-top:330.1pt;z-index:-1676300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54" o:title=""/>
          </v:shape>
        </w:pict>
      </w:r>
      <w:r>
        <w:rPr>
          <w:rFonts w:ascii="Arial" w:hAnsi="Arial" w:fareast="Arial" w:cs="Arial"/>
          <w:noProof w:val="on"/>
          <w:color w:val="000000"/>
          <w:sz w:val="14"/>
          <w:szCs w:val="14"/>
        </w:rPr>
        <w:pict>
          <v:shape xmlns:v="urn:schemas-microsoft-com:vml" id="_x00003554" style="position:absolute;margin-left:164.8pt;margin-top:330.1pt;z-index:-1676299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55" o:title=""/>
          </v:shape>
        </w:pict>
      </w:r>
      <w:r>
        <w:rPr>
          <w:rFonts w:ascii="Arial" w:hAnsi="Arial" w:fareast="Arial" w:cs="Arial"/>
          <w:noProof w:val="on"/>
          <w:color w:val="000000"/>
          <w:sz w:val="14"/>
          <w:szCs w:val="14"/>
        </w:rPr>
        <w:pict>
          <v:shape xmlns:v="urn:schemas-microsoft-com:vml" id="_x00003555" style="position:absolute;margin-left:118pt;margin-top:330.1pt;z-index:-1676299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56" o:title=""/>
          </v:shape>
        </w:pict>
      </w:r>
      <w:r>
        <w:rPr>
          <w:rFonts w:ascii="Arial" w:hAnsi="Arial" w:fareast="Arial" w:cs="Arial"/>
          <w:noProof w:val="on"/>
          <w:color w:val="000000"/>
          <w:sz w:val="14"/>
          <w:szCs w:val="14"/>
        </w:rPr>
        <w:pict>
          <v:shape xmlns:v="urn:schemas-microsoft-com:vml" id="_x00003556" style="position:absolute;margin-left:71.15pt;margin-top:330.1pt;z-index:-1676298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57" o:title=""/>
          </v:shape>
        </w:pict>
      </w:r>
      <w:r>
        <w:rPr>
          <w:rFonts w:ascii="Arial" w:hAnsi="Arial" w:fareast="Arial" w:cs="Arial"/>
          <w:noProof w:val="on"/>
          <w:color w:val="000000"/>
          <w:sz w:val="14"/>
          <w:szCs w:val="14"/>
        </w:rPr>
        <w:pict>
          <v:shape xmlns:v="urn:schemas-microsoft-com:vml" id="_x00003557" style="position:absolute;margin-left:551.05pt;margin-top:316.65pt;z-index:-16762984;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58" o:title=""/>
          </v:shape>
        </w:pict>
      </w:r>
      <w:r>
        <w:rPr>
          <w:rFonts w:ascii="Arial" w:hAnsi="Arial" w:fareast="Arial" w:cs="Arial"/>
          <w:noProof w:val="on"/>
          <w:color w:val="000000"/>
          <w:sz w:val="14"/>
          <w:szCs w:val="14"/>
        </w:rPr>
        <w:pict>
          <v:shape xmlns:v="urn:schemas-microsoft-com:vml" id="_x00003558" style="position:absolute;margin-left:504.85pt;margin-top:316.65pt;z-index:-16762980;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59" o:title=""/>
          </v:shape>
        </w:pict>
      </w:r>
      <w:r>
        <w:rPr>
          <w:rFonts w:ascii="Arial" w:hAnsi="Arial" w:fareast="Arial" w:cs="Arial"/>
          <w:noProof w:val="on"/>
          <w:color w:val="000000"/>
          <w:sz w:val="14"/>
          <w:szCs w:val="14"/>
        </w:rPr>
        <w:pict>
          <v:shape xmlns:v="urn:schemas-microsoft-com:vml" id="_x00003559" style="position:absolute;margin-left:458pt;margin-top:316.65pt;z-index:-1676297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60" o:title=""/>
          </v:shape>
        </w:pict>
      </w:r>
      <w:r>
        <w:rPr>
          <w:rFonts w:ascii="Arial" w:hAnsi="Arial" w:fareast="Arial" w:cs="Arial"/>
          <w:noProof w:val="on"/>
          <w:color w:val="000000"/>
          <w:sz w:val="14"/>
          <w:szCs w:val="14"/>
        </w:rPr>
        <w:pict>
          <v:shape xmlns:v="urn:schemas-microsoft-com:vml" id="_x00003560" style="position:absolute;margin-left:416.95pt;margin-top:316.65pt;z-index:-1676297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61" o:title=""/>
          </v:shape>
        </w:pict>
      </w:r>
      <w:r>
        <w:rPr>
          <w:rFonts w:ascii="Arial" w:hAnsi="Arial" w:fareast="Arial" w:cs="Arial"/>
          <w:noProof w:val="on"/>
          <w:color w:val="000000"/>
          <w:sz w:val="14"/>
          <w:szCs w:val="14"/>
        </w:rPr>
        <w:pict>
          <v:shape xmlns:v="urn:schemas-microsoft-com:vml" id="_x00003561" style="position:absolute;margin-left:375.9pt;margin-top:316.65pt;z-index:-1676296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62" o:title=""/>
          </v:shape>
        </w:pict>
      </w:r>
      <w:r>
        <w:rPr>
          <w:rFonts w:ascii="Arial" w:hAnsi="Arial" w:fareast="Arial" w:cs="Arial"/>
          <w:noProof w:val="on"/>
          <w:color w:val="000000"/>
          <w:sz w:val="14"/>
          <w:szCs w:val="14"/>
        </w:rPr>
        <w:pict>
          <v:shape xmlns:v="urn:schemas-microsoft-com:vml" id="_x00003562" style="position:absolute;margin-left:334.85pt;margin-top:316.65pt;z-index:-1676296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63" o:title=""/>
          </v:shape>
        </w:pict>
      </w:r>
      <w:r>
        <w:rPr>
          <w:rFonts w:ascii="Arial" w:hAnsi="Arial" w:fareast="Arial" w:cs="Arial"/>
          <w:noProof w:val="on"/>
          <w:color w:val="000000"/>
          <w:sz w:val="14"/>
          <w:szCs w:val="14"/>
        </w:rPr>
        <w:pict>
          <v:shape xmlns:v="urn:schemas-microsoft-com:vml" id="_x00003563" style="position:absolute;margin-left:293.75pt;margin-top:316.65pt;z-index:-1676296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64" o:title=""/>
          </v:shape>
        </w:pict>
      </w:r>
      <w:r>
        <w:rPr>
          <w:rFonts w:ascii="Arial" w:hAnsi="Arial" w:fareast="Arial" w:cs="Arial"/>
          <w:noProof w:val="on"/>
          <w:color w:val="000000"/>
          <w:sz w:val="14"/>
          <w:szCs w:val="14"/>
        </w:rPr>
        <w:pict>
          <v:shape xmlns:v="urn:schemas-microsoft-com:vml" id="_x00003564" style="position:absolute;margin-left:252.7pt;margin-top:316.65pt;z-index:-1676295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65" o:title=""/>
          </v:shape>
        </w:pict>
      </w:r>
      <w:r>
        <w:rPr>
          <w:rFonts w:ascii="Arial" w:hAnsi="Arial" w:fareast="Arial" w:cs="Arial"/>
          <w:noProof w:val="on"/>
          <w:color w:val="000000"/>
          <w:sz w:val="14"/>
          <w:szCs w:val="14"/>
        </w:rPr>
        <w:pict>
          <v:shape xmlns:v="urn:schemas-microsoft-com:vml" id="_x00003565" style="position:absolute;margin-left:211.65pt;margin-top:316.65pt;z-index:-1676295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66" o:title=""/>
          </v:shape>
        </w:pict>
      </w:r>
      <w:r>
        <w:rPr>
          <w:rFonts w:ascii="Arial" w:hAnsi="Arial" w:fareast="Arial" w:cs="Arial"/>
          <w:noProof w:val="on"/>
          <w:color w:val="000000"/>
          <w:sz w:val="14"/>
          <w:szCs w:val="14"/>
        </w:rPr>
        <w:pict>
          <v:shape xmlns:v="urn:schemas-microsoft-com:vml" id="_x00003566" style="position:absolute;margin-left:164.8pt;margin-top:316.65pt;z-index:-1676294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67" o:title=""/>
          </v:shape>
        </w:pict>
      </w:r>
      <w:r>
        <w:rPr>
          <w:rFonts w:ascii="Arial" w:hAnsi="Arial" w:fareast="Arial" w:cs="Arial"/>
          <w:noProof w:val="on"/>
          <w:color w:val="000000"/>
          <w:sz w:val="14"/>
          <w:szCs w:val="14"/>
        </w:rPr>
        <w:pict>
          <v:shape xmlns:v="urn:schemas-microsoft-com:vml" id="_x00003567" style="position:absolute;margin-left:118pt;margin-top:316.65pt;z-index:-1676294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68" o:title=""/>
          </v:shape>
        </w:pict>
      </w:r>
      <w:r>
        <w:rPr>
          <w:rFonts w:ascii="Arial" w:hAnsi="Arial" w:fareast="Arial" w:cs="Arial"/>
          <w:noProof w:val="on"/>
          <w:color w:val="000000"/>
          <w:sz w:val="14"/>
          <w:szCs w:val="14"/>
        </w:rPr>
        <w:pict>
          <v:shape xmlns:v="urn:schemas-microsoft-com:vml" id="_x00003568" style="position:absolute;margin-left:71.15pt;margin-top:316.65pt;z-index:-1676294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69" o:title=""/>
          </v:shape>
        </w:pict>
      </w:r>
      <w:r>
        <w:rPr>
          <w:rFonts w:ascii="Arial" w:hAnsi="Arial" w:fareast="Arial" w:cs="Arial"/>
          <w:noProof w:val="on"/>
          <w:color w:val="000000"/>
          <w:sz w:val="14"/>
          <w:szCs w:val="14"/>
        </w:rPr>
        <w:pict>
          <v:shape xmlns:v="urn:schemas-microsoft-com:vml" id="_x00003569" style="position:absolute;margin-left:551.05pt;margin-top:303.2pt;z-index:-16762936;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70" o:title=""/>
          </v:shape>
        </w:pict>
      </w:r>
      <w:r>
        <w:rPr>
          <w:rFonts w:ascii="Arial" w:hAnsi="Arial" w:fareast="Arial" w:cs="Arial"/>
          <w:noProof w:val="on"/>
          <w:color w:val="000000"/>
          <w:sz w:val="14"/>
          <w:szCs w:val="14"/>
        </w:rPr>
        <w:pict>
          <v:shape xmlns:v="urn:schemas-microsoft-com:vml" id="_x00003570" style="position:absolute;margin-left:504.85pt;margin-top:303.2pt;z-index:-16762932;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71" o:title=""/>
          </v:shape>
        </w:pict>
      </w:r>
      <w:r>
        <w:rPr>
          <w:rFonts w:ascii="Arial" w:hAnsi="Arial" w:fareast="Arial" w:cs="Arial"/>
          <w:noProof w:val="on"/>
          <w:color w:val="000000"/>
          <w:sz w:val="14"/>
          <w:szCs w:val="14"/>
        </w:rPr>
        <w:pict>
          <v:shape xmlns:v="urn:schemas-microsoft-com:vml" id="_x00003571" style="position:absolute;margin-left:458pt;margin-top:303.2pt;z-index:-1676292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72" o:title=""/>
          </v:shape>
        </w:pict>
      </w:r>
      <w:r>
        <w:rPr>
          <w:rFonts w:ascii="Arial" w:hAnsi="Arial" w:fareast="Arial" w:cs="Arial"/>
          <w:noProof w:val="on"/>
          <w:color w:val="000000"/>
          <w:sz w:val="14"/>
          <w:szCs w:val="14"/>
        </w:rPr>
        <w:pict>
          <v:shape xmlns:v="urn:schemas-microsoft-com:vml" id="_x00003572" style="position:absolute;margin-left:416.95pt;margin-top:303.2pt;z-index:-1676292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73" o:title=""/>
          </v:shape>
        </w:pict>
      </w:r>
      <w:r>
        <w:rPr>
          <w:rFonts w:ascii="Arial" w:hAnsi="Arial" w:fareast="Arial" w:cs="Arial"/>
          <w:noProof w:val="on"/>
          <w:color w:val="000000"/>
          <w:sz w:val="14"/>
          <w:szCs w:val="14"/>
        </w:rPr>
        <w:pict>
          <v:shape xmlns:v="urn:schemas-microsoft-com:vml" id="_x00003573" style="position:absolute;margin-left:375.9pt;margin-top:303.2pt;z-index:-1676292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74" o:title=""/>
          </v:shape>
        </w:pict>
      </w:r>
      <w:r>
        <w:rPr>
          <w:rFonts w:ascii="Arial" w:hAnsi="Arial" w:fareast="Arial" w:cs="Arial"/>
          <w:noProof w:val="on"/>
          <w:color w:val="000000"/>
          <w:sz w:val="14"/>
          <w:szCs w:val="14"/>
        </w:rPr>
        <w:pict>
          <v:shape xmlns:v="urn:schemas-microsoft-com:vml" id="_x00003574" style="position:absolute;margin-left:334.85pt;margin-top:303.2pt;z-index:-1676291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75" o:title=""/>
          </v:shape>
        </w:pict>
      </w:r>
      <w:r>
        <w:rPr>
          <w:rFonts w:ascii="Arial" w:hAnsi="Arial" w:fareast="Arial" w:cs="Arial"/>
          <w:noProof w:val="on"/>
          <w:color w:val="000000"/>
          <w:sz w:val="14"/>
          <w:szCs w:val="14"/>
        </w:rPr>
        <w:pict>
          <v:shape xmlns:v="urn:schemas-microsoft-com:vml" id="_x00003575" style="position:absolute;margin-left:293.75pt;margin-top:303.2pt;z-index:-1676291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76" o:title=""/>
          </v:shape>
        </w:pict>
      </w:r>
      <w:r>
        <w:rPr>
          <w:rFonts w:ascii="Arial" w:hAnsi="Arial" w:fareast="Arial" w:cs="Arial"/>
          <w:noProof w:val="on"/>
          <w:color w:val="000000"/>
          <w:sz w:val="14"/>
          <w:szCs w:val="14"/>
        </w:rPr>
        <w:pict>
          <v:shape xmlns:v="urn:schemas-microsoft-com:vml" id="_x00003576" style="position:absolute;margin-left:252.7pt;margin-top:303.2pt;z-index:-1676290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77" o:title=""/>
          </v:shape>
        </w:pict>
      </w:r>
      <w:r>
        <w:rPr>
          <w:rFonts w:ascii="Arial" w:hAnsi="Arial" w:fareast="Arial" w:cs="Arial"/>
          <w:noProof w:val="on"/>
          <w:color w:val="000000"/>
          <w:sz w:val="14"/>
          <w:szCs w:val="14"/>
        </w:rPr>
        <w:pict>
          <v:shape xmlns:v="urn:schemas-microsoft-com:vml" id="_x00003577" style="position:absolute;margin-left:211.65pt;margin-top:303.2pt;z-index:-1676290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78" o:title=""/>
          </v:shape>
        </w:pict>
      </w:r>
      <w:r>
        <w:rPr>
          <w:rFonts w:ascii="Arial" w:hAnsi="Arial" w:fareast="Arial" w:cs="Arial"/>
          <w:noProof w:val="on"/>
          <w:color w:val="000000"/>
          <w:sz w:val="14"/>
          <w:szCs w:val="14"/>
        </w:rPr>
        <w:pict>
          <v:shape xmlns:v="urn:schemas-microsoft-com:vml" id="_x00003578" style="position:absolute;margin-left:164.8pt;margin-top:303.2pt;z-index:-1676290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79" o:title=""/>
          </v:shape>
        </w:pict>
      </w:r>
      <w:r>
        <w:rPr>
          <w:rFonts w:ascii="Arial" w:hAnsi="Arial" w:fareast="Arial" w:cs="Arial"/>
          <w:noProof w:val="on"/>
          <w:color w:val="000000"/>
          <w:sz w:val="14"/>
          <w:szCs w:val="14"/>
        </w:rPr>
        <w:pict>
          <v:shape xmlns:v="urn:schemas-microsoft-com:vml" id="_x00003579" style="position:absolute;margin-left:118pt;margin-top:303.2pt;z-index:-1676289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80" o:title=""/>
          </v:shape>
        </w:pict>
      </w:r>
      <w:r>
        <w:rPr>
          <w:rFonts w:ascii="Arial" w:hAnsi="Arial" w:fareast="Arial" w:cs="Arial"/>
          <w:noProof w:val="on"/>
          <w:color w:val="000000"/>
          <w:sz w:val="14"/>
          <w:szCs w:val="14"/>
        </w:rPr>
        <w:pict>
          <v:shape xmlns:v="urn:schemas-microsoft-com:vml" id="_x00003580" style="position:absolute;margin-left:71.15pt;margin-top:303.2pt;z-index:-1676289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81" o:title=""/>
          </v:shape>
        </w:pict>
      </w:r>
      <w:r>
        <w:rPr>
          <w:rFonts w:ascii="Arial" w:hAnsi="Arial" w:fareast="Arial" w:cs="Arial"/>
          <w:noProof w:val="on"/>
          <w:color w:val="000000"/>
          <w:sz w:val="14"/>
          <w:szCs w:val="14"/>
        </w:rPr>
        <w:pict>
          <v:shape xmlns:v="urn:schemas-microsoft-com:vml" id="_x00003581" style="position:absolute;margin-left:551.05pt;margin-top:289.7pt;z-index:-16762888;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82" o:title=""/>
          </v:shape>
        </w:pict>
      </w:r>
      <w:r>
        <w:rPr>
          <w:rFonts w:ascii="Arial" w:hAnsi="Arial" w:fareast="Arial" w:cs="Arial"/>
          <w:noProof w:val="on"/>
          <w:color w:val="000000"/>
          <w:sz w:val="14"/>
          <w:szCs w:val="14"/>
        </w:rPr>
        <w:pict>
          <v:shape xmlns:v="urn:schemas-microsoft-com:vml" id="_x00003582" style="position:absolute;margin-left:504.85pt;margin-top:289.7pt;z-index:-16762884;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83" o:title=""/>
          </v:shape>
        </w:pict>
      </w:r>
      <w:r>
        <w:rPr>
          <w:rFonts w:ascii="Arial" w:hAnsi="Arial" w:fareast="Arial" w:cs="Arial"/>
          <w:noProof w:val="on"/>
          <w:color w:val="000000"/>
          <w:sz w:val="14"/>
          <w:szCs w:val="14"/>
        </w:rPr>
        <w:pict>
          <v:shape xmlns:v="urn:schemas-microsoft-com:vml" id="_x00003583" style="position:absolute;margin-left:458pt;margin-top:289.7pt;z-index:-1676288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84" o:title=""/>
          </v:shape>
        </w:pict>
      </w:r>
      <w:r>
        <w:rPr>
          <w:rFonts w:ascii="Arial" w:hAnsi="Arial" w:fareast="Arial" w:cs="Arial"/>
          <w:noProof w:val="on"/>
          <w:color w:val="000000"/>
          <w:sz w:val="14"/>
          <w:szCs w:val="14"/>
        </w:rPr>
        <w:pict>
          <v:shape xmlns:v="urn:schemas-microsoft-com:vml" id="_x00003584" style="position:absolute;margin-left:416.95pt;margin-top:289.7pt;z-index:-1676287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85" o:title=""/>
          </v:shape>
        </w:pict>
      </w:r>
      <w:r>
        <w:rPr>
          <w:rFonts w:ascii="Arial" w:hAnsi="Arial" w:fareast="Arial" w:cs="Arial"/>
          <w:noProof w:val="on"/>
          <w:color w:val="000000"/>
          <w:sz w:val="14"/>
          <w:szCs w:val="14"/>
        </w:rPr>
        <w:pict>
          <v:shape xmlns:v="urn:schemas-microsoft-com:vml" id="_x00003585" style="position:absolute;margin-left:375.9pt;margin-top:289.7pt;z-index:-1676287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86" o:title=""/>
          </v:shape>
        </w:pict>
      </w:r>
      <w:r>
        <w:rPr>
          <w:rFonts w:ascii="Arial" w:hAnsi="Arial" w:fareast="Arial" w:cs="Arial"/>
          <w:noProof w:val="on"/>
          <w:color w:val="000000"/>
          <w:sz w:val="14"/>
          <w:szCs w:val="14"/>
        </w:rPr>
        <w:pict>
          <v:shape xmlns:v="urn:schemas-microsoft-com:vml" id="_x00003586" style="position:absolute;margin-left:334.85pt;margin-top:289.7pt;z-index:-1676286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87" o:title=""/>
          </v:shape>
        </w:pict>
      </w:r>
      <w:r>
        <w:rPr>
          <w:rFonts w:ascii="Arial" w:hAnsi="Arial" w:fareast="Arial" w:cs="Arial"/>
          <w:noProof w:val="on"/>
          <w:color w:val="000000"/>
          <w:sz w:val="14"/>
          <w:szCs w:val="14"/>
        </w:rPr>
        <w:pict>
          <v:shape xmlns:v="urn:schemas-microsoft-com:vml" id="_x00003587" style="position:absolute;margin-left:293.75pt;margin-top:289.7pt;z-index:-1676286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88" o:title=""/>
          </v:shape>
        </w:pict>
      </w:r>
      <w:r>
        <w:rPr>
          <w:rFonts w:ascii="Arial" w:hAnsi="Arial" w:fareast="Arial" w:cs="Arial"/>
          <w:noProof w:val="on"/>
          <w:color w:val="000000"/>
          <w:sz w:val="14"/>
          <w:szCs w:val="14"/>
        </w:rPr>
        <w:pict>
          <v:shape xmlns:v="urn:schemas-microsoft-com:vml" id="_x00003588" style="position:absolute;margin-left:252.7pt;margin-top:289.7pt;z-index:-1676286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89" o:title=""/>
          </v:shape>
        </w:pict>
      </w:r>
      <w:r>
        <w:rPr>
          <w:rFonts w:ascii="Arial" w:hAnsi="Arial" w:fareast="Arial" w:cs="Arial"/>
          <w:noProof w:val="on"/>
          <w:color w:val="000000"/>
          <w:sz w:val="14"/>
          <w:szCs w:val="14"/>
        </w:rPr>
        <w:pict>
          <v:shape xmlns:v="urn:schemas-microsoft-com:vml" id="_x00003589" style="position:absolute;margin-left:211.65pt;margin-top:289.7pt;z-index:-1676285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90" o:title=""/>
          </v:shape>
        </w:pict>
      </w:r>
      <w:r>
        <w:rPr>
          <w:rFonts w:ascii="Arial" w:hAnsi="Arial" w:fareast="Arial" w:cs="Arial"/>
          <w:noProof w:val="on"/>
          <w:color w:val="000000"/>
          <w:sz w:val="14"/>
          <w:szCs w:val="14"/>
        </w:rPr>
        <w:pict>
          <v:shape xmlns:v="urn:schemas-microsoft-com:vml" id="_x00003590" style="position:absolute;margin-left:164.8pt;margin-top:289.7pt;z-index:-1676285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91" o:title=""/>
          </v:shape>
        </w:pict>
      </w:r>
      <w:r>
        <w:rPr>
          <w:rFonts w:ascii="Arial" w:hAnsi="Arial" w:fareast="Arial" w:cs="Arial"/>
          <w:noProof w:val="on"/>
          <w:color w:val="000000"/>
          <w:sz w:val="14"/>
          <w:szCs w:val="14"/>
        </w:rPr>
        <w:pict>
          <v:shape xmlns:v="urn:schemas-microsoft-com:vml" id="_x00003591" style="position:absolute;margin-left:118pt;margin-top:289.7pt;z-index:-1676284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92" o:title=""/>
          </v:shape>
        </w:pict>
      </w:r>
      <w:r>
        <w:rPr>
          <w:rFonts w:ascii="Arial" w:hAnsi="Arial" w:fareast="Arial" w:cs="Arial"/>
          <w:noProof w:val="on"/>
          <w:color w:val="000000"/>
          <w:sz w:val="14"/>
          <w:szCs w:val="14"/>
        </w:rPr>
        <w:pict>
          <v:shape xmlns:v="urn:schemas-microsoft-com:vml" id="_x00003592" style="position:absolute;margin-left:71.15pt;margin-top:289.7pt;z-index:-1676284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93" o:title=""/>
          </v:shape>
        </w:pict>
      </w:r>
      <w:r>
        <w:rPr>
          <w:rFonts w:ascii="Arial" w:hAnsi="Arial" w:fareast="Arial" w:cs="Arial"/>
          <w:noProof w:val="on"/>
          <w:color w:val="000000"/>
          <w:sz w:val="14"/>
          <w:szCs w:val="14"/>
        </w:rPr>
        <w:pict>
          <v:shape xmlns:v="urn:schemas-microsoft-com:vml" id="_x00003593" style="position:absolute;margin-left:551.05pt;margin-top:276.25pt;z-index:-16762840;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94" o:title=""/>
          </v:shape>
        </w:pict>
      </w:r>
      <w:r>
        <w:rPr>
          <w:rFonts w:ascii="Arial" w:hAnsi="Arial" w:fareast="Arial" w:cs="Arial"/>
          <w:noProof w:val="on"/>
          <w:color w:val="000000"/>
          <w:sz w:val="14"/>
          <w:szCs w:val="14"/>
        </w:rPr>
        <w:pict>
          <v:shape xmlns:v="urn:schemas-microsoft-com:vml" id="_x00003594" style="position:absolute;margin-left:504.85pt;margin-top:276.25pt;z-index:-16762836;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595" o:title=""/>
          </v:shape>
        </w:pict>
      </w:r>
      <w:r>
        <w:rPr>
          <w:rFonts w:ascii="Arial" w:hAnsi="Arial" w:fareast="Arial" w:cs="Arial"/>
          <w:noProof w:val="on"/>
          <w:color w:val="000000"/>
          <w:sz w:val="14"/>
          <w:szCs w:val="14"/>
        </w:rPr>
        <w:pict>
          <v:shape xmlns:v="urn:schemas-microsoft-com:vml" id="_x00003595" style="position:absolute;margin-left:458pt;margin-top:276.25pt;z-index:-1676283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596" o:title=""/>
          </v:shape>
        </w:pict>
      </w:r>
      <w:r>
        <w:rPr>
          <w:rFonts w:ascii="Arial" w:hAnsi="Arial" w:fareast="Arial" w:cs="Arial"/>
          <w:noProof w:val="on"/>
          <w:color w:val="000000"/>
          <w:sz w:val="14"/>
          <w:szCs w:val="14"/>
        </w:rPr>
        <w:pict>
          <v:shape xmlns:v="urn:schemas-microsoft-com:vml" id="_x00003596" style="position:absolute;margin-left:416.95pt;margin-top:276.25pt;z-index:-1676282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97" o:title=""/>
          </v:shape>
        </w:pict>
      </w:r>
      <w:r>
        <w:rPr>
          <w:rFonts w:ascii="Arial" w:hAnsi="Arial" w:fareast="Arial" w:cs="Arial"/>
          <w:noProof w:val="on"/>
          <w:color w:val="000000"/>
          <w:sz w:val="14"/>
          <w:szCs w:val="14"/>
        </w:rPr>
        <w:pict>
          <v:shape xmlns:v="urn:schemas-microsoft-com:vml" id="_x00003597" style="position:absolute;margin-left:375.9pt;margin-top:276.25pt;z-index:-1676282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98" o:title=""/>
          </v:shape>
        </w:pict>
      </w:r>
      <w:r>
        <w:rPr>
          <w:rFonts w:ascii="Arial" w:hAnsi="Arial" w:fareast="Arial" w:cs="Arial"/>
          <w:noProof w:val="on"/>
          <w:color w:val="000000"/>
          <w:sz w:val="14"/>
          <w:szCs w:val="14"/>
        </w:rPr>
        <w:pict>
          <v:shape xmlns:v="urn:schemas-microsoft-com:vml" id="_x00003598" style="position:absolute;margin-left:334.85pt;margin-top:276.25pt;z-index:-1676282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599" o:title=""/>
          </v:shape>
        </w:pict>
      </w:r>
      <w:r>
        <w:rPr>
          <w:rFonts w:ascii="Arial" w:hAnsi="Arial" w:fareast="Arial" w:cs="Arial"/>
          <w:noProof w:val="on"/>
          <w:color w:val="000000"/>
          <w:sz w:val="14"/>
          <w:szCs w:val="14"/>
        </w:rPr>
        <w:pict>
          <v:shape xmlns:v="urn:schemas-microsoft-com:vml" id="_x00003599" style="position:absolute;margin-left:293.75pt;margin-top:276.25pt;z-index:-1676281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00" o:title=""/>
          </v:shape>
        </w:pict>
      </w:r>
      <w:r>
        <w:rPr>
          <w:rFonts w:ascii="Arial" w:hAnsi="Arial" w:fareast="Arial" w:cs="Arial"/>
          <w:noProof w:val="on"/>
          <w:color w:val="000000"/>
          <w:sz w:val="14"/>
          <w:szCs w:val="14"/>
        </w:rPr>
        <w:pict>
          <v:shape xmlns:v="urn:schemas-microsoft-com:vml" id="_x00003600" style="position:absolute;margin-left:252.7pt;margin-top:276.25pt;z-index:-1676281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01" o:title=""/>
          </v:shape>
        </w:pict>
      </w:r>
      <w:r>
        <w:rPr>
          <w:rFonts w:ascii="Arial" w:hAnsi="Arial" w:fareast="Arial" w:cs="Arial"/>
          <w:noProof w:val="on"/>
          <w:color w:val="000000"/>
          <w:sz w:val="14"/>
          <w:szCs w:val="14"/>
        </w:rPr>
        <w:pict>
          <v:shape xmlns:v="urn:schemas-microsoft-com:vml" id="_x00003601" style="position:absolute;margin-left:211.65pt;margin-top:276.25pt;z-index:-1676280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02" o:title=""/>
          </v:shape>
        </w:pict>
      </w:r>
      <w:r>
        <w:rPr>
          <w:rFonts w:ascii="Arial" w:hAnsi="Arial" w:fareast="Arial" w:cs="Arial"/>
          <w:noProof w:val="on"/>
          <w:color w:val="000000"/>
          <w:sz w:val="14"/>
          <w:szCs w:val="14"/>
        </w:rPr>
        <w:pict>
          <v:shape xmlns:v="urn:schemas-microsoft-com:vml" id="_x00003602" style="position:absolute;margin-left:164.8pt;margin-top:276.25pt;z-index:-1676280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03" o:title=""/>
          </v:shape>
        </w:pict>
      </w:r>
      <w:r>
        <w:rPr>
          <w:rFonts w:ascii="Arial" w:hAnsi="Arial" w:fareast="Arial" w:cs="Arial"/>
          <w:noProof w:val="on"/>
          <w:color w:val="000000"/>
          <w:sz w:val="14"/>
          <w:szCs w:val="14"/>
        </w:rPr>
        <w:pict>
          <v:shape xmlns:v="urn:schemas-microsoft-com:vml" id="_x00003603" style="position:absolute;margin-left:118pt;margin-top:276.25pt;z-index:-1676280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04" o:title=""/>
          </v:shape>
        </w:pict>
      </w:r>
      <w:r>
        <w:rPr>
          <w:rFonts w:ascii="Arial" w:hAnsi="Arial" w:fareast="Arial" w:cs="Arial"/>
          <w:noProof w:val="on"/>
          <w:color w:val="000000"/>
          <w:sz w:val="14"/>
          <w:szCs w:val="14"/>
        </w:rPr>
        <w:pict>
          <v:shape xmlns:v="urn:schemas-microsoft-com:vml" id="_x00003604" style="position:absolute;margin-left:71.15pt;margin-top:276.25pt;z-index:-1676279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05" o:title=""/>
          </v:shape>
        </w:pict>
      </w:r>
      <w:r>
        <w:rPr>
          <w:rFonts w:ascii="Arial" w:hAnsi="Arial" w:fareast="Arial" w:cs="Arial"/>
          <w:noProof w:val="on"/>
          <w:color w:val="000000"/>
          <w:sz w:val="14"/>
          <w:szCs w:val="14"/>
        </w:rPr>
        <w:pict>
          <v:shape xmlns:v="urn:schemas-microsoft-com:vml" id="_x00003605" style="position:absolute;margin-left:551.05pt;margin-top:262.75pt;z-index:-16762792;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06" o:title=""/>
          </v:shape>
        </w:pict>
      </w:r>
      <w:r>
        <w:rPr>
          <w:rFonts w:ascii="Arial" w:hAnsi="Arial" w:fareast="Arial" w:cs="Arial"/>
          <w:noProof w:val="on"/>
          <w:color w:val="000000"/>
          <w:sz w:val="14"/>
          <w:szCs w:val="14"/>
        </w:rPr>
        <w:pict>
          <v:shape xmlns:v="urn:schemas-microsoft-com:vml" id="_x00003606" style="position:absolute;margin-left:504.85pt;margin-top:262.75pt;z-index:-16762788;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07" o:title=""/>
          </v:shape>
        </w:pict>
      </w:r>
      <w:r>
        <w:rPr>
          <w:rFonts w:ascii="Arial" w:hAnsi="Arial" w:fareast="Arial" w:cs="Arial"/>
          <w:noProof w:val="on"/>
          <w:color w:val="000000"/>
          <w:sz w:val="14"/>
          <w:szCs w:val="14"/>
        </w:rPr>
        <w:pict>
          <v:shape xmlns:v="urn:schemas-microsoft-com:vml" id="_x00003607" style="position:absolute;margin-left:458pt;margin-top:262.75pt;z-index:-1676278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08" o:title=""/>
          </v:shape>
        </w:pict>
      </w:r>
      <w:r>
        <w:rPr>
          <w:rFonts w:ascii="Arial" w:hAnsi="Arial" w:fareast="Arial" w:cs="Arial"/>
          <w:noProof w:val="on"/>
          <w:color w:val="000000"/>
          <w:sz w:val="14"/>
          <w:szCs w:val="14"/>
        </w:rPr>
        <w:pict>
          <v:shape xmlns:v="urn:schemas-microsoft-com:vml" id="_x00003608" style="position:absolute;margin-left:416.95pt;margin-top:262.75pt;z-index:-1676278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09" o:title=""/>
          </v:shape>
        </w:pict>
      </w:r>
      <w:r>
        <w:rPr>
          <w:rFonts w:ascii="Arial" w:hAnsi="Arial" w:fareast="Arial" w:cs="Arial"/>
          <w:noProof w:val="on"/>
          <w:color w:val="000000"/>
          <w:sz w:val="14"/>
          <w:szCs w:val="14"/>
        </w:rPr>
        <w:pict>
          <v:shape xmlns:v="urn:schemas-microsoft-com:vml" id="_x00003609" style="position:absolute;margin-left:375.9pt;margin-top:262.75pt;z-index:-1676277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10" o:title=""/>
          </v:shape>
        </w:pict>
      </w:r>
      <w:r>
        <w:rPr>
          <w:rFonts w:ascii="Arial" w:hAnsi="Arial" w:fareast="Arial" w:cs="Arial"/>
          <w:noProof w:val="on"/>
          <w:color w:val="000000"/>
          <w:sz w:val="14"/>
          <w:szCs w:val="14"/>
        </w:rPr>
        <w:pict>
          <v:shape xmlns:v="urn:schemas-microsoft-com:vml" id="_x00003610" style="position:absolute;margin-left:334.85pt;margin-top:262.75pt;z-index:-1676277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11" o:title=""/>
          </v:shape>
        </w:pict>
      </w:r>
      <w:r>
        <w:rPr>
          <w:rFonts w:ascii="Arial" w:hAnsi="Arial" w:fareast="Arial" w:cs="Arial"/>
          <w:noProof w:val="on"/>
          <w:color w:val="000000"/>
          <w:sz w:val="14"/>
          <w:szCs w:val="14"/>
        </w:rPr>
        <w:pict>
          <v:shape xmlns:v="urn:schemas-microsoft-com:vml" id="_x00003611" style="position:absolute;margin-left:293.75pt;margin-top:262.75pt;z-index:-1676276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12" o:title=""/>
          </v:shape>
        </w:pict>
      </w:r>
      <w:r>
        <w:rPr>
          <w:rFonts w:ascii="Arial" w:hAnsi="Arial" w:fareast="Arial" w:cs="Arial"/>
          <w:noProof w:val="on"/>
          <w:color w:val="000000"/>
          <w:sz w:val="14"/>
          <w:szCs w:val="14"/>
        </w:rPr>
        <w:pict>
          <v:shape xmlns:v="urn:schemas-microsoft-com:vml" id="_x00003612" style="position:absolute;margin-left:252.7pt;margin-top:262.75pt;z-index:-1676276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13" o:title=""/>
          </v:shape>
        </w:pict>
      </w:r>
      <w:r>
        <w:rPr>
          <w:rFonts w:ascii="Arial" w:hAnsi="Arial" w:fareast="Arial" w:cs="Arial"/>
          <w:noProof w:val="on"/>
          <w:color w:val="000000"/>
          <w:sz w:val="14"/>
          <w:szCs w:val="14"/>
        </w:rPr>
        <w:pict>
          <v:shape xmlns:v="urn:schemas-microsoft-com:vml" id="_x00003613" style="position:absolute;margin-left:211.65pt;margin-top:262.75pt;z-index:-1676276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14" o:title=""/>
          </v:shape>
        </w:pict>
      </w:r>
      <w:r>
        <w:rPr>
          <w:rFonts w:ascii="Arial" w:hAnsi="Arial" w:fareast="Arial" w:cs="Arial"/>
          <w:noProof w:val="on"/>
          <w:color w:val="000000"/>
          <w:sz w:val="14"/>
          <w:szCs w:val="14"/>
        </w:rPr>
        <w:pict>
          <v:shape xmlns:v="urn:schemas-microsoft-com:vml" id="_x00003614" style="position:absolute;margin-left:164.8pt;margin-top:262.75pt;z-index:-1676275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15" o:title=""/>
          </v:shape>
        </w:pict>
      </w:r>
      <w:r>
        <w:rPr>
          <w:rFonts w:ascii="Arial" w:hAnsi="Arial" w:fareast="Arial" w:cs="Arial"/>
          <w:noProof w:val="on"/>
          <w:color w:val="000000"/>
          <w:sz w:val="14"/>
          <w:szCs w:val="14"/>
        </w:rPr>
        <w:pict>
          <v:shape xmlns:v="urn:schemas-microsoft-com:vml" id="_x00003615" style="position:absolute;margin-left:118pt;margin-top:262.75pt;z-index:-1676275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16" o:title=""/>
          </v:shape>
        </w:pict>
      </w:r>
      <w:r>
        <w:rPr>
          <w:rFonts w:ascii="Arial" w:hAnsi="Arial" w:fareast="Arial" w:cs="Arial"/>
          <w:noProof w:val="on"/>
          <w:color w:val="000000"/>
          <w:sz w:val="14"/>
          <w:szCs w:val="14"/>
        </w:rPr>
        <w:pict>
          <v:shape xmlns:v="urn:schemas-microsoft-com:vml" id="_x00003616" style="position:absolute;margin-left:71.15pt;margin-top:262.75pt;z-index:-1676274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17" o:title=""/>
          </v:shape>
        </w:pict>
      </w:r>
      <w:r>
        <w:rPr>
          <w:rFonts w:ascii="Arial" w:hAnsi="Arial" w:fareast="Arial" w:cs="Arial"/>
          <w:noProof w:val="on"/>
          <w:color w:val="000000"/>
          <w:sz w:val="14"/>
          <w:szCs w:val="14"/>
        </w:rPr>
        <w:pict>
          <v:shape xmlns:v="urn:schemas-microsoft-com:vml" id="_x00003617" style="position:absolute;margin-left:551.05pt;margin-top:249.3pt;z-index:-16762744;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18" o:title=""/>
          </v:shape>
        </w:pict>
      </w:r>
      <w:r>
        <w:rPr>
          <w:rFonts w:ascii="Arial" w:hAnsi="Arial" w:fareast="Arial" w:cs="Arial"/>
          <w:noProof w:val="on"/>
          <w:color w:val="000000"/>
          <w:sz w:val="14"/>
          <w:szCs w:val="14"/>
        </w:rPr>
        <w:pict>
          <v:shape xmlns:v="urn:schemas-microsoft-com:vml" id="_x00003618" style="position:absolute;margin-left:504.85pt;margin-top:249.3pt;z-index:-16762740;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19" o:title=""/>
          </v:shape>
        </w:pict>
      </w:r>
      <w:r>
        <w:rPr>
          <w:rFonts w:ascii="Arial" w:hAnsi="Arial" w:fareast="Arial" w:cs="Arial"/>
          <w:noProof w:val="on"/>
          <w:color w:val="000000"/>
          <w:sz w:val="14"/>
          <w:szCs w:val="14"/>
        </w:rPr>
        <w:pict>
          <v:shape xmlns:v="urn:schemas-microsoft-com:vml" id="_x00003619" style="position:absolute;margin-left:458pt;margin-top:249.3pt;z-index:-1676273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20" o:title=""/>
          </v:shape>
        </w:pict>
      </w:r>
      <w:r>
        <w:rPr>
          <w:rFonts w:ascii="Arial" w:hAnsi="Arial" w:fareast="Arial" w:cs="Arial"/>
          <w:noProof w:val="on"/>
          <w:color w:val="000000"/>
          <w:sz w:val="14"/>
          <w:szCs w:val="14"/>
        </w:rPr>
        <w:pict>
          <v:shape xmlns:v="urn:schemas-microsoft-com:vml" id="_x00003620" style="position:absolute;margin-left:416.95pt;margin-top:249.3pt;z-index:-1676273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21" o:title=""/>
          </v:shape>
        </w:pict>
      </w:r>
      <w:r>
        <w:rPr>
          <w:rFonts w:ascii="Arial" w:hAnsi="Arial" w:fareast="Arial" w:cs="Arial"/>
          <w:noProof w:val="on"/>
          <w:color w:val="000000"/>
          <w:sz w:val="14"/>
          <w:szCs w:val="14"/>
        </w:rPr>
        <w:pict>
          <v:shape xmlns:v="urn:schemas-microsoft-com:vml" id="_x00003621" style="position:absolute;margin-left:375.9pt;margin-top:249.3pt;z-index:-1676272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22" o:title=""/>
          </v:shape>
        </w:pict>
      </w:r>
      <w:r>
        <w:rPr>
          <w:rFonts w:ascii="Arial" w:hAnsi="Arial" w:fareast="Arial" w:cs="Arial"/>
          <w:noProof w:val="on"/>
          <w:color w:val="000000"/>
          <w:sz w:val="14"/>
          <w:szCs w:val="14"/>
        </w:rPr>
        <w:pict>
          <v:shape xmlns:v="urn:schemas-microsoft-com:vml" id="_x00003622" style="position:absolute;margin-left:334.85pt;margin-top:249.3pt;z-index:-1676272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23" o:title=""/>
          </v:shape>
        </w:pict>
      </w:r>
      <w:r>
        <w:rPr>
          <w:rFonts w:ascii="Arial" w:hAnsi="Arial" w:fareast="Arial" w:cs="Arial"/>
          <w:noProof w:val="on"/>
          <w:color w:val="000000"/>
          <w:sz w:val="14"/>
          <w:szCs w:val="14"/>
        </w:rPr>
        <w:pict>
          <v:shape xmlns:v="urn:schemas-microsoft-com:vml" id="_x00003623" style="position:absolute;margin-left:293.75pt;margin-top:249.3pt;z-index:-1676272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24" o:title=""/>
          </v:shape>
        </w:pict>
      </w:r>
      <w:r>
        <w:rPr>
          <w:rFonts w:ascii="Arial" w:hAnsi="Arial" w:fareast="Arial" w:cs="Arial"/>
          <w:noProof w:val="on"/>
          <w:color w:val="000000"/>
          <w:sz w:val="14"/>
          <w:szCs w:val="14"/>
        </w:rPr>
        <w:pict>
          <v:shape xmlns:v="urn:schemas-microsoft-com:vml" id="_x00003624" style="position:absolute;margin-left:252.7pt;margin-top:249.3pt;z-index:-1676271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25" o:title=""/>
          </v:shape>
        </w:pict>
      </w:r>
      <w:r>
        <w:rPr>
          <w:rFonts w:ascii="Arial" w:hAnsi="Arial" w:fareast="Arial" w:cs="Arial"/>
          <w:noProof w:val="on"/>
          <w:color w:val="000000"/>
          <w:sz w:val="14"/>
          <w:szCs w:val="14"/>
        </w:rPr>
        <w:pict>
          <v:shape xmlns:v="urn:schemas-microsoft-com:vml" id="_x00003625" style="position:absolute;margin-left:211.65pt;margin-top:249.3pt;z-index:-1676271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26" o:title=""/>
          </v:shape>
        </w:pict>
      </w:r>
      <w:r>
        <w:rPr>
          <w:rFonts w:ascii="Arial" w:hAnsi="Arial" w:fareast="Arial" w:cs="Arial"/>
          <w:noProof w:val="on"/>
          <w:color w:val="000000"/>
          <w:sz w:val="14"/>
          <w:szCs w:val="14"/>
        </w:rPr>
        <w:pict>
          <v:shape xmlns:v="urn:schemas-microsoft-com:vml" id="_x00003626" style="position:absolute;margin-left:164.8pt;margin-top:249.3pt;z-index:-1676270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27" o:title=""/>
          </v:shape>
        </w:pict>
      </w:r>
      <w:r>
        <w:rPr>
          <w:rFonts w:ascii="Arial" w:hAnsi="Arial" w:fareast="Arial" w:cs="Arial"/>
          <w:noProof w:val="on"/>
          <w:color w:val="000000"/>
          <w:sz w:val="14"/>
          <w:szCs w:val="14"/>
        </w:rPr>
        <w:pict>
          <v:shape xmlns:v="urn:schemas-microsoft-com:vml" id="_x00003627" style="position:absolute;margin-left:118pt;margin-top:249.3pt;z-index:-1676270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28" o:title=""/>
          </v:shape>
        </w:pict>
      </w:r>
      <w:r>
        <w:rPr>
          <w:rFonts w:ascii="Arial" w:hAnsi="Arial" w:fareast="Arial" w:cs="Arial"/>
          <w:noProof w:val="on"/>
          <w:color w:val="000000"/>
          <w:sz w:val="14"/>
          <w:szCs w:val="14"/>
        </w:rPr>
        <w:pict>
          <v:shape xmlns:v="urn:schemas-microsoft-com:vml" id="_x00003628" style="position:absolute;margin-left:71.15pt;margin-top:249.3pt;z-index:-1676270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29" o:title=""/>
          </v:shape>
        </w:pict>
      </w:r>
      <w:r>
        <w:rPr>
          <w:rFonts w:ascii="Arial" w:hAnsi="Arial" w:fareast="Arial" w:cs="Arial"/>
          <w:noProof w:val="on"/>
          <w:color w:val="000000"/>
          <w:sz w:val="14"/>
          <w:szCs w:val="14"/>
        </w:rPr>
        <w:pict>
          <v:shape xmlns:v="urn:schemas-microsoft-com:vml" id="_x00003629" style="position:absolute;margin-left:551.05pt;margin-top:235.8pt;z-index:-16762696;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30" o:title=""/>
          </v:shape>
        </w:pict>
      </w:r>
      <w:r>
        <w:rPr>
          <w:rFonts w:ascii="Arial" w:hAnsi="Arial" w:fareast="Arial" w:cs="Arial"/>
          <w:noProof w:val="on"/>
          <w:color w:val="000000"/>
          <w:sz w:val="14"/>
          <w:szCs w:val="14"/>
        </w:rPr>
        <w:pict>
          <v:shape xmlns:v="urn:schemas-microsoft-com:vml" id="_x00003630" style="position:absolute;margin-left:504.85pt;margin-top:235.8pt;z-index:-16762692;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31" o:title=""/>
          </v:shape>
        </w:pict>
      </w:r>
      <w:r>
        <w:rPr>
          <w:rFonts w:ascii="Arial" w:hAnsi="Arial" w:fareast="Arial" w:cs="Arial"/>
          <w:noProof w:val="on"/>
          <w:color w:val="000000"/>
          <w:sz w:val="14"/>
          <w:szCs w:val="14"/>
        </w:rPr>
        <w:pict>
          <v:shape xmlns:v="urn:schemas-microsoft-com:vml" id="_x00003631" style="position:absolute;margin-left:458pt;margin-top:235.8pt;z-index:-1676268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32" o:title=""/>
          </v:shape>
        </w:pict>
      </w:r>
      <w:r>
        <w:rPr>
          <w:rFonts w:ascii="Arial" w:hAnsi="Arial" w:fareast="Arial" w:cs="Arial"/>
          <w:noProof w:val="on"/>
          <w:color w:val="000000"/>
          <w:sz w:val="14"/>
          <w:szCs w:val="14"/>
        </w:rPr>
        <w:pict>
          <v:shape xmlns:v="urn:schemas-microsoft-com:vml" id="_x00003632" style="position:absolute;margin-left:416.95pt;margin-top:235.8pt;z-index:-1676268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33" o:title=""/>
          </v:shape>
        </w:pict>
      </w:r>
      <w:r>
        <w:rPr>
          <w:rFonts w:ascii="Arial" w:hAnsi="Arial" w:fareast="Arial" w:cs="Arial"/>
          <w:noProof w:val="on"/>
          <w:color w:val="000000"/>
          <w:sz w:val="14"/>
          <w:szCs w:val="14"/>
        </w:rPr>
        <w:pict>
          <v:shape xmlns:v="urn:schemas-microsoft-com:vml" id="_x00003633" style="position:absolute;margin-left:375.9pt;margin-top:235.8pt;z-index:-1676268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34" o:title=""/>
          </v:shape>
        </w:pict>
      </w:r>
      <w:r>
        <w:rPr>
          <w:rFonts w:ascii="Arial" w:hAnsi="Arial" w:fareast="Arial" w:cs="Arial"/>
          <w:noProof w:val="on"/>
          <w:color w:val="000000"/>
          <w:sz w:val="14"/>
          <w:szCs w:val="14"/>
        </w:rPr>
        <w:pict>
          <v:shape xmlns:v="urn:schemas-microsoft-com:vml" id="_x00003634" style="position:absolute;margin-left:334.85pt;margin-top:235.8pt;z-index:-1676267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35" o:title=""/>
          </v:shape>
        </w:pict>
      </w:r>
      <w:r>
        <w:rPr>
          <w:rFonts w:ascii="Arial" w:hAnsi="Arial" w:fareast="Arial" w:cs="Arial"/>
          <w:noProof w:val="on"/>
          <w:color w:val="000000"/>
          <w:sz w:val="14"/>
          <w:szCs w:val="14"/>
        </w:rPr>
        <w:pict>
          <v:shape xmlns:v="urn:schemas-microsoft-com:vml" id="_x00003635" style="position:absolute;margin-left:293.75pt;margin-top:235.8pt;z-index:-1676267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36" o:title=""/>
          </v:shape>
        </w:pict>
      </w:r>
      <w:r>
        <w:rPr>
          <w:rFonts w:ascii="Arial" w:hAnsi="Arial" w:fareast="Arial" w:cs="Arial"/>
          <w:noProof w:val="on"/>
          <w:color w:val="000000"/>
          <w:sz w:val="14"/>
          <w:szCs w:val="14"/>
        </w:rPr>
        <w:pict>
          <v:shape xmlns:v="urn:schemas-microsoft-com:vml" id="_x00003636" style="position:absolute;margin-left:252.7pt;margin-top:235.8pt;z-index:-1676266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37" o:title=""/>
          </v:shape>
        </w:pict>
      </w:r>
      <w:r>
        <w:rPr>
          <w:rFonts w:ascii="Arial" w:hAnsi="Arial" w:fareast="Arial" w:cs="Arial"/>
          <w:noProof w:val="on"/>
          <w:color w:val="000000"/>
          <w:sz w:val="14"/>
          <w:szCs w:val="14"/>
        </w:rPr>
        <w:pict>
          <v:shape xmlns:v="urn:schemas-microsoft-com:vml" id="_x00003637" style="position:absolute;margin-left:211.65pt;margin-top:222.35pt;z-index:-1676266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38" o:title=""/>
          </v:shape>
        </w:pict>
      </w:r>
      <w:r>
        <w:rPr>
          <w:rFonts w:ascii="Arial" w:hAnsi="Arial" w:fareast="Arial" w:cs="Arial"/>
          <w:noProof w:val="on"/>
          <w:color w:val="000000"/>
          <w:sz w:val="14"/>
          <w:szCs w:val="14"/>
        </w:rPr>
        <w:pict>
          <v:shape xmlns:v="urn:schemas-microsoft-com:vml" id="_x00003638" style="position:absolute;margin-left:211.65pt;margin-top:235.8pt;z-index:-1676266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39" o:title=""/>
          </v:shape>
        </w:pict>
      </w:r>
      <w:r>
        <w:rPr>
          <w:rFonts w:ascii="Arial" w:hAnsi="Arial" w:fareast="Arial" w:cs="Arial"/>
          <w:noProof w:val="on"/>
          <w:color w:val="000000"/>
          <w:sz w:val="14"/>
          <w:szCs w:val="14"/>
        </w:rPr>
        <w:pict>
          <v:shape xmlns:v="urn:schemas-microsoft-com:vml" id="_x00003639" style="position:absolute;margin-left:164.8pt;margin-top:235.8pt;z-index:-1676265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40" o:title=""/>
          </v:shape>
        </w:pict>
      </w:r>
      <w:r>
        <w:rPr>
          <w:rFonts w:ascii="Arial" w:hAnsi="Arial" w:fareast="Arial" w:cs="Arial"/>
          <w:noProof w:val="on"/>
          <w:color w:val="000000"/>
          <w:sz w:val="14"/>
          <w:szCs w:val="14"/>
        </w:rPr>
        <w:pict>
          <v:shape xmlns:v="urn:schemas-microsoft-com:vml" id="_x00003640" style="position:absolute;margin-left:118pt;margin-top:235.8pt;z-index:-1676265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41" o:title=""/>
          </v:shape>
        </w:pict>
      </w:r>
      <w:r>
        <w:rPr>
          <w:rFonts w:ascii="Arial" w:hAnsi="Arial" w:fareast="Arial" w:cs="Arial"/>
          <w:noProof w:val="on"/>
          <w:color w:val="000000"/>
          <w:sz w:val="14"/>
          <w:szCs w:val="14"/>
        </w:rPr>
        <w:pict>
          <v:shape xmlns:v="urn:schemas-microsoft-com:vml" id="_x00003641" style="position:absolute;margin-left:71.15pt;margin-top:235.8pt;z-index:-1676264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42" o:title=""/>
          </v:shape>
        </w:pict>
      </w:r>
      <w:r>
        <w:rPr>
          <w:rFonts w:ascii="Arial" w:hAnsi="Arial" w:fareast="Arial" w:cs="Arial"/>
          <w:noProof w:val="on"/>
          <w:color w:val="000000"/>
          <w:sz w:val="14"/>
          <w:szCs w:val="14"/>
        </w:rPr>
        <w:pict>
          <v:shape xmlns:v="urn:schemas-microsoft-com:vml" id="_x00003642" style="position:absolute;margin-left:551.05pt;margin-top:222.35pt;z-index:-16762644;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43" o:title=""/>
          </v:shape>
        </w:pict>
      </w:r>
      <w:r>
        <w:rPr>
          <w:rFonts w:ascii="Arial" w:hAnsi="Arial" w:fareast="Arial" w:cs="Arial"/>
          <w:noProof w:val="on"/>
          <w:color w:val="000000"/>
          <w:sz w:val="14"/>
          <w:szCs w:val="14"/>
        </w:rPr>
        <w:pict>
          <v:shape xmlns:v="urn:schemas-microsoft-com:vml" id="_x00003643" style="position:absolute;margin-left:504.85pt;margin-top:222.35pt;z-index:-16762640;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44" o:title=""/>
          </v:shape>
        </w:pict>
      </w:r>
      <w:r>
        <w:rPr>
          <w:rFonts w:ascii="Arial" w:hAnsi="Arial" w:fareast="Arial" w:cs="Arial"/>
          <w:noProof w:val="on"/>
          <w:color w:val="000000"/>
          <w:sz w:val="14"/>
          <w:szCs w:val="14"/>
        </w:rPr>
        <w:pict>
          <v:shape xmlns:v="urn:schemas-microsoft-com:vml" id="_x00003644" style="position:absolute;margin-left:458pt;margin-top:222.35pt;z-index:-1676263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45" o:title=""/>
          </v:shape>
        </w:pict>
      </w:r>
      <w:r>
        <w:rPr>
          <w:rFonts w:ascii="Arial" w:hAnsi="Arial" w:fareast="Arial" w:cs="Arial"/>
          <w:noProof w:val="on"/>
          <w:color w:val="000000"/>
          <w:sz w:val="14"/>
          <w:szCs w:val="14"/>
        </w:rPr>
        <w:pict>
          <v:shape xmlns:v="urn:schemas-microsoft-com:vml" id="_x00003645" style="position:absolute;margin-left:416.95pt;margin-top:222.35pt;z-index:-1676263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46" o:title=""/>
          </v:shape>
        </w:pict>
      </w:r>
      <w:r>
        <w:rPr>
          <w:rFonts w:ascii="Arial" w:hAnsi="Arial" w:fareast="Arial" w:cs="Arial"/>
          <w:noProof w:val="on"/>
          <w:color w:val="000000"/>
          <w:sz w:val="14"/>
          <w:szCs w:val="14"/>
        </w:rPr>
        <w:pict>
          <v:shape xmlns:v="urn:schemas-microsoft-com:vml" id="_x00003646" style="position:absolute;margin-left:375.9pt;margin-top:222.35pt;z-index:-1676262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47" o:title=""/>
          </v:shape>
        </w:pict>
      </w:r>
      <w:r>
        <w:rPr>
          <w:rFonts w:ascii="Arial" w:hAnsi="Arial" w:fareast="Arial" w:cs="Arial"/>
          <w:noProof w:val="on"/>
          <w:color w:val="000000"/>
          <w:sz w:val="14"/>
          <w:szCs w:val="14"/>
        </w:rPr>
        <w:pict>
          <v:shape xmlns:v="urn:schemas-microsoft-com:vml" id="_x00003647" style="position:absolute;margin-left:334.85pt;margin-top:222.35pt;z-index:-1676262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48" o:title=""/>
          </v:shape>
        </w:pict>
      </w:r>
      <w:r>
        <w:rPr>
          <w:rFonts w:ascii="Arial" w:hAnsi="Arial" w:fareast="Arial" w:cs="Arial"/>
          <w:noProof w:val="on"/>
          <w:color w:val="000000"/>
          <w:sz w:val="14"/>
          <w:szCs w:val="14"/>
        </w:rPr>
        <w:pict>
          <v:shape xmlns:v="urn:schemas-microsoft-com:vml" id="_x00003648" style="position:absolute;margin-left:293.75pt;margin-top:222.35pt;z-index:-1676262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49" o:title=""/>
          </v:shape>
        </w:pict>
      </w:r>
      <w:r>
        <w:rPr>
          <w:rFonts w:ascii="Arial" w:hAnsi="Arial" w:fareast="Arial" w:cs="Arial"/>
          <w:noProof w:val="on"/>
          <w:color w:val="000000"/>
          <w:sz w:val="14"/>
          <w:szCs w:val="14"/>
        </w:rPr>
        <w:pict>
          <v:shape xmlns:v="urn:schemas-microsoft-com:vml" id="_x00003649" style="position:absolute;margin-left:252.7pt;margin-top:222.35pt;z-index:-1676261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50" o:title=""/>
          </v:shape>
        </w:pict>
      </w:r>
      <w:r>
        <w:rPr>
          <w:rFonts w:ascii="Arial" w:hAnsi="Arial" w:fareast="Arial" w:cs="Arial"/>
          <w:noProof w:val="on"/>
          <w:color w:val="000000"/>
          <w:sz w:val="14"/>
          <w:szCs w:val="14"/>
        </w:rPr>
        <w:pict>
          <v:shape xmlns:v="urn:schemas-microsoft-com:vml" id="_x00003650" style="position:absolute;margin-left:164.8pt;margin-top:222.35pt;z-index:-1676261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3651" o:title=""/>
          </v:shape>
        </w:pict>
      </w:r>
      <w:r>
        <w:rPr>
          <w:rFonts w:ascii="Arial" w:hAnsi="Arial" w:fareast="Arial" w:cs="Arial"/>
          <w:noProof w:val="on"/>
          <w:color w:val="000000"/>
          <w:sz w:val="14"/>
          <w:szCs w:val="14"/>
        </w:rPr>
        <w:pict>
          <v:shape xmlns:v="urn:schemas-microsoft-com:vml" id="_x00003651" style="position:absolute;margin-left:118pt;margin-top:222.35pt;z-index:-1676260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52" o:title=""/>
          </v:shape>
        </w:pict>
      </w:r>
      <w:r>
        <w:rPr>
          <w:rFonts w:ascii="Arial" w:hAnsi="Arial" w:fareast="Arial" w:cs="Arial"/>
          <w:noProof w:val="on"/>
          <w:color w:val="000000"/>
          <w:sz w:val="14"/>
          <w:szCs w:val="14"/>
        </w:rPr>
        <w:pict>
          <v:shape xmlns:v="urn:schemas-microsoft-com:vml" id="_x00003652" style="position:absolute;margin-left:71.15pt;margin-top:222.35pt;z-index:-1676260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53" o:title=""/>
          </v:shape>
        </w:pict>
      </w:r>
      <w:r>
        <w:rPr>
          <w:rFonts w:ascii="Arial" w:hAnsi="Arial" w:fareast="Arial" w:cs="Arial"/>
          <w:noProof w:val="on"/>
          <w:color w:val="000000"/>
          <w:sz w:val="14"/>
          <w:szCs w:val="14"/>
        </w:rPr>
        <w:pict>
          <v:shape xmlns:v="urn:schemas-microsoft-com:vml" id="_x00003653" style="position:absolute;margin-left:551.05pt;margin-top:208.9pt;z-index:-16762600;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54" o:title=""/>
          </v:shape>
        </w:pict>
      </w:r>
      <w:r>
        <w:rPr>
          <w:rFonts w:ascii="Arial" w:hAnsi="Arial" w:fareast="Arial" w:cs="Arial"/>
          <w:noProof w:val="on"/>
          <w:color w:val="000000"/>
          <w:sz w:val="14"/>
          <w:szCs w:val="14"/>
        </w:rPr>
        <w:pict>
          <v:shape xmlns:v="urn:schemas-microsoft-com:vml" id="_x00003654" style="position:absolute;margin-left:504.85pt;margin-top:208.9pt;z-index:-16762596;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55" o:title=""/>
          </v:shape>
        </w:pict>
      </w:r>
      <w:r>
        <w:rPr>
          <w:rFonts w:ascii="Arial" w:hAnsi="Arial" w:fareast="Arial" w:cs="Arial"/>
          <w:noProof w:val="on"/>
          <w:color w:val="000000"/>
          <w:sz w:val="14"/>
          <w:szCs w:val="14"/>
        </w:rPr>
        <w:pict>
          <v:shape xmlns:v="urn:schemas-microsoft-com:vml" id="_x00003655" style="position:absolute;margin-left:458pt;margin-top:208.9pt;z-index:-1676259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56" o:title=""/>
          </v:shape>
        </w:pict>
      </w:r>
      <w:r>
        <w:rPr>
          <w:rFonts w:ascii="Arial" w:hAnsi="Arial" w:fareast="Arial" w:cs="Arial"/>
          <w:noProof w:val="on"/>
          <w:color w:val="000000"/>
          <w:sz w:val="14"/>
          <w:szCs w:val="14"/>
        </w:rPr>
        <w:pict>
          <v:shape xmlns:v="urn:schemas-microsoft-com:vml" id="_x00003656" style="position:absolute;margin-left:416.95pt;margin-top:208.9pt;z-index:-1676258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57" o:title=""/>
          </v:shape>
        </w:pict>
      </w:r>
      <w:r>
        <w:rPr>
          <w:rFonts w:ascii="Arial" w:hAnsi="Arial" w:fareast="Arial" w:cs="Arial"/>
          <w:noProof w:val="on"/>
          <w:color w:val="000000"/>
          <w:sz w:val="14"/>
          <w:szCs w:val="14"/>
        </w:rPr>
        <w:pict>
          <v:shape xmlns:v="urn:schemas-microsoft-com:vml" id="_x00003657" style="position:absolute;margin-left:375.9pt;margin-top:208.9pt;z-index:-1676258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58" o:title=""/>
          </v:shape>
        </w:pict>
      </w:r>
      <w:r>
        <w:rPr>
          <w:rFonts w:ascii="Arial" w:hAnsi="Arial" w:fareast="Arial" w:cs="Arial"/>
          <w:noProof w:val="on"/>
          <w:color w:val="000000"/>
          <w:sz w:val="14"/>
          <w:szCs w:val="14"/>
        </w:rPr>
        <w:pict>
          <v:shape xmlns:v="urn:schemas-microsoft-com:vml" id="_x00003658" style="position:absolute;margin-left:334.85pt;margin-top:208.9pt;z-index:-1676258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59" o:title=""/>
          </v:shape>
        </w:pict>
      </w:r>
      <w:r>
        <w:rPr>
          <w:rFonts w:ascii="Arial" w:hAnsi="Arial" w:fareast="Arial" w:cs="Arial"/>
          <w:noProof w:val="on"/>
          <w:color w:val="000000"/>
          <w:sz w:val="14"/>
          <w:szCs w:val="14"/>
        </w:rPr>
        <w:pict>
          <v:shape xmlns:v="urn:schemas-microsoft-com:vml" id="_x00003659" style="position:absolute;margin-left:293.75pt;margin-top:208.9pt;z-index:-1676257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60" o:title=""/>
          </v:shape>
        </w:pict>
      </w:r>
      <w:r>
        <w:rPr>
          <w:rFonts w:ascii="Arial" w:hAnsi="Arial" w:fareast="Arial" w:cs="Arial"/>
          <w:noProof w:val="on"/>
          <w:color w:val="000000"/>
          <w:sz w:val="14"/>
          <w:szCs w:val="14"/>
        </w:rPr>
        <w:pict>
          <v:shape xmlns:v="urn:schemas-microsoft-com:vml" id="_x00003660" style="position:absolute;margin-left:252.7pt;margin-top:208.9pt;z-index:-1676257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61" o:title=""/>
          </v:shape>
        </w:pict>
      </w:r>
      <w:r>
        <w:rPr>
          <w:rFonts w:ascii="Arial" w:hAnsi="Arial" w:fareast="Arial" w:cs="Arial"/>
          <w:noProof w:val="on"/>
          <w:color w:val="000000"/>
          <w:sz w:val="14"/>
          <w:szCs w:val="14"/>
        </w:rPr>
        <w:pict>
          <v:shape xmlns:v="urn:schemas-microsoft-com:vml" id="_x00003661" style="position:absolute;margin-left:164.8pt;margin-top:208.9pt;z-index:-1676256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3662" o:title=""/>
          </v:shape>
        </w:pict>
      </w:r>
      <w:r>
        <w:rPr>
          <w:rFonts w:ascii="Arial" w:hAnsi="Arial" w:fareast="Arial" w:cs="Arial"/>
          <w:noProof w:val="on"/>
          <w:color w:val="000000"/>
          <w:sz w:val="14"/>
          <w:szCs w:val="14"/>
        </w:rPr>
        <w:pict>
          <v:shape xmlns:v="urn:schemas-microsoft-com:vml" id="_x00003662" style="position:absolute;margin-left:118pt;margin-top:208.9pt;z-index:-1676256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63" o:title=""/>
          </v:shape>
        </w:pict>
      </w:r>
      <w:r>
        <w:rPr>
          <w:rFonts w:ascii="Arial" w:hAnsi="Arial" w:fareast="Arial" w:cs="Arial"/>
          <w:noProof w:val="on"/>
          <w:color w:val="000000"/>
          <w:sz w:val="14"/>
          <w:szCs w:val="14"/>
        </w:rPr>
        <w:pict>
          <v:shape xmlns:v="urn:schemas-microsoft-com:vml" id="_x00003663" style="position:absolute;margin-left:71.15pt;margin-top:208.9pt;z-index:-1676256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64" o:title=""/>
          </v:shape>
        </w:pict>
      </w:r>
      <w:r>
        <w:rPr>
          <w:rFonts w:ascii="Arial" w:hAnsi="Arial" w:fareast="Arial" w:cs="Arial"/>
          <w:noProof w:val="on"/>
          <w:color w:val="000000"/>
          <w:sz w:val="14"/>
          <w:szCs w:val="14"/>
        </w:rPr>
        <w:pict>
          <v:shape xmlns:v="urn:schemas-microsoft-com:vml" id="_x00003664" style="position:absolute;margin-left:551.05pt;margin-top:195.4pt;z-index:-16762556;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65" o:title=""/>
          </v:shape>
        </w:pict>
      </w:r>
      <w:r>
        <w:rPr>
          <w:rFonts w:ascii="Arial" w:hAnsi="Arial" w:fareast="Arial" w:cs="Arial"/>
          <w:noProof w:val="on"/>
          <w:color w:val="000000"/>
          <w:sz w:val="14"/>
          <w:szCs w:val="14"/>
        </w:rPr>
        <w:pict>
          <v:shape xmlns:v="urn:schemas-microsoft-com:vml" id="_x00003665" style="position:absolute;margin-left:504.85pt;margin-top:195.4pt;z-index:-16762552;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66" o:title=""/>
          </v:shape>
        </w:pict>
      </w:r>
      <w:r>
        <w:rPr>
          <w:rFonts w:ascii="Arial" w:hAnsi="Arial" w:fareast="Arial" w:cs="Arial"/>
          <w:noProof w:val="on"/>
          <w:color w:val="000000"/>
          <w:sz w:val="14"/>
          <w:szCs w:val="14"/>
        </w:rPr>
        <w:pict>
          <v:shape xmlns:v="urn:schemas-microsoft-com:vml" id="_x00003666" style="position:absolute;margin-left:458pt;margin-top:195.4pt;z-index:-1676254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67" o:title=""/>
          </v:shape>
        </w:pict>
      </w:r>
      <w:r>
        <w:rPr>
          <w:rFonts w:ascii="Arial" w:hAnsi="Arial" w:fareast="Arial" w:cs="Arial"/>
          <w:noProof w:val="on"/>
          <w:color w:val="000000"/>
          <w:sz w:val="14"/>
          <w:szCs w:val="14"/>
        </w:rPr>
        <w:pict>
          <v:shape xmlns:v="urn:schemas-microsoft-com:vml" id="_x00003667" style="position:absolute;margin-left:416.95pt;margin-top:195.4pt;z-index:-1676254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68" o:title=""/>
          </v:shape>
        </w:pict>
      </w:r>
      <w:r>
        <w:rPr>
          <w:rFonts w:ascii="Arial" w:hAnsi="Arial" w:fareast="Arial" w:cs="Arial"/>
          <w:noProof w:val="on"/>
          <w:color w:val="000000"/>
          <w:sz w:val="14"/>
          <w:szCs w:val="14"/>
        </w:rPr>
        <w:pict>
          <v:shape xmlns:v="urn:schemas-microsoft-com:vml" id="_x00003668" style="position:absolute;margin-left:375.9pt;margin-top:195.4pt;z-index:-1676254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69" o:title=""/>
          </v:shape>
        </w:pict>
      </w:r>
      <w:r>
        <w:rPr>
          <w:rFonts w:ascii="Arial" w:hAnsi="Arial" w:fareast="Arial" w:cs="Arial"/>
          <w:noProof w:val="on"/>
          <w:color w:val="000000"/>
          <w:sz w:val="14"/>
          <w:szCs w:val="14"/>
        </w:rPr>
        <w:pict>
          <v:shape xmlns:v="urn:schemas-microsoft-com:vml" id="_x00003669" style="position:absolute;margin-left:334.85pt;margin-top:195.4pt;z-index:-1676253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70" o:title=""/>
          </v:shape>
        </w:pict>
      </w:r>
      <w:r>
        <w:rPr>
          <w:rFonts w:ascii="Arial" w:hAnsi="Arial" w:fareast="Arial" w:cs="Arial"/>
          <w:noProof w:val="on"/>
          <w:color w:val="000000"/>
          <w:sz w:val="14"/>
          <w:szCs w:val="14"/>
        </w:rPr>
        <w:pict>
          <v:shape xmlns:v="urn:schemas-microsoft-com:vml" id="_x00003670" style="position:absolute;margin-left:293.75pt;margin-top:195.4pt;z-index:-1676253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71" o:title=""/>
          </v:shape>
        </w:pict>
      </w:r>
      <w:r>
        <w:rPr>
          <w:rFonts w:ascii="Arial" w:hAnsi="Arial" w:fareast="Arial" w:cs="Arial"/>
          <w:noProof w:val="on"/>
          <w:color w:val="000000"/>
          <w:sz w:val="14"/>
          <w:szCs w:val="14"/>
        </w:rPr>
        <w:pict>
          <v:shape xmlns:v="urn:schemas-microsoft-com:vml" id="_x00003671" style="position:absolute;margin-left:252.7pt;margin-top:195.4pt;z-index:-1676252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72" o:title=""/>
          </v:shape>
        </w:pict>
      </w:r>
      <w:r>
        <w:rPr>
          <w:rFonts w:ascii="Arial" w:hAnsi="Arial" w:fareast="Arial" w:cs="Arial"/>
          <w:noProof w:val="on"/>
          <w:color w:val="000000"/>
          <w:sz w:val="14"/>
          <w:szCs w:val="14"/>
        </w:rPr>
        <w:pict>
          <v:shape xmlns:v="urn:schemas-microsoft-com:vml" id="_x00003672" style="position:absolute;margin-left:164.8pt;margin-top:195.4pt;z-index:-1676252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3673" o:title=""/>
          </v:shape>
        </w:pict>
      </w:r>
      <w:r>
        <w:rPr>
          <w:rFonts w:ascii="Arial" w:hAnsi="Arial" w:fareast="Arial" w:cs="Arial"/>
          <w:noProof w:val="on"/>
          <w:color w:val="000000"/>
          <w:sz w:val="14"/>
          <w:szCs w:val="14"/>
        </w:rPr>
        <w:pict>
          <v:shape xmlns:v="urn:schemas-microsoft-com:vml" id="_x00003673" style="position:absolute;margin-left:118pt;margin-top:195.4pt;z-index:-1676252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74" o:title=""/>
          </v:shape>
        </w:pict>
      </w:r>
      <w:r>
        <w:rPr>
          <w:rFonts w:ascii="Arial" w:hAnsi="Arial" w:fareast="Arial" w:cs="Arial"/>
          <w:noProof w:val="on"/>
          <w:color w:val="000000"/>
          <w:sz w:val="14"/>
          <w:szCs w:val="14"/>
        </w:rPr>
        <w:pict>
          <v:shape xmlns:v="urn:schemas-microsoft-com:vml" id="_x00003674" style="position:absolute;margin-left:71.15pt;margin-top:195.4pt;z-index:-1676251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75" o:title=""/>
          </v:shape>
        </w:pict>
      </w:r>
      <w:r>
        <w:rPr>
          <w:rFonts w:ascii="Arial" w:hAnsi="Arial" w:fareast="Arial" w:cs="Arial"/>
          <w:noProof w:val="on"/>
          <w:color w:val="000000"/>
          <w:sz w:val="14"/>
          <w:szCs w:val="14"/>
        </w:rPr>
        <w:pict>
          <v:shape xmlns:v="urn:schemas-microsoft-com:vml" id="_x00003675" style="position:absolute;margin-left:551.05pt;margin-top:181.95pt;z-index:-16762512;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76" o:title=""/>
          </v:shape>
        </w:pict>
      </w:r>
      <w:r>
        <w:rPr>
          <w:rFonts w:ascii="Arial" w:hAnsi="Arial" w:fareast="Arial" w:cs="Arial"/>
          <w:noProof w:val="on"/>
          <w:color w:val="000000"/>
          <w:sz w:val="14"/>
          <w:szCs w:val="14"/>
        </w:rPr>
        <w:pict>
          <v:shape xmlns:v="urn:schemas-microsoft-com:vml" id="_x00003676" style="position:absolute;margin-left:504.85pt;margin-top:181.95pt;z-index:-16762508;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77" o:title=""/>
          </v:shape>
        </w:pict>
      </w:r>
      <w:r>
        <w:rPr>
          <w:rFonts w:ascii="Arial" w:hAnsi="Arial" w:fareast="Arial" w:cs="Arial"/>
          <w:noProof w:val="on"/>
          <w:color w:val="000000"/>
          <w:sz w:val="14"/>
          <w:szCs w:val="14"/>
        </w:rPr>
        <w:pict>
          <v:shape xmlns:v="urn:schemas-microsoft-com:vml" id="_x00003677" style="position:absolute;margin-left:458pt;margin-top:181.95pt;z-index:-16762504;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78" o:title=""/>
          </v:shape>
        </w:pict>
      </w:r>
      <w:r>
        <w:rPr>
          <w:rFonts w:ascii="Arial" w:hAnsi="Arial" w:fareast="Arial" w:cs="Arial"/>
          <w:noProof w:val="on"/>
          <w:color w:val="000000"/>
          <w:sz w:val="14"/>
          <w:szCs w:val="14"/>
        </w:rPr>
        <w:pict>
          <v:shape xmlns:v="urn:schemas-microsoft-com:vml" id="_x00003678" style="position:absolute;margin-left:416.95pt;margin-top:181.95pt;z-index:-1676250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79" o:title=""/>
          </v:shape>
        </w:pict>
      </w:r>
      <w:r>
        <w:rPr>
          <w:rFonts w:ascii="Arial" w:hAnsi="Arial" w:fareast="Arial" w:cs="Arial"/>
          <w:noProof w:val="on"/>
          <w:color w:val="000000"/>
          <w:sz w:val="14"/>
          <w:szCs w:val="14"/>
        </w:rPr>
        <w:pict>
          <v:shape xmlns:v="urn:schemas-microsoft-com:vml" id="_x00003679" style="position:absolute;margin-left:375.9pt;margin-top:181.95pt;z-index:-1676249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80" o:title=""/>
          </v:shape>
        </w:pict>
      </w:r>
      <w:r>
        <w:rPr>
          <w:rFonts w:ascii="Arial" w:hAnsi="Arial" w:fareast="Arial" w:cs="Arial"/>
          <w:noProof w:val="on"/>
          <w:color w:val="000000"/>
          <w:sz w:val="14"/>
          <w:szCs w:val="14"/>
        </w:rPr>
        <w:pict>
          <v:shape xmlns:v="urn:schemas-microsoft-com:vml" id="_x00003680" style="position:absolute;margin-left:334.85pt;margin-top:181.95pt;z-index:-1676249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81" o:title=""/>
          </v:shape>
        </w:pict>
      </w:r>
      <w:r>
        <w:rPr>
          <w:rFonts w:ascii="Arial" w:hAnsi="Arial" w:fareast="Arial" w:cs="Arial"/>
          <w:noProof w:val="on"/>
          <w:color w:val="000000"/>
          <w:sz w:val="14"/>
          <w:szCs w:val="14"/>
        </w:rPr>
        <w:pict>
          <v:shape xmlns:v="urn:schemas-microsoft-com:vml" id="_x00003681" style="position:absolute;margin-left:293.75pt;margin-top:181.95pt;z-index:-1676248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82" o:title=""/>
          </v:shape>
        </w:pict>
      </w:r>
      <w:r>
        <w:rPr>
          <w:rFonts w:ascii="Arial" w:hAnsi="Arial" w:fareast="Arial" w:cs="Arial"/>
          <w:noProof w:val="on"/>
          <w:color w:val="000000"/>
          <w:sz w:val="14"/>
          <w:szCs w:val="14"/>
        </w:rPr>
        <w:pict>
          <v:shape xmlns:v="urn:schemas-microsoft-com:vml" id="_x00003682" style="position:absolute;margin-left:252.7pt;margin-top:181.95pt;z-index:-1676248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83" o:title=""/>
          </v:shape>
        </w:pict>
      </w:r>
      <w:r>
        <w:rPr>
          <w:rFonts w:ascii="Arial" w:hAnsi="Arial" w:fareast="Arial" w:cs="Arial"/>
          <w:noProof w:val="on"/>
          <w:color w:val="000000"/>
          <w:sz w:val="14"/>
          <w:szCs w:val="14"/>
        </w:rPr>
        <w:pict>
          <v:shape xmlns:v="urn:schemas-microsoft-com:vml" id="_x00003683" style="position:absolute;margin-left:164.8pt;margin-top:181.95pt;z-index:-1676248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3684" o:title=""/>
          </v:shape>
        </w:pict>
      </w:r>
      <w:r>
        <w:rPr>
          <w:rFonts w:ascii="Arial" w:hAnsi="Arial" w:fareast="Arial" w:cs="Arial"/>
          <w:noProof w:val="on"/>
          <w:color w:val="000000"/>
          <w:sz w:val="14"/>
          <w:szCs w:val="14"/>
        </w:rPr>
        <w:pict>
          <v:shape xmlns:v="urn:schemas-microsoft-com:vml" id="_x00003684" style="position:absolute;margin-left:118pt;margin-top:181.95pt;z-index:-16762476;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85" o:title=""/>
          </v:shape>
        </w:pict>
      </w:r>
      <w:r>
        <w:rPr>
          <w:rFonts w:ascii="Arial" w:hAnsi="Arial" w:fareast="Arial" w:cs="Arial"/>
          <w:noProof w:val="on"/>
          <w:color w:val="000000"/>
          <w:sz w:val="14"/>
          <w:szCs w:val="14"/>
        </w:rPr>
        <w:pict>
          <v:shape xmlns:v="urn:schemas-microsoft-com:vml" id="_x00003685" style="position:absolute;margin-left:71.15pt;margin-top:181.95pt;z-index:-1676247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86" o:title=""/>
          </v:shape>
        </w:pict>
      </w:r>
      <w:r>
        <w:rPr>
          <w:rFonts w:ascii="Arial" w:hAnsi="Arial" w:fareast="Arial" w:cs="Arial"/>
          <w:noProof w:val="on"/>
          <w:color w:val="000000"/>
          <w:sz w:val="14"/>
          <w:szCs w:val="14"/>
        </w:rPr>
        <w:pict>
          <v:shape xmlns:v="urn:schemas-microsoft-com:vml" id="_x00003686" style="position:absolute;margin-left:551.05pt;margin-top:168.45pt;z-index:-16762468;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87" o:title=""/>
          </v:shape>
        </w:pict>
      </w:r>
      <w:r>
        <w:rPr>
          <w:rFonts w:ascii="Arial" w:hAnsi="Arial" w:fareast="Arial" w:cs="Arial"/>
          <w:noProof w:val="on"/>
          <w:color w:val="000000"/>
          <w:sz w:val="14"/>
          <w:szCs w:val="14"/>
        </w:rPr>
        <w:pict>
          <v:shape xmlns:v="urn:schemas-microsoft-com:vml" id="_x00003687" style="position:absolute;margin-left:504.85pt;margin-top:168.45pt;z-index:-16762464;width:48.2pt;height:2.65pt;mso-position-horizontal:absolute;mso-position-horizontal-relative:page;mso-position-vertical:absolute;mso-position-vertical-relative:page" type="#_x0000_t75">
            <v:imageData xmlns:o="urn:schemas-microsoft-com:office:office" xmlns:r="http://schemas.openxmlformats.org/officeDocument/2006/relationships" r:id="rId3688" o:title=""/>
          </v:shape>
        </w:pict>
      </w:r>
      <w:r>
        <w:rPr>
          <w:rFonts w:ascii="Arial" w:hAnsi="Arial" w:fareast="Arial" w:cs="Arial"/>
          <w:noProof w:val="on"/>
          <w:color w:val="000000"/>
          <w:sz w:val="14"/>
          <w:szCs w:val="14"/>
        </w:rPr>
        <w:pict>
          <v:shape xmlns:v="urn:schemas-microsoft-com:vml" id="_x00003688" style="position:absolute;margin-left:458pt;margin-top:168.45pt;z-index:-16762460;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89" o:title=""/>
          </v:shape>
        </w:pict>
      </w:r>
      <w:r>
        <w:rPr>
          <w:rFonts w:ascii="Arial" w:hAnsi="Arial" w:fareast="Arial" w:cs="Arial"/>
          <w:noProof w:val="on"/>
          <w:color w:val="000000"/>
          <w:sz w:val="14"/>
          <w:szCs w:val="14"/>
        </w:rPr>
        <w:pict>
          <v:shape xmlns:v="urn:schemas-microsoft-com:vml" id="_x00003689" style="position:absolute;margin-left:416.95pt;margin-top:168.45pt;z-index:-16762456;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90" o:title=""/>
          </v:shape>
        </w:pict>
      </w:r>
      <w:r>
        <w:rPr>
          <w:rFonts w:ascii="Arial" w:hAnsi="Arial" w:fareast="Arial" w:cs="Arial"/>
          <w:noProof w:val="on"/>
          <w:color w:val="000000"/>
          <w:sz w:val="14"/>
          <w:szCs w:val="14"/>
        </w:rPr>
        <w:pict>
          <v:shape xmlns:v="urn:schemas-microsoft-com:vml" id="_x00003690" style="position:absolute;margin-left:375.9pt;margin-top:168.45pt;z-index:-16762452;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91" o:title=""/>
          </v:shape>
        </w:pict>
      </w:r>
      <w:r>
        <w:rPr>
          <w:rFonts w:ascii="Arial" w:hAnsi="Arial" w:fareast="Arial" w:cs="Arial"/>
          <w:noProof w:val="on"/>
          <w:color w:val="000000"/>
          <w:sz w:val="14"/>
          <w:szCs w:val="14"/>
        </w:rPr>
        <w:pict>
          <v:shape xmlns:v="urn:schemas-microsoft-com:vml" id="_x00003691" style="position:absolute;margin-left:334.85pt;margin-top:168.45pt;z-index:-16762448;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92" o:title=""/>
          </v:shape>
        </w:pict>
      </w:r>
      <w:r>
        <w:rPr>
          <w:rFonts w:ascii="Arial" w:hAnsi="Arial" w:fareast="Arial" w:cs="Arial"/>
          <w:noProof w:val="on"/>
          <w:color w:val="000000"/>
          <w:sz w:val="14"/>
          <w:szCs w:val="14"/>
        </w:rPr>
        <w:pict>
          <v:shape xmlns:v="urn:schemas-microsoft-com:vml" id="_x00003692" style="position:absolute;margin-left:293.75pt;margin-top:168.45pt;z-index:-16762444;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93" o:title=""/>
          </v:shape>
        </w:pict>
      </w:r>
      <w:r>
        <w:rPr>
          <w:rFonts w:ascii="Arial" w:hAnsi="Arial" w:fareast="Arial" w:cs="Arial"/>
          <w:noProof w:val="on"/>
          <w:color w:val="000000"/>
          <w:sz w:val="14"/>
          <w:szCs w:val="14"/>
        </w:rPr>
        <w:pict>
          <v:shape xmlns:v="urn:schemas-microsoft-com:vml" id="_x00003693" style="position:absolute;margin-left:252.7pt;margin-top:168.45pt;z-index:-16762440;width:43.05pt;height:2.65pt;mso-position-horizontal:absolute;mso-position-horizontal-relative:page;mso-position-vertical:absolute;mso-position-vertical-relative:page" type="#_x0000_t75">
            <v:imageData xmlns:o="urn:schemas-microsoft-com:office:office" xmlns:r="http://schemas.openxmlformats.org/officeDocument/2006/relationships" r:id="rId3694" o:title=""/>
          </v:shape>
        </w:pict>
      </w:r>
      <w:r>
        <w:rPr>
          <w:rFonts w:ascii="Arial" w:hAnsi="Arial" w:fareast="Arial" w:cs="Arial"/>
          <w:noProof w:val="on"/>
          <w:color w:val="000000"/>
          <w:sz w:val="14"/>
          <w:szCs w:val="14"/>
        </w:rPr>
        <w:pict>
          <v:shape xmlns:v="urn:schemas-microsoft-com:vml" id="_x00003694" style="position:absolute;margin-left:164.8pt;margin-top:168.45pt;z-index:-1676243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3695" o:title=""/>
          </v:shape>
        </w:pict>
      </w:r>
      <w:r>
        <w:rPr>
          <w:rFonts w:ascii="Arial" w:hAnsi="Arial" w:fareast="Arial" w:cs="Arial"/>
          <w:noProof w:val="on"/>
          <w:color w:val="000000"/>
          <w:sz w:val="14"/>
          <w:szCs w:val="14"/>
        </w:rPr>
        <w:pict>
          <v:shape xmlns:v="urn:schemas-microsoft-com:vml" id="_x00003695" style="position:absolute;margin-left:118pt;margin-top:168.45pt;z-index:-16762432;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96" o:title=""/>
          </v:shape>
        </w:pict>
      </w:r>
      <w:r>
        <w:rPr>
          <w:rFonts w:ascii="Arial" w:hAnsi="Arial" w:fareast="Arial" w:cs="Arial"/>
          <w:noProof w:val="on"/>
          <w:color w:val="000000"/>
          <w:sz w:val="14"/>
          <w:szCs w:val="14"/>
        </w:rPr>
        <w:pict>
          <v:shape xmlns:v="urn:schemas-microsoft-com:vml" id="_x00003696" style="position:absolute;margin-left:71.15pt;margin-top:168.45pt;z-index:-16762428;width:48.85pt;height:2.65pt;mso-position-horizontal:absolute;mso-position-horizontal-relative:page;mso-position-vertical:absolute;mso-position-vertical-relative:page" type="#_x0000_t75">
            <v:imageData xmlns:o="urn:schemas-microsoft-com:office:office" xmlns:r="http://schemas.openxmlformats.org/officeDocument/2006/relationships" r:id="rId3697" o:title=""/>
          </v:shape>
        </w:pict>
      </w:r>
      <w:r>
        <w:rPr>
          <w:rFonts w:ascii="Arial" w:hAnsi="Arial" w:fareast="Arial" w:cs="Arial"/>
          <w:noProof w:val="on"/>
          <w:color w:val="000000"/>
          <w:sz w:val="14"/>
          <w:szCs w:val="14"/>
        </w:rPr>
        <w:pict>
          <v:shape xmlns:v="urn:schemas-microsoft-com:vml" id="_x00003697" style="position:absolute;margin-left:597.25pt;margin-top:124.2pt;z-index:-16762424;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698" o:title=""/>
          </v:shape>
        </w:pict>
      </w:r>
      <w:r>
        <w:rPr>
          <w:rFonts w:ascii="Arial" w:hAnsi="Arial" w:fareast="Arial" w:cs="Arial"/>
          <w:noProof w:val="on"/>
          <w:color w:val="000000"/>
          <w:sz w:val="14"/>
          <w:szCs w:val="14"/>
        </w:rPr>
        <w:pict>
          <v:shape xmlns:v="urn:schemas-microsoft-com:vml" id="_x00003698" style="position:absolute;margin-left:551.05pt;margin-top:124.2pt;z-index:-16762420;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699" o:title=""/>
          </v:shape>
        </w:pict>
      </w:r>
      <w:r>
        <w:rPr>
          <w:rFonts w:ascii="Arial" w:hAnsi="Arial" w:fareast="Arial" w:cs="Arial"/>
          <w:noProof w:val="on"/>
          <w:color w:val="000000"/>
          <w:sz w:val="14"/>
          <w:szCs w:val="14"/>
        </w:rPr>
        <w:pict>
          <v:shape xmlns:v="urn:schemas-microsoft-com:vml" id="_x00003699" style="position:absolute;margin-left:504.85pt;margin-top:124.2pt;z-index:-16762416;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700" o:title=""/>
          </v:shape>
        </w:pict>
      </w:r>
      <w:r>
        <w:rPr>
          <w:rFonts w:ascii="Arial" w:hAnsi="Arial" w:fareast="Arial" w:cs="Arial"/>
          <w:noProof w:val="on"/>
          <w:color w:val="000000"/>
          <w:sz w:val="14"/>
          <w:szCs w:val="14"/>
        </w:rPr>
        <w:pict>
          <v:shape xmlns:v="urn:schemas-microsoft-com:vml" id="_x00003700" style="position:absolute;margin-left:458pt;margin-top:124.2pt;z-index:-16762412;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701" o:title=""/>
          </v:shape>
        </w:pict>
      </w:r>
      <w:r>
        <w:rPr>
          <w:rFonts w:ascii="Arial" w:hAnsi="Arial" w:fareast="Arial" w:cs="Arial"/>
          <w:noProof w:val="on"/>
          <w:color w:val="000000"/>
          <w:sz w:val="14"/>
          <w:szCs w:val="14"/>
        </w:rPr>
        <w:pict>
          <v:shape xmlns:v="urn:schemas-microsoft-com:vml" id="_x00003701" style="position:absolute;margin-left:416.95pt;margin-top:124.2pt;z-index:-16762408;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702" o:title=""/>
          </v:shape>
        </w:pict>
      </w:r>
      <w:r>
        <w:rPr>
          <w:rFonts w:ascii="Arial" w:hAnsi="Arial" w:fareast="Arial" w:cs="Arial"/>
          <w:noProof w:val="on"/>
          <w:color w:val="000000"/>
          <w:sz w:val="14"/>
          <w:szCs w:val="14"/>
        </w:rPr>
        <w:pict>
          <v:shape xmlns:v="urn:schemas-microsoft-com:vml" id="_x00003702" style="position:absolute;margin-left:375.9pt;margin-top:124.2pt;z-index:-16762404;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703" o:title=""/>
          </v:shape>
        </w:pict>
      </w:r>
      <w:r>
        <w:rPr>
          <w:rFonts w:ascii="Arial" w:hAnsi="Arial" w:fareast="Arial" w:cs="Arial"/>
          <w:noProof w:val="on"/>
          <w:color w:val="000000"/>
          <w:sz w:val="14"/>
          <w:szCs w:val="14"/>
        </w:rPr>
        <w:pict>
          <v:shape xmlns:v="urn:schemas-microsoft-com:vml" id="_x00003703" style="position:absolute;margin-left:334.85pt;margin-top:124.2pt;z-index:-16762400;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704" o:title=""/>
          </v:shape>
        </w:pict>
      </w:r>
      <w:r>
        <w:rPr>
          <w:rFonts w:ascii="Arial" w:hAnsi="Arial" w:fareast="Arial" w:cs="Arial"/>
          <w:noProof w:val="on"/>
          <w:color w:val="000000"/>
          <w:sz w:val="14"/>
          <w:szCs w:val="14"/>
        </w:rPr>
        <w:pict>
          <v:shape xmlns:v="urn:schemas-microsoft-com:vml" id="_x00003704" style="position:absolute;margin-left:293.75pt;margin-top:124.2pt;z-index:-16762396;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705" o:title=""/>
          </v:shape>
        </w:pict>
      </w:r>
      <w:r>
        <w:rPr>
          <w:rFonts w:ascii="Arial" w:hAnsi="Arial" w:fareast="Arial" w:cs="Arial"/>
          <w:noProof w:val="on"/>
          <w:color w:val="000000"/>
          <w:sz w:val="14"/>
          <w:szCs w:val="14"/>
        </w:rPr>
        <w:pict>
          <v:shape xmlns:v="urn:schemas-microsoft-com:vml" id="_x00003705" style="position:absolute;margin-left:252.7pt;margin-top:124.2pt;z-index:-16762392;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706" o:title=""/>
          </v:shape>
        </w:pict>
      </w:r>
      <w:r>
        <w:rPr>
          <w:rFonts w:ascii="Arial" w:hAnsi="Arial" w:fareast="Arial" w:cs="Arial"/>
          <w:noProof w:val="on"/>
          <w:color w:val="000000"/>
          <w:sz w:val="14"/>
          <w:szCs w:val="14"/>
        </w:rPr>
        <w:pict>
          <v:shape xmlns:v="urn:schemas-microsoft-com:vml" id="_x00003706" style="position:absolute;margin-left:211.65pt;margin-top:124.2pt;z-index:-16762388;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707" o:title=""/>
          </v:shape>
        </w:pict>
      </w:r>
      <w:r>
        <w:rPr>
          <w:rFonts w:ascii="Arial" w:hAnsi="Arial" w:fareast="Arial" w:cs="Arial"/>
          <w:noProof w:val="on"/>
          <w:color w:val="000000"/>
          <w:sz w:val="14"/>
          <w:szCs w:val="14"/>
        </w:rPr>
        <w:pict>
          <v:shape xmlns:v="urn:schemas-microsoft-com:vml" id="_x00003707" style="position:absolute;margin-left:164.8pt;margin-top:124.2pt;z-index:-16762384;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708" o:title=""/>
          </v:shape>
        </w:pict>
      </w:r>
      <w:r>
        <w:rPr>
          <w:rFonts w:ascii="Arial" w:hAnsi="Arial" w:fareast="Arial" w:cs="Arial"/>
          <w:noProof w:val="on"/>
          <w:color w:val="000000"/>
          <w:sz w:val="14"/>
          <w:szCs w:val="14"/>
        </w:rPr>
        <w:pict>
          <v:shape xmlns:v="urn:schemas-microsoft-com:vml" id="_x00003708" style="position:absolute;margin-left:118pt;margin-top:124.2pt;z-index:-16762380;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709" o:title=""/>
          </v:shape>
        </w:pict>
      </w:r>
      <w:r>
        <w:rPr>
          <w:rFonts w:ascii="Arial" w:hAnsi="Arial" w:fareast="Arial" w:cs="Arial"/>
          <w:noProof w:val="on"/>
          <w:color w:val="000000"/>
          <w:sz w:val="14"/>
          <w:szCs w:val="14"/>
        </w:rPr>
        <w:pict>
          <v:shape xmlns:v="urn:schemas-microsoft-com:vml" id="_x00003709" style="position:absolute;margin-left:12.15pt;margin-top:124.2pt;z-index:-16762376;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710" o:title=""/>
          </v:shape>
        </w:pict>
      </w:r>
      <w:r>
        <w:rPr>
          <w:rFonts w:ascii="Arial" w:hAnsi="Arial" w:fareast="Arial" w:cs="Arial"/>
          <w:noProof w:val="on"/>
          <w:color w:val="000000"/>
          <w:sz w:val="14"/>
          <w:szCs w:val="14"/>
        </w:rPr>
        <w:pict>
          <v:shape xmlns:v="urn:schemas-microsoft-com:vml" id="_x00003710" style="position:absolute;margin-left:71.15pt;margin-top:124.2pt;z-index:-16762372;width:2.65pt;height:33.45pt;mso-position-horizontal:absolute;mso-position-horizontal-relative:page;mso-position-vertical:absolute;mso-position-vertical-relative:page" type="#_x0000_t75">
            <v:imageData xmlns:o="urn:schemas-microsoft-com:office:office" xmlns:r="http://schemas.openxmlformats.org/officeDocument/2006/relationships" r:id="rId3711" o:title=""/>
          </v:shape>
        </w:pict>
      </w:r>
      <w:r>
        <w:rPr>
          <w:rFonts w:ascii="Arial" w:hAnsi="Arial" w:fareast="Arial" w:cs="Arial"/>
          <w:noProof w:val="on"/>
          <w:color w:val="000000"/>
          <w:sz w:val="14"/>
          <w:szCs w:val="14"/>
        </w:rPr>
        <w:pict>
          <v:shape xmlns:v="urn:schemas-microsoft-com:vml" id="_x00003711" style="position:absolute;margin-left:597.25pt;margin-top:104.3pt;z-index:-16762368;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712" o:title=""/>
          </v:shape>
        </w:pict>
      </w:r>
      <w:r>
        <w:rPr>
          <w:rFonts w:ascii="Arial" w:hAnsi="Arial" w:fareast="Arial" w:cs="Arial"/>
          <w:noProof w:val="on"/>
          <w:color w:val="000000"/>
          <w:sz w:val="14"/>
          <w:szCs w:val="14"/>
        </w:rPr>
        <w:pict>
          <v:shape xmlns:v="urn:schemas-microsoft-com:vml" id="_x00003712" style="position:absolute;margin-left:551.05pt;margin-top:104.3pt;z-index:-16762364;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713" o:title=""/>
          </v:shape>
        </w:pict>
      </w:r>
      <w:r>
        <w:rPr>
          <w:rFonts w:ascii="Arial" w:hAnsi="Arial" w:fareast="Arial" w:cs="Arial"/>
          <w:noProof w:val="on"/>
          <w:color w:val="000000"/>
          <w:sz w:val="14"/>
          <w:szCs w:val="14"/>
        </w:rPr>
        <w:pict>
          <v:shape xmlns:v="urn:schemas-microsoft-com:vml" id="_x00003713" style="position:absolute;margin-left:504.85pt;margin-top:104.3pt;z-index:-16762360;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714" o:title=""/>
          </v:shape>
        </w:pict>
      </w:r>
      <w:r>
        <w:rPr>
          <w:rFonts w:ascii="Arial" w:hAnsi="Arial" w:fareast="Arial" w:cs="Arial"/>
          <w:noProof w:val="on"/>
          <w:color w:val="000000"/>
          <w:sz w:val="14"/>
          <w:szCs w:val="14"/>
        </w:rPr>
        <w:pict>
          <v:shape xmlns:v="urn:schemas-microsoft-com:vml" id="_x00003714" style="position:absolute;margin-left:458pt;margin-top:104.3pt;z-index:-16762356;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715" o:title=""/>
          </v:shape>
        </w:pict>
      </w:r>
      <w:r>
        <w:rPr>
          <w:rFonts w:ascii="Arial" w:hAnsi="Arial" w:fareast="Arial" w:cs="Arial"/>
          <w:noProof w:val="on"/>
          <w:color w:val="000000"/>
          <w:sz w:val="14"/>
          <w:szCs w:val="14"/>
        </w:rPr>
        <w:pict>
          <v:shape xmlns:v="urn:schemas-microsoft-com:vml" id="_x00003715" style="position:absolute;margin-left:416.95pt;margin-top:104.3pt;z-index:-16762352;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716" o:title=""/>
          </v:shape>
        </w:pict>
      </w:r>
      <w:r>
        <w:rPr>
          <w:rFonts w:ascii="Arial" w:hAnsi="Arial" w:fareast="Arial" w:cs="Arial"/>
          <w:noProof w:val="on"/>
          <w:color w:val="000000"/>
          <w:sz w:val="14"/>
          <w:szCs w:val="14"/>
        </w:rPr>
        <w:pict>
          <v:shape xmlns:v="urn:schemas-microsoft-com:vml" id="_x00003716" style="position:absolute;margin-left:293.75pt;margin-top:104.3pt;z-index:-16762348;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717" o:title=""/>
          </v:shape>
        </w:pict>
      </w:r>
      <w:r>
        <w:rPr>
          <w:rFonts w:ascii="Arial" w:hAnsi="Arial" w:fareast="Arial" w:cs="Arial"/>
          <w:noProof w:val="on"/>
          <w:color w:val="000000"/>
          <w:sz w:val="14"/>
          <w:szCs w:val="14"/>
        </w:rPr>
        <w:pict>
          <v:shape xmlns:v="urn:schemas-microsoft-com:vml" id="_x00003717" style="position:absolute;margin-left:164.8pt;margin-top:104.3pt;z-index:-16762344;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718" o:title=""/>
          </v:shape>
        </w:pict>
      </w:r>
      <w:r>
        <w:rPr>
          <w:rFonts w:ascii="Arial" w:hAnsi="Arial" w:fareast="Arial" w:cs="Arial"/>
          <w:noProof w:val="on"/>
          <w:color w:val="000000"/>
          <w:sz w:val="14"/>
          <w:szCs w:val="14"/>
        </w:rPr>
        <w:pict>
          <v:shape xmlns:v="urn:schemas-microsoft-com:vml" id="_x00003718" style="position:absolute;margin-left:118pt;margin-top:104.3pt;z-index:-16762340;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719" o:title=""/>
          </v:shape>
        </w:pict>
      </w:r>
      <w:r>
        <w:rPr>
          <w:rFonts w:ascii="Arial" w:hAnsi="Arial" w:fareast="Arial" w:cs="Arial"/>
          <w:noProof w:val="on"/>
          <w:color w:val="000000"/>
          <w:sz w:val="14"/>
          <w:szCs w:val="14"/>
        </w:rPr>
        <w:pict>
          <v:shape xmlns:v="urn:schemas-microsoft-com:vml" id="_x00003719" style="position:absolute;margin-left:12.15pt;margin-top:104.3pt;z-index:-16762336;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720" o:title=""/>
          </v:shape>
        </w:pict>
      </w:r>
      <w:r>
        <w:rPr>
          <w:rFonts w:ascii="Arial" w:hAnsi="Arial" w:fareast="Arial" w:cs="Arial"/>
          <w:noProof w:val="on"/>
          <w:color w:val="000000"/>
          <w:sz w:val="14"/>
          <w:szCs w:val="14"/>
        </w:rPr>
        <w:pict>
          <v:shape xmlns:v="urn:schemas-microsoft-com:vml" id="_x00003720" style="position:absolute;margin-left:71.15pt;margin-top:104.3pt;z-index:-16762332;width:2.65pt;height:21.9pt;mso-position-horizontal:absolute;mso-position-horizontal-relative:page;mso-position-vertical:absolute;mso-position-vertical-relative:page" type="#_x0000_t75">
            <v:imageData xmlns:o="urn:schemas-microsoft-com:office:office" xmlns:r="http://schemas.openxmlformats.org/officeDocument/2006/relationships" r:id="rId3721" o:title=""/>
          </v:shape>
        </w:pict>
      </w:r>
      <w:r>
        <w:rPr>
          <w:rFonts w:ascii="Arial" w:hAnsi="Arial" w:fareast="Arial" w:cs="Arial"/>
          <w:noProof w:val="on"/>
          <w:color w:val="000000"/>
          <w:sz w:val="14"/>
          <w:szCs w:val="14"/>
        </w:rPr>
        <w:pict>
          <v:shape xmlns:v="urn:schemas-microsoft-com:vml" id="_x00003721" style="position:absolute;margin-left:12.15pt;margin-top:538pt;z-index:-1676232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3722" o:title=""/>
          </v:shape>
        </w:pict>
      </w:r>
      <w:r>
        <w:rPr>
          <w:rFonts w:ascii="Arial" w:hAnsi="Arial" w:fareast="Arial" w:cs="Arial"/>
          <w:noProof w:val="on"/>
          <w:color w:val="000000"/>
          <w:sz w:val="14"/>
          <w:szCs w:val="14"/>
        </w:rPr>
        <w:pict>
          <v:shape xmlns:v="urn:schemas-microsoft-com:vml" id="_x00003722" style="position:absolute;margin-left:12.15pt;margin-top:13.2pt;z-index:-1676232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3723" o:title=""/>
          </v:shape>
        </w:pict>
      </w:r>
    </w:p>
    <w:p>
      <w:pPr>
        <w:pStyle w:val="Normal"/>
        <w:framePr w:w="351" w:hAnchor="page" w:vAnchor="page" w:x="263" w:y="170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99</w:t>
      </w:r>
    </w:p>
    <w:p>
      <w:pPr>
        <w:pStyle w:val="Normal"/>
        <w:framePr w:w="1089" w:hAnchor="page" w:vAnchor="page" w:x="571" w:y="170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3858" w:hAnchor="page" w:vAnchor="page" w:x="263" w:y="136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ItalicMT" w:hAnsi="Arial-ItalicMT" w:fareast="Arial-ItalicMT" w:cs="Arial-ItalicMT"/>
          <w:color w:val="333740"/>
          <w:w w:val="100"/>
          <w:sz w:val="15"/>
          <w:szCs w:val="15"/>
        </w:rPr>
        <w:t>Discussion and Analysis.</w:t>
      </w:r>
      <w:r>
        <w:rPr>
          <w:rFonts w:ascii="ArialMT" w:hAnsi="ArialMT" w:fareast="ArialMT" w:cs="ArialMT"/>
          <w:color w:val="333740"/>
          <w:w w:val="100"/>
          <w:sz w:val="15"/>
          <w:szCs w:val="15"/>
        </w:rPr>
        <w:t>” Dividend equivalents, where allowed, are accumulated on RSU and PSU awards and are payable only if and when the RSUs and PSUs vest.</w:t>
      </w:r>
    </w:p>
    <w:p>
      <w:pPr>
        <w:pStyle w:val="Normal"/>
        <w:framePr w:w="14050" w:hAnchor="page" w:vAnchor="page" w:x="263" w:y="1184"/>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MT" w:hAnsi="ArialMT" w:fareast="ArialMT" w:cs="ArialMT"/>
          <w:color w:val="333740"/>
          <w:w w:val="100"/>
          <w:sz w:val="15"/>
          <w:szCs w:val="15"/>
        </w:rPr>
        <w:t>PSUs and the modification of previously granted PSUs in connection with the Spin-off, please see the descriptions set out in the section entitled “</w:t>
      </w:r>
      <w:r>
        <w:rPr>
          <w:rFonts w:ascii="Arial-ItalicMT" w:hAnsi="Arial-ItalicMT" w:fareast="Arial-ItalicMT" w:cs="Arial-ItalicMT"/>
          <w:color w:val="333740"/>
          <w:w w:val="100"/>
          <w:sz w:val="15"/>
          <w:szCs w:val="15"/>
        </w:rPr>
        <w:t>Executive Compensation</w:t>
      </w:r>
    </w:p>
    <w:p>
      <w:pPr>
        <w:pStyle w:val="Normal"/>
        <w:framePr w:w="13920" w:hAnchor="page" w:vAnchor="page" w:x="263" w:y="10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For a description of the material terms of the RSU awards, including the vesting schedules and a description of the performance targets and potential award amounts for</w:t>
      </w:r>
    </w:p>
    <w:p>
      <w:pPr>
        <w:pStyle w:val="Normal"/>
        <w:framePr w:w="2891" w:hAnchor="page" w:vAnchor="page" w:x="263" w:y="699"/>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8"/>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8"/>
          <w:cols w:space="720" w:sep="off"/>
          <w:docGrid w:line-pitch="31680"/>
        </w:sectPr>
      </w:pPr>
      <w:r>
        <w:rPr>
          <w:rFonts w:ascii="Arial" w:hAnsi="Arial" w:fareast="Arial" w:cs="Arial"/>
          <w:noProof w:val="on"/>
          <w:color w:val="000000"/>
          <w:sz w:val="14"/>
          <w:szCs w:val="14"/>
        </w:rPr>
        <w:pict>
          <v:shape xmlns:v="urn:schemas-microsoft-com:vml" id="_x00003723" style="position:absolute;margin-left:7pt;margin-top:1pt;z-index:-1676232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3724" o:title=""/>
          </v:shape>
        </w:pict>
      </w:r>
      <w:r>
        <w:rPr>
          <w:rFonts w:ascii="Arial" w:hAnsi="Arial" w:fareast="Arial" w:cs="Arial"/>
          <w:noProof w:val="on"/>
          <w:color w:val="000000"/>
          <w:sz w:val="14"/>
          <w:szCs w:val="14"/>
        </w:rPr>
        <w:pict>
          <v:shape xmlns:v="urn:schemas-microsoft-com:vml" id="_x00003724" style="position:absolute;margin-left:12.15pt;margin-top:106.9pt;z-index:-1676231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3725" o:title=""/>
          </v:shape>
        </w:pict>
      </w:r>
      <w:r>
        <w:rPr>
          <w:rFonts w:ascii="Arial" w:hAnsi="Arial" w:fareast="Arial" w:cs="Arial"/>
          <w:noProof w:val="on"/>
          <w:color w:val="000000"/>
          <w:sz w:val="14"/>
          <w:szCs w:val="14"/>
        </w:rPr>
        <w:pict>
          <v:shape xmlns:v="urn:schemas-microsoft-com:vml" id="_x00003725" style="position:absolute;margin-left:12.15pt;margin-top:13.2pt;z-index:-1676231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3726" o:title=""/>
          </v:shape>
        </w:pict>
      </w:r>
    </w:p>
    <w:p>
      <w:pPr>
        <w:pStyle w:val="Normal"/>
        <w:framePr w:w="1458" w:hAnchor="page" w:vAnchor="page" w:x="263" w:y="1132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100  TechnipFMC</w:t>
      </w:r>
    </w:p>
    <w:p>
      <w:pPr>
        <w:pStyle w:val="Normal"/>
        <w:framePr w:w="8208" w:hAnchor="page" w:vAnchor="page" w:x="263" w:y="1095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Ms. Mannen is excluded because she left the Company on January 24, 2021 and her outstanding equity awards were forfeited.</w:t>
      </w:r>
    </w:p>
    <w:p>
      <w:pPr>
        <w:pStyle w:val="Normal"/>
        <w:framePr w:w="10896" w:hAnchor="page" w:vAnchor="page" w:x="263" w:y="1076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(5) The market value of PSUs that have not vested is calculated using the closing price of the Company’s Ordinary Shares on the NYSE of $5.92 on December 31, 2021.</w:t>
      </w:r>
    </w:p>
    <w:p>
      <w:pPr>
        <w:pStyle w:val="Normal"/>
        <w:framePr w:w="320" w:hAnchor="page" w:vAnchor="page" w:x="263" w:y="1058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(4)</w:t>
      </w:r>
    </w:p>
    <w:p>
      <w:pPr>
        <w:pStyle w:val="Normal"/>
        <w:framePr w:w="5876" w:hAnchor="page" w:vAnchor="page" w:x="622" w:y="1058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Reflects April 1, 2021 grant of RSUs and PSUs, as applicable, that vest on March 1, 2024.</w:t>
      </w:r>
    </w:p>
    <w:p>
      <w:pPr>
        <w:pStyle w:val="Normal"/>
        <w:framePr w:w="320" w:hAnchor="page" w:vAnchor="page" w:x="263" w:y="1040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w:t>
      </w:r>
    </w:p>
    <w:p>
      <w:pPr>
        <w:pStyle w:val="Normal"/>
        <w:framePr w:w="4264" w:hAnchor="page" w:vAnchor="page" w:x="750" w:y="1040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Mr. Pferdehirt’s grant of 267,418 RSUs will vest on April 1, 2025.</w:t>
      </w:r>
    </w:p>
    <w:p>
      <w:pPr>
        <w:pStyle w:val="Normal"/>
        <w:framePr w:w="5461" w:hAnchor="page" w:vAnchor="page" w:x="648" w:y="1019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 Reflects March 9, 2020 grants of RSUs, as applicable, that vest on March 9, 2023.</w:t>
      </w:r>
    </w:p>
    <w:p>
      <w:pPr>
        <w:pStyle w:val="Normal"/>
        <w:framePr w:w="4271" w:hAnchor="page" w:vAnchor="page" w:x="648" w:y="1009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 Reflects March 8, 2019 RSU grants that vest on March 8, 2022.</w:t>
      </w:r>
    </w:p>
    <w:p>
      <w:pPr>
        <w:pStyle w:val="Normal"/>
        <w:framePr w:w="320" w:hAnchor="page" w:vAnchor="page" w:x="263" w:y="996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w:t>
      </w:r>
    </w:p>
    <w:p>
      <w:pPr>
        <w:pStyle w:val="Normal"/>
        <w:framePr w:w="5291" w:hAnchor="page" w:vAnchor="page" w:x="648" w:y="996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2019 and 2020 PSU grants were converted to RSUs at target due to the Spin-off.</w:t>
      </w:r>
    </w:p>
    <w:p>
      <w:pPr>
        <w:pStyle w:val="Normal"/>
        <w:framePr w:w="4966" w:hAnchor="page" w:vAnchor="page" w:x="686" w:y="976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 Reflects March 8, 2019 grants of stock options that vest on March 8, 2 022.</w:t>
      </w:r>
    </w:p>
    <w:p>
      <w:pPr>
        <w:pStyle w:val="Normal"/>
        <w:framePr w:w="320" w:hAnchor="page" w:vAnchor="page" w:x="263" w:y="963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w:t>
      </w:r>
    </w:p>
    <w:p>
      <w:pPr>
        <w:pStyle w:val="Normal"/>
        <w:framePr w:w="4655" w:hAnchor="page" w:vAnchor="page" w:x="686" w:y="965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Schedule for unexercised options, shares of units that have not vested.</w:t>
      </w:r>
    </w:p>
    <w:p>
      <w:pPr>
        <w:pStyle w:val="Normal"/>
        <w:framePr w:w="599" w:hAnchor="page" w:vAnchor="page" w:x="1897" w:y="944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243" w:hAnchor="page" w:vAnchor="page" w:x="3393" w:y="944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4446" w:y="944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8443" w:y="944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50,375</w:t>
      </w:r>
    </w:p>
    <w:p>
      <w:pPr>
        <w:pStyle w:val="Normal"/>
        <w:framePr w:w="565" w:hAnchor="page" w:vAnchor="page" w:x="9438" w:y="944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298,220</w:t>
      </w:r>
    </w:p>
    <w:p>
      <w:pPr>
        <w:pStyle w:val="Normal"/>
        <w:framePr w:w="556" w:hAnchor="page" w:vAnchor="page" w:x="10498" w:y="944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117,543</w:t>
      </w:r>
    </w:p>
    <w:p>
      <w:pPr>
        <w:pStyle w:val="Normal"/>
        <w:framePr w:w="565" w:hAnchor="page" w:vAnchor="page" w:x="11542" w:y="944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695,855</w:t>
      </w:r>
    </w:p>
    <w:p>
      <w:pPr>
        <w:pStyle w:val="Normal"/>
        <w:framePr w:w="93" w:hAnchor="page" w:vAnchor="page" w:x="2297" w:y="9477"/>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4</w:t>
      </w:r>
    </w:p>
    <w:p>
      <w:pPr>
        <w:pStyle w:val="Normal"/>
        <w:framePr w:w="599" w:hAnchor="page" w:vAnchor="page" w:x="1897" w:y="919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3/9/2020</w:t>
      </w:r>
    </w:p>
    <w:p>
      <w:pPr>
        <w:pStyle w:val="Normal"/>
        <w:framePr w:w="243" w:hAnchor="page" w:vAnchor="page" w:x="3393" w:y="919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4446" w:y="919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65" w:hAnchor="page" w:vAnchor="page" w:x="8386" w:y="919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178,331</w:t>
      </w:r>
    </w:p>
    <w:p>
      <w:pPr>
        <w:pStyle w:val="Normal"/>
        <w:framePr w:w="668" w:hAnchor="page" w:vAnchor="page" w:x="9352" w:y="919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1,055,720</w:t>
      </w:r>
    </w:p>
    <w:p>
      <w:pPr>
        <w:pStyle w:val="Normal"/>
        <w:framePr w:w="93" w:hAnchor="page" w:vAnchor="page" w:x="2297" w:y="9233"/>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3</w:t>
      </w:r>
    </w:p>
    <w:p>
      <w:pPr>
        <w:pStyle w:val="Normal"/>
        <w:framePr w:w="599" w:hAnchor="page" w:vAnchor="page" w:x="1897" w:y="895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3/8/2019</w:t>
      </w:r>
    </w:p>
    <w:p>
      <w:pPr>
        <w:pStyle w:val="Normal"/>
        <w:framePr w:w="243" w:hAnchor="page" w:vAnchor="page" w:x="3393" w:y="895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4234" w:y="895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58,706</w:t>
      </w:r>
    </w:p>
    <w:p>
      <w:pPr>
        <w:pStyle w:val="Normal"/>
        <w:framePr w:w="428" w:hAnchor="page" w:vAnchor="page" w:x="6396" w:y="895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16.47</w:t>
      </w:r>
    </w:p>
    <w:p>
      <w:pPr>
        <w:pStyle w:val="Normal"/>
        <w:framePr w:w="497" w:hAnchor="page" w:vAnchor="page" w:x="8443" w:y="895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63,171</w:t>
      </w:r>
    </w:p>
    <w:p>
      <w:pPr>
        <w:pStyle w:val="Normal"/>
        <w:framePr w:w="565" w:hAnchor="page" w:vAnchor="page" w:x="9438" w:y="895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373,972</w:t>
      </w:r>
    </w:p>
    <w:p>
      <w:pPr>
        <w:pStyle w:val="Normal"/>
        <w:framePr w:w="93" w:hAnchor="page" w:vAnchor="page" w:x="2297" w:y="8990"/>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2</w:t>
      </w:r>
    </w:p>
    <w:p>
      <w:pPr>
        <w:pStyle w:val="Normal"/>
        <w:framePr w:w="668" w:hAnchor="page" w:vAnchor="page" w:x="1868" w:y="871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2/26/2018</w:t>
      </w:r>
    </w:p>
    <w:p>
      <w:pPr>
        <w:pStyle w:val="Normal"/>
        <w:framePr w:w="497" w:hAnchor="page" w:vAnchor="page" w:x="3182" w:y="871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35,340</w:t>
      </w:r>
    </w:p>
    <w:p>
      <w:pPr>
        <w:pStyle w:val="Normal"/>
        <w:framePr w:w="243" w:hAnchor="page" w:vAnchor="page" w:x="4446" w:y="871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28" w:hAnchor="page" w:vAnchor="page" w:x="6396" w:y="871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23.78</w:t>
      </w:r>
    </w:p>
    <w:p>
      <w:pPr>
        <w:pStyle w:val="Normal"/>
        <w:framePr w:w="668" w:hAnchor="page" w:vAnchor="page" w:x="7248" w:y="871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2/26/2028</w:t>
      </w:r>
    </w:p>
    <w:p>
      <w:pPr>
        <w:pStyle w:val="Normal"/>
        <w:framePr w:w="243" w:hAnchor="page" w:vAnchor="page" w:x="9706" w:y="871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1031" w:hAnchor="page" w:vAnchor="page" w:x="314" w:y="8467"/>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Barry Glickman</w:t>
      </w:r>
    </w:p>
    <w:p>
      <w:pPr>
        <w:pStyle w:val="Normal"/>
        <w:framePr w:w="668" w:hAnchor="page" w:vAnchor="page" w:x="1868" w:y="846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2/28/2017</w:t>
      </w:r>
    </w:p>
    <w:p>
      <w:pPr>
        <w:pStyle w:val="Normal"/>
        <w:framePr w:w="497" w:hAnchor="page" w:vAnchor="page" w:x="3182" w:y="846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27,193</w:t>
      </w:r>
    </w:p>
    <w:p>
      <w:pPr>
        <w:pStyle w:val="Normal"/>
        <w:framePr w:w="243" w:hAnchor="page" w:vAnchor="page" w:x="4446" w:y="846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28" w:hAnchor="page" w:vAnchor="page" w:x="6396" w:y="846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25.37</w:t>
      </w:r>
    </w:p>
    <w:p>
      <w:pPr>
        <w:pStyle w:val="Normal"/>
        <w:framePr w:w="668" w:hAnchor="page" w:vAnchor="page" w:x="7248" w:y="846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2/28/2027</w:t>
      </w:r>
    </w:p>
    <w:p>
      <w:pPr>
        <w:pStyle w:val="Normal"/>
        <w:framePr w:w="243" w:hAnchor="page" w:vAnchor="page" w:x="9706" w:y="846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99" w:hAnchor="page" w:vAnchor="page" w:x="1897" w:y="822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243" w:hAnchor="page" w:vAnchor="page" w:x="3393" w:y="822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4446" w:y="822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8443" w:y="822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44,642</w:t>
      </w:r>
    </w:p>
    <w:p>
      <w:pPr>
        <w:pStyle w:val="Normal"/>
        <w:framePr w:w="565" w:hAnchor="page" w:vAnchor="page" w:x="9438" w:y="822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264,281</w:t>
      </w:r>
    </w:p>
    <w:p>
      <w:pPr>
        <w:pStyle w:val="Normal"/>
        <w:framePr w:w="565" w:hAnchor="page" w:vAnchor="page" w:x="10490" w:y="822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104,166</w:t>
      </w:r>
    </w:p>
    <w:p>
      <w:pPr>
        <w:pStyle w:val="Normal"/>
        <w:framePr w:w="565" w:hAnchor="page" w:vAnchor="page" w:x="11542" w:y="822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616,663</w:t>
      </w:r>
    </w:p>
    <w:p>
      <w:pPr>
        <w:pStyle w:val="Normal"/>
        <w:framePr w:w="93" w:hAnchor="page" w:vAnchor="page" w:x="2297" w:y="8258"/>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4</w:t>
      </w:r>
    </w:p>
    <w:p>
      <w:pPr>
        <w:pStyle w:val="Normal"/>
        <w:framePr w:w="599" w:hAnchor="page" w:vAnchor="page" w:x="1897" w:y="797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3/9/2020</w:t>
      </w:r>
    </w:p>
    <w:p>
      <w:pPr>
        <w:pStyle w:val="Normal"/>
        <w:framePr w:w="243" w:hAnchor="page" w:vAnchor="page" w:x="3393" w:y="797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4446" w:y="797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8443" w:y="797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37,677</w:t>
      </w:r>
    </w:p>
    <w:p>
      <w:pPr>
        <w:pStyle w:val="Normal"/>
        <w:framePr w:w="565" w:hAnchor="page" w:vAnchor="page" w:x="9438" w:y="797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223,048</w:t>
      </w:r>
    </w:p>
    <w:p>
      <w:pPr>
        <w:pStyle w:val="Normal"/>
        <w:framePr w:w="93" w:hAnchor="page" w:vAnchor="page" w:x="2297" w:y="8014"/>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3</w:t>
      </w:r>
    </w:p>
    <w:p>
      <w:pPr>
        <w:pStyle w:val="Normal"/>
        <w:framePr w:w="1133" w:hAnchor="page" w:vAnchor="page" w:x="314" w:y="7736"/>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Jonathan Landes</w:t>
      </w:r>
    </w:p>
    <w:p>
      <w:pPr>
        <w:pStyle w:val="Normal"/>
        <w:framePr w:w="599" w:hAnchor="page" w:vAnchor="page" w:x="1897" w:y="77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3/8/2019</w:t>
      </w:r>
    </w:p>
    <w:p>
      <w:pPr>
        <w:pStyle w:val="Normal"/>
        <w:framePr w:w="243" w:hAnchor="page" w:vAnchor="page" w:x="3393" w:y="77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4446" w:y="77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8443" w:y="77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16,682</w:t>
      </w:r>
    </w:p>
    <w:p>
      <w:pPr>
        <w:pStyle w:val="Normal"/>
        <w:framePr w:w="497" w:hAnchor="page" w:vAnchor="page" w:x="9495" w:y="77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98,757</w:t>
      </w:r>
    </w:p>
    <w:p>
      <w:pPr>
        <w:pStyle w:val="Normal"/>
        <w:framePr w:w="93" w:hAnchor="page" w:vAnchor="page" w:x="2297" w:y="7771"/>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3</w:t>
      </w:r>
    </w:p>
    <w:p>
      <w:pPr>
        <w:pStyle w:val="Normal"/>
        <w:framePr w:w="668" w:hAnchor="page" w:vAnchor="page" w:x="1868" w:y="749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6/14/2018</w:t>
      </w:r>
    </w:p>
    <w:p>
      <w:pPr>
        <w:pStyle w:val="Normal"/>
        <w:framePr w:w="428" w:hAnchor="page" w:vAnchor="page" w:x="3239" w:y="749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7,317</w:t>
      </w:r>
    </w:p>
    <w:p>
      <w:pPr>
        <w:pStyle w:val="Normal"/>
        <w:framePr w:w="243" w:hAnchor="page" w:vAnchor="page" w:x="4446" w:y="749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28" w:hAnchor="page" w:vAnchor="page" w:x="6396" w:y="749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25.24</w:t>
      </w:r>
    </w:p>
    <w:p>
      <w:pPr>
        <w:pStyle w:val="Normal"/>
        <w:framePr w:w="668" w:hAnchor="page" w:vAnchor="page" w:x="7248" w:y="749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6/14/2028</w:t>
      </w:r>
    </w:p>
    <w:p>
      <w:pPr>
        <w:pStyle w:val="Normal"/>
        <w:framePr w:w="243" w:hAnchor="page" w:vAnchor="page" w:x="9706" w:y="749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668" w:hAnchor="page" w:vAnchor="page" w:x="1868" w:y="724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6/26/2017</w:t>
      </w:r>
    </w:p>
    <w:p>
      <w:pPr>
        <w:pStyle w:val="Normal"/>
        <w:framePr w:w="497" w:hAnchor="page" w:vAnchor="page" w:x="3182" w:y="724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10,873</w:t>
      </w:r>
    </w:p>
    <w:p>
      <w:pPr>
        <w:pStyle w:val="Normal"/>
        <w:framePr w:w="243" w:hAnchor="page" w:vAnchor="page" w:x="4446" w:y="724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28" w:hAnchor="page" w:vAnchor="page" w:x="6396" w:y="724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20.89</w:t>
      </w:r>
    </w:p>
    <w:p>
      <w:pPr>
        <w:pStyle w:val="Normal"/>
        <w:framePr w:w="668" w:hAnchor="page" w:vAnchor="page" w:x="7248" w:y="724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6/26/2027</w:t>
      </w:r>
    </w:p>
    <w:p>
      <w:pPr>
        <w:pStyle w:val="Normal"/>
        <w:framePr w:w="243" w:hAnchor="page" w:vAnchor="page" w:x="9706" w:y="724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99" w:hAnchor="page" w:vAnchor="page" w:x="1897" w:y="70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243" w:hAnchor="page" w:vAnchor="page" w:x="3393" w:y="70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4446" w:y="70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8443" w:y="70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95,864</w:t>
      </w:r>
    </w:p>
    <w:p>
      <w:pPr>
        <w:pStyle w:val="Normal"/>
        <w:framePr w:w="565" w:hAnchor="page" w:vAnchor="page" w:x="9438" w:y="70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567,515</w:t>
      </w:r>
    </w:p>
    <w:p>
      <w:pPr>
        <w:pStyle w:val="Normal"/>
        <w:framePr w:w="565" w:hAnchor="page" w:vAnchor="page" w:x="10490" w:y="70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223,684</w:t>
      </w:r>
    </w:p>
    <w:p>
      <w:pPr>
        <w:pStyle w:val="Normal"/>
        <w:framePr w:w="668" w:hAnchor="page" w:vAnchor="page" w:x="11457" w:y="70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1,324,209</w:t>
      </w:r>
    </w:p>
    <w:p>
      <w:pPr>
        <w:pStyle w:val="Normal"/>
        <w:framePr w:w="93" w:hAnchor="page" w:vAnchor="page" w:x="2297" w:y="7039"/>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4</w:t>
      </w:r>
    </w:p>
    <w:p>
      <w:pPr>
        <w:pStyle w:val="Normal"/>
        <w:framePr w:w="599" w:hAnchor="page" w:vAnchor="page" w:x="1897" w:y="676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3/9/2020</w:t>
      </w:r>
    </w:p>
    <w:p>
      <w:pPr>
        <w:pStyle w:val="Normal"/>
        <w:framePr w:w="243" w:hAnchor="page" w:vAnchor="page" w:x="3393" w:y="676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4446" w:y="676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65" w:hAnchor="page" w:vAnchor="page" w:x="8386" w:y="676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246,922</w:t>
      </w:r>
    </w:p>
    <w:p>
      <w:pPr>
        <w:pStyle w:val="Normal"/>
        <w:framePr w:w="668" w:hAnchor="page" w:vAnchor="page" w:x="9352" w:y="676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1,461,778</w:t>
      </w:r>
    </w:p>
    <w:p>
      <w:pPr>
        <w:pStyle w:val="Normal"/>
        <w:framePr w:w="93" w:hAnchor="page" w:vAnchor="page" w:x="2297" w:y="6795"/>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3</w:t>
      </w:r>
    </w:p>
    <w:p>
      <w:pPr>
        <w:pStyle w:val="Normal"/>
        <w:framePr w:w="969" w:hAnchor="page" w:vAnchor="page" w:x="314" w:y="6517"/>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Justin Rounce</w:t>
      </w:r>
    </w:p>
    <w:p>
      <w:pPr>
        <w:pStyle w:val="Normal"/>
        <w:framePr w:w="599" w:hAnchor="page" w:vAnchor="page" w:x="1897" w:y="651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3/8/2019</w:t>
      </w:r>
    </w:p>
    <w:p>
      <w:pPr>
        <w:pStyle w:val="Normal"/>
        <w:framePr w:w="243" w:hAnchor="page" w:vAnchor="page" w:x="3393" w:y="651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4234" w:y="651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81,286</w:t>
      </w:r>
    </w:p>
    <w:p>
      <w:pPr>
        <w:pStyle w:val="Normal"/>
        <w:framePr w:w="428" w:hAnchor="page" w:vAnchor="page" w:x="6396" w:y="651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16.47</w:t>
      </w:r>
    </w:p>
    <w:p>
      <w:pPr>
        <w:pStyle w:val="Normal"/>
        <w:framePr w:w="497" w:hAnchor="page" w:vAnchor="page" w:x="8443" w:y="651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87,469</w:t>
      </w:r>
    </w:p>
    <w:p>
      <w:pPr>
        <w:pStyle w:val="Normal"/>
        <w:framePr w:w="565" w:hAnchor="page" w:vAnchor="page" w:x="9438" w:y="6517"/>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517,816</w:t>
      </w:r>
    </w:p>
    <w:p>
      <w:pPr>
        <w:pStyle w:val="Normal"/>
        <w:framePr w:w="93" w:hAnchor="page" w:vAnchor="page" w:x="2297" w:y="6552"/>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2</w:t>
      </w:r>
    </w:p>
    <w:p>
      <w:pPr>
        <w:pStyle w:val="Normal"/>
        <w:framePr w:w="599" w:hAnchor="page" w:vAnchor="page" w:x="1897" w:y="627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243" w:hAnchor="page" w:vAnchor="page" w:x="3393" w:y="627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4446" w:y="627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8443" w:y="627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73,308</w:t>
      </w:r>
    </w:p>
    <w:p>
      <w:pPr>
        <w:pStyle w:val="Normal"/>
        <w:framePr w:w="565" w:hAnchor="page" w:vAnchor="page" w:x="9438" w:y="627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433,983</w:t>
      </w:r>
    </w:p>
    <w:p>
      <w:pPr>
        <w:pStyle w:val="Normal"/>
        <w:framePr w:w="565" w:hAnchor="page" w:vAnchor="page" w:x="10490" w:y="627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171,052</w:t>
      </w:r>
    </w:p>
    <w:p>
      <w:pPr>
        <w:pStyle w:val="Normal"/>
        <w:framePr w:w="668" w:hAnchor="page" w:vAnchor="page" w:x="11457" w:y="627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1,012,628</w:t>
      </w:r>
    </w:p>
    <w:p>
      <w:pPr>
        <w:pStyle w:val="Normal"/>
        <w:framePr w:w="93" w:hAnchor="page" w:vAnchor="page" w:x="2297" w:y="6308"/>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4</w:t>
      </w:r>
    </w:p>
    <w:p>
      <w:pPr>
        <w:pStyle w:val="Normal"/>
        <w:framePr w:w="599" w:hAnchor="page" w:vAnchor="page" w:x="1897" w:y="602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3/9/2020</w:t>
      </w:r>
    </w:p>
    <w:p>
      <w:pPr>
        <w:pStyle w:val="Normal"/>
        <w:framePr w:w="243" w:hAnchor="page" w:vAnchor="page" w:x="3393" w:y="602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4446" w:y="602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8443" w:y="602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36,580</w:t>
      </w:r>
    </w:p>
    <w:p>
      <w:pPr>
        <w:pStyle w:val="Normal"/>
        <w:framePr w:w="565" w:hAnchor="page" w:vAnchor="page" w:x="9438" w:y="602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216,554</w:t>
      </w:r>
    </w:p>
    <w:p>
      <w:pPr>
        <w:pStyle w:val="Normal"/>
        <w:framePr w:w="93" w:hAnchor="page" w:vAnchor="page" w:x="2297" w:y="6064"/>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3</w:t>
      </w:r>
    </w:p>
    <w:p>
      <w:pPr>
        <w:pStyle w:val="Normal"/>
        <w:framePr w:w="599" w:hAnchor="page" w:vAnchor="page" w:x="1897" w:y="578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3/8/2019</w:t>
      </w:r>
    </w:p>
    <w:p>
      <w:pPr>
        <w:pStyle w:val="Normal"/>
        <w:framePr w:w="243" w:hAnchor="page" w:vAnchor="page" w:x="3393" w:y="578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4446" w:y="578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8443" w:y="578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16,196</w:t>
      </w:r>
    </w:p>
    <w:p>
      <w:pPr>
        <w:pStyle w:val="Normal"/>
        <w:framePr w:w="497" w:hAnchor="page" w:vAnchor="page" w:x="9495" w:y="5785"/>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95,880</w:t>
      </w:r>
    </w:p>
    <w:p>
      <w:pPr>
        <w:pStyle w:val="Normal"/>
        <w:framePr w:w="93" w:hAnchor="page" w:vAnchor="page" w:x="2297" w:y="5820"/>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3</w:t>
      </w:r>
    </w:p>
    <w:p>
      <w:pPr>
        <w:pStyle w:val="Normal"/>
        <w:framePr w:w="668" w:hAnchor="page" w:vAnchor="page" w:x="1868" w:y="55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6/14/2018</w:t>
      </w:r>
    </w:p>
    <w:p>
      <w:pPr>
        <w:pStyle w:val="Normal"/>
        <w:framePr w:w="428" w:hAnchor="page" w:vAnchor="page" w:x="3239" w:y="55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6,584</w:t>
      </w:r>
    </w:p>
    <w:p>
      <w:pPr>
        <w:pStyle w:val="Normal"/>
        <w:framePr w:w="243" w:hAnchor="page" w:vAnchor="page" w:x="4446" w:y="55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28" w:hAnchor="page" w:vAnchor="page" w:x="6396" w:y="55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25.24</w:t>
      </w:r>
    </w:p>
    <w:p>
      <w:pPr>
        <w:pStyle w:val="Normal"/>
        <w:framePr w:w="668" w:hAnchor="page" w:vAnchor="page" w:x="7248" w:y="55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6/14/2028</w:t>
      </w:r>
    </w:p>
    <w:p>
      <w:pPr>
        <w:pStyle w:val="Normal"/>
        <w:framePr w:w="243" w:hAnchor="page" w:vAnchor="page" w:x="9706" w:y="55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633" w:hAnchor="page" w:vAnchor="page" w:x="314" w:y="5285"/>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Alf Melin</w:t>
      </w:r>
    </w:p>
    <w:p>
      <w:pPr>
        <w:pStyle w:val="Normal"/>
        <w:framePr w:w="668" w:hAnchor="page" w:vAnchor="page" w:x="1868" w:y="529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6/26/2017</w:t>
      </w:r>
    </w:p>
    <w:p>
      <w:pPr>
        <w:pStyle w:val="Normal"/>
        <w:framePr w:w="428" w:hAnchor="page" w:vAnchor="page" w:x="3239" w:y="529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7,176</w:t>
      </w:r>
    </w:p>
    <w:p>
      <w:pPr>
        <w:pStyle w:val="Normal"/>
        <w:framePr w:w="243" w:hAnchor="page" w:vAnchor="page" w:x="4446" w:y="529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28" w:hAnchor="page" w:vAnchor="page" w:x="6396" w:y="529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20.89</w:t>
      </w:r>
    </w:p>
    <w:p>
      <w:pPr>
        <w:pStyle w:val="Normal"/>
        <w:framePr w:w="668" w:hAnchor="page" w:vAnchor="page" w:x="7248" w:y="529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6/26/2027</w:t>
      </w:r>
    </w:p>
    <w:p>
      <w:pPr>
        <w:pStyle w:val="Normal"/>
        <w:framePr w:w="243" w:hAnchor="page" w:vAnchor="page" w:x="9706" w:y="529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99" w:hAnchor="page" w:vAnchor="page" w:x="1897" w:y="505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243" w:hAnchor="page" w:vAnchor="page" w:x="3393" w:y="505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4446" w:y="505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65" w:hAnchor="page" w:vAnchor="page" w:x="8386" w:y="505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364,661</w:t>
      </w:r>
    </w:p>
    <w:p>
      <w:pPr>
        <w:pStyle w:val="Normal"/>
        <w:framePr w:w="668" w:hAnchor="page" w:vAnchor="page" w:x="9352" w:y="505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2,158,793</w:t>
      </w:r>
    </w:p>
    <w:p>
      <w:pPr>
        <w:pStyle w:val="Normal"/>
        <w:framePr w:w="565" w:hAnchor="page" w:vAnchor="page" w:x="10490" w:y="505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948,120</w:t>
      </w:r>
    </w:p>
    <w:p>
      <w:pPr>
        <w:pStyle w:val="Normal"/>
        <w:framePr w:w="668" w:hAnchor="page" w:vAnchor="page" w:x="11457" w:y="505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5,612,870</w:t>
      </w:r>
    </w:p>
    <w:p>
      <w:pPr>
        <w:pStyle w:val="Normal"/>
        <w:framePr w:w="93" w:hAnchor="page" w:vAnchor="page" w:x="2297" w:y="5089"/>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4</w:t>
      </w:r>
    </w:p>
    <w:p>
      <w:pPr>
        <w:pStyle w:val="Normal"/>
        <w:framePr w:w="599" w:hAnchor="page" w:vAnchor="page" w:x="1897" w:y="481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4/1/2021</w:t>
      </w:r>
    </w:p>
    <w:p>
      <w:pPr>
        <w:pStyle w:val="Normal"/>
        <w:framePr w:w="243" w:hAnchor="page" w:vAnchor="page" w:x="3393" w:y="481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4446" w:y="481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65" w:hAnchor="page" w:vAnchor="page" w:x="8386" w:y="481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267,418</w:t>
      </w:r>
    </w:p>
    <w:p>
      <w:pPr>
        <w:pStyle w:val="Normal"/>
        <w:framePr w:w="659" w:hAnchor="page" w:vAnchor="page" w:x="9360" w:y="4810"/>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1,583,115</w:t>
      </w:r>
    </w:p>
    <w:p>
      <w:pPr>
        <w:pStyle w:val="Normal"/>
        <w:framePr w:w="93" w:hAnchor="page" w:vAnchor="page" w:x="2297" w:y="4845"/>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3</w:t>
      </w:r>
    </w:p>
    <w:p>
      <w:pPr>
        <w:pStyle w:val="Normal"/>
        <w:framePr w:w="599" w:hAnchor="page" w:vAnchor="page" w:x="1897" w:y="45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3/9/2020</w:t>
      </w:r>
    </w:p>
    <w:p>
      <w:pPr>
        <w:pStyle w:val="Normal"/>
        <w:framePr w:w="243" w:hAnchor="page" w:vAnchor="page" w:x="3393" w:y="45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243" w:hAnchor="page" w:vAnchor="page" w:x="4446" w:y="45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668" w:hAnchor="page" w:vAnchor="page" w:x="8300" w:y="45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1,330,643</w:t>
      </w:r>
    </w:p>
    <w:p>
      <w:pPr>
        <w:pStyle w:val="Normal"/>
        <w:framePr w:w="668" w:hAnchor="page" w:vAnchor="page" w:x="9352" w:y="456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7,877,407</w:t>
      </w:r>
    </w:p>
    <w:p>
      <w:pPr>
        <w:pStyle w:val="Normal"/>
        <w:framePr w:w="93" w:hAnchor="page" w:vAnchor="page" w:x="2297" w:y="4601"/>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3</w:t>
      </w:r>
    </w:p>
    <w:p>
      <w:pPr>
        <w:pStyle w:val="Normal"/>
        <w:framePr w:w="599" w:hAnchor="page" w:vAnchor="page" w:x="1897" w:y="432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3/8/2019</w:t>
      </w:r>
    </w:p>
    <w:p>
      <w:pPr>
        <w:pStyle w:val="Normal"/>
        <w:framePr w:w="243" w:hAnchor="page" w:vAnchor="page" w:x="3393" w:y="432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565" w:hAnchor="page" w:vAnchor="page" w:x="4177" w:y="432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438,045</w:t>
      </w:r>
    </w:p>
    <w:p>
      <w:pPr>
        <w:pStyle w:val="Normal"/>
        <w:framePr w:w="428" w:hAnchor="page" w:vAnchor="page" w:x="6396" w:y="432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16.47</w:t>
      </w:r>
    </w:p>
    <w:p>
      <w:pPr>
        <w:pStyle w:val="Normal"/>
        <w:framePr w:w="565" w:hAnchor="page" w:vAnchor="page" w:x="8386" w:y="432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471,369</w:t>
      </w:r>
    </w:p>
    <w:p>
      <w:pPr>
        <w:pStyle w:val="Normal"/>
        <w:framePr w:w="668" w:hAnchor="page" w:vAnchor="page" w:x="9352" w:y="432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2,790,504</w:t>
      </w:r>
    </w:p>
    <w:p>
      <w:pPr>
        <w:pStyle w:val="Normal"/>
        <w:framePr w:w="93" w:hAnchor="page" w:vAnchor="page" w:x="2297" w:y="4358"/>
        <w:widowControl w:val="off"/>
        <w:autoSpaceDE w:val="off"/>
        <w:autoSpaceDN w:val="off"/>
        <w:spacing w:before="0" w:after="0" w:line="56" w:lineRule="exact"/>
        <w:ind w:left="0" w:right="0" w:first-line="0"/>
        <w:jc w:val="left"/>
        <w:rPr>
          <w:rFonts w:ascii="ArialMT" w:hAnsi="ArialMT" w:fareast="ArialMT" w:cs="ArialMT"/>
          <w:color w:val="333740"/>
          <w:w w:val="100"/>
          <w:sz w:val="5"/>
          <w:szCs w:val="5"/>
        </w:rPr>
      </w:pPr>
      <w:r>
        <w:rPr>
          <w:rFonts w:ascii="ArialMT" w:hAnsi="ArialMT" w:fareast="ArialMT" w:cs="ArialMT"/>
          <w:color w:val="333740"/>
          <w:w w:val="100"/>
          <w:sz w:val="5"/>
          <w:szCs w:val="5"/>
        </w:rPr>
        <w:t>2</w:t>
      </w:r>
    </w:p>
    <w:p>
      <w:pPr>
        <w:pStyle w:val="Normal"/>
        <w:framePr w:w="668" w:hAnchor="page" w:vAnchor="page" w:x="1868" w:y="407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2/26/2018</w:t>
      </w:r>
    </w:p>
    <w:p>
      <w:pPr>
        <w:pStyle w:val="Normal"/>
        <w:framePr w:w="565" w:hAnchor="page" w:vAnchor="page" w:x="3125" w:y="407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245,973</w:t>
      </w:r>
    </w:p>
    <w:p>
      <w:pPr>
        <w:pStyle w:val="Normal"/>
        <w:framePr w:w="144" w:hAnchor="page" w:vAnchor="page" w:x="4488" w:y="4105"/>
        <w:widowControl w:val="off"/>
        <w:autoSpaceDE w:val="off"/>
        <w:autoSpaceDN w:val="off"/>
        <w:spacing w:before="0" w:after="0" w:line="67" w:lineRule="exact"/>
        <w:ind w:left="0" w:right="0" w:first-line="0"/>
        <w:jc w:val="left"/>
        <w:rPr>
          <w:rFonts w:ascii="ArialMT" w:hAnsi="ArialMT" w:fareast="ArialMT" w:cs="ArialMT"/>
          <w:color w:val="333740"/>
          <w:w w:val="100"/>
          <w:sz w:val="6"/>
          <w:szCs w:val="6"/>
        </w:rPr>
      </w:pPr>
      <w:r>
        <w:rPr>
          <w:rFonts w:ascii="ArialMT" w:hAnsi="ArialMT" w:fareast="ArialMT" w:cs="ArialMT"/>
          <w:color w:val="333740"/>
          <w:w w:val="100"/>
          <w:sz w:val="6"/>
          <w:szCs w:val="6"/>
        </w:rPr>
        <w:t>—</w:t>
      </w:r>
    </w:p>
    <w:p>
      <w:pPr>
        <w:pStyle w:val="Normal"/>
        <w:framePr w:w="428" w:hAnchor="page" w:vAnchor="page" w:x="6396" w:y="407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23.78</w:t>
      </w:r>
    </w:p>
    <w:p>
      <w:pPr>
        <w:pStyle w:val="Normal"/>
        <w:framePr w:w="243" w:hAnchor="page" w:vAnchor="page" w:x="9706" w:y="4079"/>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1359" w:hAnchor="page" w:vAnchor="page" w:x="314" w:y="3848"/>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Douglas J. Pferdehirt</w:t>
      </w:r>
    </w:p>
    <w:p>
      <w:pPr>
        <w:pStyle w:val="Normal"/>
        <w:framePr w:w="668" w:hAnchor="page" w:vAnchor="page" w:x="1868" w:y="384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6/20/2017</w:t>
      </w:r>
    </w:p>
    <w:p>
      <w:pPr>
        <w:pStyle w:val="Normal"/>
        <w:framePr w:w="565" w:hAnchor="page" w:vAnchor="page" w:x="3125" w:y="384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286,529</w:t>
      </w:r>
    </w:p>
    <w:p>
      <w:pPr>
        <w:pStyle w:val="Normal"/>
        <w:framePr w:w="243" w:hAnchor="page" w:vAnchor="page" w:x="4446" w:y="384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28" w:hAnchor="page" w:vAnchor="page" w:x="6396" w:y="384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20.89</w:t>
      </w:r>
    </w:p>
    <w:p>
      <w:pPr>
        <w:pStyle w:val="Normal"/>
        <w:framePr w:w="668" w:hAnchor="page" w:vAnchor="page" w:x="7248" w:y="384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6/20/2027</w:t>
      </w:r>
    </w:p>
    <w:p>
      <w:pPr>
        <w:pStyle w:val="Normal"/>
        <w:framePr w:w="243" w:hAnchor="page" w:vAnchor="page" w:x="9706" w:y="3848"/>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55" w:hAnchor="page" w:vAnchor="page" w:x="327"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Name</w:t>
      </w:r>
    </w:p>
    <w:p>
      <w:pPr>
        <w:pStyle w:val="Normal"/>
        <w:framePr w:w="750" w:hAnchor="page" w:vAnchor="page" w:x="1800"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Grant Date</w:t>
      </w:r>
    </w:p>
    <w:p>
      <w:pPr>
        <w:pStyle w:val="Normal"/>
        <w:framePr w:w="805" w:hAnchor="page" w:vAnchor="page" w:x="2925"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Exercisable</w:t>
      </w:r>
    </w:p>
    <w:p>
      <w:pPr>
        <w:pStyle w:val="Normal"/>
        <w:framePr w:w="971" w:hAnchor="page" w:vAnchor="page" w:x="3819"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6"/>
          <w:szCs w:val="6"/>
        </w:rPr>
      </w:pPr>
      <w:r>
        <w:rPr>
          <w:rFonts w:ascii="Arial-BoldMT" w:hAnsi="Arial-BoldMT" w:fareast="Arial-BoldMT" w:cs="Arial-BoldMT"/>
          <w:color w:val="ffffff"/>
          <w:w w:val="100"/>
          <w:sz w:val="10"/>
          <w:szCs w:val="10"/>
        </w:rPr>
        <w:t>Unexercisable</w:t>
      </w:r>
      <w:r>
        <w:rPr>
          <w:rFonts w:ascii="Arial-BoldMT" w:hAnsi="Arial-BoldMT" w:fareast="Arial-BoldMT" w:cs="Arial-BoldMT"/>
          <w:color w:val="ffffff"/>
          <w:w w:val="100"/>
          <w:sz w:val="6"/>
          <w:szCs w:val="6"/>
        </w:rPr>
        <w:t>1</w:t>
      </w:r>
    </w:p>
    <w:p>
      <w:pPr>
        <w:pStyle w:val="Normal"/>
        <w:framePr w:w="770" w:hAnchor="page" w:vAnchor="page" w:x="5059"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Options (#)</w:t>
      </w:r>
    </w:p>
    <w:p>
      <w:pPr>
        <w:pStyle w:val="Normal"/>
        <w:framePr w:w="709" w:hAnchor="page" w:vAnchor="page" w:x="6162"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Price ($/€)</w:t>
      </w:r>
    </w:p>
    <w:p>
      <w:pPr>
        <w:pStyle w:val="Normal"/>
        <w:framePr w:w="387" w:hAnchor="page" w:vAnchor="page" w:x="7482"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Date</w:t>
      </w:r>
    </w:p>
    <w:p>
      <w:pPr>
        <w:pStyle w:val="Normal"/>
        <w:framePr w:w="702" w:hAnchor="page" w:vAnchor="page" w:x="8272"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Vested (#)</w:t>
      </w:r>
    </w:p>
    <w:p>
      <w:pPr>
        <w:pStyle w:val="Normal"/>
        <w:framePr w:w="718" w:hAnchor="page" w:vAnchor="page" w:x="9291"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6"/>
          <w:szCs w:val="6"/>
        </w:rPr>
      </w:pPr>
      <w:r>
        <w:rPr>
          <w:rFonts w:ascii="Arial-BoldMT" w:hAnsi="Arial-BoldMT" w:fareast="Arial-BoldMT" w:cs="Arial-BoldMT"/>
          <w:color w:val="ffffff"/>
          <w:w w:val="100"/>
          <w:sz w:val="10"/>
          <w:szCs w:val="10"/>
        </w:rPr>
        <w:t>Vested ($)</w:t>
      </w:r>
      <w:r>
        <w:rPr>
          <w:rFonts w:ascii="Arial-BoldMT" w:hAnsi="Arial-BoldMT" w:fareast="Arial-BoldMT" w:cs="Arial-BoldMT"/>
          <w:color w:val="ffffff"/>
          <w:w w:val="100"/>
          <w:sz w:val="6"/>
          <w:szCs w:val="6"/>
        </w:rPr>
        <w:t>2</w:t>
      </w:r>
    </w:p>
    <w:p>
      <w:pPr>
        <w:pStyle w:val="Normal"/>
        <w:framePr w:w="271" w:hAnchor="page" w:vAnchor="page" w:x="10736"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702" w:hAnchor="page" w:vAnchor="page" w:x="11401"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Vested ($)</w:t>
      </w:r>
    </w:p>
    <w:p>
      <w:pPr>
        <w:pStyle w:val="Normal"/>
        <w:framePr w:w="93" w:hAnchor="page" w:vAnchor="page" w:x="11886" w:y="3665"/>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2</w:t>
      </w:r>
    </w:p>
    <w:p>
      <w:pPr>
        <w:pStyle w:val="Normal"/>
        <w:framePr w:w="770" w:hAnchor="page" w:vAnchor="page" w:x="2954" w:y="351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Options (#)</w:t>
      </w:r>
    </w:p>
    <w:p>
      <w:pPr>
        <w:pStyle w:val="Normal"/>
        <w:framePr w:w="770" w:hAnchor="page" w:vAnchor="page" w:x="4006" w:y="351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Options (#)</w:t>
      </w:r>
    </w:p>
    <w:p>
      <w:pPr>
        <w:pStyle w:val="Normal"/>
        <w:framePr w:w="688" w:hAnchor="page" w:vAnchor="page" w:x="5127" w:y="351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Unearned</w:t>
      </w:r>
    </w:p>
    <w:p>
      <w:pPr>
        <w:pStyle w:val="Normal"/>
        <w:framePr w:w="627" w:hAnchor="page" w:vAnchor="page" w:x="6230" w:y="351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Exercise</w:t>
      </w:r>
    </w:p>
    <w:p>
      <w:pPr>
        <w:pStyle w:val="Normal"/>
        <w:framePr w:w="722" w:hAnchor="page" w:vAnchor="page" w:x="7203" w:y="351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Expiration</w:t>
      </w:r>
    </w:p>
    <w:p>
      <w:pPr>
        <w:pStyle w:val="Normal"/>
        <w:framePr w:w="640" w:hAnchor="page" w:vAnchor="page" w:x="8323" w:y="351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have Not</w:t>
      </w:r>
    </w:p>
    <w:p>
      <w:pPr>
        <w:pStyle w:val="Normal"/>
        <w:framePr w:w="640" w:hAnchor="page" w:vAnchor="page" w:x="9375" w:y="351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have Not</w:t>
      </w:r>
    </w:p>
    <w:p>
      <w:pPr>
        <w:pStyle w:val="Normal"/>
        <w:framePr w:w="757" w:hAnchor="page" w:vAnchor="page" w:x="10331" w:y="351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Not Vested</w:t>
      </w:r>
    </w:p>
    <w:p>
      <w:pPr>
        <w:pStyle w:val="Normal"/>
        <w:framePr w:w="900" w:hAnchor="page" w:vAnchor="page" w:x="11263" w:y="351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that have Not</w:t>
      </w:r>
    </w:p>
    <w:p>
      <w:pPr>
        <w:pStyle w:val="Normal"/>
        <w:framePr w:w="853" w:hAnchor="page" w:vAnchor="page" w:x="2886" w:y="339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Unexercised</w:t>
      </w:r>
    </w:p>
    <w:p>
      <w:pPr>
        <w:pStyle w:val="Normal"/>
        <w:framePr w:w="853" w:hAnchor="page" w:vAnchor="page" w:x="3938" w:y="339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Unexercised</w:t>
      </w:r>
    </w:p>
    <w:p>
      <w:pPr>
        <w:pStyle w:val="Normal"/>
        <w:framePr w:w="853" w:hAnchor="page" w:vAnchor="page" w:x="4990" w:y="339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Unexercised</w:t>
      </w:r>
    </w:p>
    <w:p>
      <w:pPr>
        <w:pStyle w:val="Normal"/>
        <w:framePr w:w="517" w:hAnchor="page" w:vAnchor="page" w:x="6322" w:y="339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Option</w:t>
      </w:r>
    </w:p>
    <w:p>
      <w:pPr>
        <w:pStyle w:val="Normal"/>
        <w:framePr w:w="517" w:hAnchor="page" w:vAnchor="page" w:x="7374" w:y="339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Option</w:t>
      </w:r>
    </w:p>
    <w:p>
      <w:pPr>
        <w:pStyle w:val="Normal"/>
        <w:framePr w:w="715" w:hAnchor="page" w:vAnchor="page" w:x="8261" w:y="339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Stock that</w:t>
      </w:r>
    </w:p>
    <w:p>
      <w:pPr>
        <w:pStyle w:val="Normal"/>
        <w:framePr w:w="715" w:hAnchor="page" w:vAnchor="page" w:x="9313" w:y="339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Stock that</w:t>
      </w:r>
    </w:p>
    <w:p>
      <w:pPr>
        <w:pStyle w:val="Normal"/>
        <w:framePr w:w="661" w:hAnchor="page" w:vAnchor="page" w:x="10411" w:y="339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that have</w:t>
      </w:r>
    </w:p>
    <w:p>
      <w:pPr>
        <w:pStyle w:val="Normal"/>
        <w:framePr w:w="1023" w:hAnchor="page" w:vAnchor="page" w:x="11161" w:y="339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or Other Rights</w:t>
      </w:r>
    </w:p>
    <w:p>
      <w:pPr>
        <w:pStyle w:val="Normal"/>
        <w:framePr w:w="763" w:hAnchor="page" w:vAnchor="page" w:x="2960" w:y="328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Underlying</w:t>
      </w:r>
    </w:p>
    <w:p>
      <w:pPr>
        <w:pStyle w:val="Normal"/>
        <w:framePr w:w="763" w:hAnchor="page" w:vAnchor="page" w:x="4012" w:y="328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Underlying</w:t>
      </w:r>
    </w:p>
    <w:p>
      <w:pPr>
        <w:pStyle w:val="Normal"/>
        <w:framePr w:w="763" w:hAnchor="page" w:vAnchor="page" w:x="5064" w:y="328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Underlying</w:t>
      </w:r>
    </w:p>
    <w:p>
      <w:pPr>
        <w:pStyle w:val="Normal"/>
        <w:framePr w:w="736" w:hAnchor="page" w:vAnchor="page" w:x="8244" w:y="328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or Units of</w:t>
      </w:r>
    </w:p>
    <w:p>
      <w:pPr>
        <w:pStyle w:val="Normal"/>
        <w:framePr w:w="578" w:hAnchor="page" w:vAnchor="page" w:x="9427" w:y="328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Units of</w:t>
      </w:r>
    </w:p>
    <w:p>
      <w:pPr>
        <w:pStyle w:val="Normal"/>
        <w:framePr w:w="866" w:hAnchor="page" w:vAnchor="page" w:x="10240" w:y="328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Other Rights</w:t>
      </w:r>
    </w:p>
    <w:p>
      <w:pPr>
        <w:pStyle w:val="Normal"/>
        <w:framePr w:w="941" w:hAnchor="page" w:vAnchor="page" w:x="11229" w:y="328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Shares, Units,</w:t>
      </w:r>
    </w:p>
    <w:p>
      <w:pPr>
        <w:pStyle w:val="Normal"/>
        <w:framePr w:w="709" w:hAnchor="page" w:vAnchor="page" w:x="3005" w:y="316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Securities</w:t>
      </w:r>
    </w:p>
    <w:p>
      <w:pPr>
        <w:pStyle w:val="Normal"/>
        <w:framePr w:w="709" w:hAnchor="page" w:vAnchor="page" w:x="4058" w:y="316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Securities</w:t>
      </w:r>
    </w:p>
    <w:p>
      <w:pPr>
        <w:pStyle w:val="Normal"/>
        <w:framePr w:w="709" w:hAnchor="page" w:vAnchor="page" w:x="5110" w:y="316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Securities</w:t>
      </w:r>
    </w:p>
    <w:p>
      <w:pPr>
        <w:pStyle w:val="Normal"/>
        <w:framePr w:w="681" w:hAnchor="page" w:vAnchor="page" w:x="8289" w:y="316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of Shares</w:t>
      </w:r>
    </w:p>
    <w:p>
      <w:pPr>
        <w:pStyle w:val="Normal"/>
        <w:framePr w:w="688" w:hAnchor="page" w:vAnchor="page" w:x="9335" w:y="316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Shares or</w:t>
      </w:r>
    </w:p>
    <w:p>
      <w:pPr>
        <w:pStyle w:val="Normal"/>
        <w:framePr w:w="620" w:hAnchor="page" w:vAnchor="page" w:x="10445" w:y="316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Units, or</w:t>
      </w:r>
    </w:p>
    <w:p>
      <w:pPr>
        <w:pStyle w:val="Normal"/>
        <w:framePr w:w="839" w:hAnchor="page" w:vAnchor="page" w:x="11314" w:y="316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of Unearned</w:t>
      </w:r>
    </w:p>
    <w:p>
      <w:pPr>
        <w:pStyle w:val="Normal"/>
        <w:framePr w:w="736" w:hAnchor="page" w:vAnchor="page" w:x="2983" w:y="305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Number of</w:t>
      </w:r>
    </w:p>
    <w:p>
      <w:pPr>
        <w:pStyle w:val="Normal"/>
        <w:framePr w:w="736" w:hAnchor="page" w:vAnchor="page" w:x="4035" w:y="305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Number of</w:t>
      </w:r>
    </w:p>
    <w:p>
      <w:pPr>
        <w:pStyle w:val="Normal"/>
        <w:framePr w:w="736" w:hAnchor="page" w:vAnchor="page" w:x="5087" w:y="305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Number of</w:t>
      </w:r>
    </w:p>
    <w:p>
      <w:pPr>
        <w:pStyle w:val="Normal"/>
        <w:framePr w:w="585" w:hAnchor="page" w:vAnchor="page" w:x="8369" w:y="305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Number</w:t>
      </w:r>
    </w:p>
    <w:p>
      <w:pPr>
        <w:pStyle w:val="Normal"/>
        <w:framePr w:w="592" w:hAnchor="page" w:vAnchor="page" w:x="9415" w:y="305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Value of</w:t>
      </w:r>
    </w:p>
    <w:p>
      <w:pPr>
        <w:pStyle w:val="Normal"/>
        <w:framePr w:w="565" w:hAnchor="page" w:vAnchor="page" w:x="10490" w:y="305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Shares,</w:t>
      </w:r>
    </w:p>
    <w:p>
      <w:pPr>
        <w:pStyle w:val="Normal"/>
        <w:framePr w:w="887" w:hAnchor="page" w:vAnchor="page" w:x="11274" w:y="305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Payout Value</w:t>
      </w:r>
    </w:p>
    <w:p>
      <w:pPr>
        <w:pStyle w:val="Normal"/>
        <w:framePr w:w="604" w:hAnchor="page" w:vAnchor="page" w:x="5197" w:y="293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Awards:</w:t>
      </w:r>
    </w:p>
    <w:p>
      <w:pPr>
        <w:pStyle w:val="Normal"/>
        <w:framePr w:w="517" w:hAnchor="page" w:vAnchor="page" w:x="9478" w:y="293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Market</w:t>
      </w:r>
    </w:p>
    <w:p>
      <w:pPr>
        <w:pStyle w:val="Normal"/>
        <w:framePr w:w="688" w:hAnchor="page" w:vAnchor="page" w:x="10388" w:y="293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Unearned</w:t>
      </w:r>
    </w:p>
    <w:p>
      <w:pPr>
        <w:pStyle w:val="Normal"/>
        <w:framePr w:w="674" w:hAnchor="page" w:vAnchor="page" w:x="11451" w:y="293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Market or</w:t>
      </w:r>
    </w:p>
    <w:p>
      <w:pPr>
        <w:pStyle w:val="Normal"/>
        <w:framePr w:w="789" w:hAnchor="page" w:vAnchor="page" w:x="5043" w:y="282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Award Plan</w:t>
      </w:r>
    </w:p>
    <w:p>
      <w:pPr>
        <w:pStyle w:val="Normal"/>
        <w:framePr w:w="736" w:hAnchor="page" w:vAnchor="page" w:x="10348" w:y="282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Number of</w:t>
      </w:r>
    </w:p>
    <w:p>
      <w:pPr>
        <w:pStyle w:val="Normal"/>
        <w:framePr w:w="604" w:hAnchor="page" w:vAnchor="page" w:x="11510" w:y="282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Awards:</w:t>
      </w:r>
    </w:p>
    <w:p>
      <w:pPr>
        <w:pStyle w:val="Normal"/>
        <w:framePr w:w="654" w:hAnchor="page" w:vAnchor="page" w:x="5155" w:y="270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Incentive</w:t>
      </w:r>
    </w:p>
    <w:p>
      <w:pPr>
        <w:pStyle w:val="Normal"/>
        <w:framePr w:w="604" w:hAnchor="page" w:vAnchor="page" w:x="10458" w:y="270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Awards:</w:t>
      </w:r>
    </w:p>
    <w:p>
      <w:pPr>
        <w:pStyle w:val="Normal"/>
        <w:framePr w:w="789" w:hAnchor="page" w:vAnchor="page" w:x="11356" w:y="270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Award Plan</w:t>
      </w:r>
    </w:p>
    <w:p>
      <w:pPr>
        <w:pStyle w:val="Normal"/>
        <w:framePr w:w="789" w:hAnchor="page" w:vAnchor="page" w:x="10304" w:y="259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Award Plan</w:t>
      </w:r>
    </w:p>
    <w:p>
      <w:pPr>
        <w:pStyle w:val="Normal"/>
        <w:framePr w:w="654" w:hAnchor="page" w:vAnchor="page" w:x="11468" w:y="259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Incentive</w:t>
      </w:r>
    </w:p>
    <w:p>
      <w:pPr>
        <w:pStyle w:val="Normal"/>
        <w:framePr w:w="654" w:hAnchor="page" w:vAnchor="page" w:x="10416" w:y="247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Incentive</w:t>
      </w:r>
    </w:p>
    <w:p>
      <w:pPr>
        <w:pStyle w:val="Normal"/>
        <w:framePr w:w="1167" w:hAnchor="page" w:vAnchor="page" w:x="4696" w:y="214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OPTION AWARDS</w:t>
      </w:r>
    </w:p>
    <w:p>
      <w:pPr>
        <w:pStyle w:val="Normal"/>
        <w:framePr w:w="1124" w:hAnchor="page" w:vAnchor="page" w:x="9448" w:y="214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STOCK AWARDS</w:t>
      </w:r>
    </w:p>
    <w:p>
      <w:pPr>
        <w:pStyle w:val="Normal"/>
        <w:framePr w:w="9575" w:hAnchor="page" w:vAnchor="page" w:x="263" w:y="17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Shown below is information for each of the NEOs with respect to outstanding equity awards at December 31, 2021.</w:t>
      </w:r>
    </w:p>
    <w:p>
      <w:pPr>
        <w:pStyle w:val="Normal"/>
        <w:framePr w:w="9534" w:hAnchor="page" w:vAnchor="page" w:x="263" w:y="1190"/>
        <w:widowControl w:val="off"/>
        <w:autoSpaceDE w:val="off"/>
        <w:autoSpaceDN w:val="off"/>
        <w:spacing w:before="0" w:after="0" w:line="401" w:lineRule="exact"/>
        <w:ind w:left="0" w:right="0" w:first-line="0"/>
        <w:jc w:val="left"/>
        <w:rPr>
          <w:rFonts w:ascii="ArialMT" w:hAnsi="ArialMT" w:fareast="ArialMT" w:cs="ArialMT"/>
          <w:color w:val="481f6e"/>
          <w:w w:val="100"/>
          <w:sz w:val="36"/>
          <w:szCs w:val="36"/>
        </w:rPr>
      </w:pPr>
      <w:r>
        <w:rPr>
          <w:rFonts w:ascii="ArialMT" w:hAnsi="ArialMT" w:fareast="ArialMT" w:cs="ArialMT"/>
          <w:color w:val="481f6e"/>
          <w:w w:val="100"/>
          <w:sz w:val="36"/>
          <w:szCs w:val="36"/>
        </w:rPr>
        <w:t>Outstanding Equity Awards at Fiscal Year-End Table</w:t>
      </w:r>
    </w:p>
    <w:p>
      <w:pPr>
        <w:pStyle w:val="Normal"/>
        <w:framePr w:w="2891" w:hAnchor="page" w:vAnchor="page" w:x="263" w:y="686"/>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9"/>
          <w:cols w:space="720" w:sep="off"/>
          <w:docGrid w:line-pitch="31680"/>
        </w:sectPr>
      </w:pPr>
      <w:r>
        <w:rPr>
          <w:rFonts w:ascii="Arial" w:hAnsi="Arial" w:fareast="Arial" w:cs="Arial"/>
          <w:noProof w:val="on"/>
          <w:color w:val="000000"/>
          <w:sz w:val="14"/>
          <w:szCs w:val="14"/>
        </w:rPr>
        <w:pict>
          <v:shape xmlns:v="urn:schemas-microsoft-com:vml" id="_x00003726" style="position:absolute;margin-left:7pt;margin-top:1pt;z-index:-1676230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3727" o:title=""/>
          </v:shape>
        </w:pict>
      </w:r>
      <w:r>
        <w:rPr>
          <w:rFonts w:ascii="Arial" w:hAnsi="Arial" w:fareast="Arial" w:cs="Arial"/>
          <w:noProof w:val="on"/>
          <w:color w:val="000000"/>
          <w:sz w:val="14"/>
          <w:szCs w:val="14"/>
        </w:rPr>
        <w:pict>
          <v:shape xmlns:v="urn:schemas-microsoft-com:vml" id="_x00003727" style="position:absolute;margin-left:12.15pt;margin-top:103.65pt;z-index:-16762304;width:61pt;height:18.7pt;mso-position-horizontal:absolute;mso-position-horizontal-relative:page;mso-position-vertical:absolute;mso-position-vertical-relative:page" type="#_x0000_t75">
            <v:imageData xmlns:o="urn:schemas-microsoft-com:office:office" xmlns:r="http://schemas.openxmlformats.org/officeDocument/2006/relationships" r:id="rId3728" o:title=""/>
          </v:shape>
        </w:pict>
      </w:r>
      <w:r>
        <w:rPr>
          <w:rFonts w:ascii="Arial" w:hAnsi="Arial" w:fareast="Arial" w:cs="Arial"/>
          <w:noProof w:val="on"/>
          <w:color w:val="000000"/>
          <w:sz w:val="14"/>
          <w:szCs w:val="14"/>
        </w:rPr>
        <w:pict>
          <v:shape xmlns:v="urn:schemas-microsoft-com:vml" id="_x00003728" style="position:absolute;margin-left:71.15pt;margin-top:103.65pt;z-index:-16762300;width:54.6pt;height:18.7pt;mso-position-horizontal:absolute;mso-position-horizontal-relative:page;mso-position-vertical:absolute;mso-position-vertical-relative:page" type="#_x0000_t75">
            <v:imageData xmlns:o="urn:schemas-microsoft-com:office:office" xmlns:r="http://schemas.openxmlformats.org/officeDocument/2006/relationships" r:id="rId3729" o:title=""/>
          </v:shape>
        </w:pict>
      </w:r>
      <w:r>
        <w:rPr>
          <w:rFonts w:ascii="Arial" w:hAnsi="Arial" w:fareast="Arial" w:cs="Arial"/>
          <w:noProof w:val="on"/>
          <w:color w:val="000000"/>
          <w:sz w:val="14"/>
          <w:szCs w:val="14"/>
        </w:rPr>
        <w:pict>
          <v:shape xmlns:v="urn:schemas-microsoft-com:vml" id="_x00003729" style="position:absolute;margin-left:123.75pt;margin-top:103.65pt;z-index:-16762296;width:265.05pt;height:18.7pt;mso-position-horizontal:absolute;mso-position-horizontal-relative:page;mso-position-vertical:absolute;mso-position-vertical-relative:page" type="#_x0000_t75">
            <v:imageData xmlns:o="urn:schemas-microsoft-com:office:office" xmlns:r="http://schemas.openxmlformats.org/officeDocument/2006/relationships" r:id="rId3730" o:title=""/>
          </v:shape>
        </w:pict>
      </w:r>
      <w:r>
        <w:rPr>
          <w:rFonts w:ascii="Arial" w:hAnsi="Arial" w:fareast="Arial" w:cs="Arial"/>
          <w:noProof w:val="on"/>
          <w:color w:val="000000"/>
          <w:sz w:val="14"/>
          <w:szCs w:val="14"/>
        </w:rPr>
        <w:pict>
          <v:shape xmlns:v="urn:schemas-microsoft-com:vml" id="_x00003730" style="position:absolute;margin-left:386.8pt;margin-top:103.65pt;z-index:-16762292;width:212.45pt;height:18.7pt;mso-position-horizontal:absolute;mso-position-horizontal-relative:page;mso-position-vertical:absolute;mso-position-vertical-relative:page" type="#_x0000_t75">
            <v:imageData xmlns:o="urn:schemas-microsoft-com:office:office" xmlns:r="http://schemas.openxmlformats.org/officeDocument/2006/relationships" r:id="rId3731" o:title=""/>
          </v:shape>
        </w:pict>
      </w:r>
      <w:r>
        <w:rPr>
          <w:rFonts w:ascii="Arial" w:hAnsi="Arial" w:fareast="Arial" w:cs="Arial"/>
          <w:noProof w:val="on"/>
          <w:color w:val="000000"/>
          <w:sz w:val="14"/>
          <w:szCs w:val="14"/>
        </w:rPr>
        <w:pict>
          <v:shape xmlns:v="urn:schemas-microsoft-com:vml" id="_x00003731" style="position:absolute;margin-left:12.15pt;margin-top:120.35pt;z-index:-16762288;width:61pt;height:70.65pt;mso-position-horizontal:absolute;mso-position-horizontal-relative:page;mso-position-vertical:absolute;mso-position-vertical-relative:page" type="#_x0000_t75">
            <v:imageData xmlns:o="urn:schemas-microsoft-com:office:office" xmlns:r="http://schemas.openxmlformats.org/officeDocument/2006/relationships" r:id="rId3732" o:title=""/>
          </v:shape>
        </w:pict>
      </w:r>
      <w:r>
        <w:rPr>
          <w:rFonts w:ascii="Arial" w:hAnsi="Arial" w:fareast="Arial" w:cs="Arial"/>
          <w:noProof w:val="on"/>
          <w:color w:val="000000"/>
          <w:sz w:val="14"/>
          <w:szCs w:val="14"/>
        </w:rPr>
        <w:pict>
          <v:shape xmlns:v="urn:schemas-microsoft-com:vml" id="_x00003732" style="position:absolute;margin-left:71.15pt;margin-top:120.35pt;z-index:-16762284;width:54.6pt;height:70.65pt;mso-position-horizontal:absolute;mso-position-horizontal-relative:page;mso-position-vertical:absolute;mso-position-vertical-relative:page" type="#_x0000_t75">
            <v:imageData xmlns:o="urn:schemas-microsoft-com:office:office" xmlns:r="http://schemas.openxmlformats.org/officeDocument/2006/relationships" r:id="rId3733" o:title=""/>
          </v:shape>
        </w:pict>
      </w:r>
      <w:r>
        <w:rPr>
          <w:rFonts w:ascii="Arial" w:hAnsi="Arial" w:fareast="Arial" w:cs="Arial"/>
          <w:noProof w:val="on"/>
          <w:color w:val="000000"/>
          <w:sz w:val="14"/>
          <w:szCs w:val="14"/>
        </w:rPr>
        <w:pict>
          <v:shape xmlns:v="urn:schemas-microsoft-com:vml" id="_x00003733" style="position:absolute;margin-left:123.75pt;margin-top:120.35pt;z-index:-16762280;width:54.6pt;height:70.65pt;mso-position-horizontal:absolute;mso-position-horizontal-relative:page;mso-position-vertical:absolute;mso-position-vertical-relative:page" type="#_x0000_t75">
            <v:imageData xmlns:o="urn:schemas-microsoft-com:office:office" xmlns:r="http://schemas.openxmlformats.org/officeDocument/2006/relationships" r:id="rId3734" o:title=""/>
          </v:shape>
        </w:pict>
      </w:r>
      <w:r>
        <w:rPr>
          <w:rFonts w:ascii="Arial" w:hAnsi="Arial" w:fareast="Arial" w:cs="Arial"/>
          <w:noProof w:val="on"/>
          <w:color w:val="000000"/>
          <w:sz w:val="14"/>
          <w:szCs w:val="14"/>
        </w:rPr>
        <w:pict>
          <v:shape xmlns:v="urn:schemas-microsoft-com:vml" id="_x00003734" style="position:absolute;margin-left:176.35pt;margin-top:120.35pt;z-index:-16762276;width:54.6pt;height:70.65pt;mso-position-horizontal:absolute;mso-position-horizontal-relative:page;mso-position-vertical:absolute;mso-position-vertical-relative:page" type="#_x0000_t75">
            <v:imageData xmlns:o="urn:schemas-microsoft-com:office:office" xmlns:r="http://schemas.openxmlformats.org/officeDocument/2006/relationships" r:id="rId3735" o:title=""/>
          </v:shape>
        </w:pict>
      </w:r>
      <w:r>
        <w:rPr>
          <w:rFonts w:ascii="Arial" w:hAnsi="Arial" w:fareast="Arial" w:cs="Arial"/>
          <w:noProof w:val="on"/>
          <w:color w:val="000000"/>
          <w:sz w:val="14"/>
          <w:szCs w:val="14"/>
        </w:rPr>
        <w:pict>
          <v:shape xmlns:v="urn:schemas-microsoft-com:vml" id="_x00003735" style="position:absolute;margin-left:229pt;margin-top:120.35pt;z-index:-16762272;width:54.6pt;height:70.65pt;mso-position-horizontal:absolute;mso-position-horizontal-relative:page;mso-position-vertical:absolute;mso-position-vertical-relative:page" type="#_x0000_t75">
            <v:imageData xmlns:o="urn:schemas-microsoft-com:office:office" xmlns:r="http://schemas.openxmlformats.org/officeDocument/2006/relationships" r:id="rId3736" o:title=""/>
          </v:shape>
        </w:pict>
      </w:r>
      <w:r>
        <w:rPr>
          <w:rFonts w:ascii="Arial" w:hAnsi="Arial" w:fareast="Arial" w:cs="Arial"/>
          <w:noProof w:val="on"/>
          <w:color w:val="000000"/>
          <w:sz w:val="14"/>
          <w:szCs w:val="14"/>
        </w:rPr>
        <w:pict>
          <v:shape xmlns:v="urn:schemas-microsoft-com:vml" id="_x00003736" style="position:absolute;margin-left:281.6pt;margin-top:120.35pt;z-index:-16762268;width:54.6pt;height:70.65pt;mso-position-horizontal:absolute;mso-position-horizontal-relative:page;mso-position-vertical:absolute;mso-position-vertical-relative:page" type="#_x0000_t75">
            <v:imageData xmlns:o="urn:schemas-microsoft-com:office:office" xmlns:r="http://schemas.openxmlformats.org/officeDocument/2006/relationships" r:id="rId3737" o:title=""/>
          </v:shape>
        </w:pict>
      </w:r>
      <w:r>
        <w:rPr>
          <w:rFonts w:ascii="Arial" w:hAnsi="Arial" w:fareast="Arial" w:cs="Arial"/>
          <w:noProof w:val="on"/>
          <w:color w:val="000000"/>
          <w:sz w:val="14"/>
          <w:szCs w:val="14"/>
        </w:rPr>
        <w:pict>
          <v:shape xmlns:v="urn:schemas-microsoft-com:vml" id="_x00003737" style="position:absolute;margin-left:334.2pt;margin-top:120.35pt;z-index:-16762264;width:54.6pt;height:70.65pt;mso-position-horizontal:absolute;mso-position-horizontal-relative:page;mso-position-vertical:absolute;mso-position-vertical-relative:page" type="#_x0000_t75">
            <v:imageData xmlns:o="urn:schemas-microsoft-com:office:office" xmlns:r="http://schemas.openxmlformats.org/officeDocument/2006/relationships" r:id="rId3738" o:title=""/>
          </v:shape>
        </w:pict>
      </w:r>
      <w:r>
        <w:rPr>
          <w:rFonts w:ascii="Arial" w:hAnsi="Arial" w:fareast="Arial" w:cs="Arial"/>
          <w:noProof w:val="on"/>
          <w:color w:val="000000"/>
          <w:sz w:val="14"/>
          <w:szCs w:val="14"/>
        </w:rPr>
        <w:pict>
          <v:shape xmlns:v="urn:schemas-microsoft-com:vml" id="_x00003738" style="position:absolute;margin-left:386.8pt;margin-top:120.35pt;z-index:-16762260;width:54.6pt;height:70.65pt;mso-position-horizontal:absolute;mso-position-horizontal-relative:page;mso-position-vertical:absolute;mso-position-vertical-relative:page" type="#_x0000_t75">
            <v:imageData xmlns:o="urn:schemas-microsoft-com:office:office" xmlns:r="http://schemas.openxmlformats.org/officeDocument/2006/relationships" r:id="rId3739" o:title=""/>
          </v:shape>
        </w:pict>
      </w:r>
      <w:r>
        <w:rPr>
          <w:rFonts w:ascii="Arial" w:hAnsi="Arial" w:fareast="Arial" w:cs="Arial"/>
          <w:noProof w:val="on"/>
          <w:color w:val="000000"/>
          <w:sz w:val="14"/>
          <w:szCs w:val="14"/>
        </w:rPr>
        <w:pict>
          <v:shape xmlns:v="urn:schemas-microsoft-com:vml" id="_x00003739" style="position:absolute;margin-left:439.4pt;margin-top:120.35pt;z-index:-16762256;width:54.6pt;height:70.65pt;mso-position-horizontal:absolute;mso-position-horizontal-relative:page;mso-position-vertical:absolute;mso-position-vertical-relative:page" type="#_x0000_t75">
            <v:imageData xmlns:o="urn:schemas-microsoft-com:office:office" xmlns:r="http://schemas.openxmlformats.org/officeDocument/2006/relationships" r:id="rId3740" o:title=""/>
          </v:shape>
        </w:pict>
      </w:r>
      <w:r>
        <w:rPr>
          <w:rFonts w:ascii="Arial" w:hAnsi="Arial" w:fareast="Arial" w:cs="Arial"/>
          <w:noProof w:val="on"/>
          <w:color w:val="000000"/>
          <w:sz w:val="14"/>
          <w:szCs w:val="14"/>
        </w:rPr>
        <w:pict>
          <v:shape xmlns:v="urn:schemas-microsoft-com:vml" id="_x00003740" style="position:absolute;margin-left:492pt;margin-top:120.35pt;z-index:-16762252;width:54.6pt;height:70.65pt;mso-position-horizontal:absolute;mso-position-horizontal-relative:page;mso-position-vertical:absolute;mso-position-vertical-relative:page" type="#_x0000_t75">
            <v:imageData xmlns:o="urn:schemas-microsoft-com:office:office" xmlns:r="http://schemas.openxmlformats.org/officeDocument/2006/relationships" r:id="rId3741" o:title=""/>
          </v:shape>
        </w:pict>
      </w:r>
      <w:r>
        <w:rPr>
          <w:rFonts w:ascii="Arial" w:hAnsi="Arial" w:fareast="Arial" w:cs="Arial"/>
          <w:noProof w:val="on"/>
          <w:color w:val="000000"/>
          <w:sz w:val="14"/>
          <w:szCs w:val="14"/>
        </w:rPr>
        <w:pict>
          <v:shape xmlns:v="urn:schemas-microsoft-com:vml" id="_x00003741" style="position:absolute;margin-left:544.6pt;margin-top:120.35pt;z-index:-16762248;width:54.6pt;height:70.65pt;mso-position-horizontal:absolute;mso-position-horizontal-relative:page;mso-position-vertical:absolute;mso-position-vertical-relative:page" type="#_x0000_t75">
            <v:imageData xmlns:o="urn:schemas-microsoft-com:office:office" xmlns:r="http://schemas.openxmlformats.org/officeDocument/2006/relationships" r:id="rId3742" o:title=""/>
          </v:shape>
        </w:pict>
      </w:r>
      <w:r>
        <w:rPr>
          <w:rFonts w:ascii="Arial" w:hAnsi="Arial" w:fareast="Arial" w:cs="Arial"/>
          <w:noProof w:val="on"/>
          <w:color w:val="000000"/>
          <w:sz w:val="14"/>
          <w:szCs w:val="14"/>
        </w:rPr>
        <w:pict>
          <v:shape xmlns:v="urn:schemas-microsoft-com:vml" id="_x00003742" style="position:absolute;margin-left:12.15pt;margin-top:260.85pt;z-index:-16762244;width:61pt;height:62.95pt;mso-position-horizontal:absolute;mso-position-horizontal-relative:page;mso-position-vertical:absolute;mso-position-vertical-relative:page" type="#_x0000_t75">
            <v:imageData xmlns:o="urn:schemas-microsoft-com:office:office" xmlns:r="http://schemas.openxmlformats.org/officeDocument/2006/relationships" r:id="rId3743" o:title=""/>
          </v:shape>
        </w:pict>
      </w:r>
      <w:r>
        <w:rPr>
          <w:rFonts w:ascii="Arial" w:hAnsi="Arial" w:fareast="Arial" w:cs="Arial"/>
          <w:noProof w:val="on"/>
          <w:color w:val="000000"/>
          <w:sz w:val="14"/>
          <w:szCs w:val="14"/>
        </w:rPr>
        <w:pict>
          <v:shape xmlns:v="urn:schemas-microsoft-com:vml" id="_x00003743" style="position:absolute;margin-left:71.15pt;margin-top:260.85pt;z-index:-1676224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44" o:title=""/>
          </v:shape>
        </w:pict>
      </w:r>
      <w:r>
        <w:rPr>
          <w:rFonts w:ascii="Arial" w:hAnsi="Arial" w:fareast="Arial" w:cs="Arial"/>
          <w:noProof w:val="on"/>
          <w:color w:val="000000"/>
          <w:sz w:val="14"/>
          <w:szCs w:val="14"/>
        </w:rPr>
        <w:pict>
          <v:shape xmlns:v="urn:schemas-microsoft-com:vml" id="_x00003744" style="position:absolute;margin-left:123.75pt;margin-top:260.85pt;z-index:-1676223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45" o:title=""/>
          </v:shape>
        </w:pict>
      </w:r>
      <w:r>
        <w:rPr>
          <w:rFonts w:ascii="Arial" w:hAnsi="Arial" w:fareast="Arial" w:cs="Arial"/>
          <w:noProof w:val="on"/>
          <w:color w:val="000000"/>
          <w:sz w:val="14"/>
          <w:szCs w:val="14"/>
        </w:rPr>
        <w:pict>
          <v:shape xmlns:v="urn:schemas-microsoft-com:vml" id="_x00003745" style="position:absolute;margin-left:176.35pt;margin-top:260.85pt;z-index:-1676223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46" o:title=""/>
          </v:shape>
        </w:pict>
      </w:r>
      <w:r>
        <w:rPr>
          <w:rFonts w:ascii="Arial" w:hAnsi="Arial" w:fareast="Arial" w:cs="Arial"/>
          <w:noProof w:val="on"/>
          <w:color w:val="000000"/>
          <w:sz w:val="14"/>
          <w:szCs w:val="14"/>
        </w:rPr>
        <w:pict>
          <v:shape xmlns:v="urn:schemas-microsoft-com:vml" id="_x00003746" style="position:absolute;margin-left:229pt;margin-top:260.85pt;z-index:-1676222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47" o:title=""/>
          </v:shape>
        </w:pict>
      </w:r>
      <w:r>
        <w:rPr>
          <w:rFonts w:ascii="Arial" w:hAnsi="Arial" w:fareast="Arial" w:cs="Arial"/>
          <w:noProof w:val="on"/>
          <w:color w:val="000000"/>
          <w:sz w:val="14"/>
          <w:szCs w:val="14"/>
        </w:rPr>
        <w:pict>
          <v:shape xmlns:v="urn:schemas-microsoft-com:vml" id="_x00003747" style="position:absolute;margin-left:281.6pt;margin-top:260.85pt;z-index:-1676222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48" o:title=""/>
          </v:shape>
        </w:pict>
      </w:r>
      <w:r>
        <w:rPr>
          <w:rFonts w:ascii="Arial" w:hAnsi="Arial" w:fareast="Arial" w:cs="Arial"/>
          <w:noProof w:val="on"/>
          <w:color w:val="000000"/>
          <w:sz w:val="14"/>
          <w:szCs w:val="14"/>
        </w:rPr>
        <w:pict>
          <v:shape xmlns:v="urn:schemas-microsoft-com:vml" id="_x00003748" style="position:absolute;margin-left:334.2pt;margin-top:260.85pt;z-index:-1676222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49" o:title=""/>
          </v:shape>
        </w:pict>
      </w:r>
      <w:r>
        <w:rPr>
          <w:rFonts w:ascii="Arial" w:hAnsi="Arial" w:fareast="Arial" w:cs="Arial"/>
          <w:noProof w:val="on"/>
          <w:color w:val="000000"/>
          <w:sz w:val="14"/>
          <w:szCs w:val="14"/>
        </w:rPr>
        <w:pict>
          <v:shape xmlns:v="urn:schemas-microsoft-com:vml" id="_x00003749" style="position:absolute;margin-left:386.8pt;margin-top:260.85pt;z-index:-1676221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50" o:title=""/>
          </v:shape>
        </w:pict>
      </w:r>
      <w:r>
        <w:rPr>
          <w:rFonts w:ascii="Arial" w:hAnsi="Arial" w:fareast="Arial" w:cs="Arial"/>
          <w:noProof w:val="on"/>
          <w:color w:val="000000"/>
          <w:sz w:val="14"/>
          <w:szCs w:val="14"/>
        </w:rPr>
        <w:pict>
          <v:shape xmlns:v="urn:schemas-microsoft-com:vml" id="_x00003750" style="position:absolute;margin-left:439.4pt;margin-top:260.85pt;z-index:-1676221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51" o:title=""/>
          </v:shape>
        </w:pict>
      </w:r>
      <w:r>
        <w:rPr>
          <w:rFonts w:ascii="Arial" w:hAnsi="Arial" w:fareast="Arial" w:cs="Arial"/>
          <w:noProof w:val="on"/>
          <w:color w:val="000000"/>
          <w:sz w:val="14"/>
          <w:szCs w:val="14"/>
        </w:rPr>
        <w:pict>
          <v:shape xmlns:v="urn:schemas-microsoft-com:vml" id="_x00003751" style="position:absolute;margin-left:492pt;margin-top:260.85pt;z-index:-1676220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52" o:title=""/>
          </v:shape>
        </w:pict>
      </w:r>
      <w:r>
        <w:rPr>
          <w:rFonts w:ascii="Arial" w:hAnsi="Arial" w:fareast="Arial" w:cs="Arial"/>
          <w:noProof w:val="on"/>
          <w:color w:val="000000"/>
          <w:sz w:val="14"/>
          <w:szCs w:val="14"/>
        </w:rPr>
        <w:pict>
          <v:shape xmlns:v="urn:schemas-microsoft-com:vml" id="_x00003752" style="position:absolute;margin-left:544.6pt;margin-top:260.85pt;z-index:-1676220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53" o:title=""/>
          </v:shape>
        </w:pict>
      </w:r>
      <w:r>
        <w:rPr>
          <w:rFonts w:ascii="Arial" w:hAnsi="Arial" w:fareast="Arial" w:cs="Arial"/>
          <w:noProof w:val="on"/>
          <w:color w:val="000000"/>
          <w:sz w:val="14"/>
          <w:szCs w:val="14"/>
        </w:rPr>
        <w:pict>
          <v:shape xmlns:v="urn:schemas-microsoft-com:vml" id="_x00003753" style="position:absolute;margin-left:71.15pt;margin-top:273pt;z-index:-1676220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54" o:title=""/>
          </v:shape>
        </w:pict>
      </w:r>
      <w:r>
        <w:rPr>
          <w:rFonts w:ascii="Arial" w:hAnsi="Arial" w:fareast="Arial" w:cs="Arial"/>
          <w:noProof w:val="on"/>
          <w:color w:val="000000"/>
          <w:sz w:val="14"/>
          <w:szCs w:val="14"/>
        </w:rPr>
        <w:pict>
          <v:shape xmlns:v="urn:schemas-microsoft-com:vml" id="_x00003754" style="position:absolute;margin-left:123.75pt;margin-top:273pt;z-index:-1676219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55" o:title=""/>
          </v:shape>
        </w:pict>
      </w:r>
      <w:r>
        <w:rPr>
          <w:rFonts w:ascii="Arial" w:hAnsi="Arial" w:fareast="Arial" w:cs="Arial"/>
          <w:noProof w:val="on"/>
          <w:color w:val="000000"/>
          <w:sz w:val="14"/>
          <w:szCs w:val="14"/>
        </w:rPr>
        <w:pict>
          <v:shape xmlns:v="urn:schemas-microsoft-com:vml" id="_x00003755" style="position:absolute;margin-left:176.35pt;margin-top:273pt;z-index:-1676219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56" o:title=""/>
          </v:shape>
        </w:pict>
      </w:r>
      <w:r>
        <w:rPr>
          <w:rFonts w:ascii="Arial" w:hAnsi="Arial" w:fareast="Arial" w:cs="Arial"/>
          <w:noProof w:val="on"/>
          <w:color w:val="000000"/>
          <w:sz w:val="14"/>
          <w:szCs w:val="14"/>
        </w:rPr>
        <w:pict>
          <v:shape xmlns:v="urn:schemas-microsoft-com:vml" id="_x00003756" style="position:absolute;margin-left:229pt;margin-top:273pt;z-index:-1676218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57" o:title=""/>
          </v:shape>
        </w:pict>
      </w:r>
      <w:r>
        <w:rPr>
          <w:rFonts w:ascii="Arial" w:hAnsi="Arial" w:fareast="Arial" w:cs="Arial"/>
          <w:noProof w:val="on"/>
          <w:color w:val="000000"/>
          <w:sz w:val="14"/>
          <w:szCs w:val="14"/>
        </w:rPr>
        <w:pict>
          <v:shape xmlns:v="urn:schemas-microsoft-com:vml" id="_x00003757" style="position:absolute;margin-left:281.6pt;margin-top:273pt;z-index:-1676218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58" o:title=""/>
          </v:shape>
        </w:pict>
      </w:r>
      <w:r>
        <w:rPr>
          <w:rFonts w:ascii="Arial" w:hAnsi="Arial" w:fareast="Arial" w:cs="Arial"/>
          <w:noProof w:val="on"/>
          <w:color w:val="000000"/>
          <w:sz w:val="14"/>
          <w:szCs w:val="14"/>
        </w:rPr>
        <w:pict>
          <v:shape xmlns:v="urn:schemas-microsoft-com:vml" id="_x00003758" style="position:absolute;margin-left:334.2pt;margin-top:273pt;z-index:-1676218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59" o:title=""/>
          </v:shape>
        </w:pict>
      </w:r>
      <w:r>
        <w:rPr>
          <w:rFonts w:ascii="Arial" w:hAnsi="Arial" w:fareast="Arial" w:cs="Arial"/>
          <w:noProof w:val="on"/>
          <w:color w:val="000000"/>
          <w:sz w:val="14"/>
          <w:szCs w:val="14"/>
        </w:rPr>
        <w:pict>
          <v:shape xmlns:v="urn:schemas-microsoft-com:vml" id="_x00003759" style="position:absolute;margin-left:386.8pt;margin-top:273pt;z-index:-1676217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60" o:title=""/>
          </v:shape>
        </w:pict>
      </w:r>
      <w:r>
        <w:rPr>
          <w:rFonts w:ascii="Arial" w:hAnsi="Arial" w:fareast="Arial" w:cs="Arial"/>
          <w:noProof w:val="on"/>
          <w:color w:val="000000"/>
          <w:sz w:val="14"/>
          <w:szCs w:val="14"/>
        </w:rPr>
        <w:pict>
          <v:shape xmlns:v="urn:schemas-microsoft-com:vml" id="_x00003760" style="position:absolute;margin-left:439.4pt;margin-top:273pt;z-index:-1676217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61" o:title=""/>
          </v:shape>
        </w:pict>
      </w:r>
      <w:r>
        <w:rPr>
          <w:rFonts w:ascii="Arial" w:hAnsi="Arial" w:fareast="Arial" w:cs="Arial"/>
          <w:noProof w:val="on"/>
          <w:color w:val="000000"/>
          <w:sz w:val="14"/>
          <w:szCs w:val="14"/>
        </w:rPr>
        <w:pict>
          <v:shape xmlns:v="urn:schemas-microsoft-com:vml" id="_x00003761" style="position:absolute;margin-left:492pt;margin-top:273pt;z-index:-1676216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62" o:title=""/>
          </v:shape>
        </w:pict>
      </w:r>
      <w:r>
        <w:rPr>
          <w:rFonts w:ascii="Arial" w:hAnsi="Arial" w:fareast="Arial" w:cs="Arial"/>
          <w:noProof w:val="on"/>
          <w:color w:val="000000"/>
          <w:sz w:val="14"/>
          <w:szCs w:val="14"/>
        </w:rPr>
        <w:pict>
          <v:shape xmlns:v="urn:schemas-microsoft-com:vml" id="_x00003762" style="position:absolute;margin-left:544.6pt;margin-top:273pt;z-index:-1676216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63" o:title=""/>
          </v:shape>
        </w:pict>
      </w:r>
      <w:r>
        <w:rPr>
          <w:rFonts w:ascii="Arial" w:hAnsi="Arial" w:fareast="Arial" w:cs="Arial"/>
          <w:noProof w:val="on"/>
          <w:color w:val="000000"/>
          <w:sz w:val="14"/>
          <w:szCs w:val="14"/>
        </w:rPr>
        <w:pict>
          <v:shape xmlns:v="urn:schemas-microsoft-com:vml" id="_x00003763" style="position:absolute;margin-left:71.15pt;margin-top:285.2pt;z-index:-1676216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64" o:title=""/>
          </v:shape>
        </w:pict>
      </w:r>
      <w:r>
        <w:rPr>
          <w:rFonts w:ascii="Arial" w:hAnsi="Arial" w:fareast="Arial" w:cs="Arial"/>
          <w:noProof w:val="on"/>
          <w:color w:val="000000"/>
          <w:sz w:val="14"/>
          <w:szCs w:val="14"/>
        </w:rPr>
        <w:pict>
          <v:shape xmlns:v="urn:schemas-microsoft-com:vml" id="_x00003764" style="position:absolute;margin-left:123.75pt;margin-top:285.2pt;z-index:-1676215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65" o:title=""/>
          </v:shape>
        </w:pict>
      </w:r>
      <w:r>
        <w:rPr>
          <w:rFonts w:ascii="Arial" w:hAnsi="Arial" w:fareast="Arial" w:cs="Arial"/>
          <w:noProof w:val="on"/>
          <w:color w:val="000000"/>
          <w:sz w:val="14"/>
          <w:szCs w:val="14"/>
        </w:rPr>
        <w:pict>
          <v:shape xmlns:v="urn:schemas-microsoft-com:vml" id="_x00003765" style="position:absolute;margin-left:176.35pt;margin-top:285.2pt;z-index:-1676215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66" o:title=""/>
          </v:shape>
        </w:pict>
      </w:r>
      <w:r>
        <w:rPr>
          <w:rFonts w:ascii="Arial" w:hAnsi="Arial" w:fareast="Arial" w:cs="Arial"/>
          <w:noProof w:val="on"/>
          <w:color w:val="000000"/>
          <w:sz w:val="14"/>
          <w:szCs w:val="14"/>
        </w:rPr>
        <w:pict>
          <v:shape xmlns:v="urn:schemas-microsoft-com:vml" id="_x00003766" style="position:absolute;margin-left:229pt;margin-top:285.2pt;z-index:-1676214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67" o:title=""/>
          </v:shape>
        </w:pict>
      </w:r>
      <w:r>
        <w:rPr>
          <w:rFonts w:ascii="Arial" w:hAnsi="Arial" w:fareast="Arial" w:cs="Arial"/>
          <w:noProof w:val="on"/>
          <w:color w:val="000000"/>
          <w:sz w:val="14"/>
          <w:szCs w:val="14"/>
        </w:rPr>
        <w:pict>
          <v:shape xmlns:v="urn:schemas-microsoft-com:vml" id="_x00003767" style="position:absolute;margin-left:281.6pt;margin-top:285.2pt;z-index:-1676214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68" o:title=""/>
          </v:shape>
        </w:pict>
      </w:r>
      <w:r>
        <w:rPr>
          <w:rFonts w:ascii="Arial" w:hAnsi="Arial" w:fareast="Arial" w:cs="Arial"/>
          <w:noProof w:val="on"/>
          <w:color w:val="000000"/>
          <w:sz w:val="14"/>
          <w:szCs w:val="14"/>
        </w:rPr>
        <w:pict>
          <v:shape xmlns:v="urn:schemas-microsoft-com:vml" id="_x00003768" style="position:absolute;margin-left:334.2pt;margin-top:285.2pt;z-index:-1676214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69" o:title=""/>
          </v:shape>
        </w:pict>
      </w:r>
      <w:r>
        <w:rPr>
          <w:rFonts w:ascii="Arial" w:hAnsi="Arial" w:fareast="Arial" w:cs="Arial"/>
          <w:noProof w:val="on"/>
          <w:color w:val="000000"/>
          <w:sz w:val="14"/>
          <w:szCs w:val="14"/>
        </w:rPr>
        <w:pict>
          <v:shape xmlns:v="urn:schemas-microsoft-com:vml" id="_x00003769" style="position:absolute;margin-left:386.8pt;margin-top:285.2pt;z-index:-1676213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70" o:title=""/>
          </v:shape>
        </w:pict>
      </w:r>
      <w:r>
        <w:rPr>
          <w:rFonts w:ascii="Arial" w:hAnsi="Arial" w:fareast="Arial" w:cs="Arial"/>
          <w:noProof w:val="on"/>
          <w:color w:val="000000"/>
          <w:sz w:val="14"/>
          <w:szCs w:val="14"/>
        </w:rPr>
        <w:pict>
          <v:shape xmlns:v="urn:schemas-microsoft-com:vml" id="_x00003770" style="position:absolute;margin-left:439.4pt;margin-top:285.2pt;z-index:-1676213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71" o:title=""/>
          </v:shape>
        </w:pict>
      </w:r>
      <w:r>
        <w:rPr>
          <w:rFonts w:ascii="Arial" w:hAnsi="Arial" w:fareast="Arial" w:cs="Arial"/>
          <w:noProof w:val="on"/>
          <w:color w:val="000000"/>
          <w:sz w:val="14"/>
          <w:szCs w:val="14"/>
        </w:rPr>
        <w:pict>
          <v:shape xmlns:v="urn:schemas-microsoft-com:vml" id="_x00003771" style="position:absolute;margin-left:492pt;margin-top:285.2pt;z-index:-1676212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72" o:title=""/>
          </v:shape>
        </w:pict>
      </w:r>
      <w:r>
        <w:rPr>
          <w:rFonts w:ascii="Arial" w:hAnsi="Arial" w:fareast="Arial" w:cs="Arial"/>
          <w:noProof w:val="on"/>
          <w:color w:val="000000"/>
          <w:sz w:val="14"/>
          <w:szCs w:val="14"/>
        </w:rPr>
        <w:pict>
          <v:shape xmlns:v="urn:schemas-microsoft-com:vml" id="_x00003772" style="position:absolute;margin-left:544.6pt;margin-top:285.2pt;z-index:-1676212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73" o:title=""/>
          </v:shape>
        </w:pict>
      </w:r>
      <w:r>
        <w:rPr>
          <w:rFonts w:ascii="Arial" w:hAnsi="Arial" w:fareast="Arial" w:cs="Arial"/>
          <w:noProof w:val="on"/>
          <w:color w:val="000000"/>
          <w:sz w:val="14"/>
          <w:szCs w:val="14"/>
        </w:rPr>
        <w:pict>
          <v:shape xmlns:v="urn:schemas-microsoft-com:vml" id="_x00003773" style="position:absolute;margin-left:71.15pt;margin-top:297.4pt;z-index:-1676212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74" o:title=""/>
          </v:shape>
        </w:pict>
      </w:r>
      <w:r>
        <w:rPr>
          <w:rFonts w:ascii="Arial" w:hAnsi="Arial" w:fareast="Arial" w:cs="Arial"/>
          <w:noProof w:val="on"/>
          <w:color w:val="000000"/>
          <w:sz w:val="14"/>
          <w:szCs w:val="14"/>
        </w:rPr>
        <w:pict>
          <v:shape xmlns:v="urn:schemas-microsoft-com:vml" id="_x00003774" style="position:absolute;margin-left:123.75pt;margin-top:297.4pt;z-index:-1676211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75" o:title=""/>
          </v:shape>
        </w:pict>
      </w:r>
      <w:r>
        <w:rPr>
          <w:rFonts w:ascii="Arial" w:hAnsi="Arial" w:fareast="Arial" w:cs="Arial"/>
          <w:noProof w:val="on"/>
          <w:color w:val="000000"/>
          <w:sz w:val="14"/>
          <w:szCs w:val="14"/>
        </w:rPr>
        <w:pict>
          <v:shape xmlns:v="urn:schemas-microsoft-com:vml" id="_x00003775" style="position:absolute;margin-left:176.35pt;margin-top:297.4pt;z-index:-1676211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76" o:title=""/>
          </v:shape>
        </w:pict>
      </w:r>
      <w:r>
        <w:rPr>
          <w:rFonts w:ascii="Arial" w:hAnsi="Arial" w:fareast="Arial" w:cs="Arial"/>
          <w:noProof w:val="on"/>
          <w:color w:val="000000"/>
          <w:sz w:val="14"/>
          <w:szCs w:val="14"/>
        </w:rPr>
        <w:pict>
          <v:shape xmlns:v="urn:schemas-microsoft-com:vml" id="_x00003776" style="position:absolute;margin-left:229pt;margin-top:297.4pt;z-index:-1676210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77" o:title=""/>
          </v:shape>
        </w:pict>
      </w:r>
      <w:r>
        <w:rPr>
          <w:rFonts w:ascii="Arial" w:hAnsi="Arial" w:fareast="Arial" w:cs="Arial"/>
          <w:noProof w:val="on"/>
          <w:color w:val="000000"/>
          <w:sz w:val="14"/>
          <w:szCs w:val="14"/>
        </w:rPr>
        <w:pict>
          <v:shape xmlns:v="urn:schemas-microsoft-com:vml" id="_x00003777" style="position:absolute;margin-left:281.6pt;margin-top:297.4pt;z-index:-1676210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78" o:title=""/>
          </v:shape>
        </w:pict>
      </w:r>
      <w:r>
        <w:rPr>
          <w:rFonts w:ascii="Arial" w:hAnsi="Arial" w:fareast="Arial" w:cs="Arial"/>
          <w:noProof w:val="on"/>
          <w:color w:val="000000"/>
          <w:sz w:val="14"/>
          <w:szCs w:val="14"/>
        </w:rPr>
        <w:pict>
          <v:shape xmlns:v="urn:schemas-microsoft-com:vml" id="_x00003778" style="position:absolute;margin-left:334.2pt;margin-top:297.4pt;z-index:-1676210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79" o:title=""/>
          </v:shape>
        </w:pict>
      </w:r>
      <w:r>
        <w:rPr>
          <w:rFonts w:ascii="Arial" w:hAnsi="Arial" w:fareast="Arial" w:cs="Arial"/>
          <w:noProof w:val="on"/>
          <w:color w:val="000000"/>
          <w:sz w:val="14"/>
          <w:szCs w:val="14"/>
        </w:rPr>
        <w:pict>
          <v:shape xmlns:v="urn:schemas-microsoft-com:vml" id="_x00003779" style="position:absolute;margin-left:386.8pt;margin-top:297.4pt;z-index:-1676209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80" o:title=""/>
          </v:shape>
        </w:pict>
      </w:r>
      <w:r>
        <w:rPr>
          <w:rFonts w:ascii="Arial" w:hAnsi="Arial" w:fareast="Arial" w:cs="Arial"/>
          <w:noProof w:val="on"/>
          <w:color w:val="000000"/>
          <w:sz w:val="14"/>
          <w:szCs w:val="14"/>
        </w:rPr>
        <w:pict>
          <v:shape xmlns:v="urn:schemas-microsoft-com:vml" id="_x00003780" style="position:absolute;margin-left:439.4pt;margin-top:297.4pt;z-index:-1676209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81" o:title=""/>
          </v:shape>
        </w:pict>
      </w:r>
      <w:r>
        <w:rPr>
          <w:rFonts w:ascii="Arial" w:hAnsi="Arial" w:fareast="Arial" w:cs="Arial"/>
          <w:noProof w:val="on"/>
          <w:color w:val="000000"/>
          <w:sz w:val="14"/>
          <w:szCs w:val="14"/>
        </w:rPr>
        <w:pict>
          <v:shape xmlns:v="urn:schemas-microsoft-com:vml" id="_x00003781" style="position:absolute;margin-left:492pt;margin-top:297.4pt;z-index:-1676208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82" o:title=""/>
          </v:shape>
        </w:pict>
      </w:r>
      <w:r>
        <w:rPr>
          <w:rFonts w:ascii="Arial" w:hAnsi="Arial" w:fareast="Arial" w:cs="Arial"/>
          <w:noProof w:val="on"/>
          <w:color w:val="000000"/>
          <w:sz w:val="14"/>
          <w:szCs w:val="14"/>
        </w:rPr>
        <w:pict>
          <v:shape xmlns:v="urn:schemas-microsoft-com:vml" id="_x00003782" style="position:absolute;margin-left:544.6pt;margin-top:297.4pt;z-index:-1676208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83" o:title=""/>
          </v:shape>
        </w:pict>
      </w:r>
      <w:r>
        <w:rPr>
          <w:rFonts w:ascii="Arial" w:hAnsi="Arial" w:fareast="Arial" w:cs="Arial"/>
          <w:noProof w:val="on"/>
          <w:color w:val="000000"/>
          <w:sz w:val="14"/>
          <w:szCs w:val="14"/>
        </w:rPr>
        <w:pict>
          <v:shape xmlns:v="urn:schemas-microsoft-com:vml" id="_x00003783" style="position:absolute;margin-left:71.15pt;margin-top:309.6pt;z-index:-1676208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84" o:title=""/>
          </v:shape>
        </w:pict>
      </w:r>
      <w:r>
        <w:rPr>
          <w:rFonts w:ascii="Arial" w:hAnsi="Arial" w:fareast="Arial" w:cs="Arial"/>
          <w:noProof w:val="on"/>
          <w:color w:val="000000"/>
          <w:sz w:val="14"/>
          <w:szCs w:val="14"/>
        </w:rPr>
        <w:pict>
          <v:shape xmlns:v="urn:schemas-microsoft-com:vml" id="_x00003784" style="position:absolute;margin-left:123.75pt;margin-top:309.6pt;z-index:-1676207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85" o:title=""/>
          </v:shape>
        </w:pict>
      </w:r>
      <w:r>
        <w:rPr>
          <w:rFonts w:ascii="Arial" w:hAnsi="Arial" w:fareast="Arial" w:cs="Arial"/>
          <w:noProof w:val="on"/>
          <w:color w:val="000000"/>
          <w:sz w:val="14"/>
          <w:szCs w:val="14"/>
        </w:rPr>
        <w:pict>
          <v:shape xmlns:v="urn:schemas-microsoft-com:vml" id="_x00003785" style="position:absolute;margin-left:176.35pt;margin-top:309.6pt;z-index:-1676207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86" o:title=""/>
          </v:shape>
        </w:pict>
      </w:r>
      <w:r>
        <w:rPr>
          <w:rFonts w:ascii="Arial" w:hAnsi="Arial" w:fareast="Arial" w:cs="Arial"/>
          <w:noProof w:val="on"/>
          <w:color w:val="000000"/>
          <w:sz w:val="14"/>
          <w:szCs w:val="14"/>
        </w:rPr>
        <w:pict>
          <v:shape xmlns:v="urn:schemas-microsoft-com:vml" id="_x00003786" style="position:absolute;margin-left:229pt;margin-top:309.6pt;z-index:-1676206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87" o:title=""/>
          </v:shape>
        </w:pict>
      </w:r>
      <w:r>
        <w:rPr>
          <w:rFonts w:ascii="Arial" w:hAnsi="Arial" w:fareast="Arial" w:cs="Arial"/>
          <w:noProof w:val="on"/>
          <w:color w:val="000000"/>
          <w:sz w:val="14"/>
          <w:szCs w:val="14"/>
        </w:rPr>
        <w:pict>
          <v:shape xmlns:v="urn:schemas-microsoft-com:vml" id="_x00003787" style="position:absolute;margin-left:281.6pt;margin-top:309.6pt;z-index:-1676206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88" o:title=""/>
          </v:shape>
        </w:pict>
      </w:r>
      <w:r>
        <w:rPr>
          <w:rFonts w:ascii="Arial" w:hAnsi="Arial" w:fareast="Arial" w:cs="Arial"/>
          <w:noProof w:val="on"/>
          <w:color w:val="000000"/>
          <w:sz w:val="14"/>
          <w:szCs w:val="14"/>
        </w:rPr>
        <w:pict>
          <v:shape xmlns:v="urn:schemas-microsoft-com:vml" id="_x00003788" style="position:absolute;margin-left:334.2pt;margin-top:309.6pt;z-index:-1676206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89" o:title=""/>
          </v:shape>
        </w:pict>
      </w:r>
      <w:r>
        <w:rPr>
          <w:rFonts w:ascii="Arial" w:hAnsi="Arial" w:fareast="Arial" w:cs="Arial"/>
          <w:noProof w:val="on"/>
          <w:color w:val="000000"/>
          <w:sz w:val="14"/>
          <w:szCs w:val="14"/>
        </w:rPr>
        <w:pict>
          <v:shape xmlns:v="urn:schemas-microsoft-com:vml" id="_x00003789" style="position:absolute;margin-left:386.8pt;margin-top:309.6pt;z-index:-1676205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90" o:title=""/>
          </v:shape>
        </w:pict>
      </w:r>
      <w:r>
        <w:rPr>
          <w:rFonts w:ascii="Arial" w:hAnsi="Arial" w:fareast="Arial" w:cs="Arial"/>
          <w:noProof w:val="on"/>
          <w:color w:val="000000"/>
          <w:sz w:val="14"/>
          <w:szCs w:val="14"/>
        </w:rPr>
        <w:pict>
          <v:shape xmlns:v="urn:schemas-microsoft-com:vml" id="_x00003790" style="position:absolute;margin-left:439.4pt;margin-top:309.6pt;z-index:-1676205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91" o:title=""/>
          </v:shape>
        </w:pict>
      </w:r>
      <w:r>
        <w:rPr>
          <w:rFonts w:ascii="Arial" w:hAnsi="Arial" w:fareast="Arial" w:cs="Arial"/>
          <w:noProof w:val="on"/>
          <w:color w:val="000000"/>
          <w:sz w:val="14"/>
          <w:szCs w:val="14"/>
        </w:rPr>
        <w:pict>
          <v:shape xmlns:v="urn:schemas-microsoft-com:vml" id="_x00003791" style="position:absolute;margin-left:492pt;margin-top:309.6pt;z-index:-1676204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92" o:title=""/>
          </v:shape>
        </w:pict>
      </w:r>
      <w:r>
        <w:rPr>
          <w:rFonts w:ascii="Arial" w:hAnsi="Arial" w:fareast="Arial" w:cs="Arial"/>
          <w:noProof w:val="on"/>
          <w:color w:val="000000"/>
          <w:sz w:val="14"/>
          <w:szCs w:val="14"/>
        </w:rPr>
        <w:pict>
          <v:shape xmlns:v="urn:schemas-microsoft-com:vml" id="_x00003792" style="position:absolute;margin-left:544.6pt;margin-top:309.6pt;z-index:-1676204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93" o:title=""/>
          </v:shape>
        </w:pict>
      </w:r>
      <w:r>
        <w:rPr>
          <w:rFonts w:ascii="Arial" w:hAnsi="Arial" w:fareast="Arial" w:cs="Arial"/>
          <w:noProof w:val="on"/>
          <w:color w:val="000000"/>
          <w:sz w:val="14"/>
          <w:szCs w:val="14"/>
        </w:rPr>
        <w:pict>
          <v:shape xmlns:v="urn:schemas-microsoft-com:vml" id="_x00003793" style="position:absolute;margin-left:12.15pt;margin-top:358.35pt;z-index:-16762040;width:61pt;height:62.95pt;mso-position-horizontal:absolute;mso-position-horizontal-relative:page;mso-position-vertical:absolute;mso-position-vertical-relative:page" type="#_x0000_t75">
            <v:imageData xmlns:o="urn:schemas-microsoft-com:office:office" xmlns:r="http://schemas.openxmlformats.org/officeDocument/2006/relationships" r:id="rId3794" o:title=""/>
          </v:shape>
        </w:pict>
      </w:r>
      <w:r>
        <w:rPr>
          <w:rFonts w:ascii="Arial" w:hAnsi="Arial" w:fareast="Arial" w:cs="Arial"/>
          <w:noProof w:val="on"/>
          <w:color w:val="000000"/>
          <w:sz w:val="14"/>
          <w:szCs w:val="14"/>
        </w:rPr>
        <w:pict>
          <v:shape xmlns:v="urn:schemas-microsoft-com:vml" id="_x00003794" style="position:absolute;margin-left:71.15pt;margin-top:358.35pt;z-index:-1676203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95" o:title=""/>
          </v:shape>
        </w:pict>
      </w:r>
      <w:r>
        <w:rPr>
          <w:rFonts w:ascii="Arial" w:hAnsi="Arial" w:fareast="Arial" w:cs="Arial"/>
          <w:noProof w:val="on"/>
          <w:color w:val="000000"/>
          <w:sz w:val="14"/>
          <w:szCs w:val="14"/>
        </w:rPr>
        <w:pict>
          <v:shape xmlns:v="urn:schemas-microsoft-com:vml" id="_x00003795" style="position:absolute;margin-left:123.75pt;margin-top:358.35pt;z-index:-1676203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96" o:title=""/>
          </v:shape>
        </w:pict>
      </w:r>
      <w:r>
        <w:rPr>
          <w:rFonts w:ascii="Arial" w:hAnsi="Arial" w:fareast="Arial" w:cs="Arial"/>
          <w:noProof w:val="on"/>
          <w:color w:val="000000"/>
          <w:sz w:val="14"/>
          <w:szCs w:val="14"/>
        </w:rPr>
        <w:pict>
          <v:shape xmlns:v="urn:schemas-microsoft-com:vml" id="_x00003796" style="position:absolute;margin-left:176.35pt;margin-top:358.35pt;z-index:-1676202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97" o:title=""/>
          </v:shape>
        </w:pict>
      </w:r>
      <w:r>
        <w:rPr>
          <w:rFonts w:ascii="Arial" w:hAnsi="Arial" w:fareast="Arial" w:cs="Arial"/>
          <w:noProof w:val="on"/>
          <w:color w:val="000000"/>
          <w:sz w:val="14"/>
          <w:szCs w:val="14"/>
        </w:rPr>
        <w:pict>
          <v:shape xmlns:v="urn:schemas-microsoft-com:vml" id="_x00003797" style="position:absolute;margin-left:229pt;margin-top:358.35pt;z-index:-1676202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98" o:title=""/>
          </v:shape>
        </w:pict>
      </w:r>
      <w:r>
        <w:rPr>
          <w:rFonts w:ascii="Arial" w:hAnsi="Arial" w:fareast="Arial" w:cs="Arial"/>
          <w:noProof w:val="on"/>
          <w:color w:val="000000"/>
          <w:sz w:val="14"/>
          <w:szCs w:val="14"/>
        </w:rPr>
        <w:pict>
          <v:shape xmlns:v="urn:schemas-microsoft-com:vml" id="_x00003798" style="position:absolute;margin-left:281.6pt;margin-top:358.35pt;z-index:-1676202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799" o:title=""/>
          </v:shape>
        </w:pict>
      </w:r>
      <w:r>
        <w:rPr>
          <w:rFonts w:ascii="Arial" w:hAnsi="Arial" w:fareast="Arial" w:cs="Arial"/>
          <w:noProof w:val="on"/>
          <w:color w:val="000000"/>
          <w:sz w:val="14"/>
          <w:szCs w:val="14"/>
        </w:rPr>
        <w:pict>
          <v:shape xmlns:v="urn:schemas-microsoft-com:vml" id="_x00003799" style="position:absolute;margin-left:334.2pt;margin-top:358.35pt;z-index:-1676201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00" o:title=""/>
          </v:shape>
        </w:pict>
      </w:r>
      <w:r>
        <w:rPr>
          <w:rFonts w:ascii="Arial" w:hAnsi="Arial" w:fareast="Arial" w:cs="Arial"/>
          <w:noProof w:val="on"/>
          <w:color w:val="000000"/>
          <w:sz w:val="14"/>
          <w:szCs w:val="14"/>
        </w:rPr>
        <w:pict>
          <v:shape xmlns:v="urn:schemas-microsoft-com:vml" id="_x00003800" style="position:absolute;margin-left:386.8pt;margin-top:358.35pt;z-index:-1676201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01" o:title=""/>
          </v:shape>
        </w:pict>
      </w:r>
      <w:r>
        <w:rPr>
          <w:rFonts w:ascii="Arial" w:hAnsi="Arial" w:fareast="Arial" w:cs="Arial"/>
          <w:noProof w:val="on"/>
          <w:color w:val="000000"/>
          <w:sz w:val="14"/>
          <w:szCs w:val="14"/>
        </w:rPr>
        <w:pict>
          <v:shape xmlns:v="urn:schemas-microsoft-com:vml" id="_x00003801" style="position:absolute;margin-left:439.4pt;margin-top:358.35pt;z-index:-1676200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02" o:title=""/>
          </v:shape>
        </w:pict>
      </w:r>
      <w:r>
        <w:rPr>
          <w:rFonts w:ascii="Arial" w:hAnsi="Arial" w:fareast="Arial" w:cs="Arial"/>
          <w:noProof w:val="on"/>
          <w:color w:val="000000"/>
          <w:sz w:val="14"/>
          <w:szCs w:val="14"/>
        </w:rPr>
        <w:pict>
          <v:shape xmlns:v="urn:schemas-microsoft-com:vml" id="_x00003802" style="position:absolute;margin-left:492pt;margin-top:358.35pt;z-index:-1676200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03" o:title=""/>
          </v:shape>
        </w:pict>
      </w:r>
      <w:r>
        <w:rPr>
          <w:rFonts w:ascii="Arial" w:hAnsi="Arial" w:fareast="Arial" w:cs="Arial"/>
          <w:noProof w:val="on"/>
          <w:color w:val="000000"/>
          <w:sz w:val="14"/>
          <w:szCs w:val="14"/>
        </w:rPr>
        <w:pict>
          <v:shape xmlns:v="urn:schemas-microsoft-com:vml" id="_x00003803" style="position:absolute;margin-left:544.6pt;margin-top:358.35pt;z-index:-1676200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04" o:title=""/>
          </v:shape>
        </w:pict>
      </w:r>
      <w:r>
        <w:rPr>
          <w:rFonts w:ascii="Arial" w:hAnsi="Arial" w:fareast="Arial" w:cs="Arial"/>
          <w:noProof w:val="on"/>
          <w:color w:val="000000"/>
          <w:sz w:val="14"/>
          <w:szCs w:val="14"/>
        </w:rPr>
        <w:pict>
          <v:shape xmlns:v="urn:schemas-microsoft-com:vml" id="_x00003804" style="position:absolute;margin-left:71.15pt;margin-top:370.55pt;z-index:-1676199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05" o:title=""/>
          </v:shape>
        </w:pict>
      </w:r>
      <w:r>
        <w:rPr>
          <w:rFonts w:ascii="Arial" w:hAnsi="Arial" w:fareast="Arial" w:cs="Arial"/>
          <w:noProof w:val="on"/>
          <w:color w:val="000000"/>
          <w:sz w:val="14"/>
          <w:szCs w:val="14"/>
        </w:rPr>
        <w:pict>
          <v:shape xmlns:v="urn:schemas-microsoft-com:vml" id="_x00003805" style="position:absolute;margin-left:123.75pt;margin-top:370.55pt;z-index:-1676199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06" o:title=""/>
          </v:shape>
        </w:pict>
      </w:r>
      <w:r>
        <w:rPr>
          <w:rFonts w:ascii="Arial" w:hAnsi="Arial" w:fareast="Arial" w:cs="Arial"/>
          <w:noProof w:val="on"/>
          <w:color w:val="000000"/>
          <w:sz w:val="14"/>
          <w:szCs w:val="14"/>
        </w:rPr>
        <w:pict>
          <v:shape xmlns:v="urn:schemas-microsoft-com:vml" id="_x00003806" style="position:absolute;margin-left:176.35pt;margin-top:370.55pt;z-index:-1676198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07" o:title=""/>
          </v:shape>
        </w:pict>
      </w:r>
      <w:r>
        <w:rPr>
          <w:rFonts w:ascii="Arial" w:hAnsi="Arial" w:fareast="Arial" w:cs="Arial"/>
          <w:noProof w:val="on"/>
          <w:color w:val="000000"/>
          <w:sz w:val="14"/>
          <w:szCs w:val="14"/>
        </w:rPr>
        <w:pict>
          <v:shape xmlns:v="urn:schemas-microsoft-com:vml" id="_x00003807" style="position:absolute;margin-left:229pt;margin-top:370.55pt;z-index:-1676198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08" o:title=""/>
          </v:shape>
        </w:pict>
      </w:r>
      <w:r>
        <w:rPr>
          <w:rFonts w:ascii="Arial" w:hAnsi="Arial" w:fareast="Arial" w:cs="Arial"/>
          <w:noProof w:val="on"/>
          <w:color w:val="000000"/>
          <w:sz w:val="14"/>
          <w:szCs w:val="14"/>
        </w:rPr>
        <w:pict>
          <v:shape xmlns:v="urn:schemas-microsoft-com:vml" id="_x00003808" style="position:absolute;margin-left:281.6pt;margin-top:370.55pt;z-index:-1676198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09" o:title=""/>
          </v:shape>
        </w:pict>
      </w:r>
      <w:r>
        <w:rPr>
          <w:rFonts w:ascii="Arial" w:hAnsi="Arial" w:fareast="Arial" w:cs="Arial"/>
          <w:noProof w:val="on"/>
          <w:color w:val="000000"/>
          <w:sz w:val="14"/>
          <w:szCs w:val="14"/>
        </w:rPr>
        <w:pict>
          <v:shape xmlns:v="urn:schemas-microsoft-com:vml" id="_x00003809" style="position:absolute;margin-left:334.2pt;margin-top:370.55pt;z-index:-1676197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10" o:title=""/>
          </v:shape>
        </w:pict>
      </w:r>
      <w:r>
        <w:rPr>
          <w:rFonts w:ascii="Arial" w:hAnsi="Arial" w:fareast="Arial" w:cs="Arial"/>
          <w:noProof w:val="on"/>
          <w:color w:val="000000"/>
          <w:sz w:val="14"/>
          <w:szCs w:val="14"/>
        </w:rPr>
        <w:pict>
          <v:shape xmlns:v="urn:schemas-microsoft-com:vml" id="_x00003810" style="position:absolute;margin-left:386.8pt;margin-top:370.55pt;z-index:-1676197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11" o:title=""/>
          </v:shape>
        </w:pict>
      </w:r>
      <w:r>
        <w:rPr>
          <w:rFonts w:ascii="Arial" w:hAnsi="Arial" w:fareast="Arial" w:cs="Arial"/>
          <w:noProof w:val="on"/>
          <w:color w:val="000000"/>
          <w:sz w:val="14"/>
          <w:szCs w:val="14"/>
        </w:rPr>
        <w:pict>
          <v:shape xmlns:v="urn:schemas-microsoft-com:vml" id="_x00003811" style="position:absolute;margin-left:439.4pt;margin-top:370.55pt;z-index:-1676196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12" o:title=""/>
          </v:shape>
        </w:pict>
      </w:r>
      <w:r>
        <w:rPr>
          <w:rFonts w:ascii="Arial" w:hAnsi="Arial" w:fareast="Arial" w:cs="Arial"/>
          <w:noProof w:val="on"/>
          <w:color w:val="000000"/>
          <w:sz w:val="14"/>
          <w:szCs w:val="14"/>
        </w:rPr>
        <w:pict>
          <v:shape xmlns:v="urn:schemas-microsoft-com:vml" id="_x00003812" style="position:absolute;margin-left:492pt;margin-top:370.55pt;z-index:-1676196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13" o:title=""/>
          </v:shape>
        </w:pict>
      </w:r>
      <w:r>
        <w:rPr>
          <w:rFonts w:ascii="Arial" w:hAnsi="Arial" w:fareast="Arial" w:cs="Arial"/>
          <w:noProof w:val="on"/>
          <w:color w:val="000000"/>
          <w:sz w:val="14"/>
          <w:szCs w:val="14"/>
        </w:rPr>
        <w:pict>
          <v:shape xmlns:v="urn:schemas-microsoft-com:vml" id="_x00003813" style="position:absolute;margin-left:544.6pt;margin-top:370.55pt;z-index:-1676196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14" o:title=""/>
          </v:shape>
        </w:pict>
      </w:r>
      <w:r>
        <w:rPr>
          <w:rFonts w:ascii="Arial" w:hAnsi="Arial" w:fareast="Arial" w:cs="Arial"/>
          <w:noProof w:val="on"/>
          <w:color w:val="000000"/>
          <w:sz w:val="14"/>
          <w:szCs w:val="14"/>
        </w:rPr>
        <w:pict>
          <v:shape xmlns:v="urn:schemas-microsoft-com:vml" id="_x00003814" style="position:absolute;margin-left:71.15pt;margin-top:382.75pt;z-index:-1676195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15" o:title=""/>
          </v:shape>
        </w:pict>
      </w:r>
      <w:r>
        <w:rPr>
          <w:rFonts w:ascii="Arial" w:hAnsi="Arial" w:fareast="Arial" w:cs="Arial"/>
          <w:noProof w:val="on"/>
          <w:color w:val="000000"/>
          <w:sz w:val="14"/>
          <w:szCs w:val="14"/>
        </w:rPr>
        <w:pict>
          <v:shape xmlns:v="urn:schemas-microsoft-com:vml" id="_x00003815" style="position:absolute;margin-left:123.75pt;margin-top:382.75pt;z-index:-1676195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16" o:title=""/>
          </v:shape>
        </w:pict>
      </w:r>
      <w:r>
        <w:rPr>
          <w:rFonts w:ascii="Arial" w:hAnsi="Arial" w:fareast="Arial" w:cs="Arial"/>
          <w:noProof w:val="on"/>
          <w:color w:val="000000"/>
          <w:sz w:val="14"/>
          <w:szCs w:val="14"/>
        </w:rPr>
        <w:pict>
          <v:shape xmlns:v="urn:schemas-microsoft-com:vml" id="_x00003816" style="position:absolute;margin-left:176.35pt;margin-top:382.75pt;z-index:-1676194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17" o:title=""/>
          </v:shape>
        </w:pict>
      </w:r>
      <w:r>
        <w:rPr>
          <w:rFonts w:ascii="Arial" w:hAnsi="Arial" w:fareast="Arial" w:cs="Arial"/>
          <w:noProof w:val="on"/>
          <w:color w:val="000000"/>
          <w:sz w:val="14"/>
          <w:szCs w:val="14"/>
        </w:rPr>
        <w:pict>
          <v:shape xmlns:v="urn:schemas-microsoft-com:vml" id="_x00003817" style="position:absolute;margin-left:229pt;margin-top:382.75pt;z-index:-1676194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18" o:title=""/>
          </v:shape>
        </w:pict>
      </w:r>
      <w:r>
        <w:rPr>
          <w:rFonts w:ascii="Arial" w:hAnsi="Arial" w:fareast="Arial" w:cs="Arial"/>
          <w:noProof w:val="on"/>
          <w:color w:val="000000"/>
          <w:sz w:val="14"/>
          <w:szCs w:val="14"/>
        </w:rPr>
        <w:pict>
          <v:shape xmlns:v="urn:schemas-microsoft-com:vml" id="_x00003818" style="position:absolute;margin-left:281.6pt;margin-top:382.75pt;z-index:-1676194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19" o:title=""/>
          </v:shape>
        </w:pict>
      </w:r>
      <w:r>
        <w:rPr>
          <w:rFonts w:ascii="Arial" w:hAnsi="Arial" w:fareast="Arial" w:cs="Arial"/>
          <w:noProof w:val="on"/>
          <w:color w:val="000000"/>
          <w:sz w:val="14"/>
          <w:szCs w:val="14"/>
        </w:rPr>
        <w:pict>
          <v:shape xmlns:v="urn:schemas-microsoft-com:vml" id="_x00003819" style="position:absolute;margin-left:334.2pt;margin-top:382.75pt;z-index:-1676193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20" o:title=""/>
          </v:shape>
        </w:pict>
      </w:r>
      <w:r>
        <w:rPr>
          <w:rFonts w:ascii="Arial" w:hAnsi="Arial" w:fareast="Arial" w:cs="Arial"/>
          <w:noProof w:val="on"/>
          <w:color w:val="000000"/>
          <w:sz w:val="14"/>
          <w:szCs w:val="14"/>
        </w:rPr>
        <w:pict>
          <v:shape xmlns:v="urn:schemas-microsoft-com:vml" id="_x00003820" style="position:absolute;margin-left:386.8pt;margin-top:382.75pt;z-index:-1676193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21" o:title=""/>
          </v:shape>
        </w:pict>
      </w:r>
      <w:r>
        <w:rPr>
          <w:rFonts w:ascii="Arial" w:hAnsi="Arial" w:fareast="Arial" w:cs="Arial"/>
          <w:noProof w:val="on"/>
          <w:color w:val="000000"/>
          <w:sz w:val="14"/>
          <w:szCs w:val="14"/>
        </w:rPr>
        <w:pict>
          <v:shape xmlns:v="urn:schemas-microsoft-com:vml" id="_x00003821" style="position:absolute;margin-left:439.4pt;margin-top:382.75pt;z-index:-1676192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22" o:title=""/>
          </v:shape>
        </w:pict>
      </w:r>
      <w:r>
        <w:rPr>
          <w:rFonts w:ascii="Arial" w:hAnsi="Arial" w:fareast="Arial" w:cs="Arial"/>
          <w:noProof w:val="on"/>
          <w:color w:val="000000"/>
          <w:sz w:val="14"/>
          <w:szCs w:val="14"/>
        </w:rPr>
        <w:pict>
          <v:shape xmlns:v="urn:schemas-microsoft-com:vml" id="_x00003822" style="position:absolute;margin-left:492pt;margin-top:382.75pt;z-index:-1676192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23" o:title=""/>
          </v:shape>
        </w:pict>
      </w:r>
      <w:r>
        <w:rPr>
          <w:rFonts w:ascii="Arial" w:hAnsi="Arial" w:fareast="Arial" w:cs="Arial"/>
          <w:noProof w:val="on"/>
          <w:color w:val="000000"/>
          <w:sz w:val="14"/>
          <w:szCs w:val="14"/>
        </w:rPr>
        <w:pict>
          <v:shape xmlns:v="urn:schemas-microsoft-com:vml" id="_x00003823" style="position:absolute;margin-left:544.6pt;margin-top:382.75pt;z-index:-1676192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24" o:title=""/>
          </v:shape>
        </w:pict>
      </w:r>
      <w:r>
        <w:rPr>
          <w:rFonts w:ascii="Arial" w:hAnsi="Arial" w:fareast="Arial" w:cs="Arial"/>
          <w:noProof w:val="on"/>
          <w:color w:val="000000"/>
          <w:sz w:val="14"/>
          <w:szCs w:val="14"/>
        </w:rPr>
        <w:pict>
          <v:shape xmlns:v="urn:schemas-microsoft-com:vml" id="_x00003824" style="position:absolute;margin-left:71.15pt;margin-top:394.9pt;z-index:-1676191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25" o:title=""/>
          </v:shape>
        </w:pict>
      </w:r>
      <w:r>
        <w:rPr>
          <w:rFonts w:ascii="Arial" w:hAnsi="Arial" w:fareast="Arial" w:cs="Arial"/>
          <w:noProof w:val="on"/>
          <w:color w:val="000000"/>
          <w:sz w:val="14"/>
          <w:szCs w:val="14"/>
        </w:rPr>
        <w:pict>
          <v:shape xmlns:v="urn:schemas-microsoft-com:vml" id="_x00003825" style="position:absolute;margin-left:123.75pt;margin-top:394.9pt;z-index:-1676191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26" o:title=""/>
          </v:shape>
        </w:pict>
      </w:r>
      <w:r>
        <w:rPr>
          <w:rFonts w:ascii="Arial" w:hAnsi="Arial" w:fareast="Arial" w:cs="Arial"/>
          <w:noProof w:val="on"/>
          <w:color w:val="000000"/>
          <w:sz w:val="14"/>
          <w:szCs w:val="14"/>
        </w:rPr>
        <w:pict>
          <v:shape xmlns:v="urn:schemas-microsoft-com:vml" id="_x00003826" style="position:absolute;margin-left:176.35pt;margin-top:394.9pt;z-index:-1676190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27" o:title=""/>
          </v:shape>
        </w:pict>
      </w:r>
      <w:r>
        <w:rPr>
          <w:rFonts w:ascii="Arial" w:hAnsi="Arial" w:fareast="Arial" w:cs="Arial"/>
          <w:noProof w:val="on"/>
          <w:color w:val="000000"/>
          <w:sz w:val="14"/>
          <w:szCs w:val="14"/>
        </w:rPr>
        <w:pict>
          <v:shape xmlns:v="urn:schemas-microsoft-com:vml" id="_x00003827" style="position:absolute;margin-left:229pt;margin-top:394.9pt;z-index:-1676190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28" o:title=""/>
          </v:shape>
        </w:pict>
      </w:r>
      <w:r>
        <w:rPr>
          <w:rFonts w:ascii="Arial" w:hAnsi="Arial" w:fareast="Arial" w:cs="Arial"/>
          <w:noProof w:val="on"/>
          <w:color w:val="000000"/>
          <w:sz w:val="14"/>
          <w:szCs w:val="14"/>
        </w:rPr>
        <w:pict>
          <v:shape xmlns:v="urn:schemas-microsoft-com:vml" id="_x00003828" style="position:absolute;margin-left:281.6pt;margin-top:394.9pt;z-index:-1676190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29" o:title=""/>
          </v:shape>
        </w:pict>
      </w:r>
      <w:r>
        <w:rPr>
          <w:rFonts w:ascii="Arial" w:hAnsi="Arial" w:fareast="Arial" w:cs="Arial"/>
          <w:noProof w:val="on"/>
          <w:color w:val="000000"/>
          <w:sz w:val="14"/>
          <w:szCs w:val="14"/>
        </w:rPr>
        <w:pict>
          <v:shape xmlns:v="urn:schemas-microsoft-com:vml" id="_x00003829" style="position:absolute;margin-left:334.2pt;margin-top:394.9pt;z-index:-1676189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30" o:title=""/>
          </v:shape>
        </w:pict>
      </w:r>
      <w:r>
        <w:rPr>
          <w:rFonts w:ascii="Arial" w:hAnsi="Arial" w:fareast="Arial" w:cs="Arial"/>
          <w:noProof w:val="on"/>
          <w:color w:val="000000"/>
          <w:sz w:val="14"/>
          <w:szCs w:val="14"/>
        </w:rPr>
        <w:pict>
          <v:shape xmlns:v="urn:schemas-microsoft-com:vml" id="_x00003830" style="position:absolute;margin-left:386.8pt;margin-top:394.9pt;z-index:-1676189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31" o:title=""/>
          </v:shape>
        </w:pict>
      </w:r>
      <w:r>
        <w:rPr>
          <w:rFonts w:ascii="Arial" w:hAnsi="Arial" w:fareast="Arial" w:cs="Arial"/>
          <w:noProof w:val="on"/>
          <w:color w:val="000000"/>
          <w:sz w:val="14"/>
          <w:szCs w:val="14"/>
        </w:rPr>
        <w:pict>
          <v:shape xmlns:v="urn:schemas-microsoft-com:vml" id="_x00003831" style="position:absolute;margin-left:439.4pt;margin-top:394.9pt;z-index:-1676188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32" o:title=""/>
          </v:shape>
        </w:pict>
      </w:r>
      <w:r>
        <w:rPr>
          <w:rFonts w:ascii="Arial" w:hAnsi="Arial" w:fareast="Arial" w:cs="Arial"/>
          <w:noProof w:val="on"/>
          <w:color w:val="000000"/>
          <w:sz w:val="14"/>
          <w:szCs w:val="14"/>
        </w:rPr>
        <w:pict>
          <v:shape xmlns:v="urn:schemas-microsoft-com:vml" id="_x00003832" style="position:absolute;margin-left:492pt;margin-top:394.9pt;z-index:-1676188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33" o:title=""/>
          </v:shape>
        </w:pict>
      </w:r>
      <w:r>
        <w:rPr>
          <w:rFonts w:ascii="Arial" w:hAnsi="Arial" w:fareast="Arial" w:cs="Arial"/>
          <w:noProof w:val="on"/>
          <w:color w:val="000000"/>
          <w:sz w:val="14"/>
          <w:szCs w:val="14"/>
        </w:rPr>
        <w:pict>
          <v:shape xmlns:v="urn:schemas-microsoft-com:vml" id="_x00003833" style="position:absolute;margin-left:544.6pt;margin-top:394.9pt;z-index:-1676188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34" o:title=""/>
          </v:shape>
        </w:pict>
      </w:r>
      <w:r>
        <w:rPr>
          <w:rFonts w:ascii="Arial" w:hAnsi="Arial" w:fareast="Arial" w:cs="Arial"/>
          <w:noProof w:val="on"/>
          <w:color w:val="000000"/>
          <w:sz w:val="14"/>
          <w:szCs w:val="14"/>
        </w:rPr>
        <w:pict>
          <v:shape xmlns:v="urn:schemas-microsoft-com:vml" id="_x00003834" style="position:absolute;margin-left:71.15pt;margin-top:407.1pt;z-index:-1676187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35" o:title=""/>
          </v:shape>
        </w:pict>
      </w:r>
      <w:r>
        <w:rPr>
          <w:rFonts w:ascii="Arial" w:hAnsi="Arial" w:fareast="Arial" w:cs="Arial"/>
          <w:noProof w:val="on"/>
          <w:color w:val="000000"/>
          <w:sz w:val="14"/>
          <w:szCs w:val="14"/>
        </w:rPr>
        <w:pict>
          <v:shape xmlns:v="urn:schemas-microsoft-com:vml" id="_x00003835" style="position:absolute;margin-left:123.75pt;margin-top:407.1pt;z-index:-1676187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36" o:title=""/>
          </v:shape>
        </w:pict>
      </w:r>
      <w:r>
        <w:rPr>
          <w:rFonts w:ascii="Arial" w:hAnsi="Arial" w:fareast="Arial" w:cs="Arial"/>
          <w:noProof w:val="on"/>
          <w:color w:val="000000"/>
          <w:sz w:val="14"/>
          <w:szCs w:val="14"/>
        </w:rPr>
        <w:pict>
          <v:shape xmlns:v="urn:schemas-microsoft-com:vml" id="_x00003836" style="position:absolute;margin-left:176.35pt;margin-top:407.1pt;z-index:-1676186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37" o:title=""/>
          </v:shape>
        </w:pict>
      </w:r>
      <w:r>
        <w:rPr>
          <w:rFonts w:ascii="Arial" w:hAnsi="Arial" w:fareast="Arial" w:cs="Arial"/>
          <w:noProof w:val="on"/>
          <w:color w:val="000000"/>
          <w:sz w:val="14"/>
          <w:szCs w:val="14"/>
        </w:rPr>
        <w:pict>
          <v:shape xmlns:v="urn:schemas-microsoft-com:vml" id="_x00003837" style="position:absolute;margin-left:229pt;margin-top:407.1pt;z-index:-1676186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38" o:title=""/>
          </v:shape>
        </w:pict>
      </w:r>
      <w:r>
        <w:rPr>
          <w:rFonts w:ascii="Arial" w:hAnsi="Arial" w:fareast="Arial" w:cs="Arial"/>
          <w:noProof w:val="on"/>
          <w:color w:val="000000"/>
          <w:sz w:val="14"/>
          <w:szCs w:val="14"/>
        </w:rPr>
        <w:pict>
          <v:shape xmlns:v="urn:schemas-microsoft-com:vml" id="_x00003838" style="position:absolute;margin-left:281.6pt;margin-top:407.1pt;z-index:-1676186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39" o:title=""/>
          </v:shape>
        </w:pict>
      </w:r>
      <w:r>
        <w:rPr>
          <w:rFonts w:ascii="Arial" w:hAnsi="Arial" w:fareast="Arial" w:cs="Arial"/>
          <w:noProof w:val="on"/>
          <w:color w:val="000000"/>
          <w:sz w:val="14"/>
          <w:szCs w:val="14"/>
        </w:rPr>
        <w:pict>
          <v:shape xmlns:v="urn:schemas-microsoft-com:vml" id="_x00003839" style="position:absolute;margin-left:334.2pt;margin-top:407.1pt;z-index:-16761856;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40" o:title=""/>
          </v:shape>
        </w:pict>
      </w:r>
      <w:r>
        <w:rPr>
          <w:rFonts w:ascii="Arial" w:hAnsi="Arial" w:fareast="Arial" w:cs="Arial"/>
          <w:noProof w:val="on"/>
          <w:color w:val="000000"/>
          <w:sz w:val="14"/>
          <w:szCs w:val="14"/>
        </w:rPr>
        <w:pict>
          <v:shape xmlns:v="urn:schemas-microsoft-com:vml" id="_x00003840" style="position:absolute;margin-left:386.8pt;margin-top:407.1pt;z-index:-16761852;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41" o:title=""/>
          </v:shape>
        </w:pict>
      </w:r>
      <w:r>
        <w:rPr>
          <w:rFonts w:ascii="Arial" w:hAnsi="Arial" w:fareast="Arial" w:cs="Arial"/>
          <w:noProof w:val="on"/>
          <w:color w:val="000000"/>
          <w:sz w:val="14"/>
          <w:szCs w:val="14"/>
        </w:rPr>
        <w:pict>
          <v:shape xmlns:v="urn:schemas-microsoft-com:vml" id="_x00003841" style="position:absolute;margin-left:439.4pt;margin-top:407.1pt;z-index:-16761848;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42" o:title=""/>
          </v:shape>
        </w:pict>
      </w:r>
      <w:r>
        <w:rPr>
          <w:rFonts w:ascii="Arial" w:hAnsi="Arial" w:fareast="Arial" w:cs="Arial"/>
          <w:noProof w:val="on"/>
          <w:color w:val="000000"/>
          <w:sz w:val="14"/>
          <w:szCs w:val="14"/>
        </w:rPr>
        <w:pict>
          <v:shape xmlns:v="urn:schemas-microsoft-com:vml" id="_x00003842" style="position:absolute;margin-left:492pt;margin-top:407.1pt;z-index:-16761844;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43" o:title=""/>
          </v:shape>
        </w:pict>
      </w:r>
      <w:r>
        <w:rPr>
          <w:rFonts w:ascii="Arial" w:hAnsi="Arial" w:fareast="Arial" w:cs="Arial"/>
          <w:noProof w:val="on"/>
          <w:color w:val="000000"/>
          <w:sz w:val="14"/>
          <w:szCs w:val="14"/>
        </w:rPr>
        <w:pict>
          <v:shape xmlns:v="urn:schemas-microsoft-com:vml" id="_x00003843" style="position:absolute;margin-left:544.6pt;margin-top:407.1pt;z-index:-16761840;width:54.6pt;height:14.2pt;mso-position-horizontal:absolute;mso-position-horizontal-relative:page;mso-position-vertical:absolute;mso-position-vertical-relative:page" type="#_x0000_t75">
            <v:imageData xmlns:o="urn:schemas-microsoft-com:office:office" xmlns:r="http://schemas.openxmlformats.org/officeDocument/2006/relationships" r:id="rId3844" o:title=""/>
          </v:shape>
        </w:pict>
      </w:r>
      <w:r>
        <w:rPr>
          <w:rFonts w:ascii="Arial" w:hAnsi="Arial" w:fareast="Arial" w:cs="Arial"/>
          <w:noProof w:val="on"/>
          <w:color w:val="000000"/>
          <w:sz w:val="14"/>
          <w:szCs w:val="14"/>
        </w:rPr>
        <w:pict>
          <v:shape xmlns:v="urn:schemas-microsoft-com:vml" id="_x00003844" style="position:absolute;margin-left:544.6pt;margin-top:480.25pt;z-index:-167618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45" o:title=""/>
          </v:shape>
        </w:pict>
      </w:r>
      <w:r>
        <w:rPr>
          <w:rFonts w:ascii="Arial" w:hAnsi="Arial" w:fareast="Arial" w:cs="Arial"/>
          <w:noProof w:val="on"/>
          <w:color w:val="000000"/>
          <w:sz w:val="14"/>
          <w:szCs w:val="14"/>
        </w:rPr>
        <w:pict>
          <v:shape xmlns:v="urn:schemas-microsoft-com:vml" id="_x00003845" style="position:absolute;margin-left:492pt;margin-top:480.25pt;z-index:-167618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46" o:title=""/>
          </v:shape>
        </w:pict>
      </w:r>
      <w:r>
        <w:rPr>
          <w:rFonts w:ascii="Arial" w:hAnsi="Arial" w:fareast="Arial" w:cs="Arial"/>
          <w:noProof w:val="on"/>
          <w:color w:val="000000"/>
          <w:sz w:val="14"/>
          <w:szCs w:val="14"/>
        </w:rPr>
        <w:pict>
          <v:shape xmlns:v="urn:schemas-microsoft-com:vml" id="_x00003846" style="position:absolute;margin-left:439.4pt;margin-top:480.25pt;z-index:-167618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47" o:title=""/>
          </v:shape>
        </w:pict>
      </w:r>
      <w:r>
        <w:rPr>
          <w:rFonts w:ascii="Arial" w:hAnsi="Arial" w:fareast="Arial" w:cs="Arial"/>
          <w:noProof w:val="on"/>
          <w:color w:val="000000"/>
          <w:sz w:val="14"/>
          <w:szCs w:val="14"/>
        </w:rPr>
        <w:pict>
          <v:shape xmlns:v="urn:schemas-microsoft-com:vml" id="_x00003847" style="position:absolute;margin-left:386.8pt;margin-top:480.25pt;z-index:-167618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48" o:title=""/>
          </v:shape>
        </w:pict>
      </w:r>
      <w:r>
        <w:rPr>
          <w:rFonts w:ascii="Arial" w:hAnsi="Arial" w:fareast="Arial" w:cs="Arial"/>
          <w:noProof w:val="on"/>
          <w:color w:val="000000"/>
          <w:sz w:val="14"/>
          <w:szCs w:val="14"/>
        </w:rPr>
        <w:pict>
          <v:shape xmlns:v="urn:schemas-microsoft-com:vml" id="_x00003848" style="position:absolute;margin-left:334.2pt;margin-top:480.25pt;z-index:-167618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49" o:title=""/>
          </v:shape>
        </w:pict>
      </w:r>
      <w:r>
        <w:rPr>
          <w:rFonts w:ascii="Arial" w:hAnsi="Arial" w:fareast="Arial" w:cs="Arial"/>
          <w:noProof w:val="on"/>
          <w:color w:val="000000"/>
          <w:sz w:val="14"/>
          <w:szCs w:val="14"/>
        </w:rPr>
        <w:pict>
          <v:shape xmlns:v="urn:schemas-microsoft-com:vml" id="_x00003849" style="position:absolute;margin-left:281.6pt;margin-top:480.25pt;z-index:-167618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50" o:title=""/>
          </v:shape>
        </w:pict>
      </w:r>
      <w:r>
        <w:rPr>
          <w:rFonts w:ascii="Arial" w:hAnsi="Arial" w:fareast="Arial" w:cs="Arial"/>
          <w:noProof w:val="on"/>
          <w:color w:val="000000"/>
          <w:sz w:val="14"/>
          <w:szCs w:val="14"/>
        </w:rPr>
        <w:pict>
          <v:shape xmlns:v="urn:schemas-microsoft-com:vml" id="_x00003850" style="position:absolute;margin-left:229pt;margin-top:480.25pt;z-index:-167618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51" o:title=""/>
          </v:shape>
        </w:pict>
      </w:r>
      <w:r>
        <w:rPr>
          <w:rFonts w:ascii="Arial" w:hAnsi="Arial" w:fareast="Arial" w:cs="Arial"/>
          <w:noProof w:val="on"/>
          <w:color w:val="000000"/>
          <w:sz w:val="14"/>
          <w:szCs w:val="14"/>
        </w:rPr>
        <w:pict>
          <v:shape xmlns:v="urn:schemas-microsoft-com:vml" id="_x00003851" style="position:absolute;margin-left:176.35pt;margin-top:480.25pt;z-index:-167618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52" o:title=""/>
          </v:shape>
        </w:pict>
      </w:r>
      <w:r>
        <w:rPr>
          <w:rFonts w:ascii="Arial" w:hAnsi="Arial" w:fareast="Arial" w:cs="Arial"/>
          <w:noProof w:val="on"/>
          <w:color w:val="000000"/>
          <w:sz w:val="14"/>
          <w:szCs w:val="14"/>
        </w:rPr>
        <w:pict>
          <v:shape xmlns:v="urn:schemas-microsoft-com:vml" id="_x00003852" style="position:absolute;margin-left:123.75pt;margin-top:480.25pt;z-index:-167618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53" o:title=""/>
          </v:shape>
        </w:pict>
      </w:r>
      <w:r>
        <w:rPr>
          <w:rFonts w:ascii="Arial" w:hAnsi="Arial" w:fareast="Arial" w:cs="Arial"/>
          <w:noProof w:val="on"/>
          <w:color w:val="000000"/>
          <w:sz w:val="14"/>
          <w:szCs w:val="14"/>
        </w:rPr>
        <w:pict>
          <v:shape xmlns:v="urn:schemas-microsoft-com:vml" id="_x00003853" style="position:absolute;margin-left:71.15pt;margin-top:480.25pt;z-index:-167618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54" o:title=""/>
          </v:shape>
        </w:pict>
      </w:r>
      <w:r>
        <w:rPr>
          <w:rFonts w:ascii="Arial" w:hAnsi="Arial" w:fareast="Arial" w:cs="Arial"/>
          <w:noProof w:val="on"/>
          <w:color w:val="000000"/>
          <w:sz w:val="14"/>
          <w:szCs w:val="14"/>
        </w:rPr>
        <w:pict>
          <v:shape xmlns:v="urn:schemas-microsoft-com:vml" id="_x00003854" style="position:absolute;margin-left:544.6pt;margin-top:468.05pt;z-index:-167617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55" o:title=""/>
          </v:shape>
        </w:pict>
      </w:r>
      <w:r>
        <w:rPr>
          <w:rFonts w:ascii="Arial" w:hAnsi="Arial" w:fareast="Arial" w:cs="Arial"/>
          <w:noProof w:val="on"/>
          <w:color w:val="000000"/>
          <w:sz w:val="14"/>
          <w:szCs w:val="14"/>
        </w:rPr>
        <w:pict>
          <v:shape xmlns:v="urn:schemas-microsoft-com:vml" id="_x00003855" style="position:absolute;margin-left:492pt;margin-top:468.05pt;z-index:-167617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56" o:title=""/>
          </v:shape>
        </w:pict>
      </w:r>
      <w:r>
        <w:rPr>
          <w:rFonts w:ascii="Arial" w:hAnsi="Arial" w:fareast="Arial" w:cs="Arial"/>
          <w:noProof w:val="on"/>
          <w:color w:val="000000"/>
          <w:sz w:val="14"/>
          <w:szCs w:val="14"/>
        </w:rPr>
        <w:pict>
          <v:shape xmlns:v="urn:schemas-microsoft-com:vml" id="_x00003856" style="position:absolute;margin-left:439.4pt;margin-top:468.05pt;z-index:-167617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57" o:title=""/>
          </v:shape>
        </w:pict>
      </w:r>
      <w:r>
        <w:rPr>
          <w:rFonts w:ascii="Arial" w:hAnsi="Arial" w:fareast="Arial" w:cs="Arial"/>
          <w:noProof w:val="on"/>
          <w:color w:val="000000"/>
          <w:sz w:val="14"/>
          <w:szCs w:val="14"/>
        </w:rPr>
        <w:pict>
          <v:shape xmlns:v="urn:schemas-microsoft-com:vml" id="_x00003857" style="position:absolute;margin-left:386.8pt;margin-top:468.05pt;z-index:-167617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58" o:title=""/>
          </v:shape>
        </w:pict>
      </w:r>
      <w:r>
        <w:rPr>
          <w:rFonts w:ascii="Arial" w:hAnsi="Arial" w:fareast="Arial" w:cs="Arial"/>
          <w:noProof w:val="on"/>
          <w:color w:val="000000"/>
          <w:sz w:val="14"/>
          <w:szCs w:val="14"/>
        </w:rPr>
        <w:pict>
          <v:shape xmlns:v="urn:schemas-microsoft-com:vml" id="_x00003858" style="position:absolute;margin-left:334.2pt;margin-top:468.05pt;z-index:-167617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59" o:title=""/>
          </v:shape>
        </w:pict>
      </w:r>
      <w:r>
        <w:rPr>
          <w:rFonts w:ascii="Arial" w:hAnsi="Arial" w:fareast="Arial" w:cs="Arial"/>
          <w:noProof w:val="on"/>
          <w:color w:val="000000"/>
          <w:sz w:val="14"/>
          <w:szCs w:val="14"/>
        </w:rPr>
        <w:pict>
          <v:shape xmlns:v="urn:schemas-microsoft-com:vml" id="_x00003859" style="position:absolute;margin-left:281.6pt;margin-top:468.05pt;z-index:-167617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60" o:title=""/>
          </v:shape>
        </w:pict>
      </w:r>
      <w:r>
        <w:rPr>
          <w:rFonts w:ascii="Arial" w:hAnsi="Arial" w:fareast="Arial" w:cs="Arial"/>
          <w:noProof w:val="on"/>
          <w:color w:val="000000"/>
          <w:sz w:val="14"/>
          <w:szCs w:val="14"/>
        </w:rPr>
        <w:pict>
          <v:shape xmlns:v="urn:schemas-microsoft-com:vml" id="_x00003860" style="position:absolute;margin-left:229pt;margin-top:468.05pt;z-index:-167617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61" o:title=""/>
          </v:shape>
        </w:pict>
      </w:r>
      <w:r>
        <w:rPr>
          <w:rFonts w:ascii="Arial" w:hAnsi="Arial" w:fareast="Arial" w:cs="Arial"/>
          <w:noProof w:val="on"/>
          <w:color w:val="000000"/>
          <w:sz w:val="14"/>
          <w:szCs w:val="14"/>
        </w:rPr>
        <w:pict>
          <v:shape xmlns:v="urn:schemas-microsoft-com:vml" id="_x00003861" style="position:absolute;margin-left:176.35pt;margin-top:468.05pt;z-index:-167617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62" o:title=""/>
          </v:shape>
        </w:pict>
      </w:r>
      <w:r>
        <w:rPr>
          <w:rFonts w:ascii="Arial" w:hAnsi="Arial" w:fareast="Arial" w:cs="Arial"/>
          <w:noProof w:val="on"/>
          <w:color w:val="000000"/>
          <w:sz w:val="14"/>
          <w:szCs w:val="14"/>
        </w:rPr>
        <w:pict>
          <v:shape xmlns:v="urn:schemas-microsoft-com:vml" id="_x00003862" style="position:absolute;margin-left:123.75pt;margin-top:468.05pt;z-index:-167617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63" o:title=""/>
          </v:shape>
        </w:pict>
      </w:r>
      <w:r>
        <w:rPr>
          <w:rFonts w:ascii="Arial" w:hAnsi="Arial" w:fareast="Arial" w:cs="Arial"/>
          <w:noProof w:val="on"/>
          <w:color w:val="000000"/>
          <w:sz w:val="14"/>
          <w:szCs w:val="14"/>
        </w:rPr>
        <w:pict>
          <v:shape xmlns:v="urn:schemas-microsoft-com:vml" id="_x00003863" style="position:absolute;margin-left:71.15pt;margin-top:468.05pt;z-index:-167617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64" o:title=""/>
          </v:shape>
        </w:pict>
      </w:r>
      <w:r>
        <w:rPr>
          <w:rFonts w:ascii="Arial" w:hAnsi="Arial" w:fareast="Arial" w:cs="Arial"/>
          <w:noProof w:val="on"/>
          <w:color w:val="000000"/>
          <w:sz w:val="14"/>
          <w:szCs w:val="14"/>
        </w:rPr>
        <w:pict>
          <v:shape xmlns:v="urn:schemas-microsoft-com:vml" id="_x00003864" style="position:absolute;margin-left:544.6pt;margin-top:455.85pt;z-index:-167617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65" o:title=""/>
          </v:shape>
        </w:pict>
      </w:r>
      <w:r>
        <w:rPr>
          <w:rFonts w:ascii="Arial" w:hAnsi="Arial" w:fareast="Arial" w:cs="Arial"/>
          <w:noProof w:val="on"/>
          <w:color w:val="000000"/>
          <w:sz w:val="14"/>
          <w:szCs w:val="14"/>
        </w:rPr>
        <w:pict>
          <v:shape xmlns:v="urn:schemas-microsoft-com:vml" id="_x00003865" style="position:absolute;margin-left:492pt;margin-top:455.85pt;z-index:-167617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66" o:title=""/>
          </v:shape>
        </w:pict>
      </w:r>
      <w:r>
        <w:rPr>
          <w:rFonts w:ascii="Arial" w:hAnsi="Arial" w:fareast="Arial" w:cs="Arial"/>
          <w:noProof w:val="on"/>
          <w:color w:val="000000"/>
          <w:sz w:val="14"/>
          <w:szCs w:val="14"/>
        </w:rPr>
        <w:pict>
          <v:shape xmlns:v="urn:schemas-microsoft-com:vml" id="_x00003866" style="position:absolute;margin-left:439.4pt;margin-top:455.85pt;z-index:-1676174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67" o:title=""/>
          </v:shape>
        </w:pict>
      </w:r>
      <w:r>
        <w:rPr>
          <w:rFonts w:ascii="Arial" w:hAnsi="Arial" w:fareast="Arial" w:cs="Arial"/>
          <w:noProof w:val="on"/>
          <w:color w:val="000000"/>
          <w:sz w:val="14"/>
          <w:szCs w:val="14"/>
        </w:rPr>
        <w:pict>
          <v:shape xmlns:v="urn:schemas-microsoft-com:vml" id="_x00003867" style="position:absolute;margin-left:386.8pt;margin-top:455.85pt;z-index:-167617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68" o:title=""/>
          </v:shape>
        </w:pict>
      </w:r>
      <w:r>
        <w:rPr>
          <w:rFonts w:ascii="Arial" w:hAnsi="Arial" w:fareast="Arial" w:cs="Arial"/>
          <w:noProof w:val="on"/>
          <w:color w:val="000000"/>
          <w:sz w:val="14"/>
          <w:szCs w:val="14"/>
        </w:rPr>
        <w:pict>
          <v:shape xmlns:v="urn:schemas-microsoft-com:vml" id="_x00003868" style="position:absolute;margin-left:334.2pt;margin-top:455.85pt;z-index:-167617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69" o:title=""/>
          </v:shape>
        </w:pict>
      </w:r>
      <w:r>
        <w:rPr>
          <w:rFonts w:ascii="Arial" w:hAnsi="Arial" w:fareast="Arial" w:cs="Arial"/>
          <w:noProof w:val="on"/>
          <w:color w:val="000000"/>
          <w:sz w:val="14"/>
          <w:szCs w:val="14"/>
        </w:rPr>
        <w:pict>
          <v:shape xmlns:v="urn:schemas-microsoft-com:vml" id="_x00003869" style="position:absolute;margin-left:281.6pt;margin-top:455.85pt;z-index:-167617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70" o:title=""/>
          </v:shape>
        </w:pict>
      </w:r>
      <w:r>
        <w:rPr>
          <w:rFonts w:ascii="Arial" w:hAnsi="Arial" w:fareast="Arial" w:cs="Arial"/>
          <w:noProof w:val="on"/>
          <w:color w:val="000000"/>
          <w:sz w:val="14"/>
          <w:szCs w:val="14"/>
        </w:rPr>
        <w:pict>
          <v:shape xmlns:v="urn:schemas-microsoft-com:vml" id="_x00003870" style="position:absolute;margin-left:229pt;margin-top:455.85pt;z-index:-167617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71" o:title=""/>
          </v:shape>
        </w:pict>
      </w:r>
      <w:r>
        <w:rPr>
          <w:rFonts w:ascii="Arial" w:hAnsi="Arial" w:fareast="Arial" w:cs="Arial"/>
          <w:noProof w:val="on"/>
          <w:color w:val="000000"/>
          <w:sz w:val="14"/>
          <w:szCs w:val="14"/>
        </w:rPr>
        <w:pict>
          <v:shape xmlns:v="urn:schemas-microsoft-com:vml" id="_x00003871" style="position:absolute;margin-left:176.35pt;margin-top:455.85pt;z-index:-167617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72" o:title=""/>
          </v:shape>
        </w:pict>
      </w:r>
      <w:r>
        <w:rPr>
          <w:rFonts w:ascii="Arial" w:hAnsi="Arial" w:fareast="Arial" w:cs="Arial"/>
          <w:noProof w:val="on"/>
          <w:color w:val="000000"/>
          <w:sz w:val="14"/>
          <w:szCs w:val="14"/>
        </w:rPr>
        <w:pict>
          <v:shape xmlns:v="urn:schemas-microsoft-com:vml" id="_x00003872" style="position:absolute;margin-left:123.75pt;margin-top:455.85pt;z-index:-167617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73" o:title=""/>
          </v:shape>
        </w:pict>
      </w:r>
      <w:r>
        <w:rPr>
          <w:rFonts w:ascii="Arial" w:hAnsi="Arial" w:fareast="Arial" w:cs="Arial"/>
          <w:noProof w:val="on"/>
          <w:color w:val="000000"/>
          <w:sz w:val="14"/>
          <w:szCs w:val="14"/>
        </w:rPr>
        <w:pict>
          <v:shape xmlns:v="urn:schemas-microsoft-com:vml" id="_x00003873" style="position:absolute;margin-left:71.15pt;margin-top:455.85pt;z-index:-167617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74" o:title=""/>
          </v:shape>
        </w:pict>
      </w:r>
      <w:r>
        <w:rPr>
          <w:rFonts w:ascii="Arial" w:hAnsi="Arial" w:fareast="Arial" w:cs="Arial"/>
          <w:noProof w:val="on"/>
          <w:color w:val="000000"/>
          <w:sz w:val="14"/>
          <w:szCs w:val="14"/>
        </w:rPr>
        <w:pict>
          <v:shape xmlns:v="urn:schemas-microsoft-com:vml" id="_x00003874" style="position:absolute;margin-left:544.6pt;margin-top:443.65pt;z-index:-167617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75" o:title=""/>
          </v:shape>
        </w:pict>
      </w:r>
      <w:r>
        <w:rPr>
          <w:rFonts w:ascii="Arial" w:hAnsi="Arial" w:fareast="Arial" w:cs="Arial"/>
          <w:noProof w:val="on"/>
          <w:color w:val="000000"/>
          <w:sz w:val="14"/>
          <w:szCs w:val="14"/>
        </w:rPr>
        <w:pict>
          <v:shape xmlns:v="urn:schemas-microsoft-com:vml" id="_x00003875" style="position:absolute;margin-left:492pt;margin-top:443.65pt;z-index:-167617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76" o:title=""/>
          </v:shape>
        </w:pict>
      </w:r>
      <w:r>
        <w:rPr>
          <w:rFonts w:ascii="Arial" w:hAnsi="Arial" w:fareast="Arial" w:cs="Arial"/>
          <w:noProof w:val="on"/>
          <w:color w:val="000000"/>
          <w:sz w:val="14"/>
          <w:szCs w:val="14"/>
        </w:rPr>
        <w:pict>
          <v:shape xmlns:v="urn:schemas-microsoft-com:vml" id="_x00003876" style="position:absolute;margin-left:439.4pt;margin-top:443.65pt;z-index:-167617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77" o:title=""/>
          </v:shape>
        </w:pict>
      </w:r>
      <w:r>
        <w:rPr>
          <w:rFonts w:ascii="Arial" w:hAnsi="Arial" w:fareast="Arial" w:cs="Arial"/>
          <w:noProof w:val="on"/>
          <w:color w:val="000000"/>
          <w:sz w:val="14"/>
          <w:szCs w:val="14"/>
        </w:rPr>
        <w:pict>
          <v:shape xmlns:v="urn:schemas-microsoft-com:vml" id="_x00003877" style="position:absolute;margin-left:386.8pt;margin-top:443.65pt;z-index:-167617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78" o:title=""/>
          </v:shape>
        </w:pict>
      </w:r>
      <w:r>
        <w:rPr>
          <w:rFonts w:ascii="Arial" w:hAnsi="Arial" w:fareast="Arial" w:cs="Arial"/>
          <w:noProof w:val="on"/>
          <w:color w:val="000000"/>
          <w:sz w:val="14"/>
          <w:szCs w:val="14"/>
        </w:rPr>
        <w:pict>
          <v:shape xmlns:v="urn:schemas-microsoft-com:vml" id="_x00003878" style="position:absolute;margin-left:334.2pt;margin-top:443.65pt;z-index:-167617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79" o:title=""/>
          </v:shape>
        </w:pict>
      </w:r>
      <w:r>
        <w:rPr>
          <w:rFonts w:ascii="Arial" w:hAnsi="Arial" w:fareast="Arial" w:cs="Arial"/>
          <w:noProof w:val="on"/>
          <w:color w:val="000000"/>
          <w:sz w:val="14"/>
          <w:szCs w:val="14"/>
        </w:rPr>
        <w:pict>
          <v:shape xmlns:v="urn:schemas-microsoft-com:vml" id="_x00003879" style="position:absolute;margin-left:281.6pt;margin-top:443.65pt;z-index:-167616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80" o:title=""/>
          </v:shape>
        </w:pict>
      </w:r>
      <w:r>
        <w:rPr>
          <w:rFonts w:ascii="Arial" w:hAnsi="Arial" w:fareast="Arial" w:cs="Arial"/>
          <w:noProof w:val="on"/>
          <w:color w:val="000000"/>
          <w:sz w:val="14"/>
          <w:szCs w:val="14"/>
        </w:rPr>
        <w:pict>
          <v:shape xmlns:v="urn:schemas-microsoft-com:vml" id="_x00003880" style="position:absolute;margin-left:229pt;margin-top:443.65pt;z-index:-167616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81" o:title=""/>
          </v:shape>
        </w:pict>
      </w:r>
      <w:r>
        <w:rPr>
          <w:rFonts w:ascii="Arial" w:hAnsi="Arial" w:fareast="Arial" w:cs="Arial"/>
          <w:noProof w:val="on"/>
          <w:color w:val="000000"/>
          <w:sz w:val="14"/>
          <w:szCs w:val="14"/>
        </w:rPr>
        <w:pict>
          <v:shape xmlns:v="urn:schemas-microsoft-com:vml" id="_x00003881" style="position:absolute;margin-left:176.35pt;margin-top:443.65pt;z-index:-167616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82" o:title=""/>
          </v:shape>
        </w:pict>
      </w:r>
      <w:r>
        <w:rPr>
          <w:rFonts w:ascii="Arial" w:hAnsi="Arial" w:fareast="Arial" w:cs="Arial"/>
          <w:noProof w:val="on"/>
          <w:color w:val="000000"/>
          <w:sz w:val="14"/>
          <w:szCs w:val="14"/>
        </w:rPr>
        <w:pict>
          <v:shape xmlns:v="urn:schemas-microsoft-com:vml" id="_x00003882" style="position:absolute;margin-left:123.75pt;margin-top:443.65pt;z-index:-167616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83" o:title=""/>
          </v:shape>
        </w:pict>
      </w:r>
      <w:r>
        <w:rPr>
          <w:rFonts w:ascii="Arial" w:hAnsi="Arial" w:fareast="Arial" w:cs="Arial"/>
          <w:noProof w:val="on"/>
          <w:color w:val="000000"/>
          <w:sz w:val="14"/>
          <w:szCs w:val="14"/>
        </w:rPr>
        <w:pict>
          <v:shape xmlns:v="urn:schemas-microsoft-com:vml" id="_x00003883" style="position:absolute;margin-left:71.15pt;margin-top:443.65pt;z-index:-167616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84" o:title=""/>
          </v:shape>
        </w:pict>
      </w:r>
      <w:r>
        <w:rPr>
          <w:rFonts w:ascii="Arial" w:hAnsi="Arial" w:fareast="Arial" w:cs="Arial"/>
          <w:noProof w:val="on"/>
          <w:color w:val="000000"/>
          <w:sz w:val="14"/>
          <w:szCs w:val="14"/>
        </w:rPr>
        <w:pict>
          <v:shape xmlns:v="urn:schemas-microsoft-com:vml" id="_x00003884" style="position:absolute;margin-left:544.6pt;margin-top:431.5pt;z-index:-167616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85" o:title=""/>
          </v:shape>
        </w:pict>
      </w:r>
      <w:r>
        <w:rPr>
          <w:rFonts w:ascii="Arial" w:hAnsi="Arial" w:fareast="Arial" w:cs="Arial"/>
          <w:noProof w:val="on"/>
          <w:color w:val="000000"/>
          <w:sz w:val="14"/>
          <w:szCs w:val="14"/>
        </w:rPr>
        <w:pict>
          <v:shape xmlns:v="urn:schemas-microsoft-com:vml" id="_x00003885" style="position:absolute;margin-left:492pt;margin-top:431.5pt;z-index:-167616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86" o:title=""/>
          </v:shape>
        </w:pict>
      </w:r>
      <w:r>
        <w:rPr>
          <w:rFonts w:ascii="Arial" w:hAnsi="Arial" w:fareast="Arial" w:cs="Arial"/>
          <w:noProof w:val="on"/>
          <w:color w:val="000000"/>
          <w:sz w:val="14"/>
          <w:szCs w:val="14"/>
        </w:rPr>
        <w:pict>
          <v:shape xmlns:v="urn:schemas-microsoft-com:vml" id="_x00003886" style="position:absolute;margin-left:439.4pt;margin-top:431.5pt;z-index:-167616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87" o:title=""/>
          </v:shape>
        </w:pict>
      </w:r>
      <w:r>
        <w:rPr>
          <w:rFonts w:ascii="Arial" w:hAnsi="Arial" w:fareast="Arial" w:cs="Arial"/>
          <w:noProof w:val="on"/>
          <w:color w:val="000000"/>
          <w:sz w:val="14"/>
          <w:szCs w:val="14"/>
        </w:rPr>
        <w:pict>
          <v:shape xmlns:v="urn:schemas-microsoft-com:vml" id="_x00003887" style="position:absolute;margin-left:386.8pt;margin-top:431.5pt;z-index:-167616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88" o:title=""/>
          </v:shape>
        </w:pict>
      </w:r>
      <w:r>
        <w:rPr>
          <w:rFonts w:ascii="Arial" w:hAnsi="Arial" w:fareast="Arial" w:cs="Arial"/>
          <w:noProof w:val="on"/>
          <w:color w:val="000000"/>
          <w:sz w:val="14"/>
          <w:szCs w:val="14"/>
        </w:rPr>
        <w:pict>
          <v:shape xmlns:v="urn:schemas-microsoft-com:vml" id="_x00003888" style="position:absolute;margin-left:334.2pt;margin-top:431.5pt;z-index:-167616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89" o:title=""/>
          </v:shape>
        </w:pict>
      </w:r>
      <w:r>
        <w:rPr>
          <w:rFonts w:ascii="Arial" w:hAnsi="Arial" w:fareast="Arial" w:cs="Arial"/>
          <w:noProof w:val="on"/>
          <w:color w:val="000000"/>
          <w:sz w:val="14"/>
          <w:szCs w:val="14"/>
        </w:rPr>
        <w:pict>
          <v:shape xmlns:v="urn:schemas-microsoft-com:vml" id="_x00003889" style="position:absolute;margin-left:281.6pt;margin-top:431.5pt;z-index:-167616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90" o:title=""/>
          </v:shape>
        </w:pict>
      </w:r>
      <w:r>
        <w:rPr>
          <w:rFonts w:ascii="Arial" w:hAnsi="Arial" w:fareast="Arial" w:cs="Arial"/>
          <w:noProof w:val="on"/>
          <w:color w:val="000000"/>
          <w:sz w:val="14"/>
          <w:szCs w:val="14"/>
        </w:rPr>
        <w:pict>
          <v:shape xmlns:v="urn:schemas-microsoft-com:vml" id="_x00003890" style="position:absolute;margin-left:229pt;margin-top:431.5pt;z-index:-167616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91" o:title=""/>
          </v:shape>
        </w:pict>
      </w:r>
      <w:r>
        <w:rPr>
          <w:rFonts w:ascii="Arial" w:hAnsi="Arial" w:fareast="Arial" w:cs="Arial"/>
          <w:noProof w:val="on"/>
          <w:color w:val="000000"/>
          <w:sz w:val="14"/>
          <w:szCs w:val="14"/>
        </w:rPr>
        <w:pict>
          <v:shape xmlns:v="urn:schemas-microsoft-com:vml" id="_x00003891" style="position:absolute;margin-left:176.35pt;margin-top:431.5pt;z-index:-1676164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92" o:title=""/>
          </v:shape>
        </w:pict>
      </w:r>
      <w:r>
        <w:rPr>
          <w:rFonts w:ascii="Arial" w:hAnsi="Arial" w:fareast="Arial" w:cs="Arial"/>
          <w:noProof w:val="on"/>
          <w:color w:val="000000"/>
          <w:sz w:val="14"/>
          <w:szCs w:val="14"/>
        </w:rPr>
        <w:pict>
          <v:shape xmlns:v="urn:schemas-microsoft-com:vml" id="_x00003892" style="position:absolute;margin-left:123.75pt;margin-top:431.5pt;z-index:-167616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93" o:title=""/>
          </v:shape>
        </w:pict>
      </w:r>
      <w:r>
        <w:rPr>
          <w:rFonts w:ascii="Arial" w:hAnsi="Arial" w:fareast="Arial" w:cs="Arial"/>
          <w:noProof w:val="on"/>
          <w:color w:val="000000"/>
          <w:sz w:val="14"/>
          <w:szCs w:val="14"/>
        </w:rPr>
        <w:pict>
          <v:shape xmlns:v="urn:schemas-microsoft-com:vml" id="_x00003893" style="position:absolute;margin-left:71.15pt;margin-top:431.5pt;z-index:-167616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94" o:title=""/>
          </v:shape>
        </w:pict>
      </w:r>
      <w:r>
        <w:rPr>
          <w:rFonts w:ascii="Arial" w:hAnsi="Arial" w:fareast="Arial" w:cs="Arial"/>
          <w:noProof w:val="on"/>
          <w:color w:val="000000"/>
          <w:sz w:val="14"/>
          <w:szCs w:val="14"/>
        </w:rPr>
        <w:pict>
          <v:shape xmlns:v="urn:schemas-microsoft-com:vml" id="_x00003894" style="position:absolute;margin-left:544.6pt;margin-top:419.3pt;z-index:-167616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95" o:title=""/>
          </v:shape>
        </w:pict>
      </w:r>
      <w:r>
        <w:rPr>
          <w:rFonts w:ascii="Arial" w:hAnsi="Arial" w:fareast="Arial" w:cs="Arial"/>
          <w:noProof w:val="on"/>
          <w:color w:val="000000"/>
          <w:sz w:val="14"/>
          <w:szCs w:val="14"/>
        </w:rPr>
        <w:pict>
          <v:shape xmlns:v="urn:schemas-microsoft-com:vml" id="_x00003895" style="position:absolute;margin-left:492pt;margin-top:419.3pt;z-index:-167616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96" o:title=""/>
          </v:shape>
        </w:pict>
      </w:r>
      <w:r>
        <w:rPr>
          <w:rFonts w:ascii="Arial" w:hAnsi="Arial" w:fareast="Arial" w:cs="Arial"/>
          <w:noProof w:val="on"/>
          <w:color w:val="000000"/>
          <w:sz w:val="14"/>
          <w:szCs w:val="14"/>
        </w:rPr>
        <w:pict>
          <v:shape xmlns:v="urn:schemas-microsoft-com:vml" id="_x00003896" style="position:absolute;margin-left:439.4pt;margin-top:419.3pt;z-index:-167616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97" o:title=""/>
          </v:shape>
        </w:pict>
      </w:r>
      <w:r>
        <w:rPr>
          <w:rFonts w:ascii="Arial" w:hAnsi="Arial" w:fareast="Arial" w:cs="Arial"/>
          <w:noProof w:val="on"/>
          <w:color w:val="000000"/>
          <w:sz w:val="14"/>
          <w:szCs w:val="14"/>
        </w:rPr>
        <w:pict>
          <v:shape xmlns:v="urn:schemas-microsoft-com:vml" id="_x00003897" style="position:absolute;margin-left:386.8pt;margin-top:419.3pt;z-index:-167616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98" o:title=""/>
          </v:shape>
        </w:pict>
      </w:r>
      <w:r>
        <w:rPr>
          <w:rFonts w:ascii="Arial" w:hAnsi="Arial" w:fareast="Arial" w:cs="Arial"/>
          <w:noProof w:val="on"/>
          <w:color w:val="000000"/>
          <w:sz w:val="14"/>
          <w:szCs w:val="14"/>
        </w:rPr>
        <w:pict>
          <v:shape xmlns:v="urn:schemas-microsoft-com:vml" id="_x00003898" style="position:absolute;margin-left:334.2pt;margin-top:419.3pt;z-index:-167616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899" o:title=""/>
          </v:shape>
        </w:pict>
      </w:r>
      <w:r>
        <w:rPr>
          <w:rFonts w:ascii="Arial" w:hAnsi="Arial" w:fareast="Arial" w:cs="Arial"/>
          <w:noProof w:val="on"/>
          <w:color w:val="000000"/>
          <w:sz w:val="14"/>
          <w:szCs w:val="14"/>
        </w:rPr>
        <w:pict>
          <v:shape xmlns:v="urn:schemas-microsoft-com:vml" id="_x00003899" style="position:absolute;margin-left:281.6pt;margin-top:419.3pt;z-index:-167616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00" o:title=""/>
          </v:shape>
        </w:pict>
      </w:r>
      <w:r>
        <w:rPr>
          <w:rFonts w:ascii="Arial" w:hAnsi="Arial" w:fareast="Arial" w:cs="Arial"/>
          <w:noProof w:val="on"/>
          <w:color w:val="000000"/>
          <w:sz w:val="14"/>
          <w:szCs w:val="14"/>
        </w:rPr>
        <w:pict>
          <v:shape xmlns:v="urn:schemas-microsoft-com:vml" id="_x00003900" style="position:absolute;margin-left:229pt;margin-top:419.3pt;z-index:-167616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01" o:title=""/>
          </v:shape>
        </w:pict>
      </w:r>
      <w:r>
        <w:rPr>
          <w:rFonts w:ascii="Arial" w:hAnsi="Arial" w:fareast="Arial" w:cs="Arial"/>
          <w:noProof w:val="on"/>
          <w:color w:val="000000"/>
          <w:sz w:val="14"/>
          <w:szCs w:val="14"/>
        </w:rPr>
        <w:pict>
          <v:shape xmlns:v="urn:schemas-microsoft-com:vml" id="_x00003901" style="position:absolute;margin-left:176.35pt;margin-top:419.3pt;z-index:-167616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02" o:title=""/>
          </v:shape>
        </w:pict>
      </w:r>
      <w:r>
        <w:rPr>
          <w:rFonts w:ascii="Arial" w:hAnsi="Arial" w:fareast="Arial" w:cs="Arial"/>
          <w:noProof w:val="on"/>
          <w:color w:val="000000"/>
          <w:sz w:val="14"/>
          <w:szCs w:val="14"/>
        </w:rPr>
        <w:pict>
          <v:shape xmlns:v="urn:schemas-microsoft-com:vml" id="_x00003902" style="position:absolute;margin-left:123.75pt;margin-top:419.3pt;z-index:-167616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03" o:title=""/>
          </v:shape>
        </w:pict>
      </w:r>
      <w:r>
        <w:rPr>
          <w:rFonts w:ascii="Arial" w:hAnsi="Arial" w:fareast="Arial" w:cs="Arial"/>
          <w:noProof w:val="on"/>
          <w:color w:val="000000"/>
          <w:sz w:val="14"/>
          <w:szCs w:val="14"/>
        </w:rPr>
        <w:pict>
          <v:shape xmlns:v="urn:schemas-microsoft-com:vml" id="_x00003903" style="position:absolute;margin-left:71.15pt;margin-top:419.3pt;z-index:-167616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04" o:title=""/>
          </v:shape>
        </w:pict>
      </w:r>
      <w:r>
        <w:rPr>
          <w:rFonts w:ascii="Arial" w:hAnsi="Arial" w:fareast="Arial" w:cs="Arial"/>
          <w:noProof w:val="on"/>
          <w:color w:val="000000"/>
          <w:sz w:val="14"/>
          <w:szCs w:val="14"/>
        </w:rPr>
        <w:pict>
          <v:shape xmlns:v="urn:schemas-microsoft-com:vml" id="_x00003904" style="position:absolute;margin-left:544.6pt;margin-top:407.1pt;z-index:-167615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05" o:title=""/>
          </v:shape>
        </w:pict>
      </w:r>
      <w:r>
        <w:rPr>
          <w:rFonts w:ascii="Arial" w:hAnsi="Arial" w:fareast="Arial" w:cs="Arial"/>
          <w:noProof w:val="on"/>
          <w:color w:val="000000"/>
          <w:sz w:val="14"/>
          <w:szCs w:val="14"/>
        </w:rPr>
        <w:pict>
          <v:shape xmlns:v="urn:schemas-microsoft-com:vml" id="_x00003905" style="position:absolute;margin-left:492pt;margin-top:407.1pt;z-index:-167615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06" o:title=""/>
          </v:shape>
        </w:pict>
      </w:r>
      <w:r>
        <w:rPr>
          <w:rFonts w:ascii="Arial" w:hAnsi="Arial" w:fareast="Arial" w:cs="Arial"/>
          <w:noProof w:val="on"/>
          <w:color w:val="000000"/>
          <w:sz w:val="14"/>
          <w:szCs w:val="14"/>
        </w:rPr>
        <w:pict>
          <v:shape xmlns:v="urn:schemas-microsoft-com:vml" id="_x00003906" style="position:absolute;margin-left:439.4pt;margin-top:407.1pt;z-index:-167615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07" o:title=""/>
          </v:shape>
        </w:pict>
      </w:r>
      <w:r>
        <w:rPr>
          <w:rFonts w:ascii="Arial" w:hAnsi="Arial" w:fareast="Arial" w:cs="Arial"/>
          <w:noProof w:val="on"/>
          <w:color w:val="000000"/>
          <w:sz w:val="14"/>
          <w:szCs w:val="14"/>
        </w:rPr>
        <w:pict>
          <v:shape xmlns:v="urn:schemas-microsoft-com:vml" id="_x00003907" style="position:absolute;margin-left:386.8pt;margin-top:407.1pt;z-index:-167615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08" o:title=""/>
          </v:shape>
        </w:pict>
      </w:r>
      <w:r>
        <w:rPr>
          <w:rFonts w:ascii="Arial" w:hAnsi="Arial" w:fareast="Arial" w:cs="Arial"/>
          <w:noProof w:val="on"/>
          <w:color w:val="000000"/>
          <w:sz w:val="14"/>
          <w:szCs w:val="14"/>
        </w:rPr>
        <w:pict>
          <v:shape xmlns:v="urn:schemas-microsoft-com:vml" id="_x00003908" style="position:absolute;margin-left:334.2pt;margin-top:407.1pt;z-index:-167615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09" o:title=""/>
          </v:shape>
        </w:pict>
      </w:r>
      <w:r>
        <w:rPr>
          <w:rFonts w:ascii="Arial" w:hAnsi="Arial" w:fareast="Arial" w:cs="Arial"/>
          <w:noProof w:val="on"/>
          <w:color w:val="000000"/>
          <w:sz w:val="14"/>
          <w:szCs w:val="14"/>
        </w:rPr>
        <w:pict>
          <v:shape xmlns:v="urn:schemas-microsoft-com:vml" id="_x00003909" style="position:absolute;margin-left:281.6pt;margin-top:407.1pt;z-index:-167615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10" o:title=""/>
          </v:shape>
        </w:pict>
      </w:r>
      <w:r>
        <w:rPr>
          <w:rFonts w:ascii="Arial" w:hAnsi="Arial" w:fareast="Arial" w:cs="Arial"/>
          <w:noProof w:val="on"/>
          <w:color w:val="000000"/>
          <w:sz w:val="14"/>
          <w:szCs w:val="14"/>
        </w:rPr>
        <w:pict>
          <v:shape xmlns:v="urn:schemas-microsoft-com:vml" id="_x00003910" style="position:absolute;margin-left:229pt;margin-top:407.1pt;z-index:-167615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11" o:title=""/>
          </v:shape>
        </w:pict>
      </w:r>
      <w:r>
        <w:rPr>
          <w:rFonts w:ascii="Arial" w:hAnsi="Arial" w:fareast="Arial" w:cs="Arial"/>
          <w:noProof w:val="on"/>
          <w:color w:val="000000"/>
          <w:sz w:val="14"/>
          <w:szCs w:val="14"/>
        </w:rPr>
        <w:pict>
          <v:shape xmlns:v="urn:schemas-microsoft-com:vml" id="_x00003911" style="position:absolute;margin-left:176.35pt;margin-top:407.1pt;z-index:-167615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12" o:title=""/>
          </v:shape>
        </w:pict>
      </w:r>
      <w:r>
        <w:rPr>
          <w:rFonts w:ascii="Arial" w:hAnsi="Arial" w:fareast="Arial" w:cs="Arial"/>
          <w:noProof w:val="on"/>
          <w:color w:val="000000"/>
          <w:sz w:val="14"/>
          <w:szCs w:val="14"/>
        </w:rPr>
        <w:pict>
          <v:shape xmlns:v="urn:schemas-microsoft-com:vml" id="_x00003912" style="position:absolute;margin-left:123.75pt;margin-top:407.1pt;z-index:-167615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13" o:title=""/>
          </v:shape>
        </w:pict>
      </w:r>
      <w:r>
        <w:rPr>
          <w:rFonts w:ascii="Arial" w:hAnsi="Arial" w:fareast="Arial" w:cs="Arial"/>
          <w:noProof w:val="on"/>
          <w:color w:val="000000"/>
          <w:sz w:val="14"/>
          <w:szCs w:val="14"/>
        </w:rPr>
        <w:pict>
          <v:shape xmlns:v="urn:schemas-microsoft-com:vml" id="_x00003913" style="position:absolute;margin-left:71.15pt;margin-top:407.1pt;z-index:-167615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14" o:title=""/>
          </v:shape>
        </w:pict>
      </w:r>
      <w:r>
        <w:rPr>
          <w:rFonts w:ascii="Arial" w:hAnsi="Arial" w:fareast="Arial" w:cs="Arial"/>
          <w:noProof w:val="on"/>
          <w:color w:val="000000"/>
          <w:sz w:val="14"/>
          <w:szCs w:val="14"/>
        </w:rPr>
        <w:pict>
          <v:shape xmlns:v="urn:schemas-microsoft-com:vml" id="_x00003914" style="position:absolute;margin-left:544.6pt;margin-top:394.9pt;z-index:-167615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15" o:title=""/>
          </v:shape>
        </w:pict>
      </w:r>
      <w:r>
        <w:rPr>
          <w:rFonts w:ascii="Arial" w:hAnsi="Arial" w:fareast="Arial" w:cs="Arial"/>
          <w:noProof w:val="on"/>
          <w:color w:val="000000"/>
          <w:sz w:val="14"/>
          <w:szCs w:val="14"/>
        </w:rPr>
        <w:pict>
          <v:shape xmlns:v="urn:schemas-microsoft-com:vml" id="_x00003915" style="position:absolute;margin-left:492pt;margin-top:394.9pt;z-index:-167615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16" o:title=""/>
          </v:shape>
        </w:pict>
      </w:r>
      <w:r>
        <w:rPr>
          <w:rFonts w:ascii="Arial" w:hAnsi="Arial" w:fareast="Arial" w:cs="Arial"/>
          <w:noProof w:val="on"/>
          <w:color w:val="000000"/>
          <w:sz w:val="14"/>
          <w:szCs w:val="14"/>
        </w:rPr>
        <w:pict>
          <v:shape xmlns:v="urn:schemas-microsoft-com:vml" id="_x00003916" style="position:absolute;margin-left:439.4pt;margin-top:394.9pt;z-index:-1676154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17" o:title=""/>
          </v:shape>
        </w:pict>
      </w:r>
      <w:r>
        <w:rPr>
          <w:rFonts w:ascii="Arial" w:hAnsi="Arial" w:fareast="Arial" w:cs="Arial"/>
          <w:noProof w:val="on"/>
          <w:color w:val="000000"/>
          <w:sz w:val="14"/>
          <w:szCs w:val="14"/>
        </w:rPr>
        <w:pict>
          <v:shape xmlns:v="urn:schemas-microsoft-com:vml" id="_x00003917" style="position:absolute;margin-left:386.8pt;margin-top:394.9pt;z-index:-167615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18" o:title=""/>
          </v:shape>
        </w:pict>
      </w:r>
      <w:r>
        <w:rPr>
          <w:rFonts w:ascii="Arial" w:hAnsi="Arial" w:fareast="Arial" w:cs="Arial"/>
          <w:noProof w:val="on"/>
          <w:color w:val="000000"/>
          <w:sz w:val="14"/>
          <w:szCs w:val="14"/>
        </w:rPr>
        <w:pict>
          <v:shape xmlns:v="urn:schemas-microsoft-com:vml" id="_x00003918" style="position:absolute;margin-left:334.2pt;margin-top:394.9pt;z-index:-167615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19" o:title=""/>
          </v:shape>
        </w:pict>
      </w:r>
      <w:r>
        <w:rPr>
          <w:rFonts w:ascii="Arial" w:hAnsi="Arial" w:fareast="Arial" w:cs="Arial"/>
          <w:noProof w:val="on"/>
          <w:color w:val="000000"/>
          <w:sz w:val="14"/>
          <w:szCs w:val="14"/>
        </w:rPr>
        <w:pict>
          <v:shape xmlns:v="urn:schemas-microsoft-com:vml" id="_x00003919" style="position:absolute;margin-left:281.6pt;margin-top:394.9pt;z-index:-167615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20" o:title=""/>
          </v:shape>
        </w:pict>
      </w:r>
      <w:r>
        <w:rPr>
          <w:rFonts w:ascii="Arial" w:hAnsi="Arial" w:fareast="Arial" w:cs="Arial"/>
          <w:noProof w:val="on"/>
          <w:color w:val="000000"/>
          <w:sz w:val="14"/>
          <w:szCs w:val="14"/>
        </w:rPr>
        <w:pict>
          <v:shape xmlns:v="urn:schemas-microsoft-com:vml" id="_x00003920" style="position:absolute;margin-left:229pt;margin-top:394.9pt;z-index:-167615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21" o:title=""/>
          </v:shape>
        </w:pict>
      </w:r>
      <w:r>
        <w:rPr>
          <w:rFonts w:ascii="Arial" w:hAnsi="Arial" w:fareast="Arial" w:cs="Arial"/>
          <w:noProof w:val="on"/>
          <w:color w:val="000000"/>
          <w:sz w:val="14"/>
          <w:szCs w:val="14"/>
        </w:rPr>
        <w:pict>
          <v:shape xmlns:v="urn:schemas-microsoft-com:vml" id="_x00003921" style="position:absolute;margin-left:176.35pt;margin-top:394.9pt;z-index:-167615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22" o:title=""/>
          </v:shape>
        </w:pict>
      </w:r>
      <w:r>
        <w:rPr>
          <w:rFonts w:ascii="Arial" w:hAnsi="Arial" w:fareast="Arial" w:cs="Arial"/>
          <w:noProof w:val="on"/>
          <w:color w:val="000000"/>
          <w:sz w:val="14"/>
          <w:szCs w:val="14"/>
        </w:rPr>
        <w:pict>
          <v:shape xmlns:v="urn:schemas-microsoft-com:vml" id="_x00003922" style="position:absolute;margin-left:123.75pt;margin-top:394.9pt;z-index:-167615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23" o:title=""/>
          </v:shape>
        </w:pict>
      </w:r>
      <w:r>
        <w:rPr>
          <w:rFonts w:ascii="Arial" w:hAnsi="Arial" w:fareast="Arial" w:cs="Arial"/>
          <w:noProof w:val="on"/>
          <w:color w:val="000000"/>
          <w:sz w:val="14"/>
          <w:szCs w:val="14"/>
        </w:rPr>
        <w:pict>
          <v:shape xmlns:v="urn:schemas-microsoft-com:vml" id="_x00003923" style="position:absolute;margin-left:71.15pt;margin-top:394.9pt;z-index:-167615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24" o:title=""/>
          </v:shape>
        </w:pict>
      </w:r>
      <w:r>
        <w:rPr>
          <w:rFonts w:ascii="Arial" w:hAnsi="Arial" w:fareast="Arial" w:cs="Arial"/>
          <w:noProof w:val="on"/>
          <w:color w:val="000000"/>
          <w:sz w:val="14"/>
          <w:szCs w:val="14"/>
        </w:rPr>
        <w:pict>
          <v:shape xmlns:v="urn:schemas-microsoft-com:vml" id="_x00003924" style="position:absolute;margin-left:544.6pt;margin-top:382.75pt;z-index:-167615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25" o:title=""/>
          </v:shape>
        </w:pict>
      </w:r>
      <w:r>
        <w:rPr>
          <w:rFonts w:ascii="Arial" w:hAnsi="Arial" w:fareast="Arial" w:cs="Arial"/>
          <w:noProof w:val="on"/>
          <w:color w:val="000000"/>
          <w:sz w:val="14"/>
          <w:szCs w:val="14"/>
        </w:rPr>
        <w:pict>
          <v:shape xmlns:v="urn:schemas-microsoft-com:vml" id="_x00003925" style="position:absolute;margin-left:492pt;margin-top:382.75pt;z-index:-167615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26" o:title=""/>
          </v:shape>
        </w:pict>
      </w:r>
      <w:r>
        <w:rPr>
          <w:rFonts w:ascii="Arial" w:hAnsi="Arial" w:fareast="Arial" w:cs="Arial"/>
          <w:noProof w:val="on"/>
          <w:color w:val="000000"/>
          <w:sz w:val="14"/>
          <w:szCs w:val="14"/>
        </w:rPr>
        <w:pict>
          <v:shape xmlns:v="urn:schemas-microsoft-com:vml" id="_x00003926" style="position:absolute;margin-left:439.4pt;margin-top:382.75pt;z-index:-167615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27" o:title=""/>
          </v:shape>
        </w:pict>
      </w:r>
      <w:r>
        <w:rPr>
          <w:rFonts w:ascii="Arial" w:hAnsi="Arial" w:fareast="Arial" w:cs="Arial"/>
          <w:noProof w:val="on"/>
          <w:color w:val="000000"/>
          <w:sz w:val="14"/>
          <w:szCs w:val="14"/>
        </w:rPr>
        <w:pict>
          <v:shape xmlns:v="urn:schemas-microsoft-com:vml" id="_x00003927" style="position:absolute;margin-left:386.8pt;margin-top:382.75pt;z-index:-167615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28" o:title=""/>
          </v:shape>
        </w:pict>
      </w:r>
      <w:r>
        <w:rPr>
          <w:rFonts w:ascii="Arial" w:hAnsi="Arial" w:fareast="Arial" w:cs="Arial"/>
          <w:noProof w:val="on"/>
          <w:color w:val="000000"/>
          <w:sz w:val="14"/>
          <w:szCs w:val="14"/>
        </w:rPr>
        <w:pict>
          <v:shape xmlns:v="urn:schemas-microsoft-com:vml" id="_x00003928" style="position:absolute;margin-left:334.2pt;margin-top:382.75pt;z-index:-167615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29" o:title=""/>
          </v:shape>
        </w:pict>
      </w:r>
      <w:r>
        <w:rPr>
          <w:rFonts w:ascii="Arial" w:hAnsi="Arial" w:fareast="Arial" w:cs="Arial"/>
          <w:noProof w:val="on"/>
          <w:color w:val="000000"/>
          <w:sz w:val="14"/>
          <w:szCs w:val="14"/>
        </w:rPr>
        <w:pict>
          <v:shape xmlns:v="urn:schemas-microsoft-com:vml" id="_x00003929" style="position:absolute;margin-left:281.6pt;margin-top:382.75pt;z-index:-167614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30" o:title=""/>
          </v:shape>
        </w:pict>
      </w:r>
      <w:r>
        <w:rPr>
          <w:rFonts w:ascii="Arial" w:hAnsi="Arial" w:fareast="Arial" w:cs="Arial"/>
          <w:noProof w:val="on"/>
          <w:color w:val="000000"/>
          <w:sz w:val="14"/>
          <w:szCs w:val="14"/>
        </w:rPr>
        <w:pict>
          <v:shape xmlns:v="urn:schemas-microsoft-com:vml" id="_x00003930" style="position:absolute;margin-left:229pt;margin-top:382.75pt;z-index:-167614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31" o:title=""/>
          </v:shape>
        </w:pict>
      </w:r>
      <w:r>
        <w:rPr>
          <w:rFonts w:ascii="Arial" w:hAnsi="Arial" w:fareast="Arial" w:cs="Arial"/>
          <w:noProof w:val="on"/>
          <w:color w:val="000000"/>
          <w:sz w:val="14"/>
          <w:szCs w:val="14"/>
        </w:rPr>
        <w:pict>
          <v:shape xmlns:v="urn:schemas-microsoft-com:vml" id="_x00003931" style="position:absolute;margin-left:176.35pt;margin-top:382.75pt;z-index:-167614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32" o:title=""/>
          </v:shape>
        </w:pict>
      </w:r>
      <w:r>
        <w:rPr>
          <w:rFonts w:ascii="Arial" w:hAnsi="Arial" w:fareast="Arial" w:cs="Arial"/>
          <w:noProof w:val="on"/>
          <w:color w:val="000000"/>
          <w:sz w:val="14"/>
          <w:szCs w:val="14"/>
        </w:rPr>
        <w:pict>
          <v:shape xmlns:v="urn:schemas-microsoft-com:vml" id="_x00003932" style="position:absolute;margin-left:123.75pt;margin-top:382.75pt;z-index:-167614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33" o:title=""/>
          </v:shape>
        </w:pict>
      </w:r>
      <w:r>
        <w:rPr>
          <w:rFonts w:ascii="Arial" w:hAnsi="Arial" w:fareast="Arial" w:cs="Arial"/>
          <w:noProof w:val="on"/>
          <w:color w:val="000000"/>
          <w:sz w:val="14"/>
          <w:szCs w:val="14"/>
        </w:rPr>
        <w:pict>
          <v:shape xmlns:v="urn:schemas-microsoft-com:vml" id="_x00003933" style="position:absolute;margin-left:71.15pt;margin-top:382.75pt;z-index:-167614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34" o:title=""/>
          </v:shape>
        </w:pict>
      </w:r>
      <w:r>
        <w:rPr>
          <w:rFonts w:ascii="Arial" w:hAnsi="Arial" w:fareast="Arial" w:cs="Arial"/>
          <w:noProof w:val="on"/>
          <w:color w:val="000000"/>
          <w:sz w:val="14"/>
          <w:szCs w:val="14"/>
        </w:rPr>
        <w:pict>
          <v:shape xmlns:v="urn:schemas-microsoft-com:vml" id="_x00003934" style="position:absolute;margin-left:544.6pt;margin-top:370.55pt;z-index:-167614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35" o:title=""/>
          </v:shape>
        </w:pict>
      </w:r>
      <w:r>
        <w:rPr>
          <w:rFonts w:ascii="Arial" w:hAnsi="Arial" w:fareast="Arial" w:cs="Arial"/>
          <w:noProof w:val="on"/>
          <w:color w:val="000000"/>
          <w:sz w:val="14"/>
          <w:szCs w:val="14"/>
        </w:rPr>
        <w:pict>
          <v:shape xmlns:v="urn:schemas-microsoft-com:vml" id="_x00003935" style="position:absolute;margin-left:492pt;margin-top:370.55pt;z-index:-167614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36" o:title=""/>
          </v:shape>
        </w:pict>
      </w:r>
      <w:r>
        <w:rPr>
          <w:rFonts w:ascii="Arial" w:hAnsi="Arial" w:fareast="Arial" w:cs="Arial"/>
          <w:noProof w:val="on"/>
          <w:color w:val="000000"/>
          <w:sz w:val="14"/>
          <w:szCs w:val="14"/>
        </w:rPr>
        <w:pict>
          <v:shape xmlns:v="urn:schemas-microsoft-com:vml" id="_x00003936" style="position:absolute;margin-left:439.4pt;margin-top:370.55pt;z-index:-167614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37" o:title=""/>
          </v:shape>
        </w:pict>
      </w:r>
      <w:r>
        <w:rPr>
          <w:rFonts w:ascii="Arial" w:hAnsi="Arial" w:fareast="Arial" w:cs="Arial"/>
          <w:noProof w:val="on"/>
          <w:color w:val="000000"/>
          <w:sz w:val="14"/>
          <w:szCs w:val="14"/>
        </w:rPr>
        <w:pict>
          <v:shape xmlns:v="urn:schemas-microsoft-com:vml" id="_x00003937" style="position:absolute;margin-left:386.8pt;margin-top:370.55pt;z-index:-167614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38" o:title=""/>
          </v:shape>
        </w:pict>
      </w:r>
      <w:r>
        <w:rPr>
          <w:rFonts w:ascii="Arial" w:hAnsi="Arial" w:fareast="Arial" w:cs="Arial"/>
          <w:noProof w:val="on"/>
          <w:color w:val="000000"/>
          <w:sz w:val="14"/>
          <w:szCs w:val="14"/>
        </w:rPr>
        <w:pict>
          <v:shape xmlns:v="urn:schemas-microsoft-com:vml" id="_x00003938" style="position:absolute;margin-left:334.2pt;margin-top:370.55pt;z-index:-167614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39" o:title=""/>
          </v:shape>
        </w:pict>
      </w:r>
      <w:r>
        <w:rPr>
          <w:rFonts w:ascii="Arial" w:hAnsi="Arial" w:fareast="Arial" w:cs="Arial"/>
          <w:noProof w:val="on"/>
          <w:color w:val="000000"/>
          <w:sz w:val="14"/>
          <w:szCs w:val="14"/>
        </w:rPr>
        <w:pict>
          <v:shape xmlns:v="urn:schemas-microsoft-com:vml" id="_x00003939" style="position:absolute;margin-left:281.6pt;margin-top:370.55pt;z-index:-167614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40" o:title=""/>
          </v:shape>
        </w:pict>
      </w:r>
      <w:r>
        <w:rPr>
          <w:rFonts w:ascii="Arial" w:hAnsi="Arial" w:fareast="Arial" w:cs="Arial"/>
          <w:noProof w:val="on"/>
          <w:color w:val="000000"/>
          <w:sz w:val="14"/>
          <w:szCs w:val="14"/>
        </w:rPr>
        <w:pict>
          <v:shape xmlns:v="urn:schemas-microsoft-com:vml" id="_x00003940" style="position:absolute;margin-left:229pt;margin-top:370.55pt;z-index:-167614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41" o:title=""/>
          </v:shape>
        </w:pict>
      </w:r>
      <w:r>
        <w:rPr>
          <w:rFonts w:ascii="Arial" w:hAnsi="Arial" w:fareast="Arial" w:cs="Arial"/>
          <w:noProof w:val="on"/>
          <w:color w:val="000000"/>
          <w:sz w:val="14"/>
          <w:szCs w:val="14"/>
        </w:rPr>
        <w:pict>
          <v:shape xmlns:v="urn:schemas-microsoft-com:vml" id="_x00003941" style="position:absolute;margin-left:176.35pt;margin-top:370.55pt;z-index:-1676144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42" o:title=""/>
          </v:shape>
        </w:pict>
      </w:r>
      <w:r>
        <w:rPr>
          <w:rFonts w:ascii="Arial" w:hAnsi="Arial" w:fareast="Arial" w:cs="Arial"/>
          <w:noProof w:val="on"/>
          <w:color w:val="000000"/>
          <w:sz w:val="14"/>
          <w:szCs w:val="14"/>
        </w:rPr>
        <w:pict>
          <v:shape xmlns:v="urn:schemas-microsoft-com:vml" id="_x00003942" style="position:absolute;margin-left:123.75pt;margin-top:370.55pt;z-index:-167614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43" o:title=""/>
          </v:shape>
        </w:pict>
      </w:r>
      <w:r>
        <w:rPr>
          <w:rFonts w:ascii="Arial" w:hAnsi="Arial" w:fareast="Arial" w:cs="Arial"/>
          <w:noProof w:val="on"/>
          <w:color w:val="000000"/>
          <w:sz w:val="14"/>
          <w:szCs w:val="14"/>
        </w:rPr>
        <w:pict>
          <v:shape xmlns:v="urn:schemas-microsoft-com:vml" id="_x00003943" style="position:absolute;margin-left:71.15pt;margin-top:370.55pt;z-index:-167614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44" o:title=""/>
          </v:shape>
        </w:pict>
      </w:r>
      <w:r>
        <w:rPr>
          <w:rFonts w:ascii="Arial" w:hAnsi="Arial" w:fareast="Arial" w:cs="Arial"/>
          <w:noProof w:val="on"/>
          <w:color w:val="000000"/>
          <w:sz w:val="14"/>
          <w:szCs w:val="14"/>
        </w:rPr>
        <w:pict>
          <v:shape xmlns:v="urn:schemas-microsoft-com:vml" id="_x00003944" style="position:absolute;margin-left:544.6pt;margin-top:358.35pt;z-index:-167614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45" o:title=""/>
          </v:shape>
        </w:pict>
      </w:r>
      <w:r>
        <w:rPr>
          <w:rFonts w:ascii="Arial" w:hAnsi="Arial" w:fareast="Arial" w:cs="Arial"/>
          <w:noProof w:val="on"/>
          <w:color w:val="000000"/>
          <w:sz w:val="14"/>
          <w:szCs w:val="14"/>
        </w:rPr>
        <w:pict>
          <v:shape xmlns:v="urn:schemas-microsoft-com:vml" id="_x00003945" style="position:absolute;margin-left:492pt;margin-top:358.35pt;z-index:-167614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46" o:title=""/>
          </v:shape>
        </w:pict>
      </w:r>
      <w:r>
        <w:rPr>
          <w:rFonts w:ascii="Arial" w:hAnsi="Arial" w:fareast="Arial" w:cs="Arial"/>
          <w:noProof w:val="on"/>
          <w:color w:val="000000"/>
          <w:sz w:val="14"/>
          <w:szCs w:val="14"/>
        </w:rPr>
        <w:pict>
          <v:shape xmlns:v="urn:schemas-microsoft-com:vml" id="_x00003946" style="position:absolute;margin-left:439.4pt;margin-top:358.35pt;z-index:-167614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47" o:title=""/>
          </v:shape>
        </w:pict>
      </w:r>
      <w:r>
        <w:rPr>
          <w:rFonts w:ascii="Arial" w:hAnsi="Arial" w:fareast="Arial" w:cs="Arial"/>
          <w:noProof w:val="on"/>
          <w:color w:val="000000"/>
          <w:sz w:val="14"/>
          <w:szCs w:val="14"/>
        </w:rPr>
        <w:pict>
          <v:shape xmlns:v="urn:schemas-microsoft-com:vml" id="_x00003947" style="position:absolute;margin-left:386.8pt;margin-top:358.35pt;z-index:-167614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48" o:title=""/>
          </v:shape>
        </w:pict>
      </w:r>
      <w:r>
        <w:rPr>
          <w:rFonts w:ascii="Arial" w:hAnsi="Arial" w:fareast="Arial" w:cs="Arial"/>
          <w:noProof w:val="on"/>
          <w:color w:val="000000"/>
          <w:sz w:val="14"/>
          <w:szCs w:val="14"/>
        </w:rPr>
        <w:pict>
          <v:shape xmlns:v="urn:schemas-microsoft-com:vml" id="_x00003948" style="position:absolute;margin-left:334.2pt;margin-top:358.35pt;z-index:-167614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49" o:title=""/>
          </v:shape>
        </w:pict>
      </w:r>
      <w:r>
        <w:rPr>
          <w:rFonts w:ascii="Arial" w:hAnsi="Arial" w:fareast="Arial" w:cs="Arial"/>
          <w:noProof w:val="on"/>
          <w:color w:val="000000"/>
          <w:sz w:val="14"/>
          <w:szCs w:val="14"/>
        </w:rPr>
        <w:pict>
          <v:shape xmlns:v="urn:schemas-microsoft-com:vml" id="_x00003949" style="position:absolute;margin-left:281.6pt;margin-top:358.35pt;z-index:-167614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50" o:title=""/>
          </v:shape>
        </w:pict>
      </w:r>
      <w:r>
        <w:rPr>
          <w:rFonts w:ascii="Arial" w:hAnsi="Arial" w:fareast="Arial" w:cs="Arial"/>
          <w:noProof w:val="on"/>
          <w:color w:val="000000"/>
          <w:sz w:val="14"/>
          <w:szCs w:val="14"/>
        </w:rPr>
        <w:pict>
          <v:shape xmlns:v="urn:schemas-microsoft-com:vml" id="_x00003950" style="position:absolute;margin-left:229pt;margin-top:358.35pt;z-index:-167614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51" o:title=""/>
          </v:shape>
        </w:pict>
      </w:r>
      <w:r>
        <w:rPr>
          <w:rFonts w:ascii="Arial" w:hAnsi="Arial" w:fareast="Arial" w:cs="Arial"/>
          <w:noProof w:val="on"/>
          <w:color w:val="000000"/>
          <w:sz w:val="14"/>
          <w:szCs w:val="14"/>
        </w:rPr>
        <w:pict>
          <v:shape xmlns:v="urn:schemas-microsoft-com:vml" id="_x00003951" style="position:absolute;margin-left:176.35pt;margin-top:358.35pt;z-index:-167614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52" o:title=""/>
          </v:shape>
        </w:pict>
      </w:r>
      <w:r>
        <w:rPr>
          <w:rFonts w:ascii="Arial" w:hAnsi="Arial" w:fareast="Arial" w:cs="Arial"/>
          <w:noProof w:val="on"/>
          <w:color w:val="000000"/>
          <w:sz w:val="14"/>
          <w:szCs w:val="14"/>
        </w:rPr>
        <w:pict>
          <v:shape xmlns:v="urn:schemas-microsoft-com:vml" id="_x00003952" style="position:absolute;margin-left:123.75pt;margin-top:358.35pt;z-index:-167614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53" o:title=""/>
          </v:shape>
        </w:pict>
      </w:r>
      <w:r>
        <w:rPr>
          <w:rFonts w:ascii="Arial" w:hAnsi="Arial" w:fareast="Arial" w:cs="Arial"/>
          <w:noProof w:val="on"/>
          <w:color w:val="000000"/>
          <w:sz w:val="14"/>
          <w:szCs w:val="14"/>
        </w:rPr>
        <w:pict>
          <v:shape xmlns:v="urn:schemas-microsoft-com:vml" id="_x00003953" style="position:absolute;margin-left:71.15pt;margin-top:358.35pt;z-index:-167614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54" o:title=""/>
          </v:shape>
        </w:pict>
      </w:r>
      <w:r>
        <w:rPr>
          <w:rFonts w:ascii="Arial" w:hAnsi="Arial" w:fareast="Arial" w:cs="Arial"/>
          <w:noProof w:val="on"/>
          <w:color w:val="000000"/>
          <w:sz w:val="14"/>
          <w:szCs w:val="14"/>
        </w:rPr>
        <w:pict>
          <v:shape xmlns:v="urn:schemas-microsoft-com:vml" id="_x00003954" style="position:absolute;margin-left:544.6pt;margin-top:346.15pt;z-index:-167613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55" o:title=""/>
          </v:shape>
        </w:pict>
      </w:r>
      <w:r>
        <w:rPr>
          <w:rFonts w:ascii="Arial" w:hAnsi="Arial" w:fareast="Arial" w:cs="Arial"/>
          <w:noProof w:val="on"/>
          <w:color w:val="000000"/>
          <w:sz w:val="14"/>
          <w:szCs w:val="14"/>
        </w:rPr>
        <w:pict>
          <v:shape xmlns:v="urn:schemas-microsoft-com:vml" id="_x00003955" style="position:absolute;margin-left:492pt;margin-top:346.15pt;z-index:-167613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56" o:title=""/>
          </v:shape>
        </w:pict>
      </w:r>
      <w:r>
        <w:rPr>
          <w:rFonts w:ascii="Arial" w:hAnsi="Arial" w:fareast="Arial" w:cs="Arial"/>
          <w:noProof w:val="on"/>
          <w:color w:val="000000"/>
          <w:sz w:val="14"/>
          <w:szCs w:val="14"/>
        </w:rPr>
        <w:pict>
          <v:shape xmlns:v="urn:schemas-microsoft-com:vml" id="_x00003956" style="position:absolute;margin-left:439.4pt;margin-top:346.15pt;z-index:-167613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57" o:title=""/>
          </v:shape>
        </w:pict>
      </w:r>
      <w:r>
        <w:rPr>
          <w:rFonts w:ascii="Arial" w:hAnsi="Arial" w:fareast="Arial" w:cs="Arial"/>
          <w:noProof w:val="on"/>
          <w:color w:val="000000"/>
          <w:sz w:val="14"/>
          <w:szCs w:val="14"/>
        </w:rPr>
        <w:pict>
          <v:shape xmlns:v="urn:schemas-microsoft-com:vml" id="_x00003957" style="position:absolute;margin-left:386.8pt;margin-top:346.15pt;z-index:-167613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58" o:title=""/>
          </v:shape>
        </w:pict>
      </w:r>
      <w:r>
        <w:rPr>
          <w:rFonts w:ascii="Arial" w:hAnsi="Arial" w:fareast="Arial" w:cs="Arial"/>
          <w:noProof w:val="on"/>
          <w:color w:val="000000"/>
          <w:sz w:val="14"/>
          <w:szCs w:val="14"/>
        </w:rPr>
        <w:pict>
          <v:shape xmlns:v="urn:schemas-microsoft-com:vml" id="_x00003958" style="position:absolute;margin-left:334.2pt;margin-top:346.15pt;z-index:-167613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59" o:title=""/>
          </v:shape>
        </w:pict>
      </w:r>
      <w:r>
        <w:rPr>
          <w:rFonts w:ascii="Arial" w:hAnsi="Arial" w:fareast="Arial" w:cs="Arial"/>
          <w:noProof w:val="on"/>
          <w:color w:val="000000"/>
          <w:sz w:val="14"/>
          <w:szCs w:val="14"/>
        </w:rPr>
        <w:pict>
          <v:shape xmlns:v="urn:schemas-microsoft-com:vml" id="_x00003959" style="position:absolute;margin-left:281.6pt;margin-top:346.15pt;z-index:-167613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60" o:title=""/>
          </v:shape>
        </w:pict>
      </w:r>
      <w:r>
        <w:rPr>
          <w:rFonts w:ascii="Arial" w:hAnsi="Arial" w:fareast="Arial" w:cs="Arial"/>
          <w:noProof w:val="on"/>
          <w:color w:val="000000"/>
          <w:sz w:val="14"/>
          <w:szCs w:val="14"/>
        </w:rPr>
        <w:pict>
          <v:shape xmlns:v="urn:schemas-microsoft-com:vml" id="_x00003960" style="position:absolute;margin-left:229pt;margin-top:346.15pt;z-index:-167613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61" o:title=""/>
          </v:shape>
        </w:pict>
      </w:r>
      <w:r>
        <w:rPr>
          <w:rFonts w:ascii="Arial" w:hAnsi="Arial" w:fareast="Arial" w:cs="Arial"/>
          <w:noProof w:val="on"/>
          <w:color w:val="000000"/>
          <w:sz w:val="14"/>
          <w:szCs w:val="14"/>
        </w:rPr>
        <w:pict>
          <v:shape xmlns:v="urn:schemas-microsoft-com:vml" id="_x00003961" style="position:absolute;margin-left:176.35pt;margin-top:346.15pt;z-index:-167613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62" o:title=""/>
          </v:shape>
        </w:pict>
      </w:r>
      <w:r>
        <w:rPr>
          <w:rFonts w:ascii="Arial" w:hAnsi="Arial" w:fareast="Arial" w:cs="Arial"/>
          <w:noProof w:val="on"/>
          <w:color w:val="000000"/>
          <w:sz w:val="14"/>
          <w:szCs w:val="14"/>
        </w:rPr>
        <w:pict>
          <v:shape xmlns:v="urn:schemas-microsoft-com:vml" id="_x00003962" style="position:absolute;margin-left:123.75pt;margin-top:346.15pt;z-index:-167613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63" o:title=""/>
          </v:shape>
        </w:pict>
      </w:r>
      <w:r>
        <w:rPr>
          <w:rFonts w:ascii="Arial" w:hAnsi="Arial" w:fareast="Arial" w:cs="Arial"/>
          <w:noProof w:val="on"/>
          <w:color w:val="000000"/>
          <w:sz w:val="14"/>
          <w:szCs w:val="14"/>
        </w:rPr>
        <w:pict>
          <v:shape xmlns:v="urn:schemas-microsoft-com:vml" id="_x00003963" style="position:absolute;margin-left:71.15pt;margin-top:346.15pt;z-index:-167613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64" o:title=""/>
          </v:shape>
        </w:pict>
      </w:r>
      <w:r>
        <w:rPr>
          <w:rFonts w:ascii="Arial" w:hAnsi="Arial" w:fareast="Arial" w:cs="Arial"/>
          <w:noProof w:val="on"/>
          <w:color w:val="000000"/>
          <w:sz w:val="14"/>
          <w:szCs w:val="14"/>
        </w:rPr>
        <w:pict>
          <v:shape xmlns:v="urn:schemas-microsoft-com:vml" id="_x00003964" style="position:absolute;margin-left:544.6pt;margin-top:333.95pt;z-index:-167613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65" o:title=""/>
          </v:shape>
        </w:pict>
      </w:r>
      <w:r>
        <w:rPr>
          <w:rFonts w:ascii="Arial" w:hAnsi="Arial" w:fareast="Arial" w:cs="Arial"/>
          <w:noProof w:val="on"/>
          <w:color w:val="000000"/>
          <w:sz w:val="14"/>
          <w:szCs w:val="14"/>
        </w:rPr>
        <w:pict>
          <v:shape xmlns:v="urn:schemas-microsoft-com:vml" id="_x00003965" style="position:absolute;margin-left:492pt;margin-top:333.95pt;z-index:-167613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66" o:title=""/>
          </v:shape>
        </w:pict>
      </w:r>
      <w:r>
        <w:rPr>
          <w:rFonts w:ascii="Arial" w:hAnsi="Arial" w:fareast="Arial" w:cs="Arial"/>
          <w:noProof w:val="on"/>
          <w:color w:val="000000"/>
          <w:sz w:val="14"/>
          <w:szCs w:val="14"/>
        </w:rPr>
        <w:pict>
          <v:shape xmlns:v="urn:schemas-microsoft-com:vml" id="_x00003966" style="position:absolute;margin-left:439.4pt;margin-top:333.95pt;z-index:-1676134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67" o:title=""/>
          </v:shape>
        </w:pict>
      </w:r>
      <w:r>
        <w:rPr>
          <w:rFonts w:ascii="Arial" w:hAnsi="Arial" w:fareast="Arial" w:cs="Arial"/>
          <w:noProof w:val="on"/>
          <w:color w:val="000000"/>
          <w:sz w:val="14"/>
          <w:szCs w:val="14"/>
        </w:rPr>
        <w:pict>
          <v:shape xmlns:v="urn:schemas-microsoft-com:vml" id="_x00003967" style="position:absolute;margin-left:386.8pt;margin-top:333.95pt;z-index:-167613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68" o:title=""/>
          </v:shape>
        </w:pict>
      </w:r>
      <w:r>
        <w:rPr>
          <w:rFonts w:ascii="Arial" w:hAnsi="Arial" w:fareast="Arial" w:cs="Arial"/>
          <w:noProof w:val="on"/>
          <w:color w:val="000000"/>
          <w:sz w:val="14"/>
          <w:szCs w:val="14"/>
        </w:rPr>
        <w:pict>
          <v:shape xmlns:v="urn:schemas-microsoft-com:vml" id="_x00003968" style="position:absolute;margin-left:334.2pt;margin-top:333.95pt;z-index:-167613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69" o:title=""/>
          </v:shape>
        </w:pict>
      </w:r>
      <w:r>
        <w:rPr>
          <w:rFonts w:ascii="Arial" w:hAnsi="Arial" w:fareast="Arial" w:cs="Arial"/>
          <w:noProof w:val="on"/>
          <w:color w:val="000000"/>
          <w:sz w:val="14"/>
          <w:szCs w:val="14"/>
        </w:rPr>
        <w:pict>
          <v:shape xmlns:v="urn:schemas-microsoft-com:vml" id="_x00003969" style="position:absolute;margin-left:281.6pt;margin-top:333.95pt;z-index:-167613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70" o:title=""/>
          </v:shape>
        </w:pict>
      </w:r>
      <w:r>
        <w:rPr>
          <w:rFonts w:ascii="Arial" w:hAnsi="Arial" w:fareast="Arial" w:cs="Arial"/>
          <w:noProof w:val="on"/>
          <w:color w:val="000000"/>
          <w:sz w:val="14"/>
          <w:szCs w:val="14"/>
        </w:rPr>
        <w:pict>
          <v:shape xmlns:v="urn:schemas-microsoft-com:vml" id="_x00003970" style="position:absolute;margin-left:229pt;margin-top:333.95pt;z-index:-167613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71" o:title=""/>
          </v:shape>
        </w:pict>
      </w:r>
      <w:r>
        <w:rPr>
          <w:rFonts w:ascii="Arial" w:hAnsi="Arial" w:fareast="Arial" w:cs="Arial"/>
          <w:noProof w:val="on"/>
          <w:color w:val="000000"/>
          <w:sz w:val="14"/>
          <w:szCs w:val="14"/>
        </w:rPr>
        <w:pict>
          <v:shape xmlns:v="urn:schemas-microsoft-com:vml" id="_x00003971" style="position:absolute;margin-left:176.35pt;margin-top:333.95pt;z-index:-167613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72" o:title=""/>
          </v:shape>
        </w:pict>
      </w:r>
      <w:r>
        <w:rPr>
          <w:rFonts w:ascii="Arial" w:hAnsi="Arial" w:fareast="Arial" w:cs="Arial"/>
          <w:noProof w:val="on"/>
          <w:color w:val="000000"/>
          <w:sz w:val="14"/>
          <w:szCs w:val="14"/>
        </w:rPr>
        <w:pict>
          <v:shape xmlns:v="urn:schemas-microsoft-com:vml" id="_x00003972" style="position:absolute;margin-left:123.75pt;margin-top:333.95pt;z-index:-167613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73" o:title=""/>
          </v:shape>
        </w:pict>
      </w:r>
      <w:r>
        <w:rPr>
          <w:rFonts w:ascii="Arial" w:hAnsi="Arial" w:fareast="Arial" w:cs="Arial"/>
          <w:noProof w:val="on"/>
          <w:color w:val="000000"/>
          <w:sz w:val="14"/>
          <w:szCs w:val="14"/>
        </w:rPr>
        <w:pict>
          <v:shape xmlns:v="urn:schemas-microsoft-com:vml" id="_x00003973" style="position:absolute;margin-left:71.15pt;margin-top:333.95pt;z-index:-167613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74" o:title=""/>
          </v:shape>
        </w:pict>
      </w:r>
      <w:r>
        <w:rPr>
          <w:rFonts w:ascii="Arial" w:hAnsi="Arial" w:fareast="Arial" w:cs="Arial"/>
          <w:noProof w:val="on"/>
          <w:color w:val="000000"/>
          <w:sz w:val="14"/>
          <w:szCs w:val="14"/>
        </w:rPr>
        <w:pict>
          <v:shape xmlns:v="urn:schemas-microsoft-com:vml" id="_x00003974" style="position:absolute;margin-left:544.6pt;margin-top:321.8pt;z-index:-167613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75" o:title=""/>
          </v:shape>
        </w:pict>
      </w:r>
      <w:r>
        <w:rPr>
          <w:rFonts w:ascii="Arial" w:hAnsi="Arial" w:fareast="Arial" w:cs="Arial"/>
          <w:noProof w:val="on"/>
          <w:color w:val="000000"/>
          <w:sz w:val="14"/>
          <w:szCs w:val="14"/>
        </w:rPr>
        <w:pict>
          <v:shape xmlns:v="urn:schemas-microsoft-com:vml" id="_x00003975" style="position:absolute;margin-left:492pt;margin-top:321.8pt;z-index:-167613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76" o:title=""/>
          </v:shape>
        </w:pict>
      </w:r>
      <w:r>
        <w:rPr>
          <w:rFonts w:ascii="Arial" w:hAnsi="Arial" w:fareast="Arial" w:cs="Arial"/>
          <w:noProof w:val="on"/>
          <w:color w:val="000000"/>
          <w:sz w:val="14"/>
          <w:szCs w:val="14"/>
        </w:rPr>
        <w:pict>
          <v:shape xmlns:v="urn:schemas-microsoft-com:vml" id="_x00003976" style="position:absolute;margin-left:439.4pt;margin-top:321.8pt;z-index:-167613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77" o:title=""/>
          </v:shape>
        </w:pict>
      </w:r>
      <w:r>
        <w:rPr>
          <w:rFonts w:ascii="Arial" w:hAnsi="Arial" w:fareast="Arial" w:cs="Arial"/>
          <w:noProof w:val="on"/>
          <w:color w:val="000000"/>
          <w:sz w:val="14"/>
          <w:szCs w:val="14"/>
        </w:rPr>
        <w:pict>
          <v:shape xmlns:v="urn:schemas-microsoft-com:vml" id="_x00003977" style="position:absolute;margin-left:386.8pt;margin-top:321.8pt;z-index:-167613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78" o:title=""/>
          </v:shape>
        </w:pict>
      </w:r>
      <w:r>
        <w:rPr>
          <w:rFonts w:ascii="Arial" w:hAnsi="Arial" w:fareast="Arial" w:cs="Arial"/>
          <w:noProof w:val="on"/>
          <w:color w:val="000000"/>
          <w:sz w:val="14"/>
          <w:szCs w:val="14"/>
        </w:rPr>
        <w:pict>
          <v:shape xmlns:v="urn:schemas-microsoft-com:vml" id="_x00003978" style="position:absolute;margin-left:334.2pt;margin-top:321.8pt;z-index:-167613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79" o:title=""/>
          </v:shape>
        </w:pict>
      </w:r>
      <w:r>
        <w:rPr>
          <w:rFonts w:ascii="Arial" w:hAnsi="Arial" w:fareast="Arial" w:cs="Arial"/>
          <w:noProof w:val="on"/>
          <w:color w:val="000000"/>
          <w:sz w:val="14"/>
          <w:szCs w:val="14"/>
        </w:rPr>
        <w:pict>
          <v:shape xmlns:v="urn:schemas-microsoft-com:vml" id="_x00003979" style="position:absolute;margin-left:281.6pt;margin-top:321.8pt;z-index:-167612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80" o:title=""/>
          </v:shape>
        </w:pict>
      </w:r>
      <w:r>
        <w:rPr>
          <w:rFonts w:ascii="Arial" w:hAnsi="Arial" w:fareast="Arial" w:cs="Arial"/>
          <w:noProof w:val="on"/>
          <w:color w:val="000000"/>
          <w:sz w:val="14"/>
          <w:szCs w:val="14"/>
        </w:rPr>
        <w:pict>
          <v:shape xmlns:v="urn:schemas-microsoft-com:vml" id="_x00003980" style="position:absolute;margin-left:229pt;margin-top:321.8pt;z-index:-167612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81" o:title=""/>
          </v:shape>
        </w:pict>
      </w:r>
      <w:r>
        <w:rPr>
          <w:rFonts w:ascii="Arial" w:hAnsi="Arial" w:fareast="Arial" w:cs="Arial"/>
          <w:noProof w:val="on"/>
          <w:color w:val="000000"/>
          <w:sz w:val="14"/>
          <w:szCs w:val="14"/>
        </w:rPr>
        <w:pict>
          <v:shape xmlns:v="urn:schemas-microsoft-com:vml" id="_x00003981" style="position:absolute;margin-left:176.35pt;margin-top:321.8pt;z-index:-167612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82" o:title=""/>
          </v:shape>
        </w:pict>
      </w:r>
      <w:r>
        <w:rPr>
          <w:rFonts w:ascii="Arial" w:hAnsi="Arial" w:fareast="Arial" w:cs="Arial"/>
          <w:noProof w:val="on"/>
          <w:color w:val="000000"/>
          <w:sz w:val="14"/>
          <w:szCs w:val="14"/>
        </w:rPr>
        <w:pict>
          <v:shape xmlns:v="urn:schemas-microsoft-com:vml" id="_x00003982" style="position:absolute;margin-left:123.75pt;margin-top:321.8pt;z-index:-167612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83" o:title=""/>
          </v:shape>
        </w:pict>
      </w:r>
      <w:r>
        <w:rPr>
          <w:rFonts w:ascii="Arial" w:hAnsi="Arial" w:fareast="Arial" w:cs="Arial"/>
          <w:noProof w:val="on"/>
          <w:color w:val="000000"/>
          <w:sz w:val="14"/>
          <w:szCs w:val="14"/>
        </w:rPr>
        <w:pict>
          <v:shape xmlns:v="urn:schemas-microsoft-com:vml" id="_x00003983" style="position:absolute;margin-left:71.15pt;margin-top:321.8pt;z-index:-167612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84" o:title=""/>
          </v:shape>
        </w:pict>
      </w:r>
      <w:r>
        <w:rPr>
          <w:rFonts w:ascii="Arial" w:hAnsi="Arial" w:fareast="Arial" w:cs="Arial"/>
          <w:noProof w:val="on"/>
          <w:color w:val="000000"/>
          <w:sz w:val="14"/>
          <w:szCs w:val="14"/>
        </w:rPr>
        <w:pict>
          <v:shape xmlns:v="urn:schemas-microsoft-com:vml" id="_x00003984" style="position:absolute;margin-left:544.6pt;margin-top:309.6pt;z-index:-167612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85" o:title=""/>
          </v:shape>
        </w:pict>
      </w:r>
      <w:r>
        <w:rPr>
          <w:rFonts w:ascii="Arial" w:hAnsi="Arial" w:fareast="Arial" w:cs="Arial"/>
          <w:noProof w:val="on"/>
          <w:color w:val="000000"/>
          <w:sz w:val="14"/>
          <w:szCs w:val="14"/>
        </w:rPr>
        <w:pict>
          <v:shape xmlns:v="urn:schemas-microsoft-com:vml" id="_x00003985" style="position:absolute;margin-left:492pt;margin-top:309.6pt;z-index:-167612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86" o:title=""/>
          </v:shape>
        </w:pict>
      </w:r>
      <w:r>
        <w:rPr>
          <w:rFonts w:ascii="Arial" w:hAnsi="Arial" w:fareast="Arial" w:cs="Arial"/>
          <w:noProof w:val="on"/>
          <w:color w:val="000000"/>
          <w:sz w:val="14"/>
          <w:szCs w:val="14"/>
        </w:rPr>
        <w:pict>
          <v:shape xmlns:v="urn:schemas-microsoft-com:vml" id="_x00003986" style="position:absolute;margin-left:439.4pt;margin-top:309.6pt;z-index:-167612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87" o:title=""/>
          </v:shape>
        </w:pict>
      </w:r>
      <w:r>
        <w:rPr>
          <w:rFonts w:ascii="Arial" w:hAnsi="Arial" w:fareast="Arial" w:cs="Arial"/>
          <w:noProof w:val="on"/>
          <w:color w:val="000000"/>
          <w:sz w:val="14"/>
          <w:szCs w:val="14"/>
        </w:rPr>
        <w:pict>
          <v:shape xmlns:v="urn:schemas-microsoft-com:vml" id="_x00003987" style="position:absolute;margin-left:386.8pt;margin-top:309.6pt;z-index:-167612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88" o:title=""/>
          </v:shape>
        </w:pict>
      </w:r>
      <w:r>
        <w:rPr>
          <w:rFonts w:ascii="Arial" w:hAnsi="Arial" w:fareast="Arial" w:cs="Arial"/>
          <w:noProof w:val="on"/>
          <w:color w:val="000000"/>
          <w:sz w:val="14"/>
          <w:szCs w:val="14"/>
        </w:rPr>
        <w:pict>
          <v:shape xmlns:v="urn:schemas-microsoft-com:vml" id="_x00003988" style="position:absolute;margin-left:334.2pt;margin-top:309.6pt;z-index:-167612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89" o:title=""/>
          </v:shape>
        </w:pict>
      </w:r>
      <w:r>
        <w:rPr>
          <w:rFonts w:ascii="Arial" w:hAnsi="Arial" w:fareast="Arial" w:cs="Arial"/>
          <w:noProof w:val="on"/>
          <w:color w:val="000000"/>
          <w:sz w:val="14"/>
          <w:szCs w:val="14"/>
        </w:rPr>
        <w:pict>
          <v:shape xmlns:v="urn:schemas-microsoft-com:vml" id="_x00003989" style="position:absolute;margin-left:281.6pt;margin-top:309.6pt;z-index:-167612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90" o:title=""/>
          </v:shape>
        </w:pict>
      </w:r>
      <w:r>
        <w:rPr>
          <w:rFonts w:ascii="Arial" w:hAnsi="Arial" w:fareast="Arial" w:cs="Arial"/>
          <w:noProof w:val="on"/>
          <w:color w:val="000000"/>
          <w:sz w:val="14"/>
          <w:szCs w:val="14"/>
        </w:rPr>
        <w:pict>
          <v:shape xmlns:v="urn:schemas-microsoft-com:vml" id="_x00003990" style="position:absolute;margin-left:229pt;margin-top:309.6pt;z-index:-167612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91" o:title=""/>
          </v:shape>
        </w:pict>
      </w:r>
      <w:r>
        <w:rPr>
          <w:rFonts w:ascii="Arial" w:hAnsi="Arial" w:fareast="Arial" w:cs="Arial"/>
          <w:noProof w:val="on"/>
          <w:color w:val="000000"/>
          <w:sz w:val="14"/>
          <w:szCs w:val="14"/>
        </w:rPr>
        <w:pict>
          <v:shape xmlns:v="urn:schemas-microsoft-com:vml" id="_x00003991" style="position:absolute;margin-left:176.35pt;margin-top:309.6pt;z-index:-1676124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92" o:title=""/>
          </v:shape>
        </w:pict>
      </w:r>
      <w:r>
        <w:rPr>
          <w:rFonts w:ascii="Arial" w:hAnsi="Arial" w:fareast="Arial" w:cs="Arial"/>
          <w:noProof w:val="on"/>
          <w:color w:val="000000"/>
          <w:sz w:val="14"/>
          <w:szCs w:val="14"/>
        </w:rPr>
        <w:pict>
          <v:shape xmlns:v="urn:schemas-microsoft-com:vml" id="_x00003992" style="position:absolute;margin-left:123.75pt;margin-top:309.6pt;z-index:-167612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93" o:title=""/>
          </v:shape>
        </w:pict>
      </w:r>
      <w:r>
        <w:rPr>
          <w:rFonts w:ascii="Arial" w:hAnsi="Arial" w:fareast="Arial" w:cs="Arial"/>
          <w:noProof w:val="on"/>
          <w:color w:val="000000"/>
          <w:sz w:val="14"/>
          <w:szCs w:val="14"/>
        </w:rPr>
        <w:pict>
          <v:shape xmlns:v="urn:schemas-microsoft-com:vml" id="_x00003993" style="position:absolute;margin-left:71.15pt;margin-top:309.6pt;z-index:-167612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94" o:title=""/>
          </v:shape>
        </w:pict>
      </w:r>
      <w:r>
        <w:rPr>
          <w:rFonts w:ascii="Arial" w:hAnsi="Arial" w:fareast="Arial" w:cs="Arial"/>
          <w:noProof w:val="on"/>
          <w:color w:val="000000"/>
          <w:sz w:val="14"/>
          <w:szCs w:val="14"/>
        </w:rPr>
        <w:pict>
          <v:shape xmlns:v="urn:schemas-microsoft-com:vml" id="_x00003994" style="position:absolute;margin-left:544.6pt;margin-top:297.4pt;z-index:-167612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95" o:title=""/>
          </v:shape>
        </w:pict>
      </w:r>
      <w:r>
        <w:rPr>
          <w:rFonts w:ascii="Arial" w:hAnsi="Arial" w:fareast="Arial" w:cs="Arial"/>
          <w:noProof w:val="on"/>
          <w:color w:val="000000"/>
          <w:sz w:val="14"/>
          <w:szCs w:val="14"/>
        </w:rPr>
        <w:pict>
          <v:shape xmlns:v="urn:schemas-microsoft-com:vml" id="_x00003995" style="position:absolute;margin-left:492pt;margin-top:297.4pt;z-index:-167612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96" o:title=""/>
          </v:shape>
        </w:pict>
      </w:r>
      <w:r>
        <w:rPr>
          <w:rFonts w:ascii="Arial" w:hAnsi="Arial" w:fareast="Arial" w:cs="Arial"/>
          <w:noProof w:val="on"/>
          <w:color w:val="000000"/>
          <w:sz w:val="14"/>
          <w:szCs w:val="14"/>
        </w:rPr>
        <w:pict>
          <v:shape xmlns:v="urn:schemas-microsoft-com:vml" id="_x00003996" style="position:absolute;margin-left:439.4pt;margin-top:297.4pt;z-index:-167612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97" o:title=""/>
          </v:shape>
        </w:pict>
      </w:r>
      <w:r>
        <w:rPr>
          <w:rFonts w:ascii="Arial" w:hAnsi="Arial" w:fareast="Arial" w:cs="Arial"/>
          <w:noProof w:val="on"/>
          <w:color w:val="000000"/>
          <w:sz w:val="14"/>
          <w:szCs w:val="14"/>
        </w:rPr>
        <w:pict>
          <v:shape xmlns:v="urn:schemas-microsoft-com:vml" id="_x00003997" style="position:absolute;margin-left:386.8pt;margin-top:297.4pt;z-index:-167612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98" o:title=""/>
          </v:shape>
        </w:pict>
      </w:r>
      <w:r>
        <w:rPr>
          <w:rFonts w:ascii="Arial" w:hAnsi="Arial" w:fareast="Arial" w:cs="Arial"/>
          <w:noProof w:val="on"/>
          <w:color w:val="000000"/>
          <w:sz w:val="14"/>
          <w:szCs w:val="14"/>
        </w:rPr>
        <w:pict>
          <v:shape xmlns:v="urn:schemas-microsoft-com:vml" id="_x00003998" style="position:absolute;margin-left:334.2pt;margin-top:297.4pt;z-index:-167612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3999" o:title=""/>
          </v:shape>
        </w:pict>
      </w:r>
      <w:r>
        <w:rPr>
          <w:rFonts w:ascii="Arial" w:hAnsi="Arial" w:fareast="Arial" w:cs="Arial"/>
          <w:noProof w:val="on"/>
          <w:color w:val="000000"/>
          <w:sz w:val="14"/>
          <w:szCs w:val="14"/>
        </w:rPr>
        <w:pict>
          <v:shape xmlns:v="urn:schemas-microsoft-com:vml" id="_x00003999" style="position:absolute;margin-left:281.6pt;margin-top:297.4pt;z-index:-167612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00" o:title=""/>
          </v:shape>
        </w:pict>
      </w:r>
      <w:r>
        <w:rPr>
          <w:rFonts w:ascii="Arial" w:hAnsi="Arial" w:fareast="Arial" w:cs="Arial"/>
          <w:noProof w:val="on"/>
          <w:color w:val="000000"/>
          <w:sz w:val="14"/>
          <w:szCs w:val="14"/>
        </w:rPr>
        <w:pict>
          <v:shape xmlns:v="urn:schemas-microsoft-com:vml" id="_x00004000" style="position:absolute;margin-left:229pt;margin-top:297.4pt;z-index:-167612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01" o:title=""/>
          </v:shape>
        </w:pict>
      </w:r>
      <w:r>
        <w:rPr>
          <w:rFonts w:ascii="Arial" w:hAnsi="Arial" w:fareast="Arial" w:cs="Arial"/>
          <w:noProof w:val="on"/>
          <w:color w:val="000000"/>
          <w:sz w:val="14"/>
          <w:szCs w:val="14"/>
        </w:rPr>
        <w:pict>
          <v:shape xmlns:v="urn:schemas-microsoft-com:vml" id="_x00004001" style="position:absolute;margin-left:176.35pt;margin-top:297.4pt;z-index:-167612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02" o:title=""/>
          </v:shape>
        </w:pict>
      </w:r>
      <w:r>
        <w:rPr>
          <w:rFonts w:ascii="Arial" w:hAnsi="Arial" w:fareast="Arial" w:cs="Arial"/>
          <w:noProof w:val="on"/>
          <w:color w:val="000000"/>
          <w:sz w:val="14"/>
          <w:szCs w:val="14"/>
        </w:rPr>
        <w:pict>
          <v:shape xmlns:v="urn:schemas-microsoft-com:vml" id="_x00004002" style="position:absolute;margin-left:123.75pt;margin-top:297.4pt;z-index:-167612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03" o:title=""/>
          </v:shape>
        </w:pict>
      </w:r>
      <w:r>
        <w:rPr>
          <w:rFonts w:ascii="Arial" w:hAnsi="Arial" w:fareast="Arial" w:cs="Arial"/>
          <w:noProof w:val="on"/>
          <w:color w:val="000000"/>
          <w:sz w:val="14"/>
          <w:szCs w:val="14"/>
        </w:rPr>
        <w:pict>
          <v:shape xmlns:v="urn:schemas-microsoft-com:vml" id="_x00004003" style="position:absolute;margin-left:71.15pt;margin-top:297.4pt;z-index:-167612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04" o:title=""/>
          </v:shape>
        </w:pict>
      </w:r>
      <w:r>
        <w:rPr>
          <w:rFonts w:ascii="Arial" w:hAnsi="Arial" w:fareast="Arial" w:cs="Arial"/>
          <w:noProof w:val="on"/>
          <w:color w:val="000000"/>
          <w:sz w:val="14"/>
          <w:szCs w:val="14"/>
        </w:rPr>
        <w:pict>
          <v:shape xmlns:v="urn:schemas-microsoft-com:vml" id="_x00004004" style="position:absolute;margin-left:544.6pt;margin-top:285.2pt;z-index:-167611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05" o:title=""/>
          </v:shape>
        </w:pict>
      </w:r>
      <w:r>
        <w:rPr>
          <w:rFonts w:ascii="Arial" w:hAnsi="Arial" w:fareast="Arial" w:cs="Arial"/>
          <w:noProof w:val="on"/>
          <w:color w:val="000000"/>
          <w:sz w:val="14"/>
          <w:szCs w:val="14"/>
        </w:rPr>
        <w:pict>
          <v:shape xmlns:v="urn:schemas-microsoft-com:vml" id="_x00004005" style="position:absolute;margin-left:492pt;margin-top:285.2pt;z-index:-167611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06" o:title=""/>
          </v:shape>
        </w:pict>
      </w:r>
      <w:r>
        <w:rPr>
          <w:rFonts w:ascii="Arial" w:hAnsi="Arial" w:fareast="Arial" w:cs="Arial"/>
          <w:noProof w:val="on"/>
          <w:color w:val="000000"/>
          <w:sz w:val="14"/>
          <w:szCs w:val="14"/>
        </w:rPr>
        <w:pict>
          <v:shape xmlns:v="urn:schemas-microsoft-com:vml" id="_x00004006" style="position:absolute;margin-left:439.4pt;margin-top:285.2pt;z-index:-167611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07" o:title=""/>
          </v:shape>
        </w:pict>
      </w:r>
      <w:r>
        <w:rPr>
          <w:rFonts w:ascii="Arial" w:hAnsi="Arial" w:fareast="Arial" w:cs="Arial"/>
          <w:noProof w:val="on"/>
          <w:color w:val="000000"/>
          <w:sz w:val="14"/>
          <w:szCs w:val="14"/>
        </w:rPr>
        <w:pict>
          <v:shape xmlns:v="urn:schemas-microsoft-com:vml" id="_x00004007" style="position:absolute;margin-left:386.8pt;margin-top:285.2pt;z-index:-167611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08" o:title=""/>
          </v:shape>
        </w:pict>
      </w:r>
      <w:r>
        <w:rPr>
          <w:rFonts w:ascii="Arial" w:hAnsi="Arial" w:fareast="Arial" w:cs="Arial"/>
          <w:noProof w:val="on"/>
          <w:color w:val="000000"/>
          <w:sz w:val="14"/>
          <w:szCs w:val="14"/>
        </w:rPr>
        <w:pict>
          <v:shape xmlns:v="urn:schemas-microsoft-com:vml" id="_x00004008" style="position:absolute;margin-left:334.2pt;margin-top:285.2pt;z-index:-167611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09" o:title=""/>
          </v:shape>
        </w:pict>
      </w:r>
      <w:r>
        <w:rPr>
          <w:rFonts w:ascii="Arial" w:hAnsi="Arial" w:fareast="Arial" w:cs="Arial"/>
          <w:noProof w:val="on"/>
          <w:color w:val="000000"/>
          <w:sz w:val="14"/>
          <w:szCs w:val="14"/>
        </w:rPr>
        <w:pict>
          <v:shape xmlns:v="urn:schemas-microsoft-com:vml" id="_x00004009" style="position:absolute;margin-left:281.6pt;margin-top:285.2pt;z-index:-167611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10" o:title=""/>
          </v:shape>
        </w:pict>
      </w:r>
      <w:r>
        <w:rPr>
          <w:rFonts w:ascii="Arial" w:hAnsi="Arial" w:fareast="Arial" w:cs="Arial"/>
          <w:noProof w:val="on"/>
          <w:color w:val="000000"/>
          <w:sz w:val="14"/>
          <w:szCs w:val="14"/>
        </w:rPr>
        <w:pict>
          <v:shape xmlns:v="urn:schemas-microsoft-com:vml" id="_x00004010" style="position:absolute;margin-left:229pt;margin-top:285.2pt;z-index:-167611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11" o:title=""/>
          </v:shape>
        </w:pict>
      </w:r>
      <w:r>
        <w:rPr>
          <w:rFonts w:ascii="Arial" w:hAnsi="Arial" w:fareast="Arial" w:cs="Arial"/>
          <w:noProof w:val="on"/>
          <w:color w:val="000000"/>
          <w:sz w:val="14"/>
          <w:szCs w:val="14"/>
        </w:rPr>
        <w:pict>
          <v:shape xmlns:v="urn:schemas-microsoft-com:vml" id="_x00004011" style="position:absolute;margin-left:176.35pt;margin-top:285.2pt;z-index:-167611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12" o:title=""/>
          </v:shape>
        </w:pict>
      </w:r>
      <w:r>
        <w:rPr>
          <w:rFonts w:ascii="Arial" w:hAnsi="Arial" w:fareast="Arial" w:cs="Arial"/>
          <w:noProof w:val="on"/>
          <w:color w:val="000000"/>
          <w:sz w:val="14"/>
          <w:szCs w:val="14"/>
        </w:rPr>
        <w:pict>
          <v:shape xmlns:v="urn:schemas-microsoft-com:vml" id="_x00004012" style="position:absolute;margin-left:123.75pt;margin-top:285.2pt;z-index:-167611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13" o:title=""/>
          </v:shape>
        </w:pict>
      </w:r>
      <w:r>
        <w:rPr>
          <w:rFonts w:ascii="Arial" w:hAnsi="Arial" w:fareast="Arial" w:cs="Arial"/>
          <w:noProof w:val="on"/>
          <w:color w:val="000000"/>
          <w:sz w:val="14"/>
          <w:szCs w:val="14"/>
        </w:rPr>
        <w:pict>
          <v:shape xmlns:v="urn:schemas-microsoft-com:vml" id="_x00004013" style="position:absolute;margin-left:71.15pt;margin-top:285.2pt;z-index:-167611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14" o:title=""/>
          </v:shape>
        </w:pict>
      </w:r>
      <w:r>
        <w:rPr>
          <w:rFonts w:ascii="Arial" w:hAnsi="Arial" w:fareast="Arial" w:cs="Arial"/>
          <w:noProof w:val="on"/>
          <w:color w:val="000000"/>
          <w:sz w:val="14"/>
          <w:szCs w:val="14"/>
        </w:rPr>
        <w:pict>
          <v:shape xmlns:v="urn:schemas-microsoft-com:vml" id="_x00004014" style="position:absolute;margin-left:544.6pt;margin-top:273pt;z-index:-167611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15" o:title=""/>
          </v:shape>
        </w:pict>
      </w:r>
      <w:r>
        <w:rPr>
          <w:rFonts w:ascii="Arial" w:hAnsi="Arial" w:fareast="Arial" w:cs="Arial"/>
          <w:noProof w:val="on"/>
          <w:color w:val="000000"/>
          <w:sz w:val="14"/>
          <w:szCs w:val="14"/>
        </w:rPr>
        <w:pict>
          <v:shape xmlns:v="urn:schemas-microsoft-com:vml" id="_x00004015" style="position:absolute;margin-left:492pt;margin-top:273pt;z-index:-167611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16" o:title=""/>
          </v:shape>
        </w:pict>
      </w:r>
      <w:r>
        <w:rPr>
          <w:rFonts w:ascii="Arial" w:hAnsi="Arial" w:fareast="Arial" w:cs="Arial"/>
          <w:noProof w:val="on"/>
          <w:color w:val="000000"/>
          <w:sz w:val="14"/>
          <w:szCs w:val="14"/>
        </w:rPr>
        <w:pict>
          <v:shape xmlns:v="urn:schemas-microsoft-com:vml" id="_x00004016" style="position:absolute;margin-left:439.4pt;margin-top:273pt;z-index:-1676114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17" o:title=""/>
          </v:shape>
        </w:pict>
      </w:r>
      <w:r>
        <w:rPr>
          <w:rFonts w:ascii="Arial" w:hAnsi="Arial" w:fareast="Arial" w:cs="Arial"/>
          <w:noProof w:val="on"/>
          <w:color w:val="000000"/>
          <w:sz w:val="14"/>
          <w:szCs w:val="14"/>
        </w:rPr>
        <w:pict>
          <v:shape xmlns:v="urn:schemas-microsoft-com:vml" id="_x00004017" style="position:absolute;margin-left:386.8pt;margin-top:273pt;z-index:-167611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18" o:title=""/>
          </v:shape>
        </w:pict>
      </w:r>
      <w:r>
        <w:rPr>
          <w:rFonts w:ascii="Arial" w:hAnsi="Arial" w:fareast="Arial" w:cs="Arial"/>
          <w:noProof w:val="on"/>
          <w:color w:val="000000"/>
          <w:sz w:val="14"/>
          <w:szCs w:val="14"/>
        </w:rPr>
        <w:pict>
          <v:shape xmlns:v="urn:schemas-microsoft-com:vml" id="_x00004018" style="position:absolute;margin-left:334.2pt;margin-top:273pt;z-index:-167611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19" o:title=""/>
          </v:shape>
        </w:pict>
      </w:r>
      <w:r>
        <w:rPr>
          <w:rFonts w:ascii="Arial" w:hAnsi="Arial" w:fareast="Arial" w:cs="Arial"/>
          <w:noProof w:val="on"/>
          <w:color w:val="000000"/>
          <w:sz w:val="14"/>
          <w:szCs w:val="14"/>
        </w:rPr>
        <w:pict>
          <v:shape xmlns:v="urn:schemas-microsoft-com:vml" id="_x00004019" style="position:absolute;margin-left:281.6pt;margin-top:273pt;z-index:-167611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20" o:title=""/>
          </v:shape>
        </w:pict>
      </w:r>
      <w:r>
        <w:rPr>
          <w:rFonts w:ascii="Arial" w:hAnsi="Arial" w:fareast="Arial" w:cs="Arial"/>
          <w:noProof w:val="on"/>
          <w:color w:val="000000"/>
          <w:sz w:val="14"/>
          <w:szCs w:val="14"/>
        </w:rPr>
        <w:pict>
          <v:shape xmlns:v="urn:schemas-microsoft-com:vml" id="_x00004020" style="position:absolute;margin-left:229pt;margin-top:273pt;z-index:-167611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21" o:title=""/>
          </v:shape>
        </w:pict>
      </w:r>
      <w:r>
        <w:rPr>
          <w:rFonts w:ascii="Arial" w:hAnsi="Arial" w:fareast="Arial" w:cs="Arial"/>
          <w:noProof w:val="on"/>
          <w:color w:val="000000"/>
          <w:sz w:val="14"/>
          <w:szCs w:val="14"/>
        </w:rPr>
        <w:pict>
          <v:shape xmlns:v="urn:schemas-microsoft-com:vml" id="_x00004021" style="position:absolute;margin-left:176.35pt;margin-top:273pt;z-index:-167611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22" o:title=""/>
          </v:shape>
        </w:pict>
      </w:r>
      <w:r>
        <w:rPr>
          <w:rFonts w:ascii="Arial" w:hAnsi="Arial" w:fareast="Arial" w:cs="Arial"/>
          <w:noProof w:val="on"/>
          <w:color w:val="000000"/>
          <w:sz w:val="14"/>
          <w:szCs w:val="14"/>
        </w:rPr>
        <w:pict>
          <v:shape xmlns:v="urn:schemas-microsoft-com:vml" id="_x00004022" style="position:absolute;margin-left:123.75pt;margin-top:273pt;z-index:-167611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23" o:title=""/>
          </v:shape>
        </w:pict>
      </w:r>
      <w:r>
        <w:rPr>
          <w:rFonts w:ascii="Arial" w:hAnsi="Arial" w:fareast="Arial" w:cs="Arial"/>
          <w:noProof w:val="on"/>
          <w:color w:val="000000"/>
          <w:sz w:val="14"/>
          <w:szCs w:val="14"/>
        </w:rPr>
        <w:pict>
          <v:shape xmlns:v="urn:schemas-microsoft-com:vml" id="_x00004023" style="position:absolute;margin-left:71.15pt;margin-top:273pt;z-index:-167611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24" o:title=""/>
          </v:shape>
        </w:pict>
      </w:r>
      <w:r>
        <w:rPr>
          <w:rFonts w:ascii="Arial" w:hAnsi="Arial" w:fareast="Arial" w:cs="Arial"/>
          <w:noProof w:val="on"/>
          <w:color w:val="000000"/>
          <w:sz w:val="14"/>
          <w:szCs w:val="14"/>
        </w:rPr>
        <w:pict>
          <v:shape xmlns:v="urn:schemas-microsoft-com:vml" id="_x00004024" style="position:absolute;margin-left:544.6pt;margin-top:260.85pt;z-index:-167611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25" o:title=""/>
          </v:shape>
        </w:pict>
      </w:r>
      <w:r>
        <w:rPr>
          <w:rFonts w:ascii="Arial" w:hAnsi="Arial" w:fareast="Arial" w:cs="Arial"/>
          <w:noProof w:val="on"/>
          <w:color w:val="000000"/>
          <w:sz w:val="14"/>
          <w:szCs w:val="14"/>
        </w:rPr>
        <w:pict>
          <v:shape xmlns:v="urn:schemas-microsoft-com:vml" id="_x00004025" style="position:absolute;margin-left:492pt;margin-top:260.85pt;z-index:-167611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26" o:title=""/>
          </v:shape>
        </w:pict>
      </w:r>
      <w:r>
        <w:rPr>
          <w:rFonts w:ascii="Arial" w:hAnsi="Arial" w:fareast="Arial" w:cs="Arial"/>
          <w:noProof w:val="on"/>
          <w:color w:val="000000"/>
          <w:sz w:val="14"/>
          <w:szCs w:val="14"/>
        </w:rPr>
        <w:pict>
          <v:shape xmlns:v="urn:schemas-microsoft-com:vml" id="_x00004026" style="position:absolute;margin-left:439.4pt;margin-top:260.85pt;z-index:-167611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27" o:title=""/>
          </v:shape>
        </w:pict>
      </w:r>
      <w:r>
        <w:rPr>
          <w:rFonts w:ascii="Arial" w:hAnsi="Arial" w:fareast="Arial" w:cs="Arial"/>
          <w:noProof w:val="on"/>
          <w:color w:val="000000"/>
          <w:sz w:val="14"/>
          <w:szCs w:val="14"/>
        </w:rPr>
        <w:pict>
          <v:shape xmlns:v="urn:schemas-microsoft-com:vml" id="_x00004027" style="position:absolute;margin-left:386.8pt;margin-top:260.85pt;z-index:-167611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28" o:title=""/>
          </v:shape>
        </w:pict>
      </w:r>
      <w:r>
        <w:rPr>
          <w:rFonts w:ascii="Arial" w:hAnsi="Arial" w:fareast="Arial" w:cs="Arial"/>
          <w:noProof w:val="on"/>
          <w:color w:val="000000"/>
          <w:sz w:val="14"/>
          <w:szCs w:val="14"/>
        </w:rPr>
        <w:pict>
          <v:shape xmlns:v="urn:schemas-microsoft-com:vml" id="_x00004028" style="position:absolute;margin-left:334.2pt;margin-top:260.85pt;z-index:-167611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29" o:title=""/>
          </v:shape>
        </w:pict>
      </w:r>
      <w:r>
        <w:rPr>
          <w:rFonts w:ascii="Arial" w:hAnsi="Arial" w:fareast="Arial" w:cs="Arial"/>
          <w:noProof w:val="on"/>
          <w:color w:val="000000"/>
          <w:sz w:val="14"/>
          <w:szCs w:val="14"/>
        </w:rPr>
        <w:pict>
          <v:shape xmlns:v="urn:schemas-microsoft-com:vml" id="_x00004029" style="position:absolute;margin-left:281.6pt;margin-top:260.85pt;z-index:-167610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30" o:title=""/>
          </v:shape>
        </w:pict>
      </w:r>
      <w:r>
        <w:rPr>
          <w:rFonts w:ascii="Arial" w:hAnsi="Arial" w:fareast="Arial" w:cs="Arial"/>
          <w:noProof w:val="on"/>
          <w:color w:val="000000"/>
          <w:sz w:val="14"/>
          <w:szCs w:val="14"/>
        </w:rPr>
        <w:pict>
          <v:shape xmlns:v="urn:schemas-microsoft-com:vml" id="_x00004030" style="position:absolute;margin-left:229pt;margin-top:260.85pt;z-index:-167610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31" o:title=""/>
          </v:shape>
        </w:pict>
      </w:r>
      <w:r>
        <w:rPr>
          <w:rFonts w:ascii="Arial" w:hAnsi="Arial" w:fareast="Arial" w:cs="Arial"/>
          <w:noProof w:val="on"/>
          <w:color w:val="000000"/>
          <w:sz w:val="14"/>
          <w:szCs w:val="14"/>
        </w:rPr>
        <w:pict>
          <v:shape xmlns:v="urn:schemas-microsoft-com:vml" id="_x00004031" style="position:absolute;margin-left:176.35pt;margin-top:260.85pt;z-index:-167610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32" o:title=""/>
          </v:shape>
        </w:pict>
      </w:r>
      <w:r>
        <w:rPr>
          <w:rFonts w:ascii="Arial" w:hAnsi="Arial" w:fareast="Arial" w:cs="Arial"/>
          <w:noProof w:val="on"/>
          <w:color w:val="000000"/>
          <w:sz w:val="14"/>
          <w:szCs w:val="14"/>
        </w:rPr>
        <w:pict>
          <v:shape xmlns:v="urn:schemas-microsoft-com:vml" id="_x00004032" style="position:absolute;margin-left:123.75pt;margin-top:260.85pt;z-index:-167610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33" o:title=""/>
          </v:shape>
        </w:pict>
      </w:r>
      <w:r>
        <w:rPr>
          <w:rFonts w:ascii="Arial" w:hAnsi="Arial" w:fareast="Arial" w:cs="Arial"/>
          <w:noProof w:val="on"/>
          <w:color w:val="000000"/>
          <w:sz w:val="14"/>
          <w:szCs w:val="14"/>
        </w:rPr>
        <w:pict>
          <v:shape xmlns:v="urn:schemas-microsoft-com:vml" id="_x00004033" style="position:absolute;margin-left:71.15pt;margin-top:260.85pt;z-index:-167610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34" o:title=""/>
          </v:shape>
        </w:pict>
      </w:r>
      <w:r>
        <w:rPr>
          <w:rFonts w:ascii="Arial" w:hAnsi="Arial" w:fareast="Arial" w:cs="Arial"/>
          <w:noProof w:val="on"/>
          <w:color w:val="000000"/>
          <w:sz w:val="14"/>
          <w:szCs w:val="14"/>
        </w:rPr>
        <w:pict>
          <v:shape xmlns:v="urn:schemas-microsoft-com:vml" id="_x00004034" style="position:absolute;margin-left:544.6pt;margin-top:248.65pt;z-index:-167610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35" o:title=""/>
          </v:shape>
        </w:pict>
      </w:r>
      <w:r>
        <w:rPr>
          <w:rFonts w:ascii="Arial" w:hAnsi="Arial" w:fareast="Arial" w:cs="Arial"/>
          <w:noProof w:val="on"/>
          <w:color w:val="000000"/>
          <w:sz w:val="14"/>
          <w:szCs w:val="14"/>
        </w:rPr>
        <w:pict>
          <v:shape xmlns:v="urn:schemas-microsoft-com:vml" id="_x00004035" style="position:absolute;margin-left:492pt;margin-top:248.65pt;z-index:-167610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36" o:title=""/>
          </v:shape>
        </w:pict>
      </w:r>
      <w:r>
        <w:rPr>
          <w:rFonts w:ascii="Arial" w:hAnsi="Arial" w:fareast="Arial" w:cs="Arial"/>
          <w:noProof w:val="on"/>
          <w:color w:val="000000"/>
          <w:sz w:val="14"/>
          <w:szCs w:val="14"/>
        </w:rPr>
        <w:pict>
          <v:shape xmlns:v="urn:schemas-microsoft-com:vml" id="_x00004036" style="position:absolute;margin-left:439.4pt;margin-top:248.65pt;z-index:-167610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37" o:title=""/>
          </v:shape>
        </w:pict>
      </w:r>
      <w:r>
        <w:rPr>
          <w:rFonts w:ascii="Arial" w:hAnsi="Arial" w:fareast="Arial" w:cs="Arial"/>
          <w:noProof w:val="on"/>
          <w:color w:val="000000"/>
          <w:sz w:val="14"/>
          <w:szCs w:val="14"/>
        </w:rPr>
        <w:pict>
          <v:shape xmlns:v="urn:schemas-microsoft-com:vml" id="_x00004037" style="position:absolute;margin-left:386.8pt;margin-top:248.65pt;z-index:-167610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38" o:title=""/>
          </v:shape>
        </w:pict>
      </w:r>
      <w:r>
        <w:rPr>
          <w:rFonts w:ascii="Arial" w:hAnsi="Arial" w:fareast="Arial" w:cs="Arial"/>
          <w:noProof w:val="on"/>
          <w:color w:val="000000"/>
          <w:sz w:val="14"/>
          <w:szCs w:val="14"/>
        </w:rPr>
        <w:pict>
          <v:shape xmlns:v="urn:schemas-microsoft-com:vml" id="_x00004038" style="position:absolute;margin-left:334.2pt;margin-top:248.65pt;z-index:-167610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39" o:title=""/>
          </v:shape>
        </w:pict>
      </w:r>
      <w:r>
        <w:rPr>
          <w:rFonts w:ascii="Arial" w:hAnsi="Arial" w:fareast="Arial" w:cs="Arial"/>
          <w:noProof w:val="on"/>
          <w:color w:val="000000"/>
          <w:sz w:val="14"/>
          <w:szCs w:val="14"/>
        </w:rPr>
        <w:pict>
          <v:shape xmlns:v="urn:schemas-microsoft-com:vml" id="_x00004039" style="position:absolute;margin-left:281.6pt;margin-top:248.65pt;z-index:-167610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40" o:title=""/>
          </v:shape>
        </w:pict>
      </w:r>
      <w:r>
        <w:rPr>
          <w:rFonts w:ascii="Arial" w:hAnsi="Arial" w:fareast="Arial" w:cs="Arial"/>
          <w:noProof w:val="on"/>
          <w:color w:val="000000"/>
          <w:sz w:val="14"/>
          <w:szCs w:val="14"/>
        </w:rPr>
        <w:pict>
          <v:shape xmlns:v="urn:schemas-microsoft-com:vml" id="_x00004040" style="position:absolute;margin-left:229pt;margin-top:248.65pt;z-index:-167610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41" o:title=""/>
          </v:shape>
        </w:pict>
      </w:r>
      <w:r>
        <w:rPr>
          <w:rFonts w:ascii="Arial" w:hAnsi="Arial" w:fareast="Arial" w:cs="Arial"/>
          <w:noProof w:val="on"/>
          <w:color w:val="000000"/>
          <w:sz w:val="14"/>
          <w:szCs w:val="14"/>
        </w:rPr>
        <w:pict>
          <v:shape xmlns:v="urn:schemas-microsoft-com:vml" id="_x00004041" style="position:absolute;margin-left:176.35pt;margin-top:248.65pt;z-index:-1676104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42" o:title=""/>
          </v:shape>
        </w:pict>
      </w:r>
      <w:r>
        <w:rPr>
          <w:rFonts w:ascii="Arial" w:hAnsi="Arial" w:fareast="Arial" w:cs="Arial"/>
          <w:noProof w:val="on"/>
          <w:color w:val="000000"/>
          <w:sz w:val="14"/>
          <w:szCs w:val="14"/>
        </w:rPr>
        <w:pict>
          <v:shape xmlns:v="urn:schemas-microsoft-com:vml" id="_x00004042" style="position:absolute;margin-left:123.75pt;margin-top:248.65pt;z-index:-167610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43" o:title=""/>
          </v:shape>
        </w:pict>
      </w:r>
      <w:r>
        <w:rPr>
          <w:rFonts w:ascii="Arial" w:hAnsi="Arial" w:fareast="Arial" w:cs="Arial"/>
          <w:noProof w:val="on"/>
          <w:color w:val="000000"/>
          <w:sz w:val="14"/>
          <w:szCs w:val="14"/>
        </w:rPr>
        <w:pict>
          <v:shape xmlns:v="urn:schemas-microsoft-com:vml" id="_x00004043" style="position:absolute;margin-left:71.15pt;margin-top:248.65pt;z-index:-167610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44" o:title=""/>
          </v:shape>
        </w:pict>
      </w:r>
      <w:r>
        <w:rPr>
          <w:rFonts w:ascii="Arial" w:hAnsi="Arial" w:fareast="Arial" w:cs="Arial"/>
          <w:noProof w:val="on"/>
          <w:color w:val="000000"/>
          <w:sz w:val="14"/>
          <w:szCs w:val="14"/>
        </w:rPr>
        <w:pict>
          <v:shape xmlns:v="urn:schemas-microsoft-com:vml" id="_x00004044" style="position:absolute;margin-left:544.6pt;margin-top:236.45pt;z-index:-167610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45" o:title=""/>
          </v:shape>
        </w:pict>
      </w:r>
      <w:r>
        <w:rPr>
          <w:rFonts w:ascii="Arial" w:hAnsi="Arial" w:fareast="Arial" w:cs="Arial"/>
          <w:noProof w:val="on"/>
          <w:color w:val="000000"/>
          <w:sz w:val="14"/>
          <w:szCs w:val="14"/>
        </w:rPr>
        <w:pict>
          <v:shape xmlns:v="urn:schemas-microsoft-com:vml" id="_x00004045" style="position:absolute;margin-left:492pt;margin-top:236.45pt;z-index:-167610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46" o:title=""/>
          </v:shape>
        </w:pict>
      </w:r>
      <w:r>
        <w:rPr>
          <w:rFonts w:ascii="Arial" w:hAnsi="Arial" w:fareast="Arial" w:cs="Arial"/>
          <w:noProof w:val="on"/>
          <w:color w:val="000000"/>
          <w:sz w:val="14"/>
          <w:szCs w:val="14"/>
        </w:rPr>
        <w:pict>
          <v:shape xmlns:v="urn:schemas-microsoft-com:vml" id="_x00004046" style="position:absolute;margin-left:439.4pt;margin-top:236.45pt;z-index:-167610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47" o:title=""/>
          </v:shape>
        </w:pict>
      </w:r>
      <w:r>
        <w:rPr>
          <w:rFonts w:ascii="Arial" w:hAnsi="Arial" w:fareast="Arial" w:cs="Arial"/>
          <w:noProof w:val="on"/>
          <w:color w:val="000000"/>
          <w:sz w:val="14"/>
          <w:szCs w:val="14"/>
        </w:rPr>
        <w:pict>
          <v:shape xmlns:v="urn:schemas-microsoft-com:vml" id="_x00004047" style="position:absolute;margin-left:386.8pt;margin-top:236.45pt;z-index:-167610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48" o:title=""/>
          </v:shape>
        </w:pict>
      </w:r>
      <w:r>
        <w:rPr>
          <w:rFonts w:ascii="Arial" w:hAnsi="Arial" w:fareast="Arial" w:cs="Arial"/>
          <w:noProof w:val="on"/>
          <w:color w:val="000000"/>
          <w:sz w:val="14"/>
          <w:szCs w:val="14"/>
        </w:rPr>
        <w:pict>
          <v:shape xmlns:v="urn:schemas-microsoft-com:vml" id="_x00004048" style="position:absolute;margin-left:334.2pt;margin-top:236.45pt;z-index:-167610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49" o:title=""/>
          </v:shape>
        </w:pict>
      </w:r>
      <w:r>
        <w:rPr>
          <w:rFonts w:ascii="Arial" w:hAnsi="Arial" w:fareast="Arial" w:cs="Arial"/>
          <w:noProof w:val="on"/>
          <w:color w:val="000000"/>
          <w:sz w:val="14"/>
          <w:szCs w:val="14"/>
        </w:rPr>
        <w:pict>
          <v:shape xmlns:v="urn:schemas-microsoft-com:vml" id="_x00004049" style="position:absolute;margin-left:281.6pt;margin-top:236.45pt;z-index:-1676101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50" o:title=""/>
          </v:shape>
        </w:pict>
      </w:r>
      <w:r>
        <w:rPr>
          <w:rFonts w:ascii="Arial" w:hAnsi="Arial" w:fareast="Arial" w:cs="Arial"/>
          <w:noProof w:val="on"/>
          <w:color w:val="000000"/>
          <w:sz w:val="14"/>
          <w:szCs w:val="14"/>
        </w:rPr>
        <w:pict>
          <v:shape xmlns:v="urn:schemas-microsoft-com:vml" id="_x00004050" style="position:absolute;margin-left:229pt;margin-top:236.45pt;z-index:-1676101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51" o:title=""/>
          </v:shape>
        </w:pict>
      </w:r>
      <w:r>
        <w:rPr>
          <w:rFonts w:ascii="Arial" w:hAnsi="Arial" w:fareast="Arial" w:cs="Arial"/>
          <w:noProof w:val="on"/>
          <w:color w:val="000000"/>
          <w:sz w:val="14"/>
          <w:szCs w:val="14"/>
        </w:rPr>
        <w:pict>
          <v:shape xmlns:v="urn:schemas-microsoft-com:vml" id="_x00004051" style="position:absolute;margin-left:176.35pt;margin-top:236.45pt;z-index:-1676100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52" o:title=""/>
          </v:shape>
        </w:pict>
      </w:r>
      <w:r>
        <w:rPr>
          <w:rFonts w:ascii="Arial" w:hAnsi="Arial" w:fareast="Arial" w:cs="Arial"/>
          <w:noProof w:val="on"/>
          <w:color w:val="000000"/>
          <w:sz w:val="14"/>
          <w:szCs w:val="14"/>
        </w:rPr>
        <w:pict>
          <v:shape xmlns:v="urn:schemas-microsoft-com:vml" id="_x00004052" style="position:absolute;margin-left:123.75pt;margin-top:236.45pt;z-index:-1676100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53" o:title=""/>
          </v:shape>
        </w:pict>
      </w:r>
      <w:r>
        <w:rPr>
          <w:rFonts w:ascii="Arial" w:hAnsi="Arial" w:fareast="Arial" w:cs="Arial"/>
          <w:noProof w:val="on"/>
          <w:color w:val="000000"/>
          <w:sz w:val="14"/>
          <w:szCs w:val="14"/>
        </w:rPr>
        <w:pict>
          <v:shape xmlns:v="urn:schemas-microsoft-com:vml" id="_x00004053" style="position:absolute;margin-left:71.15pt;margin-top:236.45pt;z-index:-1676100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54" o:title=""/>
          </v:shape>
        </w:pict>
      </w:r>
      <w:r>
        <w:rPr>
          <w:rFonts w:ascii="Arial" w:hAnsi="Arial" w:fareast="Arial" w:cs="Arial"/>
          <w:noProof w:val="on"/>
          <w:color w:val="000000"/>
          <w:sz w:val="14"/>
          <w:szCs w:val="14"/>
        </w:rPr>
        <w:pict>
          <v:shape xmlns:v="urn:schemas-microsoft-com:vml" id="_x00004054" style="position:absolute;margin-left:544.6pt;margin-top:224.25pt;z-index:-1676099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55" o:title=""/>
          </v:shape>
        </w:pict>
      </w:r>
      <w:r>
        <w:rPr>
          <w:rFonts w:ascii="Arial" w:hAnsi="Arial" w:fareast="Arial" w:cs="Arial"/>
          <w:noProof w:val="on"/>
          <w:color w:val="000000"/>
          <w:sz w:val="14"/>
          <w:szCs w:val="14"/>
        </w:rPr>
        <w:pict>
          <v:shape xmlns:v="urn:schemas-microsoft-com:vml" id="_x00004055" style="position:absolute;margin-left:492pt;margin-top:224.25pt;z-index:-1676099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56" o:title=""/>
          </v:shape>
        </w:pict>
      </w:r>
      <w:r>
        <w:rPr>
          <w:rFonts w:ascii="Arial" w:hAnsi="Arial" w:fareast="Arial" w:cs="Arial"/>
          <w:noProof w:val="on"/>
          <w:color w:val="000000"/>
          <w:sz w:val="14"/>
          <w:szCs w:val="14"/>
        </w:rPr>
        <w:pict>
          <v:shape xmlns:v="urn:schemas-microsoft-com:vml" id="_x00004056" style="position:absolute;margin-left:439.4pt;margin-top:224.25pt;z-index:-1676098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57" o:title=""/>
          </v:shape>
        </w:pict>
      </w:r>
      <w:r>
        <w:rPr>
          <w:rFonts w:ascii="Arial" w:hAnsi="Arial" w:fareast="Arial" w:cs="Arial"/>
          <w:noProof w:val="on"/>
          <w:color w:val="000000"/>
          <w:sz w:val="14"/>
          <w:szCs w:val="14"/>
        </w:rPr>
        <w:pict>
          <v:shape xmlns:v="urn:schemas-microsoft-com:vml" id="_x00004057" style="position:absolute;margin-left:386.8pt;margin-top:224.25pt;z-index:-1676098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58" o:title=""/>
          </v:shape>
        </w:pict>
      </w:r>
      <w:r>
        <w:rPr>
          <w:rFonts w:ascii="Arial" w:hAnsi="Arial" w:fareast="Arial" w:cs="Arial"/>
          <w:noProof w:val="on"/>
          <w:color w:val="000000"/>
          <w:sz w:val="14"/>
          <w:szCs w:val="14"/>
        </w:rPr>
        <w:pict>
          <v:shape xmlns:v="urn:schemas-microsoft-com:vml" id="_x00004058" style="position:absolute;margin-left:334.2pt;margin-top:224.25pt;z-index:-1676098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59" o:title=""/>
          </v:shape>
        </w:pict>
      </w:r>
      <w:r>
        <w:rPr>
          <w:rFonts w:ascii="Arial" w:hAnsi="Arial" w:fareast="Arial" w:cs="Arial"/>
          <w:noProof w:val="on"/>
          <w:color w:val="000000"/>
          <w:sz w:val="14"/>
          <w:szCs w:val="14"/>
        </w:rPr>
        <w:pict>
          <v:shape xmlns:v="urn:schemas-microsoft-com:vml" id="_x00004059" style="position:absolute;margin-left:281.6pt;margin-top:224.25pt;z-index:-1676097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60" o:title=""/>
          </v:shape>
        </w:pict>
      </w:r>
      <w:r>
        <w:rPr>
          <w:rFonts w:ascii="Arial" w:hAnsi="Arial" w:fareast="Arial" w:cs="Arial"/>
          <w:noProof w:val="on"/>
          <w:color w:val="000000"/>
          <w:sz w:val="14"/>
          <w:szCs w:val="14"/>
        </w:rPr>
        <w:pict>
          <v:shape xmlns:v="urn:schemas-microsoft-com:vml" id="_x00004060" style="position:absolute;margin-left:229pt;margin-top:224.25pt;z-index:-1676097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61" o:title=""/>
          </v:shape>
        </w:pict>
      </w:r>
      <w:r>
        <w:rPr>
          <w:rFonts w:ascii="Arial" w:hAnsi="Arial" w:fareast="Arial" w:cs="Arial"/>
          <w:noProof w:val="on"/>
          <w:color w:val="000000"/>
          <w:sz w:val="14"/>
          <w:szCs w:val="14"/>
        </w:rPr>
        <w:pict>
          <v:shape xmlns:v="urn:schemas-microsoft-com:vml" id="_x00004061" style="position:absolute;margin-left:176.35pt;margin-top:224.25pt;z-index:-1676096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62" o:title=""/>
          </v:shape>
        </w:pict>
      </w:r>
      <w:r>
        <w:rPr>
          <w:rFonts w:ascii="Arial" w:hAnsi="Arial" w:fareast="Arial" w:cs="Arial"/>
          <w:noProof w:val="on"/>
          <w:color w:val="000000"/>
          <w:sz w:val="14"/>
          <w:szCs w:val="14"/>
        </w:rPr>
        <w:pict>
          <v:shape xmlns:v="urn:schemas-microsoft-com:vml" id="_x00004062" style="position:absolute;margin-left:123.75pt;margin-top:224.25pt;z-index:-1676096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63" o:title=""/>
          </v:shape>
        </w:pict>
      </w:r>
      <w:r>
        <w:rPr>
          <w:rFonts w:ascii="Arial" w:hAnsi="Arial" w:fareast="Arial" w:cs="Arial"/>
          <w:noProof w:val="on"/>
          <w:color w:val="000000"/>
          <w:sz w:val="14"/>
          <w:szCs w:val="14"/>
        </w:rPr>
        <w:pict>
          <v:shape xmlns:v="urn:schemas-microsoft-com:vml" id="_x00004063" style="position:absolute;margin-left:71.15pt;margin-top:224.25pt;z-index:-1676096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64" o:title=""/>
          </v:shape>
        </w:pict>
      </w:r>
      <w:r>
        <w:rPr>
          <w:rFonts w:ascii="Arial" w:hAnsi="Arial" w:fareast="Arial" w:cs="Arial"/>
          <w:noProof w:val="on"/>
          <w:color w:val="000000"/>
          <w:sz w:val="14"/>
          <w:szCs w:val="14"/>
        </w:rPr>
        <w:pict>
          <v:shape xmlns:v="urn:schemas-microsoft-com:vml" id="_x00004064" style="position:absolute;margin-left:544.6pt;margin-top:212.1pt;z-index:-1676095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65" o:title=""/>
          </v:shape>
        </w:pict>
      </w:r>
      <w:r>
        <w:rPr>
          <w:rFonts w:ascii="Arial" w:hAnsi="Arial" w:fareast="Arial" w:cs="Arial"/>
          <w:noProof w:val="on"/>
          <w:color w:val="000000"/>
          <w:sz w:val="14"/>
          <w:szCs w:val="14"/>
        </w:rPr>
        <w:pict>
          <v:shape xmlns:v="urn:schemas-microsoft-com:vml" id="_x00004065" style="position:absolute;margin-left:492pt;margin-top:212.1pt;z-index:-1676095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66" o:title=""/>
          </v:shape>
        </w:pict>
      </w:r>
      <w:r>
        <w:rPr>
          <w:rFonts w:ascii="Arial" w:hAnsi="Arial" w:fareast="Arial" w:cs="Arial"/>
          <w:noProof w:val="on"/>
          <w:color w:val="000000"/>
          <w:sz w:val="14"/>
          <w:szCs w:val="14"/>
        </w:rPr>
        <w:pict>
          <v:shape xmlns:v="urn:schemas-microsoft-com:vml" id="_x00004066" style="position:absolute;margin-left:439.4pt;margin-top:212.1pt;z-index:-1676094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67" o:title=""/>
          </v:shape>
        </w:pict>
      </w:r>
      <w:r>
        <w:rPr>
          <w:rFonts w:ascii="Arial" w:hAnsi="Arial" w:fareast="Arial" w:cs="Arial"/>
          <w:noProof w:val="on"/>
          <w:color w:val="000000"/>
          <w:sz w:val="14"/>
          <w:szCs w:val="14"/>
        </w:rPr>
        <w:pict>
          <v:shape xmlns:v="urn:schemas-microsoft-com:vml" id="_x00004067" style="position:absolute;margin-left:386.8pt;margin-top:212.1pt;z-index:-1676094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68" o:title=""/>
          </v:shape>
        </w:pict>
      </w:r>
      <w:r>
        <w:rPr>
          <w:rFonts w:ascii="Arial" w:hAnsi="Arial" w:fareast="Arial" w:cs="Arial"/>
          <w:noProof w:val="on"/>
          <w:color w:val="000000"/>
          <w:sz w:val="14"/>
          <w:szCs w:val="14"/>
        </w:rPr>
        <w:pict>
          <v:shape xmlns:v="urn:schemas-microsoft-com:vml" id="_x00004068" style="position:absolute;margin-left:334.2pt;margin-top:212.1pt;z-index:-1676094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69" o:title=""/>
          </v:shape>
        </w:pict>
      </w:r>
      <w:r>
        <w:rPr>
          <w:rFonts w:ascii="Arial" w:hAnsi="Arial" w:fareast="Arial" w:cs="Arial"/>
          <w:noProof w:val="on"/>
          <w:color w:val="000000"/>
          <w:sz w:val="14"/>
          <w:szCs w:val="14"/>
        </w:rPr>
        <w:pict>
          <v:shape xmlns:v="urn:schemas-microsoft-com:vml" id="_x00004069" style="position:absolute;margin-left:281.6pt;margin-top:212.1pt;z-index:-16760936;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70" o:title=""/>
          </v:shape>
        </w:pict>
      </w:r>
      <w:r>
        <w:rPr>
          <w:rFonts w:ascii="Arial" w:hAnsi="Arial" w:fareast="Arial" w:cs="Arial"/>
          <w:noProof w:val="on"/>
          <w:color w:val="000000"/>
          <w:sz w:val="14"/>
          <w:szCs w:val="14"/>
        </w:rPr>
        <w:pict>
          <v:shape xmlns:v="urn:schemas-microsoft-com:vml" id="_x00004070" style="position:absolute;margin-left:229pt;margin-top:212.1pt;z-index:-16760932;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71" o:title=""/>
          </v:shape>
        </w:pict>
      </w:r>
      <w:r>
        <w:rPr>
          <w:rFonts w:ascii="Arial" w:hAnsi="Arial" w:fareast="Arial" w:cs="Arial"/>
          <w:noProof w:val="on"/>
          <w:color w:val="000000"/>
          <w:sz w:val="14"/>
          <w:szCs w:val="14"/>
        </w:rPr>
        <w:pict>
          <v:shape xmlns:v="urn:schemas-microsoft-com:vml" id="_x00004071" style="position:absolute;margin-left:176.35pt;margin-top:212.1pt;z-index:-16760928;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72" o:title=""/>
          </v:shape>
        </w:pict>
      </w:r>
      <w:r>
        <w:rPr>
          <w:rFonts w:ascii="Arial" w:hAnsi="Arial" w:fareast="Arial" w:cs="Arial"/>
          <w:noProof w:val="on"/>
          <w:color w:val="000000"/>
          <w:sz w:val="14"/>
          <w:szCs w:val="14"/>
        </w:rPr>
        <w:pict>
          <v:shape xmlns:v="urn:schemas-microsoft-com:vml" id="_x00004072" style="position:absolute;margin-left:123.75pt;margin-top:212.1pt;z-index:-16760924;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73" o:title=""/>
          </v:shape>
        </w:pict>
      </w:r>
      <w:r>
        <w:rPr>
          <w:rFonts w:ascii="Arial" w:hAnsi="Arial" w:fareast="Arial" w:cs="Arial"/>
          <w:noProof w:val="on"/>
          <w:color w:val="000000"/>
          <w:sz w:val="14"/>
          <w:szCs w:val="14"/>
        </w:rPr>
        <w:pict>
          <v:shape xmlns:v="urn:schemas-microsoft-com:vml" id="_x00004073" style="position:absolute;margin-left:71.15pt;margin-top:212.1pt;z-index:-16760920;width:54.6pt;height:2.65pt;mso-position-horizontal:absolute;mso-position-horizontal-relative:page;mso-position-vertical:absolute;mso-position-vertical-relative:page" type="#_x0000_t75">
            <v:imageData xmlns:o="urn:schemas-microsoft-com:office:office" xmlns:r="http://schemas.openxmlformats.org/officeDocument/2006/relationships" r:id="rId4074" o:title=""/>
          </v:shape>
        </w:pict>
      </w:r>
      <w:r>
        <w:rPr>
          <w:rFonts w:ascii="Arial" w:hAnsi="Arial" w:fareast="Arial" w:cs="Arial"/>
          <w:noProof w:val="on"/>
          <w:color w:val="000000"/>
          <w:sz w:val="14"/>
          <w:szCs w:val="14"/>
        </w:rPr>
        <w:pict>
          <v:shape xmlns:v="urn:schemas-microsoft-com:vml" id="_x00004074" style="position:absolute;margin-left:597.25pt;margin-top:120.35pt;z-index:-16760916;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4075" o:title=""/>
          </v:shape>
        </w:pict>
      </w:r>
      <w:r>
        <w:rPr>
          <w:rFonts w:ascii="Arial" w:hAnsi="Arial" w:fareast="Arial" w:cs="Arial"/>
          <w:noProof w:val="on"/>
          <w:color w:val="000000"/>
          <w:sz w:val="14"/>
          <w:szCs w:val="14"/>
        </w:rPr>
        <w:pict>
          <v:shape xmlns:v="urn:schemas-microsoft-com:vml" id="_x00004075" style="position:absolute;margin-left:544.6pt;margin-top:120.35pt;z-index:-16760912;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4076" o:title=""/>
          </v:shape>
        </w:pict>
      </w:r>
      <w:r>
        <w:rPr>
          <w:rFonts w:ascii="Arial" w:hAnsi="Arial" w:fareast="Arial" w:cs="Arial"/>
          <w:noProof w:val="on"/>
          <w:color w:val="000000"/>
          <w:sz w:val="14"/>
          <w:szCs w:val="14"/>
        </w:rPr>
        <w:pict>
          <v:shape xmlns:v="urn:schemas-microsoft-com:vml" id="_x00004076" style="position:absolute;margin-left:492pt;margin-top:120.35pt;z-index:-16760908;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4077" o:title=""/>
          </v:shape>
        </w:pict>
      </w:r>
      <w:r>
        <w:rPr>
          <w:rFonts w:ascii="Arial" w:hAnsi="Arial" w:fareast="Arial" w:cs="Arial"/>
          <w:noProof w:val="on"/>
          <w:color w:val="000000"/>
          <w:sz w:val="14"/>
          <w:szCs w:val="14"/>
        </w:rPr>
        <w:pict>
          <v:shape xmlns:v="urn:schemas-microsoft-com:vml" id="_x00004077" style="position:absolute;margin-left:439.4pt;margin-top:120.35pt;z-index:-16760904;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4078" o:title=""/>
          </v:shape>
        </w:pict>
      </w:r>
      <w:r>
        <w:rPr>
          <w:rFonts w:ascii="Arial" w:hAnsi="Arial" w:fareast="Arial" w:cs="Arial"/>
          <w:noProof w:val="on"/>
          <w:color w:val="000000"/>
          <w:sz w:val="14"/>
          <w:szCs w:val="14"/>
        </w:rPr>
        <w:pict>
          <v:shape xmlns:v="urn:schemas-microsoft-com:vml" id="_x00004078" style="position:absolute;margin-left:386.8pt;margin-top:120.35pt;z-index:-16760900;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4079" o:title=""/>
          </v:shape>
        </w:pict>
      </w:r>
      <w:r>
        <w:rPr>
          <w:rFonts w:ascii="Arial" w:hAnsi="Arial" w:fareast="Arial" w:cs="Arial"/>
          <w:noProof w:val="on"/>
          <w:color w:val="000000"/>
          <w:sz w:val="14"/>
          <w:szCs w:val="14"/>
        </w:rPr>
        <w:pict>
          <v:shape xmlns:v="urn:schemas-microsoft-com:vml" id="_x00004079" style="position:absolute;margin-left:334.2pt;margin-top:120.35pt;z-index:-16760896;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4080" o:title=""/>
          </v:shape>
        </w:pict>
      </w:r>
      <w:r>
        <w:rPr>
          <w:rFonts w:ascii="Arial" w:hAnsi="Arial" w:fareast="Arial" w:cs="Arial"/>
          <w:noProof w:val="on"/>
          <w:color w:val="000000"/>
          <w:sz w:val="14"/>
          <w:szCs w:val="14"/>
        </w:rPr>
        <w:pict>
          <v:shape xmlns:v="urn:schemas-microsoft-com:vml" id="_x00004080" style="position:absolute;margin-left:281.6pt;margin-top:120.35pt;z-index:-16760892;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4081" o:title=""/>
          </v:shape>
        </w:pict>
      </w:r>
      <w:r>
        <w:rPr>
          <w:rFonts w:ascii="Arial" w:hAnsi="Arial" w:fareast="Arial" w:cs="Arial"/>
          <w:noProof w:val="on"/>
          <w:color w:val="000000"/>
          <w:sz w:val="14"/>
          <w:szCs w:val="14"/>
        </w:rPr>
        <w:pict>
          <v:shape xmlns:v="urn:schemas-microsoft-com:vml" id="_x00004081" style="position:absolute;margin-left:229pt;margin-top:120.35pt;z-index:-16760888;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4082" o:title=""/>
          </v:shape>
        </w:pict>
      </w:r>
      <w:r>
        <w:rPr>
          <w:rFonts w:ascii="Arial" w:hAnsi="Arial" w:fareast="Arial" w:cs="Arial"/>
          <w:noProof w:val="on"/>
          <w:color w:val="000000"/>
          <w:sz w:val="14"/>
          <w:szCs w:val="14"/>
        </w:rPr>
        <w:pict>
          <v:shape xmlns:v="urn:schemas-microsoft-com:vml" id="_x00004082" style="position:absolute;margin-left:176.35pt;margin-top:120.35pt;z-index:-16760884;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4083" o:title=""/>
          </v:shape>
        </w:pict>
      </w:r>
      <w:r>
        <w:rPr>
          <w:rFonts w:ascii="Arial" w:hAnsi="Arial" w:fareast="Arial" w:cs="Arial"/>
          <w:noProof w:val="on"/>
          <w:color w:val="000000"/>
          <w:sz w:val="14"/>
          <w:szCs w:val="14"/>
        </w:rPr>
        <w:pict>
          <v:shape xmlns:v="urn:schemas-microsoft-com:vml" id="_x00004083" style="position:absolute;margin-left:123.75pt;margin-top:120.35pt;z-index:-16760880;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4084" o:title=""/>
          </v:shape>
        </w:pict>
      </w:r>
      <w:r>
        <w:rPr>
          <w:rFonts w:ascii="Arial" w:hAnsi="Arial" w:fareast="Arial" w:cs="Arial"/>
          <w:noProof w:val="on"/>
          <w:color w:val="000000"/>
          <w:sz w:val="14"/>
          <w:szCs w:val="14"/>
        </w:rPr>
        <w:pict>
          <v:shape xmlns:v="urn:schemas-microsoft-com:vml" id="_x00004084" style="position:absolute;margin-left:12.15pt;margin-top:120.35pt;z-index:-16760876;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4085" o:title=""/>
          </v:shape>
        </w:pict>
      </w:r>
      <w:r>
        <w:rPr>
          <w:rFonts w:ascii="Arial" w:hAnsi="Arial" w:fareast="Arial" w:cs="Arial"/>
          <w:noProof w:val="on"/>
          <w:color w:val="000000"/>
          <w:sz w:val="14"/>
          <w:szCs w:val="14"/>
        </w:rPr>
        <w:pict>
          <v:shape xmlns:v="urn:schemas-microsoft-com:vml" id="_x00004085" style="position:absolute;margin-left:71.15pt;margin-top:120.35pt;z-index:-16760872;width:2.65pt;height:70.65pt;mso-position-horizontal:absolute;mso-position-horizontal-relative:page;mso-position-vertical:absolute;mso-position-vertical-relative:page" type="#_x0000_t75">
            <v:imageData xmlns:o="urn:schemas-microsoft-com:office:office" xmlns:r="http://schemas.openxmlformats.org/officeDocument/2006/relationships" r:id="rId4086" o:title=""/>
          </v:shape>
        </w:pict>
      </w:r>
      <w:r>
        <w:rPr>
          <w:rFonts w:ascii="Arial" w:hAnsi="Arial" w:fareast="Arial" w:cs="Arial"/>
          <w:noProof w:val="on"/>
          <w:color w:val="000000"/>
          <w:sz w:val="14"/>
          <w:szCs w:val="14"/>
        </w:rPr>
        <w:pict>
          <v:shape xmlns:v="urn:schemas-microsoft-com:vml" id="_x00004086" style="position:absolute;margin-left:597.25pt;margin-top:103.65pt;z-index:-16760868;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4087" o:title=""/>
          </v:shape>
        </w:pict>
      </w:r>
      <w:r>
        <w:rPr>
          <w:rFonts w:ascii="Arial" w:hAnsi="Arial" w:fareast="Arial" w:cs="Arial"/>
          <w:noProof w:val="on"/>
          <w:color w:val="000000"/>
          <w:sz w:val="14"/>
          <w:szCs w:val="14"/>
        </w:rPr>
        <w:pict>
          <v:shape xmlns:v="urn:schemas-microsoft-com:vml" id="_x00004087" style="position:absolute;margin-left:386.8pt;margin-top:103.65pt;z-index:-16760864;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4088" o:title=""/>
          </v:shape>
        </w:pict>
      </w:r>
      <w:r>
        <w:rPr>
          <w:rFonts w:ascii="Arial" w:hAnsi="Arial" w:fareast="Arial" w:cs="Arial"/>
          <w:noProof w:val="on"/>
          <w:color w:val="000000"/>
          <w:sz w:val="14"/>
          <w:szCs w:val="14"/>
        </w:rPr>
        <w:pict>
          <v:shape xmlns:v="urn:schemas-microsoft-com:vml" id="_x00004088" style="position:absolute;margin-left:123.75pt;margin-top:103.65pt;z-index:-16760860;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4089" o:title=""/>
          </v:shape>
        </w:pict>
      </w:r>
      <w:r>
        <w:rPr>
          <w:rFonts w:ascii="Arial" w:hAnsi="Arial" w:fareast="Arial" w:cs="Arial"/>
          <w:noProof w:val="on"/>
          <w:color w:val="000000"/>
          <w:sz w:val="14"/>
          <w:szCs w:val="14"/>
        </w:rPr>
        <w:pict>
          <v:shape xmlns:v="urn:schemas-microsoft-com:vml" id="_x00004089" style="position:absolute;margin-left:12.15pt;margin-top:103.65pt;z-index:-16760856;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4090" o:title=""/>
          </v:shape>
        </w:pict>
      </w:r>
      <w:r>
        <w:rPr>
          <w:rFonts w:ascii="Arial" w:hAnsi="Arial" w:fareast="Arial" w:cs="Arial"/>
          <w:noProof w:val="on"/>
          <w:color w:val="000000"/>
          <w:sz w:val="14"/>
          <w:szCs w:val="14"/>
        </w:rPr>
        <w:pict>
          <v:shape xmlns:v="urn:schemas-microsoft-com:vml" id="_x00004090" style="position:absolute;margin-left:71.15pt;margin-top:103.65pt;z-index:-16760852;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4091" o:title=""/>
          </v:shape>
        </w:pict>
      </w:r>
      <w:r>
        <w:rPr>
          <w:rFonts w:ascii="Arial" w:hAnsi="Arial" w:fareast="Arial" w:cs="Arial"/>
          <w:noProof w:val="on"/>
          <w:color w:val="000000"/>
          <w:sz w:val="14"/>
          <w:szCs w:val="14"/>
        </w:rPr>
        <w:pict>
          <v:shape xmlns:v="urn:schemas-microsoft-com:vml" id="_x00004091" style="position:absolute;margin-left:12.15pt;margin-top:588.65pt;z-index:-1676084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092" o:title=""/>
          </v:shape>
        </w:pict>
      </w:r>
      <w:r>
        <w:rPr>
          <w:rFonts w:ascii="Arial" w:hAnsi="Arial" w:fareast="Arial" w:cs="Arial"/>
          <w:noProof w:val="on"/>
          <w:color w:val="000000"/>
          <w:sz w:val="14"/>
          <w:szCs w:val="14"/>
        </w:rPr>
        <w:pict>
          <v:shape xmlns:v="urn:schemas-microsoft-com:vml" id="_x00004092" style="position:absolute;margin-left:12.15pt;margin-top:13.2pt;z-index:-1676084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093" o:title=""/>
          </v:shape>
        </w:pict>
      </w:r>
    </w:p>
    <w:p>
      <w:pPr>
        <w:pStyle w:val="Normal"/>
        <w:framePr w:w="1458" w:hAnchor="page" w:vAnchor="page" w:x="263" w:y="511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101  TechnipFMC</w:t>
      </w:r>
    </w:p>
    <w:p>
      <w:pPr>
        <w:pStyle w:val="Normal"/>
        <w:framePr w:w="6204" w:hAnchor="page" w:vAnchor="page" w:x="263" w:y="485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Ms. Mannen did not exercise any options in 2021 and none of her stock awards vested in 2021.</w:t>
      </w:r>
    </w:p>
    <w:p>
      <w:pPr>
        <w:pStyle w:val="Normal"/>
        <w:framePr w:w="4583" w:hAnchor="page" w:vAnchor="page" w:x="263" w:y="461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 The value of the vested shares does not include dividends earned.</w:t>
      </w:r>
    </w:p>
    <w:p>
      <w:pPr>
        <w:pStyle w:val="Normal"/>
        <w:framePr w:w="1546" w:hAnchor="page" w:vAnchor="page" w:x="314" w:y="427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Barry Glickman</w:t>
      </w:r>
    </w:p>
    <w:p>
      <w:pPr>
        <w:pStyle w:val="Normal"/>
        <w:framePr w:w="365" w:hAnchor="page" w:vAnchor="page" w:x="6511" w:y="42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365" w:hAnchor="page" w:vAnchor="page" w:x="8269" w:y="42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745" w:hAnchor="page" w:vAnchor="page" w:x="9710" w:y="42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18,398</w:t>
      </w:r>
    </w:p>
    <w:p>
      <w:pPr>
        <w:pStyle w:val="Normal"/>
        <w:framePr w:w="848" w:hAnchor="page" w:vAnchor="page" w:x="11369" w:y="42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151,232</w:t>
      </w:r>
    </w:p>
    <w:p>
      <w:pPr>
        <w:pStyle w:val="Normal"/>
        <w:framePr w:w="1699" w:hAnchor="page" w:vAnchor="page" w:x="314" w:y="4032"/>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Jonathan Landes</w:t>
      </w:r>
    </w:p>
    <w:p>
      <w:pPr>
        <w:pStyle w:val="Normal"/>
        <w:framePr w:w="365" w:hAnchor="page" w:vAnchor="page" w:x="6511" w:y="40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365" w:hAnchor="page" w:vAnchor="page" w:x="8269" w:y="40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642" w:hAnchor="page" w:vAnchor="page" w:x="9796" w:y="40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6,075</w:t>
      </w:r>
    </w:p>
    <w:p>
      <w:pPr>
        <w:pStyle w:val="Normal"/>
        <w:framePr w:w="745" w:hAnchor="page" w:vAnchor="page" w:x="11455" w:y="40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49,937</w:t>
      </w:r>
    </w:p>
    <w:p>
      <w:pPr>
        <w:pStyle w:val="Normal"/>
        <w:framePr w:w="1453" w:hAnchor="page" w:vAnchor="page" w:x="314" w:y="3789"/>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Justin Rounce</w:t>
      </w:r>
    </w:p>
    <w:p>
      <w:pPr>
        <w:pStyle w:val="Normal"/>
        <w:framePr w:w="365" w:hAnchor="page" w:vAnchor="page" w:x="6511" w:y="37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365" w:hAnchor="page" w:vAnchor="page" w:x="8269" w:y="37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365" w:hAnchor="page" w:vAnchor="page" w:x="10027" w:y="37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365" w:hAnchor="page" w:vAnchor="page" w:x="11772" w:y="37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950" w:hAnchor="page" w:vAnchor="page" w:x="314" w:y="3545"/>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Alf Melin</w:t>
      </w:r>
    </w:p>
    <w:p>
      <w:pPr>
        <w:pStyle w:val="Normal"/>
        <w:framePr w:w="365" w:hAnchor="page" w:vAnchor="page" w:x="6511" w:y="35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365" w:hAnchor="page" w:vAnchor="page" w:x="8269" w:y="35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642" w:hAnchor="page" w:vAnchor="page" w:x="9796" w:y="35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5,466</w:t>
      </w:r>
    </w:p>
    <w:p>
      <w:pPr>
        <w:pStyle w:val="Normal"/>
        <w:framePr w:w="745" w:hAnchor="page" w:vAnchor="page" w:x="11455" w:y="35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44,931</w:t>
      </w:r>
    </w:p>
    <w:p>
      <w:pPr>
        <w:pStyle w:val="Normal"/>
        <w:framePr w:w="2038" w:hAnchor="page" w:vAnchor="page" w:x="314" w:y="3301"/>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Douglas J. Pferdehirt</w:t>
      </w:r>
    </w:p>
    <w:p>
      <w:pPr>
        <w:pStyle w:val="Normal"/>
        <w:framePr w:w="365" w:hAnchor="page" w:vAnchor="page" w:x="6511" w:y="33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365" w:hAnchor="page" w:vAnchor="page" w:x="8269" w:y="33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848" w:hAnchor="page" w:vAnchor="page" w:x="9624" w:y="33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128,069</w:t>
      </w:r>
    </w:p>
    <w:p>
      <w:pPr>
        <w:pStyle w:val="Normal"/>
        <w:framePr w:w="1002" w:hAnchor="page" w:vAnchor="page" w:x="11241" w:y="33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1,052,727</w:t>
      </w:r>
    </w:p>
    <w:p>
      <w:pPr>
        <w:pStyle w:val="Normal"/>
        <w:framePr w:w="2357" w:hAnchor="page" w:vAnchor="page" w:x="314" w:y="303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Named Executive Officer</w:t>
      </w:r>
    </w:p>
    <w:p>
      <w:pPr>
        <w:pStyle w:val="Normal"/>
        <w:framePr w:w="406" w:hAnchor="page" w:vAnchor="page" w:x="6477" w:y="303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t>
      </w:r>
    </w:p>
    <w:p>
      <w:pPr>
        <w:pStyle w:val="Normal"/>
        <w:framePr w:w="1217" w:hAnchor="page" w:vAnchor="page" w:x="7559" w:y="303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Exercise ($)</w:t>
      </w:r>
    </w:p>
    <w:p>
      <w:pPr>
        <w:pStyle w:val="Normal"/>
        <w:framePr w:w="406" w:hAnchor="page" w:vAnchor="page" w:x="9993" w:y="303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t>
      </w:r>
    </w:p>
    <w:p>
      <w:pPr>
        <w:pStyle w:val="Normal"/>
        <w:framePr w:w="406" w:hAnchor="page" w:vAnchor="page" w:x="11738" w:y="303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t>
      </w:r>
    </w:p>
    <w:p>
      <w:pPr>
        <w:pStyle w:val="Normal"/>
        <w:framePr w:w="1217" w:hAnchor="page" w:vAnchor="page" w:x="5801" w:y="285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on Exercise</w:t>
      </w:r>
    </w:p>
    <w:p>
      <w:pPr>
        <w:pStyle w:val="Normal"/>
        <w:framePr w:w="1114" w:hAnchor="page" w:vAnchor="page" w:x="9403" w:y="285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on Vesting</w:t>
      </w:r>
    </w:p>
    <w:p>
      <w:pPr>
        <w:pStyle w:val="Normal"/>
        <w:framePr w:w="1741" w:hAnchor="page" w:vAnchor="page" w:x="7122" w:y="281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Value Realized on</w:t>
      </w:r>
    </w:p>
    <w:p>
      <w:pPr>
        <w:pStyle w:val="Normal"/>
        <w:framePr w:w="911" w:hAnchor="page" w:vAnchor="page" w:x="11307" w:y="283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Vesting</w:t>
      </w:r>
      <w:r>
        <w:rPr>
          <w:rFonts w:ascii="Arial-BoldMT" w:hAnsi="Arial-BoldMT" w:fareast="Arial-BoldMT" w:cs="Arial-BoldMT"/>
          <w:color w:val="ffffff"/>
          <w:w w:val="100"/>
          <w:sz w:val="13"/>
          <w:szCs w:val="13"/>
        </w:rPr>
        <w:t>1</w:t>
      </w:r>
    </w:p>
    <w:p>
      <w:pPr>
        <w:pStyle w:val="Normal"/>
        <w:framePr w:w="1648" w:hAnchor="page" w:vAnchor="page" w:x="5442" w:y="267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Shares Acquired</w:t>
      </w:r>
    </w:p>
    <w:p>
      <w:pPr>
        <w:pStyle w:val="Normal"/>
        <w:framePr w:w="1648" w:hAnchor="page" w:vAnchor="page" w:x="8957" w:y="267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Shares Acquired</w:t>
      </w:r>
    </w:p>
    <w:p>
      <w:pPr>
        <w:pStyle w:val="Normal"/>
        <w:framePr w:w="1741" w:hAnchor="page" w:vAnchor="page" w:x="10625" w:y="267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Value Realized on</w:t>
      </w:r>
    </w:p>
    <w:p>
      <w:pPr>
        <w:pStyle w:val="Normal"/>
        <w:framePr w:w="1105" w:hAnchor="page" w:vAnchor="page" w:x="5895" w:y="245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Number of</w:t>
      </w:r>
    </w:p>
    <w:p>
      <w:pPr>
        <w:pStyle w:val="Normal"/>
        <w:framePr w:w="1105" w:hAnchor="page" w:vAnchor="page" w:x="9411" w:y="245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Number of</w:t>
      </w:r>
    </w:p>
    <w:p>
      <w:pPr>
        <w:pStyle w:val="Normal"/>
        <w:framePr w:w="1751" w:hAnchor="page" w:vAnchor="page" w:x="6062" w:y="214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OPTION AWARDS</w:t>
      </w:r>
    </w:p>
    <w:p>
      <w:pPr>
        <w:pStyle w:val="Normal"/>
        <w:framePr w:w="1686" w:hAnchor="page" w:vAnchor="page" w:x="9599" w:y="214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STOCK AWARDS</w:t>
      </w:r>
    </w:p>
    <w:p>
      <w:pPr>
        <w:pStyle w:val="Normal"/>
        <w:framePr w:w="13911" w:hAnchor="page" w:vAnchor="page" w:x="263" w:y="174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Shown below is information for each of the NEOs with respect to options to purchase Ordinary Shares exercised in 2021 and RSU and PSU awards that vested in 2021.</w:t>
      </w:r>
    </w:p>
    <w:p>
      <w:pPr>
        <w:pStyle w:val="Normal"/>
        <w:framePr w:w="7623" w:hAnchor="page" w:vAnchor="page" w:x="263" w:y="1178"/>
        <w:widowControl w:val="off"/>
        <w:autoSpaceDE w:val="off"/>
        <w:autoSpaceDN w:val="off"/>
        <w:spacing w:before="0" w:after="0" w:line="401" w:lineRule="exact"/>
        <w:ind w:left="0" w:right="0" w:first-line="0"/>
        <w:jc w:val="left"/>
        <w:rPr>
          <w:rFonts w:ascii="ArialMT" w:hAnsi="ArialMT" w:fareast="ArialMT" w:cs="ArialMT"/>
          <w:color w:val="481f6e"/>
          <w:w w:val="100"/>
          <w:sz w:val="36"/>
          <w:szCs w:val="36"/>
        </w:rPr>
      </w:pPr>
      <w:r>
        <w:rPr>
          <w:rFonts w:ascii="ArialMT" w:hAnsi="ArialMT" w:fareast="ArialMT" w:cs="ArialMT"/>
          <w:color w:val="481f6e"/>
          <w:w w:val="100"/>
          <w:sz w:val="36"/>
          <w:szCs w:val="36"/>
        </w:rPr>
        <w:t>Option Exercises and Stock Vested Table</w:t>
      </w:r>
    </w:p>
    <w:p>
      <w:pPr>
        <w:pStyle w:val="Normal"/>
        <w:framePr w:w="2891" w:hAnchor="page" w:vAnchor="page" w:x="263" w:y="67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0"/>
          <w:cols w:space="720" w:sep="off"/>
          <w:docGrid w:line-pitch="31680"/>
        </w:sectPr>
      </w:pPr>
      <w:r>
        <w:rPr>
          <w:rFonts w:ascii="Arial" w:hAnsi="Arial" w:fareast="Arial" w:cs="Arial"/>
          <w:noProof w:val="on"/>
          <w:color w:val="000000"/>
          <w:sz w:val="14"/>
          <w:szCs w:val="14"/>
        </w:rPr>
        <w:pict>
          <v:shape xmlns:v="urn:schemas-microsoft-com:vml" id="_x00004093" style="position:absolute;margin-left:7pt;margin-top:1pt;z-index:-1676084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094" o:title=""/>
          </v:shape>
        </w:pict>
      </w:r>
      <w:r>
        <w:rPr>
          <w:rFonts w:ascii="Arial" w:hAnsi="Arial" w:fareast="Arial" w:cs="Arial"/>
          <w:noProof w:val="on"/>
          <w:color w:val="000000"/>
          <w:sz w:val="14"/>
          <w:szCs w:val="14"/>
        </w:rPr>
        <w:pict>
          <v:shape xmlns:v="urn:schemas-microsoft-com:vml" id="_x00004094" style="position:absolute;margin-left:12.15pt;margin-top:103pt;z-index:-16760836;width:236.8pt;height:61pt;mso-position-horizontal:absolute;mso-position-horizontal-relative:page;mso-position-vertical:absolute;mso-position-vertical-relative:page" type="#_x0000_t75">
            <v:imageData xmlns:o="urn:schemas-microsoft-com:office:office" xmlns:r="http://schemas.openxmlformats.org/officeDocument/2006/relationships" r:id="rId4095" o:title=""/>
          </v:shape>
        </w:pict>
      </w:r>
      <w:r>
        <w:rPr>
          <w:rFonts w:ascii="Arial" w:hAnsi="Arial" w:fareast="Arial" w:cs="Arial"/>
          <w:noProof w:val="on"/>
          <w:color w:val="000000"/>
          <w:sz w:val="14"/>
          <w:szCs w:val="14"/>
        </w:rPr>
        <w:pict>
          <v:shape xmlns:v="urn:schemas-microsoft-com:vml" id="_x00004095" style="position:absolute;margin-left:246.95pt;margin-top:103pt;z-index:-16760832;width:177.8pt;height:16.75pt;mso-position-horizontal:absolute;mso-position-horizontal-relative:page;mso-position-vertical:absolute;mso-position-vertical-relative:page" type="#_x0000_t75">
            <v:imageData xmlns:o="urn:schemas-microsoft-com:office:office" xmlns:r="http://schemas.openxmlformats.org/officeDocument/2006/relationships" r:id="rId4096" o:title=""/>
          </v:shape>
        </w:pict>
      </w:r>
      <w:r>
        <w:rPr>
          <w:rFonts w:ascii="Arial" w:hAnsi="Arial" w:fareast="Arial" w:cs="Arial"/>
          <w:noProof w:val="on"/>
          <w:color w:val="000000"/>
          <w:sz w:val="14"/>
          <w:szCs w:val="14"/>
        </w:rPr>
        <w:pict>
          <v:shape xmlns:v="urn:schemas-microsoft-com:vml" id="_x00004096" style="position:absolute;margin-left:422.7pt;margin-top:103pt;z-index:-16760828;width:177.15pt;height:16.75pt;mso-position-horizontal:absolute;mso-position-horizontal-relative:page;mso-position-vertical:absolute;mso-position-vertical-relative:page" type="#_x0000_t75">
            <v:imageData xmlns:o="urn:schemas-microsoft-com:office:office" xmlns:r="http://schemas.openxmlformats.org/officeDocument/2006/relationships" r:id="rId4097" o:title=""/>
          </v:shape>
        </w:pict>
      </w:r>
      <w:r>
        <w:rPr>
          <w:rFonts w:ascii="Arial" w:hAnsi="Arial" w:fareast="Arial" w:cs="Arial"/>
          <w:noProof w:val="on"/>
          <w:color w:val="000000"/>
          <w:sz w:val="14"/>
          <w:szCs w:val="14"/>
        </w:rPr>
        <w:pict>
          <v:shape xmlns:v="urn:schemas-microsoft-com:vml" id="_x00004097" style="position:absolute;margin-left:246.95pt;margin-top:117.75pt;z-index:-16760824;width:89.9pt;height:46.25pt;mso-position-horizontal:absolute;mso-position-horizontal-relative:page;mso-position-vertical:absolute;mso-position-vertical-relative:page" type="#_x0000_t75">
            <v:imageData xmlns:o="urn:schemas-microsoft-com:office:office" xmlns:r="http://schemas.openxmlformats.org/officeDocument/2006/relationships" r:id="rId4098" o:title=""/>
          </v:shape>
        </w:pict>
      </w:r>
      <w:r>
        <w:rPr>
          <w:rFonts w:ascii="Arial" w:hAnsi="Arial" w:fareast="Arial" w:cs="Arial"/>
          <w:noProof w:val="on"/>
          <w:color w:val="000000"/>
          <w:sz w:val="14"/>
          <w:szCs w:val="14"/>
        </w:rPr>
        <w:pict>
          <v:shape xmlns:v="urn:schemas-microsoft-com:vml" id="_x00004098" style="position:absolute;margin-left:334.85pt;margin-top:117.75pt;z-index:-16760820;width:89.9pt;height:46.25pt;mso-position-horizontal:absolute;mso-position-horizontal-relative:page;mso-position-vertical:absolute;mso-position-vertical-relative:page" type="#_x0000_t75">
            <v:imageData xmlns:o="urn:schemas-microsoft-com:office:office" xmlns:r="http://schemas.openxmlformats.org/officeDocument/2006/relationships" r:id="rId4099" o:title=""/>
          </v:shape>
        </w:pict>
      </w:r>
      <w:r>
        <w:rPr>
          <w:rFonts w:ascii="Arial" w:hAnsi="Arial" w:fareast="Arial" w:cs="Arial"/>
          <w:noProof w:val="on"/>
          <w:color w:val="000000"/>
          <w:sz w:val="14"/>
          <w:szCs w:val="14"/>
        </w:rPr>
        <w:pict>
          <v:shape xmlns:v="urn:schemas-microsoft-com:vml" id="_x00004099" style="position:absolute;margin-left:422.7pt;margin-top:117.75pt;z-index:-16760816;width:89.9pt;height:46.25pt;mso-position-horizontal:absolute;mso-position-horizontal-relative:page;mso-position-vertical:absolute;mso-position-vertical-relative:page" type="#_x0000_t75">
            <v:imageData xmlns:o="urn:schemas-microsoft-com:office:office" xmlns:r="http://schemas.openxmlformats.org/officeDocument/2006/relationships" r:id="rId4100" o:title=""/>
          </v:shape>
        </w:pict>
      </w:r>
      <w:r>
        <w:rPr>
          <w:rFonts w:ascii="Arial" w:hAnsi="Arial" w:fareast="Arial" w:cs="Arial"/>
          <w:noProof w:val="on"/>
          <w:color w:val="000000"/>
          <w:sz w:val="14"/>
          <w:szCs w:val="14"/>
        </w:rPr>
        <w:pict>
          <v:shape xmlns:v="urn:schemas-microsoft-com:vml" id="_x00004100" style="position:absolute;margin-left:510.6pt;margin-top:117.75pt;z-index:-16760812;width:89.25pt;height:46.25pt;mso-position-horizontal:absolute;mso-position-horizontal-relative:page;mso-position-vertical:absolute;mso-position-vertical-relative:page" type="#_x0000_t75">
            <v:imageData xmlns:o="urn:schemas-microsoft-com:office:office" xmlns:r="http://schemas.openxmlformats.org/officeDocument/2006/relationships" r:id="rId4101" o:title=""/>
          </v:shape>
        </w:pict>
      </w:r>
      <w:r>
        <w:rPr>
          <w:rFonts w:ascii="Arial" w:hAnsi="Arial" w:fareast="Arial" w:cs="Arial"/>
          <w:noProof w:val="on"/>
          <w:color w:val="000000"/>
          <w:sz w:val="14"/>
          <w:szCs w:val="14"/>
        </w:rPr>
        <w:pict>
          <v:shape xmlns:v="urn:schemas-microsoft-com:vml" id="_x00004101" style="position:absolute;margin-left:510.6pt;margin-top:223pt;z-index:-1676080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02" o:title=""/>
          </v:shape>
        </w:pict>
      </w:r>
      <w:r>
        <w:rPr>
          <w:rFonts w:ascii="Arial" w:hAnsi="Arial" w:fareast="Arial" w:cs="Arial"/>
          <w:noProof w:val="on"/>
          <w:color w:val="000000"/>
          <w:sz w:val="14"/>
          <w:szCs w:val="14"/>
        </w:rPr>
        <w:pict>
          <v:shape xmlns:v="urn:schemas-microsoft-com:vml" id="_x00004102" style="position:absolute;margin-left:422.7pt;margin-top:223pt;z-index:-1676080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03" o:title=""/>
          </v:shape>
        </w:pict>
      </w:r>
      <w:r>
        <w:rPr>
          <w:rFonts w:ascii="Arial" w:hAnsi="Arial" w:fareast="Arial" w:cs="Arial"/>
          <w:noProof w:val="on"/>
          <w:color w:val="000000"/>
          <w:sz w:val="14"/>
          <w:szCs w:val="14"/>
        </w:rPr>
        <w:pict>
          <v:shape xmlns:v="urn:schemas-microsoft-com:vml" id="_x00004103" style="position:absolute;margin-left:334.85pt;margin-top:223pt;z-index:-1676080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04" o:title=""/>
          </v:shape>
        </w:pict>
      </w:r>
      <w:r>
        <w:rPr>
          <w:rFonts w:ascii="Arial" w:hAnsi="Arial" w:fareast="Arial" w:cs="Arial"/>
          <w:noProof w:val="on"/>
          <w:color w:val="000000"/>
          <w:sz w:val="14"/>
          <w:szCs w:val="14"/>
        </w:rPr>
        <w:pict>
          <v:shape xmlns:v="urn:schemas-microsoft-com:vml" id="_x00004104" style="position:absolute;margin-left:246.95pt;margin-top:223pt;z-index:-1676079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05" o:title=""/>
          </v:shape>
        </w:pict>
      </w:r>
      <w:r>
        <w:rPr>
          <w:rFonts w:ascii="Arial" w:hAnsi="Arial" w:fareast="Arial" w:cs="Arial"/>
          <w:noProof w:val="on"/>
          <w:color w:val="000000"/>
          <w:sz w:val="14"/>
          <w:szCs w:val="14"/>
        </w:rPr>
        <w:pict>
          <v:shape xmlns:v="urn:schemas-microsoft-com:vml" id="_x00004105" style="position:absolute;margin-left:12.15pt;margin-top:223pt;z-index:-16760792;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106" o:title=""/>
          </v:shape>
        </w:pict>
      </w:r>
      <w:r>
        <w:rPr>
          <w:rFonts w:ascii="Arial" w:hAnsi="Arial" w:fareast="Arial" w:cs="Arial"/>
          <w:noProof w:val="on"/>
          <w:color w:val="000000"/>
          <w:sz w:val="14"/>
          <w:szCs w:val="14"/>
        </w:rPr>
        <w:pict>
          <v:shape xmlns:v="urn:schemas-microsoft-com:vml" id="_x00004106" style="position:absolute;margin-left:510.6pt;margin-top:210.8pt;z-index:-1676078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07" o:title=""/>
          </v:shape>
        </w:pict>
      </w:r>
      <w:r>
        <w:rPr>
          <w:rFonts w:ascii="Arial" w:hAnsi="Arial" w:fareast="Arial" w:cs="Arial"/>
          <w:noProof w:val="on"/>
          <w:color w:val="000000"/>
          <w:sz w:val="14"/>
          <w:szCs w:val="14"/>
        </w:rPr>
        <w:pict>
          <v:shape xmlns:v="urn:schemas-microsoft-com:vml" id="_x00004107" style="position:absolute;margin-left:422.7pt;margin-top:210.8pt;z-index:-1676078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08" o:title=""/>
          </v:shape>
        </w:pict>
      </w:r>
      <w:r>
        <w:rPr>
          <w:rFonts w:ascii="Arial" w:hAnsi="Arial" w:fareast="Arial" w:cs="Arial"/>
          <w:noProof w:val="on"/>
          <w:color w:val="000000"/>
          <w:sz w:val="14"/>
          <w:szCs w:val="14"/>
        </w:rPr>
        <w:pict>
          <v:shape xmlns:v="urn:schemas-microsoft-com:vml" id="_x00004108" style="position:absolute;margin-left:334.85pt;margin-top:210.8pt;z-index:-1676078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09" o:title=""/>
          </v:shape>
        </w:pict>
      </w:r>
      <w:r>
        <w:rPr>
          <w:rFonts w:ascii="Arial" w:hAnsi="Arial" w:fareast="Arial" w:cs="Arial"/>
          <w:noProof w:val="on"/>
          <w:color w:val="000000"/>
          <w:sz w:val="14"/>
          <w:szCs w:val="14"/>
        </w:rPr>
        <w:pict>
          <v:shape xmlns:v="urn:schemas-microsoft-com:vml" id="_x00004109" style="position:absolute;margin-left:246.95pt;margin-top:210.8pt;z-index:-1676077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10" o:title=""/>
          </v:shape>
        </w:pict>
      </w:r>
      <w:r>
        <w:rPr>
          <w:rFonts w:ascii="Arial" w:hAnsi="Arial" w:fareast="Arial" w:cs="Arial"/>
          <w:noProof w:val="on"/>
          <w:color w:val="000000"/>
          <w:sz w:val="14"/>
          <w:szCs w:val="14"/>
        </w:rPr>
        <w:pict>
          <v:shape xmlns:v="urn:schemas-microsoft-com:vml" id="_x00004110" style="position:absolute;margin-left:12.15pt;margin-top:210.8pt;z-index:-16760772;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111" o:title=""/>
          </v:shape>
        </w:pict>
      </w:r>
      <w:r>
        <w:rPr>
          <w:rFonts w:ascii="Arial" w:hAnsi="Arial" w:fareast="Arial" w:cs="Arial"/>
          <w:noProof w:val="on"/>
          <w:color w:val="000000"/>
          <w:sz w:val="14"/>
          <w:szCs w:val="14"/>
        </w:rPr>
        <w:pict>
          <v:shape xmlns:v="urn:schemas-microsoft-com:vml" id="_x00004111" style="position:absolute;margin-left:510.6pt;margin-top:198.6pt;z-index:-1676076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12" o:title=""/>
          </v:shape>
        </w:pict>
      </w:r>
      <w:r>
        <w:rPr>
          <w:rFonts w:ascii="Arial" w:hAnsi="Arial" w:fareast="Arial" w:cs="Arial"/>
          <w:noProof w:val="on"/>
          <w:color w:val="000000"/>
          <w:sz w:val="14"/>
          <w:szCs w:val="14"/>
        </w:rPr>
        <w:pict>
          <v:shape xmlns:v="urn:schemas-microsoft-com:vml" id="_x00004112" style="position:absolute;margin-left:422.7pt;margin-top:198.6pt;z-index:-1676076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13" o:title=""/>
          </v:shape>
        </w:pict>
      </w:r>
      <w:r>
        <w:rPr>
          <w:rFonts w:ascii="Arial" w:hAnsi="Arial" w:fareast="Arial" w:cs="Arial"/>
          <w:noProof w:val="on"/>
          <w:color w:val="000000"/>
          <w:sz w:val="14"/>
          <w:szCs w:val="14"/>
        </w:rPr>
        <w:pict>
          <v:shape xmlns:v="urn:schemas-microsoft-com:vml" id="_x00004113" style="position:absolute;margin-left:334.85pt;margin-top:198.6pt;z-index:-1676076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14" o:title=""/>
          </v:shape>
        </w:pict>
      </w:r>
      <w:r>
        <w:rPr>
          <w:rFonts w:ascii="Arial" w:hAnsi="Arial" w:fareast="Arial" w:cs="Arial"/>
          <w:noProof w:val="on"/>
          <w:color w:val="000000"/>
          <w:sz w:val="14"/>
          <w:szCs w:val="14"/>
        </w:rPr>
        <w:pict>
          <v:shape xmlns:v="urn:schemas-microsoft-com:vml" id="_x00004114" style="position:absolute;margin-left:246.95pt;margin-top:198.6pt;z-index:-1676075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15" o:title=""/>
          </v:shape>
        </w:pict>
      </w:r>
      <w:r>
        <w:rPr>
          <w:rFonts w:ascii="Arial" w:hAnsi="Arial" w:fareast="Arial" w:cs="Arial"/>
          <w:noProof w:val="on"/>
          <w:color w:val="000000"/>
          <w:sz w:val="14"/>
          <w:szCs w:val="14"/>
        </w:rPr>
        <w:pict>
          <v:shape xmlns:v="urn:schemas-microsoft-com:vml" id="_x00004115" style="position:absolute;margin-left:12.15pt;margin-top:198.6pt;z-index:-16760752;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116" o:title=""/>
          </v:shape>
        </w:pict>
      </w:r>
      <w:r>
        <w:rPr>
          <w:rFonts w:ascii="Arial" w:hAnsi="Arial" w:fareast="Arial" w:cs="Arial"/>
          <w:noProof w:val="on"/>
          <w:color w:val="000000"/>
          <w:sz w:val="14"/>
          <w:szCs w:val="14"/>
        </w:rPr>
        <w:pict>
          <v:shape xmlns:v="urn:schemas-microsoft-com:vml" id="_x00004116" style="position:absolute;margin-left:510.6pt;margin-top:186.4pt;z-index:-1676074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17" o:title=""/>
          </v:shape>
        </w:pict>
      </w:r>
      <w:r>
        <w:rPr>
          <w:rFonts w:ascii="Arial" w:hAnsi="Arial" w:fareast="Arial" w:cs="Arial"/>
          <w:noProof w:val="on"/>
          <w:color w:val="000000"/>
          <w:sz w:val="14"/>
          <w:szCs w:val="14"/>
        </w:rPr>
        <w:pict>
          <v:shape xmlns:v="urn:schemas-microsoft-com:vml" id="_x00004117" style="position:absolute;margin-left:422.7pt;margin-top:186.4pt;z-index:-1676074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18" o:title=""/>
          </v:shape>
        </w:pict>
      </w:r>
      <w:r>
        <w:rPr>
          <w:rFonts w:ascii="Arial" w:hAnsi="Arial" w:fareast="Arial" w:cs="Arial"/>
          <w:noProof w:val="on"/>
          <w:color w:val="000000"/>
          <w:sz w:val="14"/>
          <w:szCs w:val="14"/>
        </w:rPr>
        <w:pict>
          <v:shape xmlns:v="urn:schemas-microsoft-com:vml" id="_x00004118" style="position:absolute;margin-left:334.85pt;margin-top:186.4pt;z-index:-1676074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19" o:title=""/>
          </v:shape>
        </w:pict>
      </w:r>
      <w:r>
        <w:rPr>
          <w:rFonts w:ascii="Arial" w:hAnsi="Arial" w:fareast="Arial" w:cs="Arial"/>
          <w:noProof w:val="on"/>
          <w:color w:val="000000"/>
          <w:sz w:val="14"/>
          <w:szCs w:val="14"/>
        </w:rPr>
        <w:pict>
          <v:shape xmlns:v="urn:schemas-microsoft-com:vml" id="_x00004119" style="position:absolute;margin-left:246.95pt;margin-top:186.4pt;z-index:-1676073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20" o:title=""/>
          </v:shape>
        </w:pict>
      </w:r>
      <w:r>
        <w:rPr>
          <w:rFonts w:ascii="Arial" w:hAnsi="Arial" w:fareast="Arial" w:cs="Arial"/>
          <w:noProof w:val="on"/>
          <w:color w:val="000000"/>
          <w:sz w:val="14"/>
          <w:szCs w:val="14"/>
        </w:rPr>
        <w:pict>
          <v:shape xmlns:v="urn:schemas-microsoft-com:vml" id="_x00004120" style="position:absolute;margin-left:12.15pt;margin-top:186.4pt;z-index:-16760732;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121" o:title=""/>
          </v:shape>
        </w:pict>
      </w:r>
      <w:r>
        <w:rPr>
          <w:rFonts w:ascii="Arial" w:hAnsi="Arial" w:fareast="Arial" w:cs="Arial"/>
          <w:noProof w:val="on"/>
          <w:color w:val="000000"/>
          <w:sz w:val="14"/>
          <w:szCs w:val="14"/>
        </w:rPr>
        <w:pict>
          <v:shape xmlns:v="urn:schemas-microsoft-com:vml" id="_x00004121" style="position:absolute;margin-left:510.6pt;margin-top:174.25pt;z-index:-1676072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22" o:title=""/>
          </v:shape>
        </w:pict>
      </w:r>
      <w:r>
        <w:rPr>
          <w:rFonts w:ascii="Arial" w:hAnsi="Arial" w:fareast="Arial" w:cs="Arial"/>
          <w:noProof w:val="on"/>
          <w:color w:val="000000"/>
          <w:sz w:val="14"/>
          <w:szCs w:val="14"/>
        </w:rPr>
        <w:pict>
          <v:shape xmlns:v="urn:schemas-microsoft-com:vml" id="_x00004122" style="position:absolute;margin-left:422.7pt;margin-top:174.25pt;z-index:-1676072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23" o:title=""/>
          </v:shape>
        </w:pict>
      </w:r>
      <w:r>
        <w:rPr>
          <w:rFonts w:ascii="Arial" w:hAnsi="Arial" w:fareast="Arial" w:cs="Arial"/>
          <w:noProof w:val="on"/>
          <w:color w:val="000000"/>
          <w:sz w:val="14"/>
          <w:szCs w:val="14"/>
        </w:rPr>
        <w:pict>
          <v:shape xmlns:v="urn:schemas-microsoft-com:vml" id="_x00004123" style="position:absolute;margin-left:334.85pt;margin-top:174.25pt;z-index:-1676072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24" o:title=""/>
          </v:shape>
        </w:pict>
      </w:r>
      <w:r>
        <w:rPr>
          <w:rFonts w:ascii="Arial" w:hAnsi="Arial" w:fareast="Arial" w:cs="Arial"/>
          <w:noProof w:val="on"/>
          <w:color w:val="000000"/>
          <w:sz w:val="14"/>
          <w:szCs w:val="14"/>
        </w:rPr>
        <w:pict>
          <v:shape xmlns:v="urn:schemas-microsoft-com:vml" id="_x00004124" style="position:absolute;margin-left:246.95pt;margin-top:174.25pt;z-index:-1676071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25" o:title=""/>
          </v:shape>
        </w:pict>
      </w:r>
      <w:r>
        <w:rPr>
          <w:rFonts w:ascii="Arial" w:hAnsi="Arial" w:fareast="Arial" w:cs="Arial"/>
          <w:noProof w:val="on"/>
          <w:color w:val="000000"/>
          <w:sz w:val="14"/>
          <w:szCs w:val="14"/>
        </w:rPr>
        <w:pict>
          <v:shape xmlns:v="urn:schemas-microsoft-com:vml" id="_x00004125" style="position:absolute;margin-left:12.15pt;margin-top:174.25pt;z-index:-16760712;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126" o:title=""/>
          </v:shape>
        </w:pict>
      </w:r>
      <w:r>
        <w:rPr>
          <w:rFonts w:ascii="Arial" w:hAnsi="Arial" w:fareast="Arial" w:cs="Arial"/>
          <w:noProof w:val="on"/>
          <w:color w:val="000000"/>
          <w:sz w:val="14"/>
          <w:szCs w:val="14"/>
        </w:rPr>
        <w:pict>
          <v:shape xmlns:v="urn:schemas-microsoft-com:vml" id="_x00004126" style="position:absolute;margin-left:510.6pt;margin-top:117.75pt;z-index:-1676070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27" o:title=""/>
          </v:shape>
        </w:pict>
      </w:r>
      <w:r>
        <w:rPr>
          <w:rFonts w:ascii="Arial" w:hAnsi="Arial" w:fareast="Arial" w:cs="Arial"/>
          <w:noProof w:val="on"/>
          <w:color w:val="000000"/>
          <w:sz w:val="14"/>
          <w:szCs w:val="14"/>
        </w:rPr>
        <w:pict>
          <v:shape xmlns:v="urn:schemas-microsoft-com:vml" id="_x00004127" style="position:absolute;margin-left:510.6pt;margin-top:162.05pt;z-index:-16760704;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28" o:title=""/>
          </v:shape>
        </w:pict>
      </w:r>
      <w:r>
        <w:rPr>
          <w:rFonts w:ascii="Arial" w:hAnsi="Arial" w:fareast="Arial" w:cs="Arial"/>
          <w:noProof w:val="on"/>
          <w:color w:val="000000"/>
          <w:sz w:val="14"/>
          <w:szCs w:val="14"/>
        </w:rPr>
        <w:pict>
          <v:shape xmlns:v="urn:schemas-microsoft-com:vml" id="_x00004128" style="position:absolute;margin-left:422.7pt;margin-top:162.05pt;z-index:-1676070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29" o:title=""/>
          </v:shape>
        </w:pict>
      </w:r>
      <w:r>
        <w:rPr>
          <w:rFonts w:ascii="Arial" w:hAnsi="Arial" w:fareast="Arial" w:cs="Arial"/>
          <w:noProof w:val="on"/>
          <w:color w:val="000000"/>
          <w:sz w:val="14"/>
          <w:szCs w:val="14"/>
        </w:rPr>
        <w:pict>
          <v:shape xmlns:v="urn:schemas-microsoft-com:vml" id="_x00004129" style="position:absolute;margin-left:334.85pt;margin-top:117.75pt;z-index:-1676069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30" o:title=""/>
          </v:shape>
        </w:pict>
      </w:r>
      <w:r>
        <w:rPr>
          <w:rFonts w:ascii="Arial" w:hAnsi="Arial" w:fareast="Arial" w:cs="Arial"/>
          <w:noProof w:val="on"/>
          <w:color w:val="000000"/>
          <w:sz w:val="14"/>
          <w:szCs w:val="14"/>
        </w:rPr>
        <w:pict>
          <v:shape xmlns:v="urn:schemas-microsoft-com:vml" id="_x00004130" style="position:absolute;margin-left:334.85pt;margin-top:162.05pt;z-index:-1676069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31" o:title=""/>
          </v:shape>
        </w:pict>
      </w:r>
      <w:r>
        <w:rPr>
          <w:rFonts w:ascii="Arial" w:hAnsi="Arial" w:fareast="Arial" w:cs="Arial"/>
          <w:noProof w:val="on"/>
          <w:color w:val="000000"/>
          <w:sz w:val="14"/>
          <w:szCs w:val="14"/>
        </w:rPr>
        <w:pict>
          <v:shape xmlns:v="urn:schemas-microsoft-com:vml" id="_x00004131" style="position:absolute;margin-left:246.95pt;margin-top:162.05pt;z-index:-1676068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32" o:title=""/>
          </v:shape>
        </w:pict>
      </w:r>
      <w:r>
        <w:rPr>
          <w:rFonts w:ascii="Arial" w:hAnsi="Arial" w:fareast="Arial" w:cs="Arial"/>
          <w:noProof w:val="on"/>
          <w:color w:val="000000"/>
          <w:sz w:val="14"/>
          <w:szCs w:val="14"/>
        </w:rPr>
        <w:pict>
          <v:shape xmlns:v="urn:schemas-microsoft-com:vml" id="_x00004132" style="position:absolute;margin-left:422.7pt;margin-top:103pt;z-index:-16760684;width:177.15pt;height:2.65pt;mso-position-horizontal:absolute;mso-position-horizontal-relative:page;mso-position-vertical:absolute;mso-position-vertical-relative:page" type="#_x0000_t75">
            <v:imageData xmlns:o="urn:schemas-microsoft-com:office:office" xmlns:r="http://schemas.openxmlformats.org/officeDocument/2006/relationships" r:id="rId4133" o:title=""/>
          </v:shape>
        </w:pict>
      </w:r>
      <w:r>
        <w:rPr>
          <w:rFonts w:ascii="Arial" w:hAnsi="Arial" w:fareast="Arial" w:cs="Arial"/>
          <w:noProof w:val="on"/>
          <w:color w:val="000000"/>
          <w:sz w:val="14"/>
          <w:szCs w:val="14"/>
        </w:rPr>
        <w:pict>
          <v:shape xmlns:v="urn:schemas-microsoft-com:vml" id="_x00004133" style="position:absolute;margin-left:422.7pt;margin-top:117.75pt;z-index:-16760680;width:177.15pt;height:2.65pt;mso-position-horizontal:absolute;mso-position-horizontal-relative:page;mso-position-vertical:absolute;mso-position-vertical-relative:page" type="#_x0000_t75">
            <v:imageData xmlns:o="urn:schemas-microsoft-com:office:office" xmlns:r="http://schemas.openxmlformats.org/officeDocument/2006/relationships" r:id="rId4134" o:title=""/>
          </v:shape>
        </w:pict>
      </w:r>
      <w:r>
        <w:rPr>
          <w:rFonts w:ascii="Arial" w:hAnsi="Arial" w:fareast="Arial" w:cs="Arial"/>
          <w:noProof w:val="on"/>
          <w:color w:val="000000"/>
          <w:sz w:val="14"/>
          <w:szCs w:val="14"/>
        </w:rPr>
        <w:pict>
          <v:shape xmlns:v="urn:schemas-microsoft-com:vml" id="_x00004134" style="position:absolute;margin-left:246.95pt;margin-top:103pt;z-index:-16760676;width:177.8pt;height:2.65pt;mso-position-horizontal:absolute;mso-position-horizontal-relative:page;mso-position-vertical:absolute;mso-position-vertical-relative:page" type="#_x0000_t75">
            <v:imageData xmlns:o="urn:schemas-microsoft-com:office:office" xmlns:r="http://schemas.openxmlformats.org/officeDocument/2006/relationships" r:id="rId4135" o:title=""/>
          </v:shape>
        </w:pict>
      </w:r>
      <w:r>
        <w:rPr>
          <w:rFonts w:ascii="Arial" w:hAnsi="Arial" w:fareast="Arial" w:cs="Arial"/>
          <w:noProof w:val="on"/>
          <w:color w:val="000000"/>
          <w:sz w:val="14"/>
          <w:szCs w:val="14"/>
        </w:rPr>
        <w:pict>
          <v:shape xmlns:v="urn:schemas-microsoft-com:vml" id="_x00004135" style="position:absolute;margin-left:246.95pt;margin-top:117.75pt;z-index:-16760672;width:177.8pt;height:2.65pt;mso-position-horizontal:absolute;mso-position-horizontal-relative:page;mso-position-vertical:absolute;mso-position-vertical-relative:page" type="#_x0000_t75">
            <v:imageData xmlns:o="urn:schemas-microsoft-com:office:office" xmlns:r="http://schemas.openxmlformats.org/officeDocument/2006/relationships" r:id="rId4136" o:title=""/>
          </v:shape>
        </w:pict>
      </w:r>
      <w:r>
        <w:rPr>
          <w:rFonts w:ascii="Arial" w:hAnsi="Arial" w:fareast="Arial" w:cs="Arial"/>
          <w:noProof w:val="on"/>
          <w:color w:val="000000"/>
          <w:sz w:val="14"/>
          <w:szCs w:val="14"/>
        </w:rPr>
        <w:pict>
          <v:shape xmlns:v="urn:schemas-microsoft-com:vml" id="_x00004136" style="position:absolute;margin-left:12.15pt;margin-top:103pt;z-index:-16760668;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137" o:title=""/>
          </v:shape>
        </w:pict>
      </w:r>
      <w:r>
        <w:rPr>
          <w:rFonts w:ascii="Arial" w:hAnsi="Arial" w:fareast="Arial" w:cs="Arial"/>
          <w:noProof w:val="on"/>
          <w:color w:val="000000"/>
          <w:sz w:val="14"/>
          <w:szCs w:val="14"/>
        </w:rPr>
        <w:pict>
          <v:shape xmlns:v="urn:schemas-microsoft-com:vml" id="_x00004137" style="position:absolute;margin-left:12.15pt;margin-top:162.05pt;z-index:-16760664;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138" o:title=""/>
          </v:shape>
        </w:pict>
      </w:r>
      <w:r>
        <w:rPr>
          <w:rFonts w:ascii="Arial" w:hAnsi="Arial" w:fareast="Arial" w:cs="Arial"/>
          <w:noProof w:val="on"/>
          <w:color w:val="000000"/>
          <w:sz w:val="14"/>
          <w:szCs w:val="14"/>
        </w:rPr>
        <w:pict>
          <v:shape xmlns:v="urn:schemas-microsoft-com:vml" id="_x00004138" style="position:absolute;margin-left:12.15pt;margin-top:278.15pt;z-index:-1676066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139" o:title=""/>
          </v:shape>
        </w:pict>
      </w:r>
      <w:r>
        <w:rPr>
          <w:rFonts w:ascii="Arial" w:hAnsi="Arial" w:fareast="Arial" w:cs="Arial"/>
          <w:noProof w:val="on"/>
          <w:color w:val="000000"/>
          <w:sz w:val="14"/>
          <w:szCs w:val="14"/>
        </w:rPr>
        <w:pict>
          <v:shape xmlns:v="urn:schemas-microsoft-com:vml" id="_x00004139" style="position:absolute;margin-left:12.15pt;margin-top:13.2pt;z-index:-1676065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140" o:title=""/>
          </v:shape>
        </w:pict>
      </w:r>
    </w:p>
    <w:p>
      <w:pPr>
        <w:pStyle w:val="Normal"/>
        <w:framePr w:w="1458" w:hAnchor="page" w:vAnchor="page" w:x="263" w:y="927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102  TechnipFMC</w:t>
      </w:r>
    </w:p>
    <w:p>
      <w:pPr>
        <w:pStyle w:val="Normal"/>
        <w:framePr w:w="3568" w:hAnchor="page" w:vAnchor="page" w:x="1122" w:y="888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65 up to 35 years of credited service; and</w:t>
      </w:r>
    </w:p>
    <w:p>
      <w:pPr>
        <w:pStyle w:val="Normal"/>
        <w:framePr w:w="13015" w:hAnchor="page" w:vAnchor="page" w:x="1122" w:y="870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average yearly earnings in excess of the Social Security covered compensation base, multiplied by the participant’s expected years of credited service at age</w:t>
      </w:r>
    </w:p>
    <w:p>
      <w:pPr>
        <w:pStyle w:val="Normal"/>
        <w:framePr w:w="13013" w:hAnchor="page" w:vAnchor="page" w:x="1122" w:y="852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Security taxable wages bases for the 35-year period ending in the year in which Social Security retirement age is reached), plus 1.5% of the participant’s final</w:t>
      </w:r>
    </w:p>
    <w:p>
      <w:pPr>
        <w:pStyle w:val="Normal"/>
        <w:framePr w:w="221" w:hAnchor="page" w:vAnchor="page" w:x="879" w:y="83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w:t>
      </w:r>
    </w:p>
    <w:p>
      <w:pPr>
        <w:pStyle w:val="Normal"/>
        <w:framePr w:w="12830" w:hAnchor="page" w:vAnchor="page" w:x="1122" w:y="83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 of the participant’s final average yearly earnings up to the Social Security Covered Compensation Base (defined as the average of the maximum Social</w:t>
      </w:r>
    </w:p>
    <w:p>
      <w:pPr>
        <w:pStyle w:val="Normal"/>
        <w:framePr w:w="1387" w:hAnchor="page" w:vAnchor="page" w:x="506" w:y="81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 the sum of:</w:t>
      </w:r>
    </w:p>
    <w:p>
      <w:pPr>
        <w:pStyle w:val="Normal"/>
        <w:framePr w:w="1628" w:hAnchor="page" w:vAnchor="page" w:x="263" w:y="777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 and (b) below:</w:t>
      </w:r>
    </w:p>
    <w:p>
      <w:pPr>
        <w:pStyle w:val="Normal"/>
        <w:framePr w:w="14220" w:hAnchor="page" w:vAnchor="page" w:x="263" w:y="759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the final 120 months of compensation through the date on which benefit accruals were frozen, December 31, 2017. The normal annual retirement benefit is the product of</w:t>
      </w:r>
    </w:p>
    <w:p>
      <w:pPr>
        <w:pStyle w:val="Normal"/>
        <w:framePr w:w="14074" w:hAnchor="page" w:vAnchor="page" w:x="263" w:y="74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service and final average yearly earnings are used to calculate the pension benefit. The final average yearly earnings are based on the highest 60 consecutive months out</w:t>
      </w:r>
    </w:p>
    <w:p>
      <w:pPr>
        <w:pStyle w:val="Normal"/>
        <w:framePr w:w="13780" w:hAnchor="page" w:vAnchor="page" w:x="263" w:y="724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U.S. Pension Plan is a defined benefit plan that provides eligible employees having five or more years of service a pension benefit for retirement. Years of credited</w:t>
      </w:r>
    </w:p>
    <w:p>
      <w:pPr>
        <w:pStyle w:val="Normal"/>
        <w:framePr w:w="1586" w:hAnchor="page" w:vAnchor="page" w:x="263" w:y="7060"/>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Benefit Formula</w:t>
      </w:r>
    </w:p>
    <w:p>
      <w:pPr>
        <w:pStyle w:val="Normal"/>
        <w:framePr w:w="1648" w:hAnchor="page" w:vAnchor="page" w:x="263" w:y="672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US Pension Plan</w:t>
      </w:r>
    </w:p>
    <w:p>
      <w:pPr>
        <w:pStyle w:val="Normal"/>
        <w:framePr w:w="194" w:hAnchor="page" w:vAnchor="page" w:x="506" w:y="641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w:t>
      </w:r>
    </w:p>
    <w:p>
      <w:pPr>
        <w:pStyle w:val="Normal"/>
        <w:framePr w:w="12829" w:hAnchor="page" w:vAnchor="page" w:x="686" w:y="641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Unreduced benefits are first available at age 62 (for Mr. Melin, assuming continued employment with TechnipFMC until that time) under the U.S. Pension Plan and the U.S. Non-Qualified Pension Plan.</w:t>
      </w:r>
    </w:p>
    <w:p>
      <w:pPr>
        <w:pStyle w:val="Normal"/>
        <w:framePr w:w="7800" w:hAnchor="page" w:vAnchor="page" w:x="686" w:y="623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sums) and reflecting discounting of present value back to December 31, 2021 FASB ASC Topic 715 Interest only (2.9%).</w:t>
      </w:r>
    </w:p>
    <w:p>
      <w:pPr>
        <w:pStyle w:val="Normal"/>
        <w:framePr w:w="194" w:hAnchor="page" w:vAnchor="page" w:x="506" w:y="610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w:t>
      </w:r>
    </w:p>
    <w:p>
      <w:pPr>
        <w:pStyle w:val="Normal"/>
        <w:framePr w:w="13596" w:hAnchor="page" w:vAnchor="page" w:x="686" w:y="610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Present value of U.S. Non-Qualified Pension Plan benefit calculated as amount payable at first unreduced age using December 31, 2021 FASB ASC Topic 715 disclosure assumptions (1.9%, 417(e) 2021 for lump</w:t>
      </w:r>
    </w:p>
    <w:p>
      <w:pPr>
        <w:pStyle w:val="Normal"/>
        <w:framePr w:w="9275" w:hAnchor="page" w:vAnchor="page" w:x="686" w:y="592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modified MP-2020 projection scale) and reflecting discounting of present value back to December 31, 2021 FASB ASC 715 interest only (2.9%).</w:t>
      </w:r>
    </w:p>
    <w:p>
      <w:pPr>
        <w:pStyle w:val="Normal"/>
        <w:framePr w:w="194" w:hAnchor="page" w:vAnchor="page" w:x="506" w:y="579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w:t>
      </w:r>
    </w:p>
    <w:p>
      <w:pPr>
        <w:pStyle w:val="Normal"/>
        <w:framePr w:w="13373" w:hAnchor="page" w:vAnchor="page" w:x="686" w:y="579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Present value of U.S. Qualified Pension Plan benefit calculated as amount payable at first unreduced age using December 31, 2021 FASB ASC Topic 715 disclosure assumptions (2.9%, Pri-2012 adjusted with</w:t>
      </w:r>
    </w:p>
    <w:p>
      <w:pPr>
        <w:pStyle w:val="Normal"/>
        <w:framePr w:w="194" w:hAnchor="page" w:vAnchor="page" w:x="506" w:y="561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w:t>
      </w:r>
    </w:p>
    <w:p>
      <w:pPr>
        <w:pStyle w:val="Normal"/>
        <w:framePr w:w="12862" w:hAnchor="page" w:vAnchor="page" w:x="686" w:y="561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Sum of present value of U.S. Pension Plan benefit accrued through freeze date of December 31, 2017 plus present value of nonqualified DB benefit accrued through freeze date of December 31, 2017.</w:t>
      </w:r>
    </w:p>
    <w:p>
      <w:pPr>
        <w:pStyle w:val="Normal"/>
        <w:framePr w:w="7911" w:hAnchor="page" w:vAnchor="page" w:x="263" w:y="543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 The following assumptions were used to calculate the present value of accumulated benefits as of December 31, 2021:</w:t>
      </w:r>
    </w:p>
    <w:p>
      <w:pPr>
        <w:pStyle w:val="Normal"/>
        <w:framePr w:w="4639" w:hAnchor="page" w:vAnchor="page" w:x="442" w:y="525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under the U.S. Pension Plan and the U.S. Non-Qualified Pension Plan.</w:t>
      </w:r>
    </w:p>
    <w:p>
      <w:pPr>
        <w:pStyle w:val="Normal"/>
        <w:framePr w:w="13877" w:hAnchor="page" w:vAnchor="page" w:x="442" w:y="512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as of December 31, 2009. Accordingly, only Ms. Mannen and Mr. Melin participated in the U.S. Pension Plan and the U.S. Non-Qualified Pension Plan. Effective December 31, 2017, future benefit accruals were frozen</w:t>
      </w:r>
    </w:p>
    <w:p>
      <w:pPr>
        <w:pStyle w:val="Normal"/>
        <w:framePr w:w="14142" w:hAnchor="page" w:vAnchor="page" w:x="263" w:y="500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 Effective January 1, 2010, the U.S. Pension Plan and the U.S. Non-Qualified Pension Plan were closed to new entrants and frozen for employees, including executive officers, with less than five years of vesting service</w:t>
      </w:r>
    </w:p>
    <w:p>
      <w:pPr>
        <w:pStyle w:val="Normal"/>
        <w:framePr w:w="2861" w:hAnchor="page" w:vAnchor="page" w:x="4432" w:y="454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U.S. Non-Qualified Pension Plan</w:t>
      </w:r>
    </w:p>
    <w:p>
      <w:pPr>
        <w:pStyle w:val="Normal"/>
        <w:framePr w:w="540" w:hAnchor="page" w:vAnchor="page" w:x="8124" w:y="45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31.7</w:t>
      </w:r>
    </w:p>
    <w:p>
      <w:pPr>
        <w:pStyle w:val="Normal"/>
        <w:framePr w:w="468" w:hAnchor="page" w:vAnchor="page" w:x="9941" w:y="45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105" w:hAnchor="page" w:vAnchor="page" w:x="11156" w:y="45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$7,866,366</w:t>
      </w:r>
    </w:p>
    <w:p>
      <w:pPr>
        <w:pStyle w:val="Normal"/>
        <w:framePr w:w="1853" w:hAnchor="page" w:vAnchor="page" w:x="314" w:y="4315"/>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Maryann T Mannen</w:t>
      </w:r>
    </w:p>
    <w:p>
      <w:pPr>
        <w:pStyle w:val="Normal"/>
        <w:framePr w:w="1680" w:hAnchor="page" w:vAnchor="page" w:x="5416" w:y="43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U.S. Pension Plan</w:t>
      </w:r>
    </w:p>
    <w:p>
      <w:pPr>
        <w:pStyle w:val="Normal"/>
        <w:framePr w:w="540" w:hAnchor="page" w:vAnchor="page" w:x="8124" w:y="43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31.7</w:t>
      </w:r>
    </w:p>
    <w:p>
      <w:pPr>
        <w:pStyle w:val="Normal"/>
        <w:framePr w:w="1105" w:hAnchor="page" w:vAnchor="page" w:x="9411" w:y="43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$1,776,703</w:t>
      </w:r>
    </w:p>
    <w:p>
      <w:pPr>
        <w:pStyle w:val="Normal"/>
        <w:framePr w:w="468" w:hAnchor="page" w:vAnchor="page" w:x="11686" w:y="43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2861" w:hAnchor="page" w:vAnchor="page" w:x="4432" w:y="40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U.S. Non-Qualified Pension Plan</w:t>
      </w:r>
    </w:p>
    <w:p>
      <w:pPr>
        <w:pStyle w:val="Normal"/>
        <w:framePr w:w="540" w:hAnchor="page" w:vAnchor="page" w:x="8124" w:y="407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18.7</w:t>
      </w:r>
    </w:p>
    <w:p>
      <w:pPr>
        <w:pStyle w:val="Normal"/>
        <w:framePr w:w="951" w:hAnchor="page" w:vAnchor="page" w:x="9539" w:y="407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$726,616</w:t>
      </w:r>
    </w:p>
    <w:p>
      <w:pPr>
        <w:pStyle w:val="Normal"/>
        <w:framePr w:w="468" w:hAnchor="page" w:vAnchor="page" w:x="11686" w:y="407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950" w:hAnchor="page" w:vAnchor="page" w:x="314" w:y="382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Alf Melin</w:t>
      </w:r>
    </w:p>
    <w:p>
      <w:pPr>
        <w:pStyle w:val="Normal"/>
        <w:framePr w:w="1680" w:hAnchor="page" w:vAnchor="page" w:x="5416" w:y="38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U.S. Pension Plan</w:t>
      </w:r>
    </w:p>
    <w:p>
      <w:pPr>
        <w:pStyle w:val="Normal"/>
        <w:framePr w:w="540" w:hAnchor="page" w:vAnchor="page" w:x="8124" w:y="38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18.7</w:t>
      </w:r>
    </w:p>
    <w:p>
      <w:pPr>
        <w:pStyle w:val="Normal"/>
        <w:framePr w:w="951" w:hAnchor="page" w:vAnchor="page" w:x="9539" w:y="38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$794,050</w:t>
      </w:r>
    </w:p>
    <w:p>
      <w:pPr>
        <w:pStyle w:val="Normal"/>
        <w:framePr w:w="468" w:hAnchor="page" w:vAnchor="page" w:x="11686" w:y="38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683" w:hAnchor="page" w:vAnchor="page" w:x="314" w:y="355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Name</w:t>
      </w:r>
    </w:p>
    <w:p>
      <w:pPr>
        <w:pStyle w:val="Normal"/>
        <w:framePr w:w="591" w:hAnchor="page" w:vAnchor="page" w:x="8081" w:y="355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2021</w:t>
      </w:r>
    </w:p>
    <w:p>
      <w:pPr>
        <w:pStyle w:val="Normal"/>
        <w:framePr w:w="868" w:hAnchor="page" w:vAnchor="page" w:x="9568" w:y="355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2021 ($)</w:t>
      </w:r>
    </w:p>
    <w:p>
      <w:pPr>
        <w:pStyle w:val="Normal"/>
        <w:framePr w:w="1577" w:hAnchor="page" w:vAnchor="page" w:x="10762" w:y="355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Last Fiscal Year</w:t>
      </w:r>
    </w:p>
    <w:p>
      <w:pPr>
        <w:pStyle w:val="Normal"/>
        <w:framePr w:w="132" w:hAnchor="page" w:vAnchor="page" w:x="10142" w:y="3607"/>
        <w:widowControl w:val="off"/>
        <w:autoSpaceDE w:val="off"/>
        <w:autoSpaceDN w:val="off"/>
        <w:spacing w:before="0" w:after="0" w:line="80" w:lineRule="exact"/>
        <w:ind w:left="0" w:right="0" w:first-line="0"/>
        <w:jc w:val="left"/>
        <w:rPr>
          <w:rFonts w:ascii="Arial-BoldMT" w:hAnsi="Arial-BoldMT" w:fareast="Arial-BoldMT" w:cs="Arial-BoldMT"/>
          <w:color w:val="ffffff"/>
          <w:w w:val="100"/>
          <w:sz w:val="7"/>
          <w:szCs w:val="7"/>
        </w:rPr>
      </w:pPr>
      <w:r>
        <w:rPr>
          <w:rFonts w:ascii="Arial-BoldMT" w:hAnsi="Arial-BoldMT" w:fareast="Arial-BoldMT" w:cs="Arial-BoldMT"/>
          <w:color w:val="ffffff"/>
          <w:w w:val="100"/>
          <w:sz w:val="7"/>
          <w:szCs w:val="7"/>
        </w:rPr>
        <w:t>2</w:t>
      </w:r>
    </w:p>
    <w:p>
      <w:pPr>
        <w:pStyle w:val="Normal"/>
        <w:framePr w:w="1198" w:hAnchor="page" w:vAnchor="page" w:x="5807" w:y="354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Plan Name</w:t>
      </w:r>
      <w:r>
        <w:rPr>
          <w:rFonts w:ascii="Arial-BoldMT" w:hAnsi="Arial-BoldMT" w:fareast="Arial-BoldMT" w:cs="Arial-BoldMT"/>
          <w:color w:val="ffffff"/>
          <w:w w:val="100"/>
          <w:sz w:val="13"/>
          <w:szCs w:val="13"/>
        </w:rPr>
        <w:t>1</w:t>
      </w:r>
    </w:p>
    <w:p>
      <w:pPr>
        <w:pStyle w:val="Normal"/>
        <w:framePr w:w="1382" w:hAnchor="page" w:vAnchor="page" w:x="7422" w:y="337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December 31,</w:t>
      </w:r>
    </w:p>
    <w:p>
      <w:pPr>
        <w:pStyle w:val="Normal"/>
        <w:framePr w:w="1382" w:hAnchor="page" w:vAnchor="page" w:x="9180" w:y="337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December 31,</w:t>
      </w:r>
    </w:p>
    <w:p>
      <w:pPr>
        <w:pStyle w:val="Normal"/>
        <w:framePr w:w="1699" w:hAnchor="page" w:vAnchor="page" w:x="10660" w:y="337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Payments During</w:t>
      </w:r>
    </w:p>
    <w:p>
      <w:pPr>
        <w:pStyle w:val="Normal"/>
        <w:framePr w:w="1320" w:hAnchor="page" w:vAnchor="page" w:x="7473" w:y="319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Service as of</w:t>
      </w:r>
    </w:p>
    <w:p>
      <w:pPr>
        <w:pStyle w:val="Normal"/>
        <w:framePr w:w="1289" w:hAnchor="page" w:vAnchor="page" w:x="9257" w:y="319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Benefit as of</w:t>
      </w:r>
    </w:p>
    <w:p>
      <w:pPr>
        <w:pStyle w:val="Normal"/>
        <w:framePr w:w="1155" w:hAnchor="page" w:vAnchor="page" w:x="7611" w:y="301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of Credited</w:t>
      </w:r>
    </w:p>
    <w:p>
      <w:pPr>
        <w:pStyle w:val="Normal"/>
        <w:framePr w:w="1566" w:hAnchor="page" w:vAnchor="page" w:x="9026" w:y="301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of Accumulated</w:t>
      </w:r>
    </w:p>
    <w:p>
      <w:pPr>
        <w:pStyle w:val="Normal"/>
        <w:framePr w:w="1392" w:hAnchor="page" w:vAnchor="page" w:x="9171" w:y="283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Present Value</w:t>
      </w:r>
    </w:p>
    <w:p>
      <w:pPr>
        <w:pStyle w:val="Normal"/>
        <w:framePr w:w="1649" w:hAnchor="page" w:vAnchor="page" w:x="7199" w:y="280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Number of Years</w:t>
      </w:r>
    </w:p>
    <w:p>
      <w:pPr>
        <w:pStyle w:val="Normal"/>
        <w:framePr w:w="10315" w:hAnchor="page" w:vAnchor="page" w:x="263" w:y="23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value is the present value at December 31, 2021 of the lump sum payable at the first retirement date for unreduced benefits.</w:t>
      </w:r>
    </w:p>
    <w:p>
      <w:pPr>
        <w:pStyle w:val="Normal"/>
        <w:framePr w:w="14071" w:hAnchor="page" w:vAnchor="page" w:x="263" w:y="21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company. The U.S. Pension Plan values are the present value of accrued benefits at the first retirement date for unreduced benefits. The U.S. Non-Qualified Pension Plan</w:t>
      </w:r>
    </w:p>
    <w:p>
      <w:pPr>
        <w:pStyle w:val="Normal"/>
        <w:framePr w:w="13725" w:hAnchor="page" w:vAnchor="page" w:x="263" w:y="195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our financial statements. Credited years of service for Mr. Melin and Ms. Mannen includes years of service pre-Merger with FMC Technologies and its former parent</w:t>
      </w:r>
    </w:p>
    <w:p>
      <w:pPr>
        <w:pStyle w:val="Normal"/>
        <w:framePr w:w="14116" w:hAnchor="page" w:vAnchor="page" w:x="263" w:y="17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plan. The table includes the number of years of service credited to Mr. Melin and Ms. Mannen using interest rate and mortality rate assumptions consistent with those used</w:t>
      </w:r>
    </w:p>
    <w:p>
      <w:pPr>
        <w:pStyle w:val="Normal"/>
        <w:framePr w:w="14086" w:hAnchor="page" w:vAnchor="page" w:x="263" w:y="15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table below shows the present value of accumulated benefits payable to Mr. Melin and Ms. Mannen, who were the only NEOs who participated in a Company pension</w:t>
      </w:r>
    </w:p>
    <w:p>
      <w:pPr>
        <w:pStyle w:val="Normal"/>
        <w:framePr w:w="4416" w:hAnchor="page" w:vAnchor="page" w:x="263" w:y="1178"/>
        <w:widowControl w:val="off"/>
        <w:autoSpaceDE w:val="off"/>
        <w:autoSpaceDN w:val="off"/>
        <w:spacing w:before="0" w:after="0" w:line="401" w:lineRule="exact"/>
        <w:ind w:left="0" w:right="0" w:first-line="0"/>
        <w:jc w:val="left"/>
        <w:rPr>
          <w:rFonts w:ascii="ArialMT" w:hAnsi="ArialMT" w:fareast="ArialMT" w:cs="ArialMT"/>
          <w:color w:val="481f6e"/>
          <w:w w:val="100"/>
          <w:sz w:val="36"/>
          <w:szCs w:val="36"/>
        </w:rPr>
      </w:pPr>
      <w:r>
        <w:rPr>
          <w:rFonts w:ascii="ArialMT" w:hAnsi="ArialMT" w:fareast="ArialMT" w:cs="ArialMT"/>
          <w:color w:val="481f6e"/>
          <w:w w:val="100"/>
          <w:sz w:val="36"/>
          <w:szCs w:val="36"/>
        </w:rPr>
        <w:t>Pension Benefits Table</w:t>
      </w:r>
    </w:p>
    <w:p>
      <w:pPr>
        <w:pStyle w:val="Normal"/>
        <w:framePr w:w="2891" w:hAnchor="page" w:vAnchor="page" w:x="263" w:y="67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1"/>
          <w:cols w:space="720" w:sep="off"/>
          <w:docGrid w:line-pitch="31680"/>
        </w:sectPr>
      </w:pPr>
      <w:r>
        <w:rPr>
          <w:rFonts w:ascii="Arial" w:hAnsi="Arial" w:fareast="Arial" w:cs="Arial"/>
          <w:noProof w:val="on"/>
          <w:color w:val="000000"/>
          <w:sz w:val="14"/>
          <w:szCs w:val="14"/>
        </w:rPr>
        <w:pict>
          <v:shape xmlns:v="urn:schemas-microsoft-com:vml" id="_x00004140" style="position:absolute;margin-left:7pt;margin-top:1pt;z-index:-1676065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141" o:title=""/>
          </v:shape>
        </w:pict>
      </w:r>
      <w:r>
        <w:rPr>
          <w:rFonts w:ascii="Arial" w:hAnsi="Arial" w:fareast="Arial" w:cs="Arial"/>
          <w:noProof w:val="on"/>
          <w:color w:val="000000"/>
          <w:sz w:val="14"/>
          <w:szCs w:val="14"/>
        </w:rPr>
        <w:pict>
          <v:shape xmlns:v="urn:schemas-microsoft-com:vml" id="_x00004141" style="position:absolute;margin-left:12.15pt;margin-top:135.1pt;z-index:-16760648;width:148.9pt;height:55.25pt;mso-position-horizontal:absolute;mso-position-horizontal-relative:page;mso-position-vertical:absolute;mso-position-vertical-relative:page" type="#_x0000_t75">
            <v:imageData xmlns:o="urn:schemas-microsoft-com:office:office" xmlns:r="http://schemas.openxmlformats.org/officeDocument/2006/relationships" r:id="rId4142" o:title=""/>
          </v:shape>
        </w:pict>
      </w:r>
      <w:r>
        <w:rPr>
          <w:rFonts w:ascii="Arial" w:hAnsi="Arial" w:fareast="Arial" w:cs="Arial"/>
          <w:noProof w:val="on"/>
          <w:color w:val="000000"/>
          <w:sz w:val="14"/>
          <w:szCs w:val="14"/>
        </w:rPr>
        <w:pict>
          <v:shape xmlns:v="urn:schemas-microsoft-com:vml" id="_x00004142" style="position:absolute;margin-left:159.05pt;margin-top:135.1pt;z-index:-16760644;width:177.8pt;height:55.25pt;mso-position-horizontal:absolute;mso-position-horizontal-relative:page;mso-position-vertical:absolute;mso-position-vertical-relative:page" type="#_x0000_t75">
            <v:imageData xmlns:o="urn:schemas-microsoft-com:office:office" xmlns:r="http://schemas.openxmlformats.org/officeDocument/2006/relationships" r:id="rId4143" o:title=""/>
          </v:shape>
        </w:pict>
      </w:r>
      <w:r>
        <w:rPr>
          <w:rFonts w:ascii="Arial" w:hAnsi="Arial" w:fareast="Arial" w:cs="Arial"/>
          <w:noProof w:val="on"/>
          <w:color w:val="000000"/>
          <w:sz w:val="14"/>
          <w:szCs w:val="14"/>
        </w:rPr>
        <w:pict>
          <v:shape xmlns:v="urn:schemas-microsoft-com:vml" id="_x00004143" style="position:absolute;margin-left:334.85pt;margin-top:135.1pt;z-index:-16760640;width:89.9pt;height:55.25pt;mso-position-horizontal:absolute;mso-position-horizontal-relative:page;mso-position-vertical:absolute;mso-position-vertical-relative:page" type="#_x0000_t75">
            <v:imageData xmlns:o="urn:schemas-microsoft-com:office:office" xmlns:r="http://schemas.openxmlformats.org/officeDocument/2006/relationships" r:id="rId4144" o:title=""/>
          </v:shape>
        </w:pict>
      </w:r>
      <w:r>
        <w:rPr>
          <w:rFonts w:ascii="Arial" w:hAnsi="Arial" w:fareast="Arial" w:cs="Arial"/>
          <w:noProof w:val="on"/>
          <w:color w:val="000000"/>
          <w:sz w:val="14"/>
          <w:szCs w:val="14"/>
        </w:rPr>
        <w:pict>
          <v:shape xmlns:v="urn:schemas-microsoft-com:vml" id="_x00004144" style="position:absolute;margin-left:422.7pt;margin-top:135.1pt;z-index:-16760636;width:89.9pt;height:55.25pt;mso-position-horizontal:absolute;mso-position-horizontal-relative:page;mso-position-vertical:absolute;mso-position-vertical-relative:page" type="#_x0000_t75">
            <v:imageData xmlns:o="urn:schemas-microsoft-com:office:office" xmlns:r="http://schemas.openxmlformats.org/officeDocument/2006/relationships" r:id="rId4145" o:title=""/>
          </v:shape>
        </w:pict>
      </w:r>
      <w:r>
        <w:rPr>
          <w:rFonts w:ascii="Arial" w:hAnsi="Arial" w:fareast="Arial" w:cs="Arial"/>
          <w:noProof w:val="on"/>
          <w:color w:val="000000"/>
          <w:sz w:val="14"/>
          <w:szCs w:val="14"/>
        </w:rPr>
        <w:pict>
          <v:shape xmlns:v="urn:schemas-microsoft-com:vml" id="_x00004145" style="position:absolute;margin-left:510.6pt;margin-top:135.1pt;z-index:-16760632;width:89.25pt;height:55.25pt;mso-position-horizontal:absolute;mso-position-horizontal-relative:page;mso-position-vertical:absolute;mso-position-vertical-relative:page" type="#_x0000_t75">
            <v:imageData xmlns:o="urn:schemas-microsoft-com:office:office" xmlns:r="http://schemas.openxmlformats.org/officeDocument/2006/relationships" r:id="rId4146" o:title=""/>
          </v:shape>
        </w:pict>
      </w:r>
      <w:r>
        <w:rPr>
          <w:rFonts w:ascii="Arial" w:hAnsi="Arial" w:fareast="Arial" w:cs="Arial"/>
          <w:noProof w:val="on"/>
          <w:color w:val="000000"/>
          <w:sz w:val="14"/>
          <w:szCs w:val="14"/>
        </w:rPr>
        <w:pict>
          <v:shape xmlns:v="urn:schemas-microsoft-com:vml" id="_x00004146" style="position:absolute;margin-left:510.6pt;margin-top:237.1pt;z-index:-1676062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47" o:title=""/>
          </v:shape>
        </w:pict>
      </w:r>
      <w:r>
        <w:rPr>
          <w:rFonts w:ascii="Arial" w:hAnsi="Arial" w:fareast="Arial" w:cs="Arial"/>
          <w:noProof w:val="on"/>
          <w:color w:val="000000"/>
          <w:sz w:val="14"/>
          <w:szCs w:val="14"/>
        </w:rPr>
        <w:pict>
          <v:shape xmlns:v="urn:schemas-microsoft-com:vml" id="_x00004147" style="position:absolute;margin-left:422.7pt;margin-top:237.1pt;z-index:-1676062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48" o:title=""/>
          </v:shape>
        </w:pict>
      </w:r>
      <w:r>
        <w:rPr>
          <w:rFonts w:ascii="Arial" w:hAnsi="Arial" w:fareast="Arial" w:cs="Arial"/>
          <w:noProof w:val="on"/>
          <w:color w:val="000000"/>
          <w:sz w:val="14"/>
          <w:szCs w:val="14"/>
        </w:rPr>
        <w:pict>
          <v:shape xmlns:v="urn:schemas-microsoft-com:vml" id="_x00004148" style="position:absolute;margin-left:334.85pt;margin-top:237.1pt;z-index:-1676062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49" o:title=""/>
          </v:shape>
        </w:pict>
      </w:r>
      <w:r>
        <w:rPr>
          <w:rFonts w:ascii="Arial" w:hAnsi="Arial" w:fareast="Arial" w:cs="Arial"/>
          <w:noProof w:val="on"/>
          <w:color w:val="000000"/>
          <w:sz w:val="14"/>
          <w:szCs w:val="14"/>
        </w:rPr>
        <w:pict>
          <v:shape xmlns:v="urn:schemas-microsoft-com:vml" id="_x00004149" style="position:absolute;margin-left:12.15pt;margin-top:237.1pt;z-index:-16760616;width:324.7pt;height:2.65pt;mso-position-horizontal:absolute;mso-position-horizontal-relative:page;mso-position-vertical:absolute;mso-position-vertical-relative:page" type="#_x0000_t75">
            <v:imageData xmlns:o="urn:schemas-microsoft-com:office:office" xmlns:r="http://schemas.openxmlformats.org/officeDocument/2006/relationships" r:id="rId4150" o:title=""/>
          </v:shape>
        </w:pict>
      </w:r>
      <w:r>
        <w:rPr>
          <w:rFonts w:ascii="Arial" w:hAnsi="Arial" w:fareast="Arial" w:cs="Arial"/>
          <w:noProof w:val="on"/>
          <w:color w:val="000000"/>
          <w:sz w:val="14"/>
          <w:szCs w:val="14"/>
        </w:rPr>
        <w:pict>
          <v:shape xmlns:v="urn:schemas-microsoft-com:vml" id="_x00004150" style="position:absolute;margin-left:510.6pt;margin-top:224.9pt;z-index:-16760612;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51" o:title=""/>
          </v:shape>
        </w:pict>
      </w:r>
      <w:r>
        <w:rPr>
          <w:rFonts w:ascii="Arial" w:hAnsi="Arial" w:fareast="Arial" w:cs="Arial"/>
          <w:noProof w:val="on"/>
          <w:color w:val="000000"/>
          <w:sz w:val="14"/>
          <w:szCs w:val="14"/>
        </w:rPr>
        <w:pict>
          <v:shape xmlns:v="urn:schemas-microsoft-com:vml" id="_x00004151" style="position:absolute;margin-left:422.7pt;margin-top:224.9pt;z-index:-1676060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52" o:title=""/>
          </v:shape>
        </w:pict>
      </w:r>
      <w:r>
        <w:rPr>
          <w:rFonts w:ascii="Arial" w:hAnsi="Arial" w:fareast="Arial" w:cs="Arial"/>
          <w:noProof w:val="on"/>
          <w:color w:val="000000"/>
          <w:sz w:val="14"/>
          <w:szCs w:val="14"/>
        </w:rPr>
        <w:pict>
          <v:shape xmlns:v="urn:schemas-microsoft-com:vml" id="_x00004152" style="position:absolute;margin-left:334.85pt;margin-top:224.9pt;z-index:-1676060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53" o:title=""/>
          </v:shape>
        </w:pict>
      </w:r>
      <w:r>
        <w:rPr>
          <w:rFonts w:ascii="Arial" w:hAnsi="Arial" w:fareast="Arial" w:cs="Arial"/>
          <w:noProof w:val="on"/>
          <w:color w:val="000000"/>
          <w:sz w:val="14"/>
          <w:szCs w:val="14"/>
        </w:rPr>
        <w:pict>
          <v:shape xmlns:v="urn:schemas-microsoft-com:vml" id="_x00004153" style="position:absolute;margin-left:159.05pt;margin-top:212.7pt;z-index:-16760600;width:177.8pt;height:2.65pt;mso-position-horizontal:absolute;mso-position-horizontal-relative:page;mso-position-vertical:absolute;mso-position-vertical-relative:page" type="#_x0000_t75">
            <v:imageData xmlns:o="urn:schemas-microsoft-com:office:office" xmlns:r="http://schemas.openxmlformats.org/officeDocument/2006/relationships" r:id="rId4154" o:title=""/>
          </v:shape>
        </w:pict>
      </w:r>
      <w:r>
        <w:rPr>
          <w:rFonts w:ascii="Arial" w:hAnsi="Arial" w:fareast="Arial" w:cs="Arial"/>
          <w:noProof w:val="on"/>
          <w:color w:val="000000"/>
          <w:sz w:val="14"/>
          <w:szCs w:val="14"/>
        </w:rPr>
        <w:pict>
          <v:shape xmlns:v="urn:schemas-microsoft-com:vml" id="_x00004154" style="position:absolute;margin-left:159.05pt;margin-top:224.9pt;z-index:-16760596;width:177.8pt;height:2.65pt;mso-position-horizontal:absolute;mso-position-horizontal-relative:page;mso-position-vertical:absolute;mso-position-vertical-relative:page" type="#_x0000_t75">
            <v:imageData xmlns:o="urn:schemas-microsoft-com:office:office" xmlns:r="http://schemas.openxmlformats.org/officeDocument/2006/relationships" r:id="rId4155" o:title=""/>
          </v:shape>
        </w:pict>
      </w:r>
      <w:r>
        <w:rPr>
          <w:rFonts w:ascii="Arial" w:hAnsi="Arial" w:fareast="Arial" w:cs="Arial"/>
          <w:noProof w:val="on"/>
          <w:color w:val="000000"/>
          <w:sz w:val="14"/>
          <w:szCs w:val="14"/>
        </w:rPr>
        <w:pict>
          <v:shape xmlns:v="urn:schemas-microsoft-com:vml" id="_x00004155" style="position:absolute;margin-left:510.6pt;margin-top:212.7pt;z-index:-16760592;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56" o:title=""/>
          </v:shape>
        </w:pict>
      </w:r>
      <w:r>
        <w:rPr>
          <w:rFonts w:ascii="Arial" w:hAnsi="Arial" w:fareast="Arial" w:cs="Arial"/>
          <w:noProof w:val="on"/>
          <w:color w:val="000000"/>
          <w:sz w:val="14"/>
          <w:szCs w:val="14"/>
        </w:rPr>
        <w:pict>
          <v:shape xmlns:v="urn:schemas-microsoft-com:vml" id="_x00004156" style="position:absolute;margin-left:422.7pt;margin-top:212.7pt;z-index:-1676058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57" o:title=""/>
          </v:shape>
        </w:pict>
      </w:r>
      <w:r>
        <w:rPr>
          <w:rFonts w:ascii="Arial" w:hAnsi="Arial" w:fareast="Arial" w:cs="Arial"/>
          <w:noProof w:val="on"/>
          <w:color w:val="000000"/>
          <w:sz w:val="14"/>
          <w:szCs w:val="14"/>
        </w:rPr>
        <w:pict>
          <v:shape xmlns:v="urn:schemas-microsoft-com:vml" id="_x00004157" style="position:absolute;margin-left:334.85pt;margin-top:212.7pt;z-index:-1676058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58" o:title=""/>
          </v:shape>
        </w:pict>
      </w:r>
      <w:r>
        <w:rPr>
          <w:rFonts w:ascii="Arial" w:hAnsi="Arial" w:fareast="Arial" w:cs="Arial"/>
          <w:noProof w:val="on"/>
          <w:color w:val="000000"/>
          <w:sz w:val="14"/>
          <w:szCs w:val="14"/>
        </w:rPr>
        <w:pict>
          <v:shape xmlns:v="urn:schemas-microsoft-com:vml" id="_x00004158" style="position:absolute;margin-left:12.15pt;margin-top:212.7pt;z-index:-16760580;width:324.7pt;height:2.65pt;mso-position-horizontal:absolute;mso-position-horizontal-relative:page;mso-position-vertical:absolute;mso-position-vertical-relative:page" type="#_x0000_t75">
            <v:imageData xmlns:o="urn:schemas-microsoft-com:office:office" xmlns:r="http://schemas.openxmlformats.org/officeDocument/2006/relationships" r:id="rId4159" o:title=""/>
          </v:shape>
        </w:pict>
      </w:r>
      <w:r>
        <w:rPr>
          <w:rFonts w:ascii="Arial" w:hAnsi="Arial" w:fareast="Arial" w:cs="Arial"/>
          <w:noProof w:val="on"/>
          <w:color w:val="000000"/>
          <w:sz w:val="14"/>
          <w:szCs w:val="14"/>
        </w:rPr>
        <w:pict>
          <v:shape xmlns:v="urn:schemas-microsoft-com:vml" id="_x00004159" style="position:absolute;margin-left:510.6pt;margin-top:200.55pt;z-index:-16760576;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60" o:title=""/>
          </v:shape>
        </w:pict>
      </w:r>
      <w:r>
        <w:rPr>
          <w:rFonts w:ascii="Arial" w:hAnsi="Arial" w:fareast="Arial" w:cs="Arial"/>
          <w:noProof w:val="on"/>
          <w:color w:val="000000"/>
          <w:sz w:val="14"/>
          <w:szCs w:val="14"/>
        </w:rPr>
        <w:pict>
          <v:shape xmlns:v="urn:schemas-microsoft-com:vml" id="_x00004160" style="position:absolute;margin-left:422.7pt;margin-top:200.55pt;z-index:-1676057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61" o:title=""/>
          </v:shape>
        </w:pict>
      </w:r>
      <w:r>
        <w:rPr>
          <w:rFonts w:ascii="Arial" w:hAnsi="Arial" w:fareast="Arial" w:cs="Arial"/>
          <w:noProof w:val="on"/>
          <w:color w:val="000000"/>
          <w:sz w:val="14"/>
          <w:szCs w:val="14"/>
        </w:rPr>
        <w:pict>
          <v:shape xmlns:v="urn:schemas-microsoft-com:vml" id="_x00004161" style="position:absolute;margin-left:334.85pt;margin-top:200.55pt;z-index:-1676056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62" o:title=""/>
          </v:shape>
        </w:pict>
      </w:r>
      <w:r>
        <w:rPr>
          <w:rFonts w:ascii="Arial" w:hAnsi="Arial" w:fareast="Arial" w:cs="Arial"/>
          <w:noProof w:val="on"/>
          <w:color w:val="000000"/>
          <w:sz w:val="14"/>
          <w:szCs w:val="14"/>
        </w:rPr>
        <w:pict>
          <v:shape xmlns:v="urn:schemas-microsoft-com:vml" id="_x00004162" style="position:absolute;margin-left:159.05pt;margin-top:200.55pt;z-index:-16760564;width:177.8pt;height:2.65pt;mso-position-horizontal:absolute;mso-position-horizontal-relative:page;mso-position-vertical:absolute;mso-position-vertical-relative:page" type="#_x0000_t75">
            <v:imageData xmlns:o="urn:schemas-microsoft-com:office:office" xmlns:r="http://schemas.openxmlformats.org/officeDocument/2006/relationships" r:id="rId4163" o:title=""/>
          </v:shape>
        </w:pict>
      </w:r>
      <w:r>
        <w:rPr>
          <w:rFonts w:ascii="Arial" w:hAnsi="Arial" w:fareast="Arial" w:cs="Arial"/>
          <w:noProof w:val="on"/>
          <w:color w:val="000000"/>
          <w:sz w:val="14"/>
          <w:szCs w:val="14"/>
        </w:rPr>
        <w:pict>
          <v:shape xmlns:v="urn:schemas-microsoft-com:vml" id="_x00004163" style="position:absolute;margin-left:510.6pt;margin-top:135.1pt;z-index:-16760560;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64" o:title=""/>
          </v:shape>
        </w:pict>
      </w:r>
      <w:r>
        <w:rPr>
          <w:rFonts w:ascii="Arial" w:hAnsi="Arial" w:fareast="Arial" w:cs="Arial"/>
          <w:noProof w:val="on"/>
          <w:color w:val="000000"/>
          <w:sz w:val="14"/>
          <w:szCs w:val="14"/>
        </w:rPr>
        <w:pict>
          <v:shape xmlns:v="urn:schemas-microsoft-com:vml" id="_x00004164" style="position:absolute;margin-left:510.6pt;margin-top:188.35pt;z-index:-16760556;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65" o:title=""/>
          </v:shape>
        </w:pict>
      </w:r>
      <w:r>
        <w:rPr>
          <w:rFonts w:ascii="Arial" w:hAnsi="Arial" w:fareast="Arial" w:cs="Arial"/>
          <w:noProof w:val="on"/>
          <w:color w:val="000000"/>
          <w:sz w:val="14"/>
          <w:szCs w:val="14"/>
        </w:rPr>
        <w:pict>
          <v:shape xmlns:v="urn:schemas-microsoft-com:vml" id="_x00004165" style="position:absolute;margin-left:422.7pt;margin-top:135.1pt;z-index:-1676055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66" o:title=""/>
          </v:shape>
        </w:pict>
      </w:r>
      <w:r>
        <w:rPr>
          <w:rFonts w:ascii="Arial" w:hAnsi="Arial" w:fareast="Arial" w:cs="Arial"/>
          <w:noProof w:val="on"/>
          <w:color w:val="000000"/>
          <w:sz w:val="14"/>
          <w:szCs w:val="14"/>
        </w:rPr>
        <w:pict>
          <v:shape xmlns:v="urn:schemas-microsoft-com:vml" id="_x00004166" style="position:absolute;margin-left:422.7pt;margin-top:188.35pt;z-index:-1676054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67" o:title=""/>
          </v:shape>
        </w:pict>
      </w:r>
      <w:r>
        <w:rPr>
          <w:rFonts w:ascii="Arial" w:hAnsi="Arial" w:fareast="Arial" w:cs="Arial"/>
          <w:noProof w:val="on"/>
          <w:color w:val="000000"/>
          <w:sz w:val="14"/>
          <w:szCs w:val="14"/>
        </w:rPr>
        <w:pict>
          <v:shape xmlns:v="urn:schemas-microsoft-com:vml" id="_x00004167" style="position:absolute;margin-left:334.85pt;margin-top:135.1pt;z-index:-1676054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68" o:title=""/>
          </v:shape>
        </w:pict>
      </w:r>
      <w:r>
        <w:rPr>
          <w:rFonts w:ascii="Arial" w:hAnsi="Arial" w:fareast="Arial" w:cs="Arial"/>
          <w:noProof w:val="on"/>
          <w:color w:val="000000"/>
          <w:sz w:val="14"/>
          <w:szCs w:val="14"/>
        </w:rPr>
        <w:pict>
          <v:shape xmlns:v="urn:schemas-microsoft-com:vml" id="_x00004168" style="position:absolute;margin-left:334.85pt;margin-top:188.35pt;z-index:-1676054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69" o:title=""/>
          </v:shape>
        </w:pict>
      </w:r>
      <w:r>
        <w:rPr>
          <w:rFonts w:ascii="Arial" w:hAnsi="Arial" w:fareast="Arial" w:cs="Arial"/>
          <w:noProof w:val="on"/>
          <w:color w:val="000000"/>
          <w:sz w:val="14"/>
          <w:szCs w:val="14"/>
        </w:rPr>
        <w:pict>
          <v:shape xmlns:v="urn:schemas-microsoft-com:vml" id="_x00004169" style="position:absolute;margin-left:159.05pt;margin-top:135.1pt;z-index:-16760536;width:177.8pt;height:2.65pt;mso-position-horizontal:absolute;mso-position-horizontal-relative:page;mso-position-vertical:absolute;mso-position-vertical-relative:page" type="#_x0000_t75">
            <v:imageData xmlns:o="urn:schemas-microsoft-com:office:office" xmlns:r="http://schemas.openxmlformats.org/officeDocument/2006/relationships" r:id="rId4170" o:title=""/>
          </v:shape>
        </w:pict>
      </w:r>
      <w:r>
        <w:rPr>
          <w:rFonts w:ascii="Arial" w:hAnsi="Arial" w:fareast="Arial" w:cs="Arial"/>
          <w:noProof w:val="on"/>
          <w:color w:val="000000"/>
          <w:sz w:val="14"/>
          <w:szCs w:val="14"/>
        </w:rPr>
        <w:pict>
          <v:shape xmlns:v="urn:schemas-microsoft-com:vml" id="_x00004170" style="position:absolute;margin-left:159.05pt;margin-top:188.35pt;z-index:-16760532;width:177.8pt;height:2.65pt;mso-position-horizontal:absolute;mso-position-horizontal-relative:page;mso-position-vertical:absolute;mso-position-vertical-relative:page" type="#_x0000_t75">
            <v:imageData xmlns:o="urn:schemas-microsoft-com:office:office" xmlns:r="http://schemas.openxmlformats.org/officeDocument/2006/relationships" r:id="rId4171" o:title=""/>
          </v:shape>
        </w:pict>
      </w:r>
      <w:r>
        <w:rPr>
          <w:rFonts w:ascii="Arial" w:hAnsi="Arial" w:fareast="Arial" w:cs="Arial"/>
          <w:noProof w:val="on"/>
          <w:color w:val="000000"/>
          <w:sz w:val="14"/>
          <w:szCs w:val="14"/>
        </w:rPr>
        <w:pict>
          <v:shape xmlns:v="urn:schemas-microsoft-com:vml" id="_x00004171" style="position:absolute;margin-left:12.15pt;margin-top:135.1pt;z-index:-16760528;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4172" o:title=""/>
          </v:shape>
        </w:pict>
      </w:r>
      <w:r>
        <w:rPr>
          <w:rFonts w:ascii="Arial" w:hAnsi="Arial" w:fareast="Arial" w:cs="Arial"/>
          <w:noProof w:val="on"/>
          <w:color w:val="000000"/>
          <w:sz w:val="14"/>
          <w:szCs w:val="14"/>
        </w:rPr>
        <w:pict>
          <v:shape xmlns:v="urn:schemas-microsoft-com:vml" id="_x00004172" style="position:absolute;margin-left:12.15pt;margin-top:188.35pt;z-index:-16760524;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4173" o:title=""/>
          </v:shape>
        </w:pict>
      </w:r>
      <w:r>
        <w:rPr>
          <w:rFonts w:ascii="Arial" w:hAnsi="Arial" w:fareast="Arial" w:cs="Arial"/>
          <w:noProof w:val="on"/>
          <w:color w:val="000000"/>
          <w:sz w:val="14"/>
          <w:szCs w:val="14"/>
        </w:rPr>
        <w:pict>
          <v:shape xmlns:v="urn:schemas-microsoft-com:vml" id="_x00004173" style="position:absolute;margin-left:12.15pt;margin-top:486pt;z-index:-1676052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174" o:title=""/>
          </v:shape>
        </w:pict>
      </w:r>
      <w:r>
        <w:rPr>
          <w:rFonts w:ascii="Arial" w:hAnsi="Arial" w:fareast="Arial" w:cs="Arial"/>
          <w:noProof w:val="on"/>
          <w:color w:val="000000"/>
          <w:sz w:val="14"/>
          <w:szCs w:val="14"/>
        </w:rPr>
        <w:pict>
          <v:shape xmlns:v="urn:schemas-microsoft-com:vml" id="_x00004174" style="position:absolute;margin-left:12.15pt;margin-top:13.2pt;z-index:-1676051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175" o:title=""/>
          </v:shape>
        </w:pict>
      </w:r>
    </w:p>
    <w:p>
      <w:pPr>
        <w:pStyle w:val="Normal"/>
        <w:framePr w:w="1458" w:hAnchor="page" w:vAnchor="page" w:x="263" w:y="665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103  TechnipFMC</w:t>
      </w:r>
    </w:p>
    <w:p>
      <w:pPr>
        <w:pStyle w:val="Normal"/>
        <w:framePr w:w="4421" w:hAnchor="page" w:vAnchor="page" w:x="263" w:y="631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by section 409A of the U.S. Internal Revenue Code.</w:t>
      </w:r>
    </w:p>
    <w:p>
      <w:pPr>
        <w:pStyle w:val="Normal"/>
        <w:framePr w:w="14010" w:hAnchor="page" w:vAnchor="page" w:x="263" w:y="613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the year prior to termination and 6%. Distribution was made to Ms. Mannen six months after her separation from service because she was a “key employee” as defined</w:t>
      </w:r>
    </w:p>
    <w:p>
      <w:pPr>
        <w:pStyle w:val="Normal"/>
        <w:framePr w:w="14034" w:hAnchor="page" w:vAnchor="page" w:x="263" w:y="59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installments payable over five years. The actuarial equivalence assumption for interest rates is based on the lesser of the 30-year U.S. Treasury Rate in effect for October</w:t>
      </w:r>
    </w:p>
    <w:p>
      <w:pPr>
        <w:pStyle w:val="Normal"/>
        <w:framePr w:w="14020" w:hAnchor="page" w:vAnchor="page" w:x="263" w:y="57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normal form of payment for the U.S. Non-Qualified Pension Plan is a lump sum distribution. In addition, a participant may elect to receive his or her benefit in monthly</w:t>
      </w:r>
    </w:p>
    <w:p>
      <w:pPr>
        <w:pStyle w:val="Normal"/>
        <w:framePr w:w="3013" w:hAnchor="page" w:vAnchor="page" w:x="263" w:y="559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U.S. Non-Qualified Pension Plan</w:t>
      </w:r>
    </w:p>
    <w:p>
      <w:pPr>
        <w:pStyle w:val="Normal"/>
        <w:framePr w:w="6978" w:hAnchor="page" w:vAnchor="page" w:x="263" w:y="526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benefit and Social Security benefits is approximately equal before and after age 62.</w:t>
      </w:r>
    </w:p>
    <w:p>
      <w:pPr>
        <w:pStyle w:val="Normal"/>
        <w:framePr w:w="13921" w:hAnchor="page" w:vAnchor="page" w:x="263" w:y="508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income annuity pays increased benefits to the retiree until Social Security benefits begin at age 62 and reduces the benefit after age 62 so that the total of the retirement</w:t>
      </w:r>
    </w:p>
    <w:p>
      <w:pPr>
        <w:pStyle w:val="Normal"/>
        <w:framePr w:w="13893" w:hAnchor="page" w:vAnchor="page" w:x="263" w:y="49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from the normal retirement benefit for the 75% joint and survivor annuity, and 14.7% from the normal retirement benefit for the 100% joint and survivor annuity. The level</w:t>
      </w:r>
    </w:p>
    <w:p>
      <w:pPr>
        <w:pStyle w:val="Normal"/>
        <w:framePr w:w="14149" w:hAnchor="page" w:vAnchor="page" w:x="263" w:y="472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annuities. The actuarial reduction for a participant and spouse who are both age 62 is 7.9% from the normal retirement benefit for the 50% joint and survivor annuity, 11.4%</w:t>
      </w:r>
    </w:p>
    <w:p>
      <w:pPr>
        <w:pStyle w:val="Normal"/>
        <w:framePr w:w="13500" w:hAnchor="page" w:vAnchor="page" w:x="263" w:y="454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$1,000 or less. The levels of annuities are actuarially determined based on the age of the participant and the age of the participant’s spouse for joint and survivor</w:t>
      </w:r>
    </w:p>
    <w:p>
      <w:pPr>
        <w:pStyle w:val="Normal"/>
        <w:framePr w:w="14229" w:hAnchor="page" w:vAnchor="page" w:x="263" w:y="43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 variety of other methods for receiving pension benefits, such as 75% and 100% joint and survivor annuities, level income, and lump sum for benefits with lump sum values</w:t>
      </w:r>
    </w:p>
    <w:p>
      <w:pPr>
        <w:pStyle w:val="Normal"/>
        <w:framePr w:w="14137" w:hAnchor="page" w:vAnchor="page" w:x="263" w:y="418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normal retirement benefit is an individual life annuity for single retirees and 50% joint and survivor annuity for married retirees. The U.S. Pension Plan also provides for</w:t>
      </w:r>
    </w:p>
    <w:p>
      <w:pPr>
        <w:pStyle w:val="Normal"/>
        <w:framePr w:w="2623" w:hAnchor="page" w:vAnchor="page" w:x="263" w:y="4007"/>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Payment of Pension Benefit</w:t>
      </w:r>
    </w:p>
    <w:p>
      <w:pPr>
        <w:pStyle w:val="Normal"/>
        <w:framePr w:w="888" w:hAnchor="page" w:vAnchor="page" w:x="263" w:y="367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birthday.</w:t>
      </w:r>
    </w:p>
    <w:p>
      <w:pPr>
        <w:pStyle w:val="Normal"/>
        <w:framePr w:w="14226" w:hAnchor="page" w:vAnchor="page" w:x="263" w:y="34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normal retirement benefit reduced by one-half of 1% for each month by which the commencement of the participant’s early retirement benefit precedes the participant’s 65th</w:t>
      </w:r>
    </w:p>
    <w:p>
      <w:pPr>
        <w:pStyle w:val="Normal"/>
        <w:framePr w:w="13703" w:hAnchor="page" w:vAnchor="page" w:x="263" w:y="331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employment terminates prior to their early retirement date is entitled to receive an early retirement benefit payable after the attainment of age 55, which is equal to the</w:t>
      </w:r>
    </w:p>
    <w:p>
      <w:pPr>
        <w:pStyle w:val="Normal"/>
        <w:framePr w:w="13723" w:hAnchor="page" w:vAnchor="page" w:x="263" w:y="313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month by which the commencement of the participant’s early retirement benefit precedes the participant’s 62nd birthday. A participant in the U.S. Pension Plan whose</w:t>
      </w:r>
    </w:p>
    <w:p>
      <w:pPr>
        <w:pStyle w:val="Normal"/>
        <w:framePr w:w="14103" w:hAnchor="page" w:vAnchor="page" w:x="263" w:y="295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on or after their “early retirement date” is entitled to receive the early retirement benefit, which is equal to the normal retirement benefit reduced by one-third of 1% for each</w:t>
      </w:r>
    </w:p>
    <w:p>
      <w:pPr>
        <w:pStyle w:val="Normal"/>
        <w:framePr w:w="14049" w:hAnchor="page" w:vAnchor="page" w:x="263" w:y="277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U.S. Pension Plan’s “early retirement” eligibility is on or after the participant’s 55th birthday with 10 years of service. A participant in the U.S. Pension Plan who retires</w:t>
      </w:r>
    </w:p>
    <w:p>
      <w:pPr>
        <w:pStyle w:val="Normal"/>
        <w:framePr w:w="1648" w:hAnchor="page" w:vAnchor="page" w:x="263" w:y="2595"/>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Early Retirement</w:t>
      </w:r>
    </w:p>
    <w:p>
      <w:pPr>
        <w:pStyle w:val="Normal"/>
        <w:framePr w:w="4082" w:hAnchor="page" w:vAnchor="page" w:x="263" w:y="226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earnings were frozen as of December 31, 2017.</w:t>
      </w:r>
    </w:p>
    <w:p>
      <w:pPr>
        <w:pStyle w:val="Normal"/>
        <w:framePr w:w="13672" w:hAnchor="page" w:vAnchor="page" w:x="263" w:y="208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certain IRS limits. Equity compensation, such as RSU, PSU, and stock option awards, and deferrals to the U.S. Non-Qualified Savings Plan, are not included. Eligible</w:t>
      </w:r>
    </w:p>
    <w:p>
      <w:pPr>
        <w:pStyle w:val="Normal"/>
        <w:framePr w:w="13696" w:hAnchor="page" w:vAnchor="page" w:x="263" w:y="190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Eligible earnings under the U.S. Pension Plan include the base salary and annual cash incentive paid by the Company to the executives for each plan year, subject to</w:t>
      </w:r>
    </w:p>
    <w:p>
      <w:pPr>
        <w:pStyle w:val="Normal"/>
        <w:framePr w:w="1679" w:hAnchor="page" w:vAnchor="page" w:x="263" w:y="1723"/>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Eligible Earnings</w:t>
      </w:r>
    </w:p>
    <w:p>
      <w:pPr>
        <w:pStyle w:val="Normal"/>
        <w:framePr w:w="7875" w:hAnchor="page" w:vAnchor="page" w:x="506" w:y="13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 the ratio of actual years of credited service to expected years of credited service at age 65.</w:t>
      </w:r>
    </w:p>
    <w:p>
      <w:pPr>
        <w:pStyle w:val="Normal"/>
        <w:framePr w:w="1885" w:hAnchor="page" w:vAnchor="page" w:x="1122" w:y="11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credited service; and</w:t>
      </w:r>
    </w:p>
    <w:p>
      <w:pPr>
        <w:pStyle w:val="Normal"/>
        <w:framePr w:w="262" w:hAnchor="page" w:vAnchor="page" w:x="879" w:y="9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ii</w:t>
      </w:r>
    </w:p>
    <w:p>
      <w:pPr>
        <w:pStyle w:val="Normal"/>
        <w:framePr w:w="12656" w:hAnchor="page" w:vAnchor="page" w:x="1122" w:y="9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1.5% of the participant’s final average yearly earnings multiplied by the participant’s expected years of credited service at age 65 in excess of 35 years of</w:t>
      </w:r>
    </w:p>
    <w:p>
      <w:pPr>
        <w:pStyle w:val="Normal"/>
        <w:framePr w:w="2891" w:hAnchor="page" w:vAnchor="page" w:x="263" w:y="67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2"/>
          <w:cols w:space="720" w:sep="off"/>
          <w:docGrid w:line-pitch="31680"/>
        </w:sectPr>
      </w:pPr>
      <w:r>
        <w:rPr>
          <w:rFonts w:ascii="Arial" w:hAnsi="Arial" w:fareast="Arial" w:cs="Arial"/>
          <w:noProof w:val="on"/>
          <w:color w:val="000000"/>
          <w:sz w:val="14"/>
          <w:szCs w:val="14"/>
        </w:rPr>
        <w:pict>
          <v:shape xmlns:v="urn:schemas-microsoft-com:vml" id="_x00004175" style="position:absolute;margin-left:7pt;margin-top:1pt;z-index:-167605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176" o:title=""/>
          </v:shape>
        </w:pict>
      </w:r>
      <w:r>
        <w:rPr>
          <w:rFonts w:ascii="Arial" w:hAnsi="Arial" w:fareast="Arial" w:cs="Arial"/>
          <w:noProof w:val="on"/>
          <w:color w:val="000000"/>
          <w:sz w:val="14"/>
          <w:szCs w:val="14"/>
        </w:rPr>
        <w:pict>
          <v:shape xmlns:v="urn:schemas-microsoft-com:vml" id="_x00004176" style="position:absolute;margin-left:12.15pt;margin-top:354.5pt;z-index:-167605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177" o:title=""/>
          </v:shape>
        </w:pict>
      </w:r>
      <w:r>
        <w:rPr>
          <w:rFonts w:ascii="Arial" w:hAnsi="Arial" w:fareast="Arial" w:cs="Arial"/>
          <w:noProof w:val="on"/>
          <w:color w:val="000000"/>
          <w:sz w:val="14"/>
          <w:szCs w:val="14"/>
        </w:rPr>
        <w:pict>
          <v:shape xmlns:v="urn:schemas-microsoft-com:vml" id="_x00004177" style="position:absolute;margin-left:12.15pt;margin-top:13.2pt;z-index:-167605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178" o:title=""/>
          </v:shape>
        </w:pict>
      </w:r>
    </w:p>
    <w:p>
      <w:pPr>
        <w:pStyle w:val="Normal"/>
        <w:framePr w:w="1458" w:hAnchor="page" w:vAnchor="page" w:x="263" w:y="637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104  TechnipFMC</w:t>
      </w:r>
    </w:p>
    <w:p>
      <w:pPr>
        <w:pStyle w:val="Normal"/>
        <w:framePr w:w="10003" w:hAnchor="page" w:vAnchor="page" w:x="263" w:y="600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(4) The following amounts have been reported in the Summary Compensation table in previous years: Mr. Pferdehirt $4,072,953 and Mr. Rounce $238,327.</w:t>
      </w:r>
    </w:p>
    <w:p>
      <w:pPr>
        <w:pStyle w:val="Normal"/>
        <w:framePr w:w="12855" w:hAnchor="page" w:vAnchor="page" w:x="263" w:y="582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 The total amount includes a contribution made on March 15, 2021 attributable to the 2020 plan year and excludes a contribution that was made on March 15, 2022 attributable to the 2021 plan year.</w:t>
      </w:r>
    </w:p>
    <w:p>
      <w:pPr>
        <w:pStyle w:val="Normal"/>
        <w:framePr w:w="9572" w:hAnchor="page" w:vAnchor="page" w:x="263" w:y="564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 All contributions made by the Company for the NEOs are included in All Other Compensation for the NEOs in the Summary Compensation Table.</w:t>
      </w:r>
    </w:p>
    <w:p>
      <w:pPr>
        <w:pStyle w:val="Normal"/>
        <w:framePr w:w="9349" w:hAnchor="page" w:vAnchor="page" w:x="263" w:y="546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 All amounts are included in Salary and Non-Equity Incentive Plan Compensation reported for the NEOs in the Summary Compensation Table.</w:t>
      </w:r>
    </w:p>
    <w:p>
      <w:pPr>
        <w:pStyle w:val="Normal"/>
        <w:framePr w:w="1884" w:hAnchor="page" w:vAnchor="page" w:x="314" w:y="502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Maryann T. Mannen</w:t>
      </w:r>
    </w:p>
    <w:p>
      <w:pPr>
        <w:pStyle w:val="Normal"/>
        <w:framePr w:w="365" w:hAnchor="page" w:vAnchor="page" w:x="4753" w:y="50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365" w:hAnchor="page" w:vAnchor="page" w:x="6511" w:y="50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365" w:hAnchor="page" w:vAnchor="page" w:x="8269" w:y="50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002" w:hAnchor="page" w:vAnchor="page" w:x="9496" w:y="50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1,104,804</w:t>
      </w:r>
    </w:p>
    <w:p>
      <w:pPr>
        <w:pStyle w:val="Normal"/>
        <w:framePr w:w="365" w:hAnchor="page" w:vAnchor="page" w:x="11772" w:y="50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546" w:hAnchor="page" w:vAnchor="page" w:x="314" w:y="477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Barry Glickman</w:t>
      </w:r>
    </w:p>
    <w:p>
      <w:pPr>
        <w:pStyle w:val="Normal"/>
        <w:framePr w:w="745" w:hAnchor="page" w:vAnchor="page" w:x="4437" w:y="47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24,120</w:t>
      </w:r>
    </w:p>
    <w:p>
      <w:pPr>
        <w:pStyle w:val="Normal"/>
        <w:framePr w:w="745" w:hAnchor="page" w:vAnchor="page" w:x="6194" w:y="47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75,968</w:t>
      </w:r>
    </w:p>
    <w:p>
      <w:pPr>
        <w:pStyle w:val="Normal"/>
        <w:framePr w:w="745" w:hAnchor="page" w:vAnchor="page" w:x="7952" w:y="47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50,631</w:t>
      </w:r>
    </w:p>
    <w:p>
      <w:pPr>
        <w:pStyle w:val="Normal"/>
        <w:framePr w:w="365" w:hAnchor="page" w:vAnchor="page" w:x="10027" w:y="47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848" w:hAnchor="page" w:vAnchor="page" w:x="11369" w:y="47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945,856</w:t>
      </w:r>
    </w:p>
    <w:p>
      <w:pPr>
        <w:pStyle w:val="Normal"/>
        <w:framePr w:w="1699" w:hAnchor="page" w:vAnchor="page" w:x="314" w:y="4533"/>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Jonathan Landes</w:t>
      </w:r>
    </w:p>
    <w:p>
      <w:pPr>
        <w:pStyle w:val="Normal"/>
        <w:framePr w:w="642" w:hAnchor="page" w:vAnchor="page" w:x="4522" w:y="45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2,799</w:t>
      </w:r>
    </w:p>
    <w:p>
      <w:pPr>
        <w:pStyle w:val="Normal"/>
        <w:framePr w:w="745" w:hAnchor="page" w:vAnchor="page" w:x="6194" w:y="45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35,013</w:t>
      </w:r>
    </w:p>
    <w:p>
      <w:pPr>
        <w:pStyle w:val="Normal"/>
        <w:framePr w:w="745" w:hAnchor="page" w:vAnchor="page" w:x="7952" w:y="45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89,616</w:t>
      </w:r>
    </w:p>
    <w:p>
      <w:pPr>
        <w:pStyle w:val="Normal"/>
        <w:framePr w:w="365" w:hAnchor="page" w:vAnchor="page" w:x="10027" w:y="45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848" w:hAnchor="page" w:vAnchor="page" w:x="11369" w:y="45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422,889</w:t>
      </w:r>
    </w:p>
    <w:p>
      <w:pPr>
        <w:pStyle w:val="Normal"/>
        <w:framePr w:w="1453" w:hAnchor="page" w:vAnchor="page" w:x="314" w:y="4289"/>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Justin Rounce</w:t>
      </w:r>
    </w:p>
    <w:p>
      <w:pPr>
        <w:pStyle w:val="Normal"/>
        <w:framePr w:w="745" w:hAnchor="page" w:vAnchor="page" w:x="4437" w:y="42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59,792</w:t>
      </w:r>
    </w:p>
    <w:p>
      <w:pPr>
        <w:pStyle w:val="Normal"/>
        <w:framePr w:w="745" w:hAnchor="page" w:vAnchor="page" w:x="6194" w:y="42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93,303</w:t>
      </w:r>
    </w:p>
    <w:p>
      <w:pPr>
        <w:pStyle w:val="Normal"/>
        <w:framePr w:w="745" w:hAnchor="page" w:vAnchor="page" w:x="7952" w:y="42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32,853</w:t>
      </w:r>
    </w:p>
    <w:p>
      <w:pPr>
        <w:pStyle w:val="Normal"/>
        <w:framePr w:w="365" w:hAnchor="page" w:vAnchor="page" w:x="10027" w:y="42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848" w:hAnchor="page" w:vAnchor="page" w:x="11369" w:y="42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424,273</w:t>
      </w:r>
    </w:p>
    <w:p>
      <w:pPr>
        <w:pStyle w:val="Normal"/>
        <w:framePr w:w="950" w:hAnchor="page" w:vAnchor="page" w:x="314" w:y="4045"/>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Alf Melin</w:t>
      </w:r>
    </w:p>
    <w:p>
      <w:pPr>
        <w:pStyle w:val="Normal"/>
        <w:framePr w:w="642" w:hAnchor="page" w:vAnchor="page" w:x="4522" w:y="40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6,269</w:t>
      </w:r>
    </w:p>
    <w:p>
      <w:pPr>
        <w:pStyle w:val="Normal"/>
        <w:framePr w:w="745" w:hAnchor="page" w:vAnchor="page" w:x="6194" w:y="40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31,413</w:t>
      </w:r>
    </w:p>
    <w:p>
      <w:pPr>
        <w:pStyle w:val="Normal"/>
        <w:framePr w:w="745" w:hAnchor="page" w:vAnchor="page" w:x="7952" w:y="40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81,332</w:t>
      </w:r>
    </w:p>
    <w:p>
      <w:pPr>
        <w:pStyle w:val="Normal"/>
        <w:framePr w:w="365" w:hAnchor="page" w:vAnchor="page" w:x="10027" w:y="40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848" w:hAnchor="page" w:vAnchor="page" w:x="11369" w:y="40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616,291</w:t>
      </w:r>
    </w:p>
    <w:p>
      <w:pPr>
        <w:pStyle w:val="Normal"/>
        <w:framePr w:w="2038" w:hAnchor="page" w:vAnchor="page" w:x="314" w:y="3801"/>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Douglas J. Pferdehirt</w:t>
      </w:r>
    </w:p>
    <w:p>
      <w:pPr>
        <w:pStyle w:val="Normal"/>
        <w:framePr w:w="848" w:hAnchor="page" w:vAnchor="page" w:x="4351" w:y="38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289,177</w:t>
      </w:r>
    </w:p>
    <w:p>
      <w:pPr>
        <w:pStyle w:val="Normal"/>
        <w:framePr w:w="848" w:hAnchor="page" w:vAnchor="page" w:x="6109" w:y="38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285,039</w:t>
      </w:r>
    </w:p>
    <w:p>
      <w:pPr>
        <w:pStyle w:val="Normal"/>
        <w:framePr w:w="848" w:hAnchor="page" w:vAnchor="page" w:x="7867" w:y="38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492,865</w:t>
      </w:r>
    </w:p>
    <w:p>
      <w:pPr>
        <w:pStyle w:val="Normal"/>
        <w:framePr w:w="365" w:hAnchor="page" w:vAnchor="page" w:x="10027" w:y="38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002" w:hAnchor="page" w:vAnchor="page" w:x="11241" w:y="38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5,140,023</w:t>
      </w:r>
    </w:p>
    <w:p>
      <w:pPr>
        <w:pStyle w:val="Normal"/>
        <w:framePr w:w="683" w:hAnchor="page" w:vAnchor="page" w:x="314" w:y="353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Name</w:t>
      </w:r>
    </w:p>
    <w:p>
      <w:pPr>
        <w:pStyle w:val="Normal"/>
        <w:framePr w:w="479" w:hAnchor="page" w:vAnchor="page" w:x="4648" w:y="351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w:t>
      </w:r>
      <w:r>
        <w:rPr>
          <w:rFonts w:ascii="Arial-BoldMT" w:hAnsi="Arial-BoldMT" w:fareast="Arial-BoldMT" w:cs="Arial-BoldMT"/>
          <w:color w:val="ffffff"/>
          <w:w w:val="100"/>
          <w:sz w:val="13"/>
          <w:szCs w:val="13"/>
        </w:rPr>
        <w:t>1</w:t>
      </w:r>
    </w:p>
    <w:p>
      <w:pPr>
        <w:pStyle w:val="Normal"/>
        <w:framePr w:w="608" w:hAnchor="page" w:vAnchor="page" w:x="6299" w:y="351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w:t>
      </w:r>
      <w:r>
        <w:rPr>
          <w:rFonts w:ascii="Arial-BoldMT" w:hAnsi="Arial-BoldMT" w:fareast="Arial-BoldMT" w:cs="Arial-BoldMT"/>
          <w:color w:val="ffffff"/>
          <w:w w:val="100"/>
          <w:sz w:val="13"/>
          <w:szCs w:val="13"/>
        </w:rPr>
        <w:t>2,3</w:t>
      </w:r>
    </w:p>
    <w:p>
      <w:pPr>
        <w:pStyle w:val="Normal"/>
        <w:framePr w:w="406" w:hAnchor="page" w:vAnchor="page" w:x="8235" w:y="353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t>
      </w:r>
    </w:p>
    <w:p>
      <w:pPr>
        <w:pStyle w:val="Normal"/>
        <w:framePr w:w="406" w:hAnchor="page" w:vAnchor="page" w:x="9993" w:y="353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t>
      </w:r>
    </w:p>
    <w:p>
      <w:pPr>
        <w:pStyle w:val="Normal"/>
        <w:framePr w:w="406" w:hAnchor="page" w:vAnchor="page" w:x="11738" w:y="353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t>
      </w:r>
    </w:p>
    <w:p>
      <w:pPr>
        <w:pStyle w:val="Normal"/>
        <w:framePr w:w="1577" w:hAnchor="page" w:vAnchor="page" w:x="3744" w:y="335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Last Fiscal Year</w:t>
      </w:r>
    </w:p>
    <w:p>
      <w:pPr>
        <w:pStyle w:val="Normal"/>
        <w:framePr w:w="1577" w:hAnchor="page" w:vAnchor="page" w:x="5502" w:y="335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Last Fiscal Year</w:t>
      </w:r>
    </w:p>
    <w:p>
      <w:pPr>
        <w:pStyle w:val="Normal"/>
        <w:framePr w:w="1319" w:hAnchor="page" w:vAnchor="page" w:x="9232" w:y="335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Distributions</w:t>
      </w:r>
    </w:p>
    <w:p>
      <w:pPr>
        <w:pStyle w:val="Normal"/>
        <w:framePr w:w="1546" w:hAnchor="page" w:vAnchor="page" w:x="10788" w:y="335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Fiscal Year End</w:t>
      </w:r>
    </w:p>
    <w:p>
      <w:pPr>
        <w:pStyle w:val="Normal"/>
        <w:framePr w:w="1146" w:hAnchor="page" w:vAnchor="page" w:x="7618" w:y="331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Fiscal Year</w:t>
      </w:r>
    </w:p>
    <w:p>
      <w:pPr>
        <w:pStyle w:val="Normal"/>
        <w:framePr w:w="1607" w:hAnchor="page" w:vAnchor="page" w:x="3719" w:y="317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Contributions in</w:t>
      </w:r>
    </w:p>
    <w:p>
      <w:pPr>
        <w:pStyle w:val="Normal"/>
        <w:framePr w:w="1607" w:hAnchor="page" w:vAnchor="page" w:x="5477" w:y="317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Contributions in</w:t>
      </w:r>
    </w:p>
    <w:p>
      <w:pPr>
        <w:pStyle w:val="Normal"/>
        <w:framePr w:w="1318" w:hAnchor="page" w:vAnchor="page" w:x="9233" w:y="317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Withdrawals/</w:t>
      </w:r>
    </w:p>
    <w:p>
      <w:pPr>
        <w:pStyle w:val="Normal"/>
        <w:framePr w:w="1536" w:hAnchor="page" w:vAnchor="page" w:x="10796" w:y="317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Balance at Last</w:t>
      </w:r>
    </w:p>
    <w:p>
      <w:pPr>
        <w:pStyle w:val="Normal"/>
        <w:framePr w:w="1618" w:hAnchor="page" w:vAnchor="page" w:x="7225" w:y="308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Earnings in Last</w:t>
      </w:r>
    </w:p>
    <w:p>
      <w:pPr>
        <w:pStyle w:val="Normal"/>
        <w:framePr w:w="1043" w:hAnchor="page" w:vAnchor="page" w:x="4189" w:y="299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Executive</w:t>
      </w:r>
    </w:p>
    <w:p>
      <w:pPr>
        <w:pStyle w:val="Normal"/>
        <w:framePr w:w="1094" w:hAnchor="page" w:vAnchor="page" w:x="5904" w:y="299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Registrant</w:t>
      </w:r>
    </w:p>
    <w:p>
      <w:pPr>
        <w:pStyle w:val="Normal"/>
        <w:framePr w:w="1094" w:hAnchor="page" w:vAnchor="page" w:x="9420" w:y="299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Aggregate</w:t>
      </w:r>
    </w:p>
    <w:p>
      <w:pPr>
        <w:pStyle w:val="Normal"/>
        <w:framePr w:w="1094" w:hAnchor="page" w:vAnchor="page" w:x="11165" w:y="299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Aggregate</w:t>
      </w:r>
    </w:p>
    <w:p>
      <w:pPr>
        <w:pStyle w:val="Normal"/>
        <w:framePr w:w="1094" w:hAnchor="page" w:vAnchor="page" w:x="7662" w:y="289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Aggregate</w:t>
      </w:r>
    </w:p>
    <w:p>
      <w:pPr>
        <w:pStyle w:val="Normal"/>
        <w:framePr w:w="12462" w:hAnchor="page" w:vAnchor="page" w:x="263" w:y="24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Qualified Savings Plan, and the deferred amounts will be deemed as being invested in any funds available under the U.S. Non-Qualified Savings Plan.</w:t>
      </w:r>
    </w:p>
    <w:p>
      <w:pPr>
        <w:pStyle w:val="Normal"/>
        <w:framePr w:w="13744" w:hAnchor="page" w:vAnchor="page" w:x="263" w:y="23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U.S. Non-Qualified Savings Plan may elect to defer all or any portion of their base salary and annual cash incentive payments for the current year under the U.S. Non-</w:t>
      </w:r>
    </w:p>
    <w:p>
      <w:pPr>
        <w:pStyle w:val="Normal"/>
        <w:framePr w:w="14041" w:hAnchor="page" w:vAnchor="page" w:x="263" w:y="21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contribution will be made in the same investment allocations that the participant selects for his or her contributions to the plan. In addition, the NEOs who participate in the</w:t>
      </w:r>
    </w:p>
    <w:p>
      <w:pPr>
        <w:pStyle w:val="Normal"/>
        <w:framePr w:w="13428" w:hAnchor="page" w:vAnchor="page" w:x="263" w:y="195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granted with regard to incentive compensation awards) in the following year. The investment options are publicly available mutual funds. The Company’s matching</w:t>
      </w:r>
    </w:p>
    <w:p>
      <w:pPr>
        <w:pStyle w:val="Normal"/>
        <w:framePr w:w="14136" w:hAnchor="page" w:vAnchor="page" w:x="263" w:y="17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cash incentive. For the U.S. Non-Qualified Savings Plan, deferral elections are made by eligible employees in November or December of each year for amounts earned (or</w:t>
      </w:r>
    </w:p>
    <w:p>
      <w:pPr>
        <w:pStyle w:val="Normal"/>
        <w:framePr w:w="13896" w:hAnchor="page" w:vAnchor="page" w:x="263" w:y="15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Pursuant to the Company’s U.S. Non-Qualified Savings Plan, certain of our U.S.-based employees, including our NEOs, may defer up to 75% of base salary and annual</w:t>
      </w:r>
    </w:p>
    <w:p>
      <w:pPr>
        <w:pStyle w:val="Normal"/>
        <w:framePr w:w="8172" w:hAnchor="page" w:vAnchor="page" w:x="263" w:y="1178"/>
        <w:widowControl w:val="off"/>
        <w:autoSpaceDE w:val="off"/>
        <w:autoSpaceDN w:val="off"/>
        <w:spacing w:before="0" w:after="0" w:line="401" w:lineRule="exact"/>
        <w:ind w:left="0" w:right="0" w:first-line="0"/>
        <w:jc w:val="left"/>
        <w:rPr>
          <w:rFonts w:ascii="ArialMT" w:hAnsi="ArialMT" w:fareast="ArialMT" w:cs="ArialMT"/>
          <w:color w:val="481f6e"/>
          <w:w w:val="100"/>
          <w:sz w:val="36"/>
          <w:szCs w:val="36"/>
        </w:rPr>
      </w:pPr>
      <w:r>
        <w:rPr>
          <w:rFonts w:ascii="ArialMT" w:hAnsi="ArialMT" w:fareast="ArialMT" w:cs="ArialMT"/>
          <w:color w:val="481f6e"/>
          <w:w w:val="100"/>
          <w:sz w:val="36"/>
          <w:szCs w:val="36"/>
        </w:rPr>
        <w:t>Non-Qualified Deferred Compensation Table</w:t>
      </w:r>
    </w:p>
    <w:p>
      <w:pPr>
        <w:pStyle w:val="Normal"/>
        <w:framePr w:w="2891" w:hAnchor="page" w:vAnchor="page" w:x="263" w:y="67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3"/>
          <w:cols w:space="720" w:sep="off"/>
          <w:docGrid w:line-pitch="31680"/>
        </w:sectPr>
      </w:pPr>
      <w:r>
        <w:rPr>
          <w:rFonts w:ascii="Arial" w:hAnsi="Arial" w:fareast="Arial" w:cs="Arial"/>
          <w:noProof w:val="on"/>
          <w:color w:val="000000"/>
          <w:sz w:val="14"/>
          <w:szCs w:val="14"/>
        </w:rPr>
        <w:pict>
          <v:shape xmlns:v="urn:schemas-microsoft-com:vml" id="_x00004178" style="position:absolute;margin-left:7pt;margin-top:1pt;z-index:-1676050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179" o:title=""/>
          </v:shape>
        </w:pict>
      </w:r>
      <w:r>
        <w:rPr>
          <w:rFonts w:ascii="Arial" w:hAnsi="Arial" w:fareast="Arial" w:cs="Arial"/>
          <w:noProof w:val="on"/>
          <w:color w:val="000000"/>
          <w:sz w:val="14"/>
          <w:szCs w:val="14"/>
        </w:rPr>
        <w:pict>
          <v:shape xmlns:v="urn:schemas-microsoft-com:vml" id="_x00004179" style="position:absolute;margin-left:12.15pt;margin-top:140.25pt;z-index:-16760496;width:148.9pt;height:48.85pt;mso-position-horizontal:absolute;mso-position-horizontal-relative:page;mso-position-vertical:absolute;mso-position-vertical-relative:page" type="#_x0000_t75">
            <v:imageData xmlns:o="urn:schemas-microsoft-com:office:office" xmlns:r="http://schemas.openxmlformats.org/officeDocument/2006/relationships" r:id="rId4180" o:title=""/>
          </v:shape>
        </w:pict>
      </w:r>
      <w:r>
        <w:rPr>
          <w:rFonts w:ascii="Arial" w:hAnsi="Arial" w:fareast="Arial" w:cs="Arial"/>
          <w:noProof w:val="on"/>
          <w:color w:val="000000"/>
          <w:sz w:val="14"/>
          <w:szCs w:val="14"/>
        </w:rPr>
        <w:pict>
          <v:shape xmlns:v="urn:schemas-microsoft-com:vml" id="_x00004180" style="position:absolute;margin-left:159.05pt;margin-top:140.25pt;z-index:-16760492;width:89.9pt;height:48.85pt;mso-position-horizontal:absolute;mso-position-horizontal-relative:page;mso-position-vertical:absolute;mso-position-vertical-relative:page" type="#_x0000_t75">
            <v:imageData xmlns:o="urn:schemas-microsoft-com:office:office" xmlns:r="http://schemas.openxmlformats.org/officeDocument/2006/relationships" r:id="rId4181" o:title=""/>
          </v:shape>
        </w:pict>
      </w:r>
      <w:r>
        <w:rPr>
          <w:rFonts w:ascii="Arial" w:hAnsi="Arial" w:fareast="Arial" w:cs="Arial"/>
          <w:noProof w:val="on"/>
          <w:color w:val="000000"/>
          <w:sz w:val="14"/>
          <w:szCs w:val="14"/>
        </w:rPr>
        <w:pict>
          <v:shape xmlns:v="urn:schemas-microsoft-com:vml" id="_x00004181" style="position:absolute;margin-left:246.95pt;margin-top:140.25pt;z-index:-16760488;width:89.9pt;height:48.85pt;mso-position-horizontal:absolute;mso-position-horizontal-relative:page;mso-position-vertical:absolute;mso-position-vertical-relative:page" type="#_x0000_t75">
            <v:imageData xmlns:o="urn:schemas-microsoft-com:office:office" xmlns:r="http://schemas.openxmlformats.org/officeDocument/2006/relationships" r:id="rId4182" o:title=""/>
          </v:shape>
        </w:pict>
      </w:r>
      <w:r>
        <w:rPr>
          <w:rFonts w:ascii="Arial" w:hAnsi="Arial" w:fareast="Arial" w:cs="Arial"/>
          <w:noProof w:val="on"/>
          <w:color w:val="000000"/>
          <w:sz w:val="14"/>
          <w:szCs w:val="14"/>
        </w:rPr>
        <w:pict>
          <v:shape xmlns:v="urn:schemas-microsoft-com:vml" id="_x00004182" style="position:absolute;margin-left:334.85pt;margin-top:140.25pt;z-index:-16760484;width:89.9pt;height:48.85pt;mso-position-horizontal:absolute;mso-position-horizontal-relative:page;mso-position-vertical:absolute;mso-position-vertical-relative:page" type="#_x0000_t75">
            <v:imageData xmlns:o="urn:schemas-microsoft-com:office:office" xmlns:r="http://schemas.openxmlformats.org/officeDocument/2006/relationships" r:id="rId4183" o:title=""/>
          </v:shape>
        </w:pict>
      </w:r>
      <w:r>
        <w:rPr>
          <w:rFonts w:ascii="Arial" w:hAnsi="Arial" w:fareast="Arial" w:cs="Arial"/>
          <w:noProof w:val="on"/>
          <w:color w:val="000000"/>
          <w:sz w:val="14"/>
          <w:szCs w:val="14"/>
        </w:rPr>
        <w:pict>
          <v:shape xmlns:v="urn:schemas-microsoft-com:vml" id="_x00004183" style="position:absolute;margin-left:422.7pt;margin-top:140.25pt;z-index:-16760480;width:89.9pt;height:48.85pt;mso-position-horizontal:absolute;mso-position-horizontal-relative:page;mso-position-vertical:absolute;mso-position-vertical-relative:page" type="#_x0000_t75">
            <v:imageData xmlns:o="urn:schemas-microsoft-com:office:office" xmlns:r="http://schemas.openxmlformats.org/officeDocument/2006/relationships" r:id="rId4184" o:title=""/>
          </v:shape>
        </w:pict>
      </w:r>
      <w:r>
        <w:rPr>
          <w:rFonts w:ascii="Arial" w:hAnsi="Arial" w:fareast="Arial" w:cs="Arial"/>
          <w:noProof w:val="on"/>
          <w:color w:val="000000"/>
          <w:sz w:val="14"/>
          <w:szCs w:val="14"/>
        </w:rPr>
        <w:pict>
          <v:shape xmlns:v="urn:schemas-microsoft-com:vml" id="_x00004184" style="position:absolute;margin-left:510.6pt;margin-top:140.25pt;z-index:-16760476;width:89.25pt;height:48.85pt;mso-position-horizontal:absolute;mso-position-horizontal-relative:page;mso-position-vertical:absolute;mso-position-vertical-relative:page" type="#_x0000_t75">
            <v:imageData xmlns:o="urn:schemas-microsoft-com:office:office" xmlns:r="http://schemas.openxmlformats.org/officeDocument/2006/relationships" r:id="rId4185" o:title=""/>
          </v:shape>
        </w:pict>
      </w:r>
      <w:r>
        <w:rPr>
          <w:rFonts w:ascii="Arial" w:hAnsi="Arial" w:fareast="Arial" w:cs="Arial"/>
          <w:noProof w:val="on"/>
          <w:color w:val="000000"/>
          <w:sz w:val="14"/>
          <w:szCs w:val="14"/>
        </w:rPr>
        <w:pict>
          <v:shape xmlns:v="urn:schemas-microsoft-com:vml" id="_x00004185" style="position:absolute;margin-left:510.6pt;margin-top:260.2pt;z-index:-16760472;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86" o:title=""/>
          </v:shape>
        </w:pict>
      </w:r>
      <w:r>
        <w:rPr>
          <w:rFonts w:ascii="Arial" w:hAnsi="Arial" w:fareast="Arial" w:cs="Arial"/>
          <w:noProof w:val="on"/>
          <w:color w:val="000000"/>
          <w:sz w:val="14"/>
          <w:szCs w:val="14"/>
        </w:rPr>
        <w:pict>
          <v:shape xmlns:v="urn:schemas-microsoft-com:vml" id="_x00004186" style="position:absolute;margin-left:422.7pt;margin-top:260.2pt;z-index:-1676046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87" o:title=""/>
          </v:shape>
        </w:pict>
      </w:r>
      <w:r>
        <w:rPr>
          <w:rFonts w:ascii="Arial" w:hAnsi="Arial" w:fareast="Arial" w:cs="Arial"/>
          <w:noProof w:val="on"/>
          <w:color w:val="000000"/>
          <w:sz w:val="14"/>
          <w:szCs w:val="14"/>
        </w:rPr>
        <w:pict>
          <v:shape xmlns:v="urn:schemas-microsoft-com:vml" id="_x00004187" style="position:absolute;margin-left:334.85pt;margin-top:260.2pt;z-index:-1676046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88" o:title=""/>
          </v:shape>
        </w:pict>
      </w:r>
      <w:r>
        <w:rPr>
          <w:rFonts w:ascii="Arial" w:hAnsi="Arial" w:fareast="Arial" w:cs="Arial"/>
          <w:noProof w:val="on"/>
          <w:color w:val="000000"/>
          <w:sz w:val="14"/>
          <w:szCs w:val="14"/>
        </w:rPr>
        <w:pict>
          <v:shape xmlns:v="urn:schemas-microsoft-com:vml" id="_x00004188" style="position:absolute;margin-left:246.95pt;margin-top:260.2pt;z-index:-1676046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89" o:title=""/>
          </v:shape>
        </w:pict>
      </w:r>
      <w:r>
        <w:rPr>
          <w:rFonts w:ascii="Arial" w:hAnsi="Arial" w:fareast="Arial" w:cs="Arial"/>
          <w:noProof w:val="on"/>
          <w:color w:val="000000"/>
          <w:sz w:val="14"/>
          <w:szCs w:val="14"/>
        </w:rPr>
        <w:pict>
          <v:shape xmlns:v="urn:schemas-microsoft-com:vml" id="_x00004189" style="position:absolute;margin-left:159.05pt;margin-top:260.2pt;z-index:-1676045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90" o:title=""/>
          </v:shape>
        </w:pict>
      </w:r>
      <w:r>
        <w:rPr>
          <w:rFonts w:ascii="Arial" w:hAnsi="Arial" w:fareast="Arial" w:cs="Arial"/>
          <w:noProof w:val="on"/>
          <w:color w:val="000000"/>
          <w:sz w:val="14"/>
          <w:szCs w:val="14"/>
        </w:rPr>
        <w:pict>
          <v:shape xmlns:v="urn:schemas-microsoft-com:vml" id="_x00004190" style="position:absolute;margin-left:12.15pt;margin-top:260.2pt;z-index:-16760452;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4191" o:title=""/>
          </v:shape>
        </w:pict>
      </w:r>
      <w:r>
        <w:rPr>
          <w:rFonts w:ascii="Arial" w:hAnsi="Arial" w:fareast="Arial" w:cs="Arial"/>
          <w:noProof w:val="on"/>
          <w:color w:val="000000"/>
          <w:sz w:val="14"/>
          <w:szCs w:val="14"/>
        </w:rPr>
        <w:pict>
          <v:shape xmlns:v="urn:schemas-microsoft-com:vml" id="_x00004191" style="position:absolute;margin-left:510.6pt;margin-top:248pt;z-index:-1676044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92" o:title=""/>
          </v:shape>
        </w:pict>
      </w:r>
      <w:r>
        <w:rPr>
          <w:rFonts w:ascii="Arial" w:hAnsi="Arial" w:fareast="Arial" w:cs="Arial"/>
          <w:noProof w:val="on"/>
          <w:color w:val="000000"/>
          <w:sz w:val="14"/>
          <w:szCs w:val="14"/>
        </w:rPr>
        <w:pict>
          <v:shape xmlns:v="urn:schemas-microsoft-com:vml" id="_x00004192" style="position:absolute;margin-left:422.7pt;margin-top:248pt;z-index:-1676044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93" o:title=""/>
          </v:shape>
        </w:pict>
      </w:r>
      <w:r>
        <w:rPr>
          <w:rFonts w:ascii="Arial" w:hAnsi="Arial" w:fareast="Arial" w:cs="Arial"/>
          <w:noProof w:val="on"/>
          <w:color w:val="000000"/>
          <w:sz w:val="14"/>
          <w:szCs w:val="14"/>
        </w:rPr>
        <w:pict>
          <v:shape xmlns:v="urn:schemas-microsoft-com:vml" id="_x00004193" style="position:absolute;margin-left:334.85pt;margin-top:248pt;z-index:-1676044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94" o:title=""/>
          </v:shape>
        </w:pict>
      </w:r>
      <w:r>
        <w:rPr>
          <w:rFonts w:ascii="Arial" w:hAnsi="Arial" w:fareast="Arial" w:cs="Arial"/>
          <w:noProof w:val="on"/>
          <w:color w:val="000000"/>
          <w:sz w:val="14"/>
          <w:szCs w:val="14"/>
        </w:rPr>
        <w:pict>
          <v:shape xmlns:v="urn:schemas-microsoft-com:vml" id="_x00004194" style="position:absolute;margin-left:246.95pt;margin-top:248pt;z-index:-1676043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95" o:title=""/>
          </v:shape>
        </w:pict>
      </w:r>
      <w:r>
        <w:rPr>
          <w:rFonts w:ascii="Arial" w:hAnsi="Arial" w:fareast="Arial" w:cs="Arial"/>
          <w:noProof w:val="on"/>
          <w:color w:val="000000"/>
          <w:sz w:val="14"/>
          <w:szCs w:val="14"/>
        </w:rPr>
        <w:pict>
          <v:shape xmlns:v="urn:schemas-microsoft-com:vml" id="_x00004195" style="position:absolute;margin-left:159.05pt;margin-top:248pt;z-index:-1676043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96" o:title=""/>
          </v:shape>
        </w:pict>
      </w:r>
      <w:r>
        <w:rPr>
          <w:rFonts w:ascii="Arial" w:hAnsi="Arial" w:fareast="Arial" w:cs="Arial"/>
          <w:noProof w:val="on"/>
          <w:color w:val="000000"/>
          <w:sz w:val="14"/>
          <w:szCs w:val="14"/>
        </w:rPr>
        <w:pict>
          <v:shape xmlns:v="urn:schemas-microsoft-com:vml" id="_x00004196" style="position:absolute;margin-left:12.15pt;margin-top:248pt;z-index:-16760428;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4197" o:title=""/>
          </v:shape>
        </w:pict>
      </w:r>
      <w:r>
        <w:rPr>
          <w:rFonts w:ascii="Arial" w:hAnsi="Arial" w:fareast="Arial" w:cs="Arial"/>
          <w:noProof w:val="on"/>
          <w:color w:val="000000"/>
          <w:sz w:val="14"/>
          <w:szCs w:val="14"/>
        </w:rPr>
        <w:pict>
          <v:shape xmlns:v="urn:schemas-microsoft-com:vml" id="_x00004197" style="position:absolute;margin-left:510.6pt;margin-top:235.8pt;z-index:-16760424;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198" o:title=""/>
          </v:shape>
        </w:pict>
      </w:r>
      <w:r>
        <w:rPr>
          <w:rFonts w:ascii="Arial" w:hAnsi="Arial" w:fareast="Arial" w:cs="Arial"/>
          <w:noProof w:val="on"/>
          <w:color w:val="000000"/>
          <w:sz w:val="14"/>
          <w:szCs w:val="14"/>
        </w:rPr>
        <w:pict>
          <v:shape xmlns:v="urn:schemas-microsoft-com:vml" id="_x00004198" style="position:absolute;margin-left:422.7pt;margin-top:235.8pt;z-index:-1676042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199" o:title=""/>
          </v:shape>
        </w:pict>
      </w:r>
      <w:r>
        <w:rPr>
          <w:rFonts w:ascii="Arial" w:hAnsi="Arial" w:fareast="Arial" w:cs="Arial"/>
          <w:noProof w:val="on"/>
          <w:color w:val="000000"/>
          <w:sz w:val="14"/>
          <w:szCs w:val="14"/>
        </w:rPr>
        <w:pict>
          <v:shape xmlns:v="urn:schemas-microsoft-com:vml" id="_x00004199" style="position:absolute;margin-left:334.85pt;margin-top:235.8pt;z-index:-1676041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00" o:title=""/>
          </v:shape>
        </w:pict>
      </w:r>
      <w:r>
        <w:rPr>
          <w:rFonts w:ascii="Arial" w:hAnsi="Arial" w:fareast="Arial" w:cs="Arial"/>
          <w:noProof w:val="on"/>
          <w:color w:val="000000"/>
          <w:sz w:val="14"/>
          <w:szCs w:val="14"/>
        </w:rPr>
        <w:pict>
          <v:shape xmlns:v="urn:schemas-microsoft-com:vml" id="_x00004200" style="position:absolute;margin-left:246.95pt;margin-top:235.8pt;z-index:-1676041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01" o:title=""/>
          </v:shape>
        </w:pict>
      </w:r>
      <w:r>
        <w:rPr>
          <w:rFonts w:ascii="Arial" w:hAnsi="Arial" w:fareast="Arial" w:cs="Arial"/>
          <w:noProof w:val="on"/>
          <w:color w:val="000000"/>
          <w:sz w:val="14"/>
          <w:szCs w:val="14"/>
        </w:rPr>
        <w:pict>
          <v:shape xmlns:v="urn:schemas-microsoft-com:vml" id="_x00004201" style="position:absolute;margin-left:159.05pt;margin-top:235.8pt;z-index:-1676040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02" o:title=""/>
          </v:shape>
        </w:pict>
      </w:r>
      <w:r>
        <w:rPr>
          <w:rFonts w:ascii="Arial" w:hAnsi="Arial" w:fareast="Arial" w:cs="Arial"/>
          <w:noProof w:val="on"/>
          <w:color w:val="000000"/>
          <w:sz w:val="14"/>
          <w:szCs w:val="14"/>
        </w:rPr>
        <w:pict>
          <v:shape xmlns:v="urn:schemas-microsoft-com:vml" id="_x00004202" style="position:absolute;margin-left:12.15pt;margin-top:235.8pt;z-index:-16760404;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4203" o:title=""/>
          </v:shape>
        </w:pict>
      </w:r>
      <w:r>
        <w:rPr>
          <w:rFonts w:ascii="Arial" w:hAnsi="Arial" w:fareast="Arial" w:cs="Arial"/>
          <w:noProof w:val="on"/>
          <w:color w:val="000000"/>
          <w:sz w:val="14"/>
          <w:szCs w:val="14"/>
        </w:rPr>
        <w:pict>
          <v:shape xmlns:v="urn:schemas-microsoft-com:vml" id="_x00004203" style="position:absolute;margin-left:510.6pt;margin-top:223.6pt;z-index:-16760400;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204" o:title=""/>
          </v:shape>
        </w:pict>
      </w:r>
      <w:r>
        <w:rPr>
          <w:rFonts w:ascii="Arial" w:hAnsi="Arial" w:fareast="Arial" w:cs="Arial"/>
          <w:noProof w:val="on"/>
          <w:color w:val="000000"/>
          <w:sz w:val="14"/>
          <w:szCs w:val="14"/>
        </w:rPr>
        <w:pict>
          <v:shape xmlns:v="urn:schemas-microsoft-com:vml" id="_x00004204" style="position:absolute;margin-left:422.7pt;margin-top:223.6pt;z-index:-1676039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05" o:title=""/>
          </v:shape>
        </w:pict>
      </w:r>
      <w:r>
        <w:rPr>
          <w:rFonts w:ascii="Arial" w:hAnsi="Arial" w:fareast="Arial" w:cs="Arial"/>
          <w:noProof w:val="on"/>
          <w:color w:val="000000"/>
          <w:sz w:val="14"/>
          <w:szCs w:val="14"/>
        </w:rPr>
        <w:pict>
          <v:shape xmlns:v="urn:schemas-microsoft-com:vml" id="_x00004205" style="position:absolute;margin-left:334.85pt;margin-top:223.6pt;z-index:-1676039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06" o:title=""/>
          </v:shape>
        </w:pict>
      </w:r>
      <w:r>
        <w:rPr>
          <w:rFonts w:ascii="Arial" w:hAnsi="Arial" w:fareast="Arial" w:cs="Arial"/>
          <w:noProof w:val="on"/>
          <w:color w:val="000000"/>
          <w:sz w:val="14"/>
          <w:szCs w:val="14"/>
        </w:rPr>
        <w:pict>
          <v:shape xmlns:v="urn:schemas-microsoft-com:vml" id="_x00004206" style="position:absolute;margin-left:246.95pt;margin-top:223.6pt;z-index:-1676038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07" o:title=""/>
          </v:shape>
        </w:pict>
      </w:r>
      <w:r>
        <w:rPr>
          <w:rFonts w:ascii="Arial" w:hAnsi="Arial" w:fareast="Arial" w:cs="Arial"/>
          <w:noProof w:val="on"/>
          <w:color w:val="000000"/>
          <w:sz w:val="14"/>
          <w:szCs w:val="14"/>
        </w:rPr>
        <w:pict>
          <v:shape xmlns:v="urn:schemas-microsoft-com:vml" id="_x00004207" style="position:absolute;margin-left:159.05pt;margin-top:223.6pt;z-index:-1676038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08" o:title=""/>
          </v:shape>
        </w:pict>
      </w:r>
      <w:r>
        <w:rPr>
          <w:rFonts w:ascii="Arial" w:hAnsi="Arial" w:fareast="Arial" w:cs="Arial"/>
          <w:noProof w:val="on"/>
          <w:color w:val="000000"/>
          <w:sz w:val="14"/>
          <w:szCs w:val="14"/>
        </w:rPr>
        <w:pict>
          <v:shape xmlns:v="urn:schemas-microsoft-com:vml" id="_x00004208" style="position:absolute;margin-left:12.15pt;margin-top:223.6pt;z-index:-16760380;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4209" o:title=""/>
          </v:shape>
        </w:pict>
      </w:r>
      <w:r>
        <w:rPr>
          <w:rFonts w:ascii="Arial" w:hAnsi="Arial" w:fareast="Arial" w:cs="Arial"/>
          <w:noProof w:val="on"/>
          <w:color w:val="000000"/>
          <w:sz w:val="14"/>
          <w:szCs w:val="14"/>
        </w:rPr>
        <w:pict>
          <v:shape xmlns:v="urn:schemas-microsoft-com:vml" id="_x00004209" style="position:absolute;margin-left:510.6pt;margin-top:211.45pt;z-index:-16760376;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210" o:title=""/>
          </v:shape>
        </w:pict>
      </w:r>
      <w:r>
        <w:rPr>
          <w:rFonts w:ascii="Arial" w:hAnsi="Arial" w:fareast="Arial" w:cs="Arial"/>
          <w:noProof w:val="on"/>
          <w:color w:val="000000"/>
          <w:sz w:val="14"/>
          <w:szCs w:val="14"/>
        </w:rPr>
        <w:pict>
          <v:shape xmlns:v="urn:schemas-microsoft-com:vml" id="_x00004210" style="position:absolute;margin-left:422.7pt;margin-top:211.45pt;z-index:-1676037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11" o:title=""/>
          </v:shape>
        </w:pict>
      </w:r>
      <w:r>
        <w:rPr>
          <w:rFonts w:ascii="Arial" w:hAnsi="Arial" w:fareast="Arial" w:cs="Arial"/>
          <w:noProof w:val="on"/>
          <w:color w:val="000000"/>
          <w:sz w:val="14"/>
          <w:szCs w:val="14"/>
        </w:rPr>
        <w:pict>
          <v:shape xmlns:v="urn:schemas-microsoft-com:vml" id="_x00004211" style="position:absolute;margin-left:334.85pt;margin-top:211.45pt;z-index:-1676036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12" o:title=""/>
          </v:shape>
        </w:pict>
      </w:r>
      <w:r>
        <w:rPr>
          <w:rFonts w:ascii="Arial" w:hAnsi="Arial" w:fareast="Arial" w:cs="Arial"/>
          <w:noProof w:val="on"/>
          <w:color w:val="000000"/>
          <w:sz w:val="14"/>
          <w:szCs w:val="14"/>
        </w:rPr>
        <w:pict>
          <v:shape xmlns:v="urn:schemas-microsoft-com:vml" id="_x00004212" style="position:absolute;margin-left:246.95pt;margin-top:211.45pt;z-index:-1676036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13" o:title=""/>
          </v:shape>
        </w:pict>
      </w:r>
      <w:r>
        <w:rPr>
          <w:rFonts w:ascii="Arial" w:hAnsi="Arial" w:fareast="Arial" w:cs="Arial"/>
          <w:noProof w:val="on"/>
          <w:color w:val="000000"/>
          <w:sz w:val="14"/>
          <w:szCs w:val="14"/>
        </w:rPr>
        <w:pict>
          <v:shape xmlns:v="urn:schemas-microsoft-com:vml" id="_x00004213" style="position:absolute;margin-left:159.05pt;margin-top:211.45pt;z-index:-1676036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14" o:title=""/>
          </v:shape>
        </w:pict>
      </w:r>
      <w:r>
        <w:rPr>
          <w:rFonts w:ascii="Arial" w:hAnsi="Arial" w:fareast="Arial" w:cs="Arial"/>
          <w:noProof w:val="on"/>
          <w:color w:val="000000"/>
          <w:sz w:val="14"/>
          <w:szCs w:val="14"/>
        </w:rPr>
        <w:pict>
          <v:shape xmlns:v="urn:schemas-microsoft-com:vml" id="_x00004214" style="position:absolute;margin-left:12.15pt;margin-top:211.45pt;z-index:-16760356;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4215" o:title=""/>
          </v:shape>
        </w:pict>
      </w:r>
      <w:r>
        <w:rPr>
          <w:rFonts w:ascii="Arial" w:hAnsi="Arial" w:fareast="Arial" w:cs="Arial"/>
          <w:noProof w:val="on"/>
          <w:color w:val="000000"/>
          <w:sz w:val="14"/>
          <w:szCs w:val="14"/>
        </w:rPr>
        <w:pict>
          <v:shape xmlns:v="urn:schemas-microsoft-com:vml" id="_x00004215" style="position:absolute;margin-left:510.6pt;margin-top:199.25pt;z-index:-16760352;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216" o:title=""/>
          </v:shape>
        </w:pict>
      </w:r>
      <w:r>
        <w:rPr>
          <w:rFonts w:ascii="Arial" w:hAnsi="Arial" w:fareast="Arial" w:cs="Arial"/>
          <w:noProof w:val="on"/>
          <w:color w:val="000000"/>
          <w:sz w:val="14"/>
          <w:szCs w:val="14"/>
        </w:rPr>
        <w:pict>
          <v:shape xmlns:v="urn:schemas-microsoft-com:vml" id="_x00004216" style="position:absolute;margin-left:422.7pt;margin-top:199.25pt;z-index:-1676034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17" o:title=""/>
          </v:shape>
        </w:pict>
      </w:r>
      <w:r>
        <w:rPr>
          <w:rFonts w:ascii="Arial" w:hAnsi="Arial" w:fareast="Arial" w:cs="Arial"/>
          <w:noProof w:val="on"/>
          <w:color w:val="000000"/>
          <w:sz w:val="14"/>
          <w:szCs w:val="14"/>
        </w:rPr>
        <w:pict>
          <v:shape xmlns:v="urn:schemas-microsoft-com:vml" id="_x00004217" style="position:absolute;margin-left:334.85pt;margin-top:199.25pt;z-index:-1676034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18" o:title=""/>
          </v:shape>
        </w:pict>
      </w:r>
      <w:r>
        <w:rPr>
          <w:rFonts w:ascii="Arial" w:hAnsi="Arial" w:fareast="Arial" w:cs="Arial"/>
          <w:noProof w:val="on"/>
          <w:color w:val="000000"/>
          <w:sz w:val="14"/>
          <w:szCs w:val="14"/>
        </w:rPr>
        <w:pict>
          <v:shape xmlns:v="urn:schemas-microsoft-com:vml" id="_x00004218" style="position:absolute;margin-left:246.95pt;margin-top:199.25pt;z-index:-1676034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19" o:title=""/>
          </v:shape>
        </w:pict>
      </w:r>
      <w:r>
        <w:rPr>
          <w:rFonts w:ascii="Arial" w:hAnsi="Arial" w:fareast="Arial" w:cs="Arial"/>
          <w:noProof w:val="on"/>
          <w:color w:val="000000"/>
          <w:sz w:val="14"/>
          <w:szCs w:val="14"/>
        </w:rPr>
        <w:pict>
          <v:shape xmlns:v="urn:schemas-microsoft-com:vml" id="_x00004219" style="position:absolute;margin-left:159.05pt;margin-top:199.25pt;z-index:-1676033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20" o:title=""/>
          </v:shape>
        </w:pict>
      </w:r>
      <w:r>
        <w:rPr>
          <w:rFonts w:ascii="Arial" w:hAnsi="Arial" w:fareast="Arial" w:cs="Arial"/>
          <w:noProof w:val="on"/>
          <w:color w:val="000000"/>
          <w:sz w:val="14"/>
          <w:szCs w:val="14"/>
        </w:rPr>
        <w:pict>
          <v:shape xmlns:v="urn:schemas-microsoft-com:vml" id="_x00004220" style="position:absolute;margin-left:12.15pt;margin-top:199.25pt;z-index:-16760332;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4221" o:title=""/>
          </v:shape>
        </w:pict>
      </w:r>
      <w:r>
        <w:rPr>
          <w:rFonts w:ascii="Arial" w:hAnsi="Arial" w:fareast="Arial" w:cs="Arial"/>
          <w:noProof w:val="on"/>
          <w:color w:val="000000"/>
          <w:sz w:val="14"/>
          <w:szCs w:val="14"/>
        </w:rPr>
        <w:pict>
          <v:shape xmlns:v="urn:schemas-microsoft-com:vml" id="_x00004221" style="position:absolute;margin-left:510.6pt;margin-top:140.25pt;z-index:-1676032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222" o:title=""/>
          </v:shape>
        </w:pict>
      </w:r>
      <w:r>
        <w:rPr>
          <w:rFonts w:ascii="Arial" w:hAnsi="Arial" w:fareast="Arial" w:cs="Arial"/>
          <w:noProof w:val="on"/>
          <w:color w:val="000000"/>
          <w:sz w:val="14"/>
          <w:szCs w:val="14"/>
        </w:rPr>
        <w:pict>
          <v:shape xmlns:v="urn:schemas-microsoft-com:vml" id="_x00004222" style="position:absolute;margin-left:510.6pt;margin-top:187.05pt;z-index:-16760324;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223" o:title=""/>
          </v:shape>
        </w:pict>
      </w:r>
      <w:r>
        <w:rPr>
          <w:rFonts w:ascii="Arial" w:hAnsi="Arial" w:fareast="Arial" w:cs="Arial"/>
          <w:noProof w:val="on"/>
          <w:color w:val="000000"/>
          <w:sz w:val="14"/>
          <w:szCs w:val="14"/>
        </w:rPr>
        <w:pict>
          <v:shape xmlns:v="urn:schemas-microsoft-com:vml" id="_x00004223" style="position:absolute;margin-left:422.7pt;margin-top:140.25pt;z-index:-1676032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24" o:title=""/>
          </v:shape>
        </w:pict>
      </w:r>
      <w:r>
        <w:rPr>
          <w:rFonts w:ascii="Arial" w:hAnsi="Arial" w:fareast="Arial" w:cs="Arial"/>
          <w:noProof w:val="on"/>
          <w:color w:val="000000"/>
          <w:sz w:val="14"/>
          <w:szCs w:val="14"/>
        </w:rPr>
        <w:pict>
          <v:shape xmlns:v="urn:schemas-microsoft-com:vml" id="_x00004224" style="position:absolute;margin-left:422.7pt;margin-top:187.05pt;z-index:-1676031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25" o:title=""/>
          </v:shape>
        </w:pict>
      </w:r>
      <w:r>
        <w:rPr>
          <w:rFonts w:ascii="Arial" w:hAnsi="Arial" w:fareast="Arial" w:cs="Arial"/>
          <w:noProof w:val="on"/>
          <w:color w:val="000000"/>
          <w:sz w:val="14"/>
          <w:szCs w:val="14"/>
        </w:rPr>
        <w:pict>
          <v:shape xmlns:v="urn:schemas-microsoft-com:vml" id="_x00004225" style="position:absolute;margin-left:334.85pt;margin-top:140.25pt;z-index:-1676031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26" o:title=""/>
          </v:shape>
        </w:pict>
      </w:r>
      <w:r>
        <w:rPr>
          <w:rFonts w:ascii="Arial" w:hAnsi="Arial" w:fareast="Arial" w:cs="Arial"/>
          <w:noProof w:val="on"/>
          <w:color w:val="000000"/>
          <w:sz w:val="14"/>
          <w:szCs w:val="14"/>
        </w:rPr>
        <w:pict>
          <v:shape xmlns:v="urn:schemas-microsoft-com:vml" id="_x00004226" style="position:absolute;margin-left:334.85pt;margin-top:187.05pt;z-index:-1676030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27" o:title=""/>
          </v:shape>
        </w:pict>
      </w:r>
      <w:r>
        <w:rPr>
          <w:rFonts w:ascii="Arial" w:hAnsi="Arial" w:fareast="Arial" w:cs="Arial"/>
          <w:noProof w:val="on"/>
          <w:color w:val="000000"/>
          <w:sz w:val="14"/>
          <w:szCs w:val="14"/>
        </w:rPr>
        <w:pict>
          <v:shape xmlns:v="urn:schemas-microsoft-com:vml" id="_x00004227" style="position:absolute;margin-left:246.95pt;margin-top:140.25pt;z-index:-1676030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28" o:title=""/>
          </v:shape>
        </w:pict>
      </w:r>
      <w:r>
        <w:rPr>
          <w:rFonts w:ascii="Arial" w:hAnsi="Arial" w:fareast="Arial" w:cs="Arial"/>
          <w:noProof w:val="on"/>
          <w:color w:val="000000"/>
          <w:sz w:val="14"/>
          <w:szCs w:val="14"/>
        </w:rPr>
        <w:pict>
          <v:shape xmlns:v="urn:schemas-microsoft-com:vml" id="_x00004228" style="position:absolute;margin-left:246.95pt;margin-top:187.05pt;z-index:-1676030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29" o:title=""/>
          </v:shape>
        </w:pict>
      </w:r>
      <w:r>
        <w:rPr>
          <w:rFonts w:ascii="Arial" w:hAnsi="Arial" w:fareast="Arial" w:cs="Arial"/>
          <w:noProof w:val="on"/>
          <w:color w:val="000000"/>
          <w:sz w:val="14"/>
          <w:szCs w:val="14"/>
        </w:rPr>
        <w:pict>
          <v:shape xmlns:v="urn:schemas-microsoft-com:vml" id="_x00004229" style="position:absolute;margin-left:159.05pt;margin-top:140.25pt;z-index:-1676029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30" o:title=""/>
          </v:shape>
        </w:pict>
      </w:r>
      <w:r>
        <w:rPr>
          <w:rFonts w:ascii="Arial" w:hAnsi="Arial" w:fareast="Arial" w:cs="Arial"/>
          <w:noProof w:val="on"/>
          <w:color w:val="000000"/>
          <w:sz w:val="14"/>
          <w:szCs w:val="14"/>
        </w:rPr>
        <w:pict>
          <v:shape xmlns:v="urn:schemas-microsoft-com:vml" id="_x00004230" style="position:absolute;margin-left:159.05pt;margin-top:187.05pt;z-index:-1676029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31" o:title=""/>
          </v:shape>
        </w:pict>
      </w:r>
      <w:r>
        <w:rPr>
          <w:rFonts w:ascii="Arial" w:hAnsi="Arial" w:fareast="Arial" w:cs="Arial"/>
          <w:noProof w:val="on"/>
          <w:color w:val="000000"/>
          <w:sz w:val="14"/>
          <w:szCs w:val="14"/>
        </w:rPr>
        <w:pict>
          <v:shape xmlns:v="urn:schemas-microsoft-com:vml" id="_x00004231" style="position:absolute;margin-left:12.15pt;margin-top:140.25pt;z-index:-16760288;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4232" o:title=""/>
          </v:shape>
        </w:pict>
      </w:r>
      <w:r>
        <w:rPr>
          <w:rFonts w:ascii="Arial" w:hAnsi="Arial" w:fareast="Arial" w:cs="Arial"/>
          <w:noProof w:val="on"/>
          <w:color w:val="000000"/>
          <w:sz w:val="14"/>
          <w:szCs w:val="14"/>
        </w:rPr>
        <w:pict>
          <v:shape xmlns:v="urn:schemas-microsoft-com:vml" id="_x00004232" style="position:absolute;margin-left:12.15pt;margin-top:187.05pt;z-index:-16760284;width:148.9pt;height:2.65pt;mso-position-horizontal:absolute;mso-position-horizontal-relative:page;mso-position-vertical:absolute;mso-position-vertical-relative:page" type="#_x0000_t75">
            <v:imageData xmlns:o="urn:schemas-microsoft-com:office:office" xmlns:r="http://schemas.openxmlformats.org/officeDocument/2006/relationships" r:id="rId4233" o:title=""/>
          </v:shape>
        </w:pict>
      </w:r>
      <w:r>
        <w:rPr>
          <w:rFonts w:ascii="Arial" w:hAnsi="Arial" w:fareast="Arial" w:cs="Arial"/>
          <w:noProof w:val="on"/>
          <w:color w:val="000000"/>
          <w:sz w:val="14"/>
          <w:szCs w:val="14"/>
        </w:rPr>
        <w:pict>
          <v:shape xmlns:v="urn:schemas-microsoft-com:vml" id="_x00004233" style="position:absolute;margin-left:12.15pt;margin-top:341.05pt;z-index:-1676028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234" o:title=""/>
          </v:shape>
        </w:pict>
      </w:r>
      <w:r>
        <w:rPr>
          <w:rFonts w:ascii="Arial" w:hAnsi="Arial" w:fareast="Arial" w:cs="Arial"/>
          <w:noProof w:val="on"/>
          <w:color w:val="000000"/>
          <w:sz w:val="14"/>
          <w:szCs w:val="14"/>
        </w:rPr>
        <w:pict>
          <v:shape xmlns:v="urn:schemas-microsoft-com:vml" id="_x00004234" style="position:absolute;margin-left:12.15pt;margin-top:13.2pt;z-index:-1676027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235" o:title=""/>
          </v:shape>
        </w:pict>
      </w:r>
    </w:p>
    <w:p>
      <w:pPr>
        <w:pStyle w:val="Normal"/>
        <w:framePr w:w="1458" w:hAnchor="page" w:vAnchor="page" w:x="263" w:y="729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105  TechnipFMC</w:t>
      </w:r>
    </w:p>
    <w:p>
      <w:pPr>
        <w:pStyle w:val="Normal"/>
        <w:framePr w:w="320" w:hAnchor="page" w:vAnchor="page" w:x="263" w:y="692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w:t>
      </w:r>
    </w:p>
    <w:p>
      <w:pPr>
        <w:pStyle w:val="Normal"/>
        <w:framePr w:w="5501" w:hAnchor="page" w:vAnchor="page" w:x="648" w:y="692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Ms. Mannen is excluded because she left the Company prior to December 31, 2021.</w:t>
      </w:r>
    </w:p>
    <w:p>
      <w:pPr>
        <w:pStyle w:val="Normal"/>
        <w:framePr w:w="13287" w:hAnchor="page" w:vAnchor="page" w:x="263" w:y="674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(2)Unvested stock options vest and become exercisable in the event of death or disability. All stock options plans have an exercise price that is greater than the Company’s stock price on December 31, 2021.</w:t>
      </w:r>
    </w:p>
    <w:p>
      <w:pPr>
        <w:pStyle w:val="Normal"/>
        <w:framePr w:w="320" w:hAnchor="page" w:vAnchor="page" w:x="263" w:y="654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w:t>
      </w:r>
    </w:p>
    <w:p>
      <w:pPr>
        <w:pStyle w:val="Normal"/>
        <w:framePr w:w="2810" w:hAnchor="page" w:vAnchor="page" w:x="1007" w:y="656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Assumes PSUs are paid at target (100%).</w:t>
      </w:r>
    </w:p>
    <w:p>
      <w:pPr>
        <w:pStyle w:val="Normal"/>
        <w:framePr w:w="1546" w:hAnchor="page" w:vAnchor="page" w:x="314" w:y="612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Barry Glickman</w:t>
      </w:r>
    </w:p>
    <w:p>
      <w:pPr>
        <w:pStyle w:val="Normal"/>
        <w:framePr w:w="848" w:hAnchor="page" w:vAnchor="page" w:x="6109" w:y="612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695,855</w:t>
      </w:r>
    </w:p>
    <w:p>
      <w:pPr>
        <w:pStyle w:val="Normal"/>
        <w:framePr w:w="386" w:hAnchor="page" w:vAnchor="page" w:x="8252" w:y="612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$0</w:t>
      </w:r>
    </w:p>
    <w:p>
      <w:pPr>
        <w:pStyle w:val="Normal"/>
        <w:framePr w:w="1002" w:hAnchor="page" w:vAnchor="page" w:x="9496" w:y="612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1,727,912</w:t>
      </w:r>
    </w:p>
    <w:p>
      <w:pPr>
        <w:pStyle w:val="Normal"/>
        <w:framePr w:w="1002" w:hAnchor="page" w:vAnchor="page" w:x="11241" w:y="612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2,423,766</w:t>
      </w:r>
    </w:p>
    <w:p>
      <w:pPr>
        <w:pStyle w:val="Normal"/>
        <w:framePr w:w="1699" w:hAnchor="page" w:vAnchor="page" w:x="314" w:y="588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Jonathan Landes</w:t>
      </w:r>
    </w:p>
    <w:p>
      <w:pPr>
        <w:pStyle w:val="Normal"/>
        <w:framePr w:w="848" w:hAnchor="page" w:vAnchor="page" w:x="6109" w:y="58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616,663</w:t>
      </w:r>
    </w:p>
    <w:p>
      <w:pPr>
        <w:pStyle w:val="Normal"/>
        <w:framePr w:w="386" w:hAnchor="page" w:vAnchor="page" w:x="8252" w:y="58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$0</w:t>
      </w:r>
    </w:p>
    <w:p>
      <w:pPr>
        <w:pStyle w:val="Normal"/>
        <w:framePr w:w="848" w:hAnchor="page" w:vAnchor="page" w:x="9624" w:y="58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586,086</w:t>
      </w:r>
    </w:p>
    <w:p>
      <w:pPr>
        <w:pStyle w:val="Normal"/>
        <w:framePr w:w="1002" w:hAnchor="page" w:vAnchor="page" w:x="11241" w:y="58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1,202,749</w:t>
      </w:r>
    </w:p>
    <w:p>
      <w:pPr>
        <w:pStyle w:val="Normal"/>
        <w:framePr w:w="1453" w:hAnchor="page" w:vAnchor="page" w:x="314" w:y="563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Justin Rounce</w:t>
      </w:r>
    </w:p>
    <w:p>
      <w:pPr>
        <w:pStyle w:val="Normal"/>
        <w:framePr w:w="1002" w:hAnchor="page" w:vAnchor="page" w:x="5980" w:y="563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1,324,209</w:t>
      </w:r>
    </w:p>
    <w:p>
      <w:pPr>
        <w:pStyle w:val="Normal"/>
        <w:framePr w:w="386" w:hAnchor="page" w:vAnchor="page" w:x="8252" w:y="563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$0</w:t>
      </w:r>
    </w:p>
    <w:p>
      <w:pPr>
        <w:pStyle w:val="Normal"/>
        <w:framePr w:w="988" w:hAnchor="page" w:vAnchor="page" w:x="9508" w:y="563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2,547,110</w:t>
      </w:r>
    </w:p>
    <w:p>
      <w:pPr>
        <w:pStyle w:val="Normal"/>
        <w:framePr w:w="1002" w:hAnchor="page" w:vAnchor="page" w:x="11241" w:y="563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3,871,319</w:t>
      </w:r>
    </w:p>
    <w:p>
      <w:pPr>
        <w:pStyle w:val="Normal"/>
        <w:framePr w:w="950" w:hAnchor="page" w:vAnchor="page" w:x="314" w:y="5392"/>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Alf Melin</w:t>
      </w:r>
    </w:p>
    <w:p>
      <w:pPr>
        <w:pStyle w:val="Normal"/>
        <w:framePr w:w="1002" w:hAnchor="page" w:vAnchor="page" w:x="5980" w:y="53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1,012,628</w:t>
      </w:r>
    </w:p>
    <w:p>
      <w:pPr>
        <w:pStyle w:val="Normal"/>
        <w:framePr w:w="386" w:hAnchor="page" w:vAnchor="page" w:x="8252" w:y="53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$0</w:t>
      </w:r>
    </w:p>
    <w:p>
      <w:pPr>
        <w:pStyle w:val="Normal"/>
        <w:framePr w:w="848" w:hAnchor="page" w:vAnchor="page" w:x="9624" w:y="53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746,417</w:t>
      </w:r>
    </w:p>
    <w:p>
      <w:pPr>
        <w:pStyle w:val="Normal"/>
        <w:framePr w:w="1002" w:hAnchor="page" w:vAnchor="page" w:x="11241" w:y="53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1,759,045</w:t>
      </w:r>
    </w:p>
    <w:p>
      <w:pPr>
        <w:pStyle w:val="Normal"/>
        <w:framePr w:w="2038" w:hAnchor="page" w:vAnchor="page" w:x="314" w:y="5149"/>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Douglas J. Pferdehirt</w:t>
      </w:r>
    </w:p>
    <w:p>
      <w:pPr>
        <w:pStyle w:val="Normal"/>
        <w:framePr w:w="1002" w:hAnchor="page" w:vAnchor="page" w:x="5980" w:y="51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5,612,870</w:t>
      </w:r>
    </w:p>
    <w:p>
      <w:pPr>
        <w:pStyle w:val="Normal"/>
        <w:framePr w:w="386" w:hAnchor="page" w:vAnchor="page" w:x="8252" w:y="51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$0</w:t>
      </w:r>
    </w:p>
    <w:p>
      <w:pPr>
        <w:pStyle w:val="Normal"/>
        <w:framePr w:w="1105" w:hAnchor="page" w:vAnchor="page" w:x="9411" w:y="51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14,409,819</w:t>
      </w:r>
    </w:p>
    <w:p>
      <w:pPr>
        <w:pStyle w:val="Normal"/>
        <w:framePr w:w="1105" w:hAnchor="page" w:vAnchor="page" w:x="11156" w:y="51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20,022,689</w:t>
      </w:r>
    </w:p>
    <w:p>
      <w:pPr>
        <w:pStyle w:val="Normal"/>
        <w:framePr w:w="683" w:hAnchor="page" w:vAnchor="page" w:x="314" w:y="487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Name</w:t>
      </w:r>
    </w:p>
    <w:p>
      <w:pPr>
        <w:pStyle w:val="Normal"/>
        <w:framePr w:w="993" w:hAnchor="page" w:vAnchor="page" w:x="5978" w:y="486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Units ($)</w:t>
      </w:r>
      <w:r>
        <w:rPr>
          <w:rFonts w:ascii="Arial-BoldMT" w:hAnsi="Arial-BoldMT" w:fareast="Arial-BoldMT" w:cs="Arial-BoldMT"/>
          <w:color w:val="ffffff"/>
          <w:w w:val="100"/>
          <w:sz w:val="13"/>
          <w:szCs w:val="13"/>
        </w:rPr>
        <w:t>1</w:t>
      </w:r>
    </w:p>
    <w:p>
      <w:pPr>
        <w:pStyle w:val="Normal"/>
        <w:framePr w:w="479" w:hAnchor="page" w:vAnchor="page" w:x="8164" w:y="4864"/>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w:t>
      </w:r>
      <w:r>
        <w:rPr>
          <w:rFonts w:ascii="Arial-BoldMT" w:hAnsi="Arial-BoldMT" w:fareast="Arial-BoldMT" w:cs="Arial-BoldMT"/>
          <w:color w:val="ffffff"/>
          <w:w w:val="100"/>
          <w:sz w:val="13"/>
          <w:szCs w:val="13"/>
        </w:rPr>
        <w:t>2</w:t>
      </w:r>
    </w:p>
    <w:p>
      <w:pPr>
        <w:pStyle w:val="Normal"/>
        <w:framePr w:w="1505" w:hAnchor="page" w:vAnchor="page" w:x="9077" w:y="487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Accelerated ($)</w:t>
      </w:r>
    </w:p>
    <w:p>
      <w:pPr>
        <w:pStyle w:val="Normal"/>
        <w:framePr w:w="885" w:hAnchor="page" w:vAnchor="page" w:x="11339" w:y="487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Total ($)</w:t>
      </w:r>
    </w:p>
    <w:p>
      <w:pPr>
        <w:pStyle w:val="Normal"/>
        <w:framePr w:w="1638" w:hAnchor="page" w:vAnchor="page" w:x="5450" w:y="470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Restricted Stock</w:t>
      </w:r>
    </w:p>
    <w:p>
      <w:pPr>
        <w:pStyle w:val="Normal"/>
        <w:framePr w:w="1976" w:hAnchor="page" w:vAnchor="page" w:x="6926" w:y="470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Stock Options/SARs</w:t>
      </w:r>
    </w:p>
    <w:p>
      <w:pPr>
        <w:pStyle w:val="Normal"/>
        <w:framePr w:w="1905" w:hAnchor="page" w:vAnchor="page" w:x="8744" w:y="470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Units Unvested and</w:t>
      </w:r>
    </w:p>
    <w:p>
      <w:pPr>
        <w:pStyle w:val="Normal"/>
        <w:framePr w:w="1926" w:hAnchor="page" w:vAnchor="page" w:x="5211" w:y="452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Performance-Based</w:t>
      </w:r>
    </w:p>
    <w:p>
      <w:pPr>
        <w:pStyle w:val="Normal"/>
        <w:framePr w:w="1638" w:hAnchor="page" w:vAnchor="page" w:x="8966" w:y="452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Restricted Stock</w:t>
      </w:r>
    </w:p>
    <w:p>
      <w:pPr>
        <w:pStyle w:val="Normal"/>
        <w:framePr w:w="1255" w:hAnchor="page" w:vAnchor="page" w:x="9285" w:y="434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Time Vested</w:t>
      </w:r>
    </w:p>
    <w:p>
      <w:pPr>
        <w:pStyle w:val="Normal"/>
        <w:framePr w:w="3318" w:hAnchor="page" w:vAnchor="page" w:x="263" w:y="3942"/>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Long-Term Incentive Compensation</w:t>
      </w:r>
    </w:p>
    <w:p>
      <w:pPr>
        <w:pStyle w:val="Normal"/>
        <w:framePr w:w="8117" w:hAnchor="page" w:vAnchor="page" w:x="263" w:y="3673"/>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Executive Benefits and Payments in the Event of Death or Disability on December 31, 2021</w:t>
      </w:r>
    </w:p>
    <w:p>
      <w:pPr>
        <w:pStyle w:val="Normal"/>
        <w:framePr w:w="9557" w:hAnchor="page" w:vAnchor="page" w:x="263" w:y="333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following table shows the value to each of the NEOs if death or disability had occurred on December 31, 2021.</w:t>
      </w:r>
    </w:p>
    <w:p>
      <w:pPr>
        <w:pStyle w:val="Normal"/>
        <w:framePr w:w="13528" w:hAnchor="page" w:vAnchor="page" w:x="263" w:y="300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NEO’s retirement after reaching the age of 62, all outstanding equity awards are retained and vest in accordance with their pre-retirement, normal vesting schedule.</w:t>
      </w:r>
    </w:p>
    <w:p>
      <w:pPr>
        <w:pStyle w:val="Normal"/>
        <w:framePr w:w="13913" w:hAnchor="page" w:vAnchor="page" w:x="263" w:y="28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disability. This death or disability benefit also exists for any of our employees who hold an unvested equity award at the time of their death or disability. In the event of an</w:t>
      </w:r>
    </w:p>
    <w:p>
      <w:pPr>
        <w:pStyle w:val="Normal"/>
        <w:framePr w:w="14154" w:hAnchor="page" w:vAnchor="page" w:x="263" w:y="264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the event of the death or disability of an NEO during active employment with the Company, all outstanding equity awards vest on the first business day following death or</w:t>
      </w:r>
    </w:p>
    <w:p>
      <w:pPr>
        <w:pStyle w:val="Normal"/>
        <w:framePr w:w="5156" w:hAnchor="page" w:vAnchor="page" w:x="263" w:y="246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Payments in the Event of Death, Disability, or Retirement</w:t>
      </w:r>
    </w:p>
    <w:p>
      <w:pPr>
        <w:pStyle w:val="Normal"/>
        <w:framePr w:w="4194" w:hAnchor="page" w:vAnchor="page" w:x="263" w:y="21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are not entitled to receive both forms of payment.</w:t>
      </w:r>
    </w:p>
    <w:p>
      <w:pPr>
        <w:pStyle w:val="Normal"/>
        <w:framePr w:w="14140" w:hAnchor="page" w:vAnchor="page" w:x="263" w:y="195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discussed in this section, or, alternatively, in the event of a change-in-control. Termination payments and change-in-control payments are mutually exclusive, and our NEOs</w:t>
      </w:r>
    </w:p>
    <w:p>
      <w:pPr>
        <w:pStyle w:val="Normal"/>
        <w:framePr w:w="13414" w:hAnchor="page" w:vAnchor="page" w:x="263" w:y="17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situations. Our NEOs receive additional compensation benefits either in the event of their death or disability, retirement, or involuntary not-for-cause termination as</w:t>
      </w:r>
    </w:p>
    <w:p>
      <w:pPr>
        <w:pStyle w:val="Normal"/>
        <w:framePr w:w="14220" w:hAnchor="page" w:vAnchor="page" w:x="263" w:y="159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compensation and benefits payable to each of the NEOs in the event of a voluntary termination are the same as those available to all other salaried employees in those</w:t>
      </w:r>
    </w:p>
    <w:p>
      <w:pPr>
        <w:pStyle w:val="Normal"/>
        <w:framePr w:w="6942" w:hAnchor="page" w:vAnchor="page" w:x="263" w:y="1178"/>
        <w:widowControl w:val="off"/>
        <w:autoSpaceDE w:val="off"/>
        <w:autoSpaceDN w:val="off"/>
        <w:spacing w:before="0" w:after="0" w:line="401" w:lineRule="exact"/>
        <w:ind w:left="0" w:right="0" w:first-line="0"/>
        <w:jc w:val="left"/>
        <w:rPr>
          <w:rFonts w:ascii="ArialMT" w:hAnsi="ArialMT" w:fareast="ArialMT" w:cs="ArialMT"/>
          <w:color w:val="481f6e"/>
          <w:w w:val="100"/>
          <w:sz w:val="36"/>
          <w:szCs w:val="36"/>
        </w:rPr>
      </w:pPr>
      <w:r>
        <w:rPr>
          <w:rFonts w:ascii="ArialMT" w:hAnsi="ArialMT" w:fareast="ArialMT" w:cs="ArialMT"/>
          <w:color w:val="481f6e"/>
          <w:w w:val="100"/>
          <w:sz w:val="36"/>
          <w:szCs w:val="36"/>
        </w:rPr>
        <w:t>Potential Payments upon Termination</w:t>
      </w:r>
    </w:p>
    <w:p>
      <w:pPr>
        <w:pStyle w:val="Normal"/>
        <w:framePr w:w="2891" w:hAnchor="page" w:vAnchor="page" w:x="263" w:y="67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4"/>
          <w:cols w:space="720" w:sep="off"/>
          <w:docGrid w:line-pitch="31680"/>
        </w:sectPr>
      </w:pPr>
      <w:r>
        <w:rPr>
          <w:rFonts w:ascii="Arial" w:hAnsi="Arial" w:fareast="Arial" w:cs="Arial"/>
          <w:noProof w:val="on"/>
          <w:color w:val="000000"/>
          <w:sz w:val="14"/>
          <w:szCs w:val="14"/>
        </w:rPr>
        <w:pict>
          <v:shape xmlns:v="urn:schemas-microsoft-com:vml" id="_x00004235" style="position:absolute;margin-left:7pt;margin-top:1pt;z-index:-1676027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236" o:title=""/>
          </v:shape>
        </w:pict>
      </w:r>
      <w:r>
        <w:rPr>
          <w:rFonts w:ascii="Arial" w:hAnsi="Arial" w:fareast="Arial" w:cs="Arial"/>
          <w:noProof w:val="on"/>
          <w:color w:val="000000"/>
          <w:sz w:val="14"/>
          <w:szCs w:val="14"/>
        </w:rPr>
        <w:pict>
          <v:shape xmlns:v="urn:schemas-microsoft-com:vml" id="_x00004236" style="position:absolute;margin-left:12.15pt;margin-top:212.7pt;z-index:-16760268;width:236.8pt;height:43.7pt;mso-position-horizontal:absolute;mso-position-horizontal-relative:page;mso-position-vertical:absolute;mso-position-vertical-relative:page" type="#_x0000_t75">
            <v:imageData xmlns:o="urn:schemas-microsoft-com:office:office" xmlns:r="http://schemas.openxmlformats.org/officeDocument/2006/relationships" r:id="rId4237" o:title=""/>
          </v:shape>
        </w:pict>
      </w:r>
      <w:r>
        <w:rPr>
          <w:rFonts w:ascii="Arial" w:hAnsi="Arial" w:fareast="Arial" w:cs="Arial"/>
          <w:noProof w:val="on"/>
          <w:color w:val="000000"/>
          <w:sz w:val="14"/>
          <w:szCs w:val="14"/>
        </w:rPr>
        <w:pict>
          <v:shape xmlns:v="urn:schemas-microsoft-com:vml" id="_x00004237" style="position:absolute;margin-left:246.95pt;margin-top:212.7pt;z-index:-16760264;width:89.9pt;height:43.7pt;mso-position-horizontal:absolute;mso-position-horizontal-relative:page;mso-position-vertical:absolute;mso-position-vertical-relative:page" type="#_x0000_t75">
            <v:imageData xmlns:o="urn:schemas-microsoft-com:office:office" xmlns:r="http://schemas.openxmlformats.org/officeDocument/2006/relationships" r:id="rId4238" o:title=""/>
          </v:shape>
        </w:pict>
      </w:r>
      <w:r>
        <w:rPr>
          <w:rFonts w:ascii="Arial" w:hAnsi="Arial" w:fareast="Arial" w:cs="Arial"/>
          <w:noProof w:val="on"/>
          <w:color w:val="000000"/>
          <w:sz w:val="14"/>
          <w:szCs w:val="14"/>
        </w:rPr>
        <w:pict>
          <v:shape xmlns:v="urn:schemas-microsoft-com:vml" id="_x00004238" style="position:absolute;margin-left:334.85pt;margin-top:212.7pt;z-index:-16760260;width:89.9pt;height:43.7pt;mso-position-horizontal:absolute;mso-position-horizontal-relative:page;mso-position-vertical:absolute;mso-position-vertical-relative:page" type="#_x0000_t75">
            <v:imageData xmlns:o="urn:schemas-microsoft-com:office:office" xmlns:r="http://schemas.openxmlformats.org/officeDocument/2006/relationships" r:id="rId4239" o:title=""/>
          </v:shape>
        </w:pict>
      </w:r>
      <w:r>
        <w:rPr>
          <w:rFonts w:ascii="Arial" w:hAnsi="Arial" w:fareast="Arial" w:cs="Arial"/>
          <w:noProof w:val="on"/>
          <w:color w:val="000000"/>
          <w:sz w:val="14"/>
          <w:szCs w:val="14"/>
        </w:rPr>
        <w:pict>
          <v:shape xmlns:v="urn:schemas-microsoft-com:vml" id="_x00004239" style="position:absolute;margin-left:422.7pt;margin-top:212.7pt;z-index:-16760256;width:89.9pt;height:43.7pt;mso-position-horizontal:absolute;mso-position-horizontal-relative:page;mso-position-vertical:absolute;mso-position-vertical-relative:page" type="#_x0000_t75">
            <v:imageData xmlns:o="urn:schemas-microsoft-com:office:office" xmlns:r="http://schemas.openxmlformats.org/officeDocument/2006/relationships" r:id="rId4240" o:title=""/>
          </v:shape>
        </w:pict>
      </w:r>
      <w:r>
        <w:rPr>
          <w:rFonts w:ascii="Arial" w:hAnsi="Arial" w:fareast="Arial" w:cs="Arial"/>
          <w:noProof w:val="on"/>
          <w:color w:val="000000"/>
          <w:sz w:val="14"/>
          <w:szCs w:val="14"/>
        </w:rPr>
        <w:pict>
          <v:shape xmlns:v="urn:schemas-microsoft-com:vml" id="_x00004240" style="position:absolute;margin-left:510.6pt;margin-top:212.7pt;z-index:-16760252;width:89.25pt;height:43.7pt;mso-position-horizontal:absolute;mso-position-horizontal-relative:page;mso-position-vertical:absolute;mso-position-vertical-relative:page" type="#_x0000_t75">
            <v:imageData xmlns:o="urn:schemas-microsoft-com:office:office" xmlns:r="http://schemas.openxmlformats.org/officeDocument/2006/relationships" r:id="rId4241" o:title=""/>
          </v:shape>
        </w:pict>
      </w:r>
      <w:r>
        <w:rPr>
          <w:rFonts w:ascii="Arial" w:hAnsi="Arial" w:fareast="Arial" w:cs="Arial"/>
          <w:noProof w:val="on"/>
          <w:color w:val="000000"/>
          <w:sz w:val="14"/>
          <w:szCs w:val="14"/>
        </w:rPr>
        <w:pict>
          <v:shape xmlns:v="urn:schemas-microsoft-com:vml" id="_x00004241" style="position:absolute;margin-left:510.6pt;margin-top:315.35pt;z-index:-1676024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242" o:title=""/>
          </v:shape>
        </w:pict>
      </w:r>
      <w:r>
        <w:rPr>
          <w:rFonts w:ascii="Arial" w:hAnsi="Arial" w:fareast="Arial" w:cs="Arial"/>
          <w:noProof w:val="on"/>
          <w:color w:val="000000"/>
          <w:sz w:val="14"/>
          <w:szCs w:val="14"/>
        </w:rPr>
        <w:pict>
          <v:shape xmlns:v="urn:schemas-microsoft-com:vml" id="_x00004242" style="position:absolute;margin-left:422.7pt;margin-top:315.35pt;z-index:-1676024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43" o:title=""/>
          </v:shape>
        </w:pict>
      </w:r>
      <w:r>
        <w:rPr>
          <w:rFonts w:ascii="Arial" w:hAnsi="Arial" w:fareast="Arial" w:cs="Arial"/>
          <w:noProof w:val="on"/>
          <w:color w:val="000000"/>
          <w:sz w:val="14"/>
          <w:szCs w:val="14"/>
        </w:rPr>
        <w:pict>
          <v:shape xmlns:v="urn:schemas-microsoft-com:vml" id="_x00004243" style="position:absolute;margin-left:334.85pt;margin-top:315.35pt;z-index:-1676024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44" o:title=""/>
          </v:shape>
        </w:pict>
      </w:r>
      <w:r>
        <w:rPr>
          <w:rFonts w:ascii="Arial" w:hAnsi="Arial" w:fareast="Arial" w:cs="Arial"/>
          <w:noProof w:val="on"/>
          <w:color w:val="000000"/>
          <w:sz w:val="14"/>
          <w:szCs w:val="14"/>
        </w:rPr>
        <w:pict>
          <v:shape xmlns:v="urn:schemas-microsoft-com:vml" id="_x00004244" style="position:absolute;margin-left:246.95pt;margin-top:315.35pt;z-index:-1676023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45" o:title=""/>
          </v:shape>
        </w:pict>
      </w:r>
      <w:r>
        <w:rPr>
          <w:rFonts w:ascii="Arial" w:hAnsi="Arial" w:fareast="Arial" w:cs="Arial"/>
          <w:noProof w:val="on"/>
          <w:color w:val="000000"/>
          <w:sz w:val="14"/>
          <w:szCs w:val="14"/>
        </w:rPr>
        <w:pict>
          <v:shape xmlns:v="urn:schemas-microsoft-com:vml" id="_x00004245" style="position:absolute;margin-left:12.15pt;margin-top:315.35pt;z-index:-16760232;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246" o:title=""/>
          </v:shape>
        </w:pict>
      </w:r>
      <w:r>
        <w:rPr>
          <w:rFonts w:ascii="Arial" w:hAnsi="Arial" w:fareast="Arial" w:cs="Arial"/>
          <w:noProof w:val="on"/>
          <w:color w:val="000000"/>
          <w:sz w:val="14"/>
          <w:szCs w:val="14"/>
        </w:rPr>
        <w:pict>
          <v:shape xmlns:v="urn:schemas-microsoft-com:vml" id="_x00004246" style="position:absolute;margin-left:510.6pt;margin-top:303.15pt;z-index:-1676022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247" o:title=""/>
          </v:shape>
        </w:pict>
      </w:r>
      <w:r>
        <w:rPr>
          <w:rFonts w:ascii="Arial" w:hAnsi="Arial" w:fareast="Arial" w:cs="Arial"/>
          <w:noProof w:val="on"/>
          <w:color w:val="000000"/>
          <w:sz w:val="14"/>
          <w:szCs w:val="14"/>
        </w:rPr>
        <w:pict>
          <v:shape xmlns:v="urn:schemas-microsoft-com:vml" id="_x00004247" style="position:absolute;margin-left:422.7pt;margin-top:303.15pt;z-index:-1676022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48" o:title=""/>
          </v:shape>
        </w:pict>
      </w:r>
      <w:r>
        <w:rPr>
          <w:rFonts w:ascii="Arial" w:hAnsi="Arial" w:fareast="Arial" w:cs="Arial"/>
          <w:noProof w:val="on"/>
          <w:color w:val="000000"/>
          <w:sz w:val="14"/>
          <w:szCs w:val="14"/>
        </w:rPr>
        <w:pict>
          <v:shape xmlns:v="urn:schemas-microsoft-com:vml" id="_x00004248" style="position:absolute;margin-left:334.85pt;margin-top:303.15pt;z-index:-1676022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49" o:title=""/>
          </v:shape>
        </w:pict>
      </w:r>
      <w:r>
        <w:rPr>
          <w:rFonts w:ascii="Arial" w:hAnsi="Arial" w:fareast="Arial" w:cs="Arial"/>
          <w:noProof w:val="on"/>
          <w:color w:val="000000"/>
          <w:sz w:val="14"/>
          <w:szCs w:val="14"/>
        </w:rPr>
        <w:pict>
          <v:shape xmlns:v="urn:schemas-microsoft-com:vml" id="_x00004249" style="position:absolute;margin-left:246.95pt;margin-top:303.15pt;z-index:-1676021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50" o:title=""/>
          </v:shape>
        </w:pict>
      </w:r>
      <w:r>
        <w:rPr>
          <w:rFonts w:ascii="Arial" w:hAnsi="Arial" w:fareast="Arial" w:cs="Arial"/>
          <w:noProof w:val="on"/>
          <w:color w:val="000000"/>
          <w:sz w:val="14"/>
          <w:szCs w:val="14"/>
        </w:rPr>
        <w:pict>
          <v:shape xmlns:v="urn:schemas-microsoft-com:vml" id="_x00004250" style="position:absolute;margin-left:12.15pt;margin-top:303.15pt;z-index:-16760212;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251" o:title=""/>
          </v:shape>
        </w:pict>
      </w:r>
      <w:r>
        <w:rPr>
          <w:rFonts w:ascii="Arial" w:hAnsi="Arial" w:fareast="Arial" w:cs="Arial"/>
          <w:noProof w:val="on"/>
          <w:color w:val="000000"/>
          <w:sz w:val="14"/>
          <w:szCs w:val="14"/>
        </w:rPr>
        <w:pict>
          <v:shape xmlns:v="urn:schemas-microsoft-com:vml" id="_x00004251" style="position:absolute;margin-left:510.6pt;margin-top:291pt;z-index:-1676020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252" o:title=""/>
          </v:shape>
        </w:pict>
      </w:r>
      <w:r>
        <w:rPr>
          <w:rFonts w:ascii="Arial" w:hAnsi="Arial" w:fareast="Arial" w:cs="Arial"/>
          <w:noProof w:val="on"/>
          <w:color w:val="000000"/>
          <w:sz w:val="14"/>
          <w:szCs w:val="14"/>
        </w:rPr>
        <w:pict>
          <v:shape xmlns:v="urn:schemas-microsoft-com:vml" id="_x00004252" style="position:absolute;margin-left:422.7pt;margin-top:291pt;z-index:-1676020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53" o:title=""/>
          </v:shape>
        </w:pict>
      </w:r>
      <w:r>
        <w:rPr>
          <w:rFonts w:ascii="Arial" w:hAnsi="Arial" w:fareast="Arial" w:cs="Arial"/>
          <w:noProof w:val="on"/>
          <w:color w:val="000000"/>
          <w:sz w:val="14"/>
          <w:szCs w:val="14"/>
        </w:rPr>
        <w:pict>
          <v:shape xmlns:v="urn:schemas-microsoft-com:vml" id="_x00004253" style="position:absolute;margin-left:334.85pt;margin-top:291pt;z-index:-1676020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54" o:title=""/>
          </v:shape>
        </w:pict>
      </w:r>
      <w:r>
        <w:rPr>
          <w:rFonts w:ascii="Arial" w:hAnsi="Arial" w:fareast="Arial" w:cs="Arial"/>
          <w:noProof w:val="on"/>
          <w:color w:val="000000"/>
          <w:sz w:val="14"/>
          <w:szCs w:val="14"/>
        </w:rPr>
        <w:pict>
          <v:shape xmlns:v="urn:schemas-microsoft-com:vml" id="_x00004254" style="position:absolute;margin-left:246.95pt;margin-top:291pt;z-index:-1676019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55" o:title=""/>
          </v:shape>
        </w:pict>
      </w:r>
      <w:r>
        <w:rPr>
          <w:rFonts w:ascii="Arial" w:hAnsi="Arial" w:fareast="Arial" w:cs="Arial"/>
          <w:noProof w:val="on"/>
          <w:color w:val="000000"/>
          <w:sz w:val="14"/>
          <w:szCs w:val="14"/>
        </w:rPr>
        <w:pict>
          <v:shape xmlns:v="urn:schemas-microsoft-com:vml" id="_x00004255" style="position:absolute;margin-left:12.15pt;margin-top:291pt;z-index:-16760192;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256" o:title=""/>
          </v:shape>
        </w:pict>
      </w:r>
      <w:r>
        <w:rPr>
          <w:rFonts w:ascii="Arial" w:hAnsi="Arial" w:fareast="Arial" w:cs="Arial"/>
          <w:noProof w:val="on"/>
          <w:color w:val="000000"/>
          <w:sz w:val="14"/>
          <w:szCs w:val="14"/>
        </w:rPr>
        <w:pict>
          <v:shape xmlns:v="urn:schemas-microsoft-com:vml" id="_x00004256" style="position:absolute;margin-left:510.6pt;margin-top:278.8pt;z-index:-1676018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257" o:title=""/>
          </v:shape>
        </w:pict>
      </w:r>
      <w:r>
        <w:rPr>
          <w:rFonts w:ascii="Arial" w:hAnsi="Arial" w:fareast="Arial" w:cs="Arial"/>
          <w:noProof w:val="on"/>
          <w:color w:val="000000"/>
          <w:sz w:val="14"/>
          <w:szCs w:val="14"/>
        </w:rPr>
        <w:pict>
          <v:shape xmlns:v="urn:schemas-microsoft-com:vml" id="_x00004257" style="position:absolute;margin-left:422.7pt;margin-top:278.8pt;z-index:-1676018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58" o:title=""/>
          </v:shape>
        </w:pict>
      </w:r>
      <w:r>
        <w:rPr>
          <w:rFonts w:ascii="Arial" w:hAnsi="Arial" w:fareast="Arial" w:cs="Arial"/>
          <w:noProof w:val="on"/>
          <w:color w:val="000000"/>
          <w:sz w:val="14"/>
          <w:szCs w:val="14"/>
        </w:rPr>
        <w:pict>
          <v:shape xmlns:v="urn:schemas-microsoft-com:vml" id="_x00004258" style="position:absolute;margin-left:334.85pt;margin-top:278.8pt;z-index:-1676018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59" o:title=""/>
          </v:shape>
        </w:pict>
      </w:r>
      <w:r>
        <w:rPr>
          <w:rFonts w:ascii="Arial" w:hAnsi="Arial" w:fareast="Arial" w:cs="Arial"/>
          <w:noProof w:val="on"/>
          <w:color w:val="000000"/>
          <w:sz w:val="14"/>
          <w:szCs w:val="14"/>
        </w:rPr>
        <w:pict>
          <v:shape xmlns:v="urn:schemas-microsoft-com:vml" id="_x00004259" style="position:absolute;margin-left:246.95pt;margin-top:278.8pt;z-index:-1676017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60" o:title=""/>
          </v:shape>
        </w:pict>
      </w:r>
      <w:r>
        <w:rPr>
          <w:rFonts w:ascii="Arial" w:hAnsi="Arial" w:fareast="Arial" w:cs="Arial"/>
          <w:noProof w:val="on"/>
          <w:color w:val="000000"/>
          <w:sz w:val="14"/>
          <w:szCs w:val="14"/>
        </w:rPr>
        <w:pict>
          <v:shape xmlns:v="urn:schemas-microsoft-com:vml" id="_x00004260" style="position:absolute;margin-left:12.15pt;margin-top:278.8pt;z-index:-16760172;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261" o:title=""/>
          </v:shape>
        </w:pict>
      </w:r>
      <w:r>
        <w:rPr>
          <w:rFonts w:ascii="Arial" w:hAnsi="Arial" w:fareast="Arial" w:cs="Arial"/>
          <w:noProof w:val="on"/>
          <w:color w:val="000000"/>
          <w:sz w:val="14"/>
          <w:szCs w:val="14"/>
        </w:rPr>
        <w:pict>
          <v:shape xmlns:v="urn:schemas-microsoft-com:vml" id="_x00004261" style="position:absolute;margin-left:510.6pt;margin-top:266.6pt;z-index:-1676016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262" o:title=""/>
          </v:shape>
        </w:pict>
      </w:r>
      <w:r>
        <w:rPr>
          <w:rFonts w:ascii="Arial" w:hAnsi="Arial" w:fareast="Arial" w:cs="Arial"/>
          <w:noProof w:val="on"/>
          <w:color w:val="000000"/>
          <w:sz w:val="14"/>
          <w:szCs w:val="14"/>
        </w:rPr>
        <w:pict>
          <v:shape xmlns:v="urn:schemas-microsoft-com:vml" id="_x00004262" style="position:absolute;margin-left:422.7pt;margin-top:266.6pt;z-index:-1676016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63" o:title=""/>
          </v:shape>
        </w:pict>
      </w:r>
      <w:r>
        <w:rPr>
          <w:rFonts w:ascii="Arial" w:hAnsi="Arial" w:fareast="Arial" w:cs="Arial"/>
          <w:noProof w:val="on"/>
          <w:color w:val="000000"/>
          <w:sz w:val="14"/>
          <w:szCs w:val="14"/>
        </w:rPr>
        <w:pict>
          <v:shape xmlns:v="urn:schemas-microsoft-com:vml" id="_x00004263" style="position:absolute;margin-left:334.85pt;margin-top:266.6pt;z-index:-1676016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64" o:title=""/>
          </v:shape>
        </w:pict>
      </w:r>
      <w:r>
        <w:rPr>
          <w:rFonts w:ascii="Arial" w:hAnsi="Arial" w:fareast="Arial" w:cs="Arial"/>
          <w:noProof w:val="on"/>
          <w:color w:val="000000"/>
          <w:sz w:val="14"/>
          <w:szCs w:val="14"/>
        </w:rPr>
        <w:pict>
          <v:shape xmlns:v="urn:schemas-microsoft-com:vml" id="_x00004264" style="position:absolute;margin-left:246.95pt;margin-top:266.6pt;z-index:-1676015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65" o:title=""/>
          </v:shape>
        </w:pict>
      </w:r>
      <w:r>
        <w:rPr>
          <w:rFonts w:ascii="Arial" w:hAnsi="Arial" w:fareast="Arial" w:cs="Arial"/>
          <w:noProof w:val="on"/>
          <w:color w:val="000000"/>
          <w:sz w:val="14"/>
          <w:szCs w:val="14"/>
        </w:rPr>
        <w:pict>
          <v:shape xmlns:v="urn:schemas-microsoft-com:vml" id="_x00004265" style="position:absolute;margin-left:12.15pt;margin-top:266.6pt;z-index:-16760152;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266" o:title=""/>
          </v:shape>
        </w:pict>
      </w:r>
      <w:r>
        <w:rPr>
          <w:rFonts w:ascii="Arial" w:hAnsi="Arial" w:fareast="Arial" w:cs="Arial"/>
          <w:noProof w:val="on"/>
          <w:color w:val="000000"/>
          <w:sz w:val="14"/>
          <w:szCs w:val="14"/>
        </w:rPr>
        <w:pict>
          <v:shape xmlns:v="urn:schemas-microsoft-com:vml" id="_x00004266" style="position:absolute;margin-left:510.6pt;margin-top:212.7pt;z-index:-1676014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267" o:title=""/>
          </v:shape>
        </w:pict>
      </w:r>
      <w:r>
        <w:rPr>
          <w:rFonts w:ascii="Arial" w:hAnsi="Arial" w:fareast="Arial" w:cs="Arial"/>
          <w:noProof w:val="on"/>
          <w:color w:val="000000"/>
          <w:sz w:val="14"/>
          <w:szCs w:val="14"/>
        </w:rPr>
        <w:pict>
          <v:shape xmlns:v="urn:schemas-microsoft-com:vml" id="_x00004267" style="position:absolute;margin-left:510.6pt;margin-top:254.4pt;z-index:-16760144;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268" o:title=""/>
          </v:shape>
        </w:pict>
      </w:r>
      <w:r>
        <w:rPr>
          <w:rFonts w:ascii="Arial" w:hAnsi="Arial" w:fareast="Arial" w:cs="Arial"/>
          <w:noProof w:val="on"/>
          <w:color w:val="000000"/>
          <w:sz w:val="14"/>
          <w:szCs w:val="14"/>
        </w:rPr>
        <w:pict>
          <v:shape xmlns:v="urn:schemas-microsoft-com:vml" id="_x00004268" style="position:absolute;margin-left:422.7pt;margin-top:212.7pt;z-index:-1676014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69" o:title=""/>
          </v:shape>
        </w:pict>
      </w:r>
      <w:r>
        <w:rPr>
          <w:rFonts w:ascii="Arial" w:hAnsi="Arial" w:fareast="Arial" w:cs="Arial"/>
          <w:noProof w:val="on"/>
          <w:color w:val="000000"/>
          <w:sz w:val="14"/>
          <w:szCs w:val="14"/>
        </w:rPr>
        <w:pict>
          <v:shape xmlns:v="urn:schemas-microsoft-com:vml" id="_x00004269" style="position:absolute;margin-left:422.7pt;margin-top:254.4pt;z-index:-1676013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70" o:title=""/>
          </v:shape>
        </w:pict>
      </w:r>
      <w:r>
        <w:rPr>
          <w:rFonts w:ascii="Arial" w:hAnsi="Arial" w:fareast="Arial" w:cs="Arial"/>
          <w:noProof w:val="on"/>
          <w:color w:val="000000"/>
          <w:sz w:val="14"/>
          <w:szCs w:val="14"/>
        </w:rPr>
        <w:pict>
          <v:shape xmlns:v="urn:schemas-microsoft-com:vml" id="_x00004270" style="position:absolute;margin-left:334.85pt;margin-top:212.7pt;z-index:-1676013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71" o:title=""/>
          </v:shape>
        </w:pict>
      </w:r>
      <w:r>
        <w:rPr>
          <w:rFonts w:ascii="Arial" w:hAnsi="Arial" w:fareast="Arial" w:cs="Arial"/>
          <w:noProof w:val="on"/>
          <w:color w:val="000000"/>
          <w:sz w:val="14"/>
          <w:szCs w:val="14"/>
        </w:rPr>
        <w:pict>
          <v:shape xmlns:v="urn:schemas-microsoft-com:vml" id="_x00004271" style="position:absolute;margin-left:334.85pt;margin-top:254.4pt;z-index:-1676012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72" o:title=""/>
          </v:shape>
        </w:pict>
      </w:r>
      <w:r>
        <w:rPr>
          <w:rFonts w:ascii="Arial" w:hAnsi="Arial" w:fareast="Arial" w:cs="Arial"/>
          <w:noProof w:val="on"/>
          <w:color w:val="000000"/>
          <w:sz w:val="14"/>
          <w:szCs w:val="14"/>
        </w:rPr>
        <w:pict>
          <v:shape xmlns:v="urn:schemas-microsoft-com:vml" id="_x00004272" style="position:absolute;margin-left:246.95pt;margin-top:212.7pt;z-index:-1676012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73" o:title=""/>
          </v:shape>
        </w:pict>
      </w:r>
      <w:r>
        <w:rPr>
          <w:rFonts w:ascii="Arial" w:hAnsi="Arial" w:fareast="Arial" w:cs="Arial"/>
          <w:noProof w:val="on"/>
          <w:color w:val="000000"/>
          <w:sz w:val="14"/>
          <w:szCs w:val="14"/>
        </w:rPr>
        <w:pict>
          <v:shape xmlns:v="urn:schemas-microsoft-com:vml" id="_x00004273" style="position:absolute;margin-left:246.95pt;margin-top:254.4pt;z-index:-1676012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274" o:title=""/>
          </v:shape>
        </w:pict>
      </w:r>
      <w:r>
        <w:rPr>
          <w:rFonts w:ascii="Arial" w:hAnsi="Arial" w:fareast="Arial" w:cs="Arial"/>
          <w:noProof w:val="on"/>
          <w:color w:val="000000"/>
          <w:sz w:val="14"/>
          <w:szCs w:val="14"/>
        </w:rPr>
        <w:pict>
          <v:shape xmlns:v="urn:schemas-microsoft-com:vml" id="_x00004274" style="position:absolute;margin-left:12.15pt;margin-top:212.7pt;z-index:-16760116;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275" o:title=""/>
          </v:shape>
        </w:pict>
      </w:r>
      <w:r>
        <w:rPr>
          <w:rFonts w:ascii="Arial" w:hAnsi="Arial" w:fareast="Arial" w:cs="Arial"/>
          <w:noProof w:val="on"/>
          <w:color w:val="000000"/>
          <w:sz w:val="14"/>
          <w:szCs w:val="14"/>
        </w:rPr>
        <w:pict>
          <v:shape xmlns:v="urn:schemas-microsoft-com:vml" id="_x00004275" style="position:absolute;margin-left:12.15pt;margin-top:254.4pt;z-index:-16760112;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276" o:title=""/>
          </v:shape>
        </w:pict>
      </w:r>
      <w:r>
        <w:rPr>
          <w:rFonts w:ascii="Arial" w:hAnsi="Arial" w:fareast="Arial" w:cs="Arial"/>
          <w:noProof w:val="on"/>
          <w:color w:val="000000"/>
          <w:sz w:val="14"/>
          <w:szCs w:val="14"/>
        </w:rPr>
        <w:pict>
          <v:shape xmlns:v="urn:schemas-microsoft-com:vml" id="_x00004276" style="position:absolute;margin-left:12.15pt;margin-top:386.6pt;z-index:-167601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277" o:title=""/>
          </v:shape>
        </w:pict>
      </w:r>
      <w:r>
        <w:rPr>
          <w:rFonts w:ascii="Arial" w:hAnsi="Arial" w:fareast="Arial" w:cs="Arial"/>
          <w:noProof w:val="on"/>
          <w:color w:val="000000"/>
          <w:sz w:val="14"/>
          <w:szCs w:val="14"/>
        </w:rPr>
        <w:pict>
          <v:shape xmlns:v="urn:schemas-microsoft-com:vml" id="_x00004277" style="position:absolute;margin-left:12.15pt;margin-top:13.2pt;z-index:-167601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278" o:title=""/>
          </v:shape>
        </w:pict>
      </w:r>
    </w:p>
    <w:p>
      <w:pPr>
        <w:pStyle w:val="Normal"/>
        <w:framePr w:w="1458" w:hAnchor="page" w:vAnchor="page" w:x="263" w:y="543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106  TechnipFMC</w:t>
      </w:r>
    </w:p>
    <w:p>
      <w:pPr>
        <w:pStyle w:val="Normal"/>
        <w:framePr w:w="320" w:hAnchor="page" w:vAnchor="page" w:x="263" w:y="506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(4)</w:t>
      </w:r>
    </w:p>
    <w:p>
      <w:pPr>
        <w:pStyle w:val="Normal"/>
        <w:framePr w:w="5014" w:hAnchor="page" w:vAnchor="page" w:x="686" w:y="506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Financial planning and tax preparation assistance for the year of termination.</w:t>
      </w:r>
    </w:p>
    <w:p>
      <w:pPr>
        <w:pStyle w:val="Normal"/>
        <w:framePr w:w="320" w:hAnchor="page" w:vAnchor="page" w:x="263" w:y="488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w:t>
      </w:r>
    </w:p>
    <w:p>
      <w:pPr>
        <w:pStyle w:val="Normal"/>
        <w:framePr w:w="3617" w:hAnchor="page" w:vAnchor="page" w:x="853" w:y="488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18 months of medical and dental benefits continuation.</w:t>
      </w:r>
    </w:p>
    <w:p>
      <w:pPr>
        <w:pStyle w:val="Normal"/>
        <w:framePr w:w="320" w:hAnchor="page" w:vAnchor="page" w:x="263" w:y="470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w:t>
      </w:r>
    </w:p>
    <w:p>
      <w:pPr>
        <w:pStyle w:val="Normal"/>
        <w:framePr w:w="4288" w:hAnchor="page" w:vAnchor="page" w:x="750" w:y="470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Pro-rated target annual cash incentive for the year of termination.</w:t>
      </w:r>
    </w:p>
    <w:p>
      <w:pPr>
        <w:pStyle w:val="Normal"/>
        <w:framePr w:w="320" w:hAnchor="page" w:vAnchor="page" w:x="263" w:y="450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w:t>
      </w:r>
    </w:p>
    <w:p>
      <w:pPr>
        <w:pStyle w:val="Normal"/>
        <w:framePr w:w="5605" w:hAnchor="page" w:vAnchor="page" w:x="635" w:y="452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Severance payment equal to 18 months base salary and target annual cash incentive.</w:t>
      </w:r>
    </w:p>
    <w:p>
      <w:pPr>
        <w:pStyle w:val="Normal"/>
        <w:framePr w:w="1031" w:hAnchor="page" w:vAnchor="page" w:x="314" w:y="4143"/>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Barry Glickman</w:t>
      </w:r>
    </w:p>
    <w:p>
      <w:pPr>
        <w:pStyle w:val="Normal"/>
        <w:framePr w:w="668" w:hAnchor="page" w:vAnchor="page" w:x="3283" w:y="414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1,889,400</w:t>
      </w:r>
    </w:p>
    <w:p>
      <w:pPr>
        <w:pStyle w:val="Normal"/>
        <w:framePr w:w="565" w:hAnchor="page" w:vAnchor="page" w:x="4537" w:y="414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723,600</w:t>
      </w:r>
    </w:p>
    <w:p>
      <w:pPr>
        <w:pStyle w:val="Normal"/>
        <w:framePr w:w="243" w:hAnchor="page" w:vAnchor="page" w:x="5972" w:y="414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6929" w:y="414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30,308</w:t>
      </w:r>
    </w:p>
    <w:p>
      <w:pPr>
        <w:pStyle w:val="Normal"/>
        <w:framePr w:w="243" w:hAnchor="page" w:vAnchor="page" w:x="8308" w:y="414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9264" w:y="414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50,000</w:t>
      </w:r>
    </w:p>
    <w:p>
      <w:pPr>
        <w:pStyle w:val="Normal"/>
        <w:framePr w:w="736" w:hAnchor="page" w:vAnchor="page" w:x="11400" w:y="414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$2,693,308</w:t>
      </w:r>
    </w:p>
    <w:p>
      <w:pPr>
        <w:pStyle w:val="Normal"/>
        <w:framePr w:w="1133" w:hAnchor="page" w:vAnchor="page" w:x="314" w:y="3963"/>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Jonathan Landes</w:t>
      </w:r>
    </w:p>
    <w:p>
      <w:pPr>
        <w:pStyle w:val="Normal"/>
        <w:framePr w:w="668" w:hAnchor="page" w:vAnchor="page" w:x="3283" w:y="396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1,674,375</w:t>
      </w:r>
    </w:p>
    <w:p>
      <w:pPr>
        <w:pStyle w:val="Normal"/>
        <w:framePr w:w="565" w:hAnchor="page" w:vAnchor="page" w:x="4537" w:y="396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641,250</w:t>
      </w:r>
    </w:p>
    <w:p>
      <w:pPr>
        <w:pStyle w:val="Normal"/>
        <w:framePr w:w="243" w:hAnchor="page" w:vAnchor="page" w:x="5972" w:y="396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6929" w:y="396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21,217</w:t>
      </w:r>
    </w:p>
    <w:p>
      <w:pPr>
        <w:pStyle w:val="Normal"/>
        <w:framePr w:w="243" w:hAnchor="page" w:vAnchor="page" w:x="8308" w:y="396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9264" w:y="396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50,000</w:t>
      </w:r>
    </w:p>
    <w:p>
      <w:pPr>
        <w:pStyle w:val="Normal"/>
        <w:framePr w:w="736" w:hAnchor="page" w:vAnchor="page" w:x="11400" w:y="3963"/>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$2,386,842</w:t>
      </w:r>
    </w:p>
    <w:p>
      <w:pPr>
        <w:pStyle w:val="Normal"/>
        <w:framePr w:w="969" w:hAnchor="page" w:vAnchor="page" w:x="314" w:y="3784"/>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Justin Rounce</w:t>
      </w:r>
    </w:p>
    <w:p>
      <w:pPr>
        <w:pStyle w:val="Normal"/>
        <w:framePr w:w="659" w:hAnchor="page" w:vAnchor="page" w:x="3291" w:y="378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2,115,000</w:t>
      </w:r>
    </w:p>
    <w:p>
      <w:pPr>
        <w:pStyle w:val="Normal"/>
        <w:framePr w:w="565" w:hAnchor="page" w:vAnchor="page" w:x="4537" w:y="378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810,000</w:t>
      </w:r>
    </w:p>
    <w:p>
      <w:pPr>
        <w:pStyle w:val="Normal"/>
        <w:framePr w:w="243" w:hAnchor="page" w:vAnchor="page" w:x="5972" w:y="378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6929" w:y="378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30,308</w:t>
      </w:r>
    </w:p>
    <w:p>
      <w:pPr>
        <w:pStyle w:val="Normal"/>
        <w:framePr w:w="243" w:hAnchor="page" w:vAnchor="page" w:x="8308" w:y="378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9264" w:y="378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50,000</w:t>
      </w:r>
    </w:p>
    <w:p>
      <w:pPr>
        <w:pStyle w:val="Normal"/>
        <w:framePr w:w="736" w:hAnchor="page" w:vAnchor="page" w:x="11400" w:y="378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$3,005,308</w:t>
      </w:r>
    </w:p>
    <w:p>
      <w:pPr>
        <w:pStyle w:val="Normal"/>
        <w:framePr w:w="633" w:hAnchor="page" w:vAnchor="page" w:x="314" w:y="3604"/>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Alf Melin</w:t>
      </w:r>
    </w:p>
    <w:p>
      <w:pPr>
        <w:pStyle w:val="Normal"/>
        <w:framePr w:w="668" w:hAnchor="page" w:vAnchor="page" w:x="3283" w:y="36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2,291,250</w:t>
      </w:r>
    </w:p>
    <w:p>
      <w:pPr>
        <w:pStyle w:val="Normal"/>
        <w:framePr w:w="565" w:hAnchor="page" w:vAnchor="page" w:x="4537" w:y="36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877,500</w:t>
      </w:r>
    </w:p>
    <w:p>
      <w:pPr>
        <w:pStyle w:val="Normal"/>
        <w:framePr w:w="243" w:hAnchor="page" w:vAnchor="page" w:x="5972" w:y="36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6929" w:y="36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26,182</w:t>
      </w:r>
    </w:p>
    <w:p>
      <w:pPr>
        <w:pStyle w:val="Normal"/>
        <w:framePr w:w="243" w:hAnchor="page" w:vAnchor="page" w:x="8308" w:y="36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9264" w:y="36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50,000</w:t>
      </w:r>
    </w:p>
    <w:p>
      <w:pPr>
        <w:pStyle w:val="Normal"/>
        <w:framePr w:w="736" w:hAnchor="page" w:vAnchor="page" w:x="10232" w:y="36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$1,520,666</w:t>
      </w:r>
    </w:p>
    <w:p>
      <w:pPr>
        <w:pStyle w:val="Normal"/>
        <w:framePr w:w="736" w:hAnchor="page" w:vAnchor="page" w:x="11400" w:y="360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$4,765,598</w:t>
      </w:r>
    </w:p>
    <w:p>
      <w:pPr>
        <w:pStyle w:val="Normal"/>
        <w:framePr w:w="1359" w:hAnchor="page" w:vAnchor="page" w:x="314" w:y="3412"/>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Douglas J. Pferdehirt</w:t>
      </w:r>
    </w:p>
    <w:p>
      <w:pPr>
        <w:pStyle w:val="Normal"/>
        <w:framePr w:w="668" w:hAnchor="page" w:vAnchor="page" w:x="3283" w:y="342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4,356,900</w:t>
      </w:r>
    </w:p>
    <w:p>
      <w:pPr>
        <w:pStyle w:val="Normal"/>
        <w:framePr w:w="668" w:hAnchor="page" w:vAnchor="page" w:x="4451" w:y="342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1,668,600</w:t>
      </w:r>
    </w:p>
    <w:p>
      <w:pPr>
        <w:pStyle w:val="Normal"/>
        <w:framePr w:w="243" w:hAnchor="page" w:vAnchor="page" w:x="5972" w:y="342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w:t>
      </w:r>
    </w:p>
    <w:p>
      <w:pPr>
        <w:pStyle w:val="Normal"/>
        <w:framePr w:w="497" w:hAnchor="page" w:vAnchor="page" w:x="6929" w:y="342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30,308</w:t>
      </w:r>
    </w:p>
    <w:p>
      <w:pPr>
        <w:pStyle w:val="Normal"/>
        <w:framePr w:w="497" w:hAnchor="page" w:vAnchor="page" w:x="8096" w:y="342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19,657</w:t>
      </w:r>
    </w:p>
    <w:p>
      <w:pPr>
        <w:pStyle w:val="Normal"/>
        <w:framePr w:w="497" w:hAnchor="page" w:vAnchor="page" w:x="9264" w:y="3424"/>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50,000</w:t>
      </w:r>
    </w:p>
    <w:p>
      <w:pPr>
        <w:pStyle w:val="Normal"/>
        <w:framePr w:w="736" w:hAnchor="page" w:vAnchor="page" w:x="11400" w:y="3412"/>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$6,125,466</w:t>
      </w:r>
    </w:p>
    <w:p>
      <w:pPr>
        <w:pStyle w:val="Normal"/>
        <w:framePr w:w="455" w:hAnchor="page" w:vAnchor="page" w:x="327" w:y="321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Name</w:t>
      </w:r>
    </w:p>
    <w:p>
      <w:pPr>
        <w:pStyle w:val="Normal"/>
        <w:framePr w:w="818" w:hAnchor="page" w:vAnchor="page" w:x="3131" w:y="321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Payment ($)</w:t>
      </w:r>
    </w:p>
    <w:p>
      <w:pPr>
        <w:pStyle w:val="Normal"/>
        <w:framePr w:w="271" w:hAnchor="page" w:vAnchor="page" w:x="4755" w:y="321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271" w:hAnchor="page" w:vAnchor="page" w:x="5950" w:y="321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955" w:hAnchor="page" w:vAnchor="page" w:x="7687" w:y="321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Assistance ($)</w:t>
      </w:r>
    </w:p>
    <w:p>
      <w:pPr>
        <w:pStyle w:val="Normal"/>
        <w:framePr w:w="271" w:hAnchor="page" w:vAnchor="page" w:x="9453" w:y="321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743" w:hAnchor="page" w:vAnchor="page" w:x="10226" w:y="321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Service ($)</w:t>
      </w:r>
    </w:p>
    <w:p>
      <w:pPr>
        <w:pStyle w:val="Normal"/>
        <w:framePr w:w="271" w:hAnchor="page" w:vAnchor="page" w:x="11788" w:y="321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93" w:hAnchor="page" w:vAnchor="page" w:x="3712" w:y="3254"/>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1</w:t>
      </w:r>
    </w:p>
    <w:p>
      <w:pPr>
        <w:pStyle w:val="Normal"/>
        <w:framePr w:w="93" w:hAnchor="page" w:vAnchor="page" w:x="4880" w:y="3254"/>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2</w:t>
      </w:r>
    </w:p>
    <w:p>
      <w:pPr>
        <w:pStyle w:val="Normal"/>
        <w:framePr w:w="93" w:hAnchor="page" w:vAnchor="page" w:x="8383" w:y="3254"/>
        <w:widowControl w:val="off"/>
        <w:autoSpaceDE w:val="off"/>
        <w:autoSpaceDN w:val="off"/>
        <w:spacing w:before="0" w:after="0" w:line="56" w:lineRule="exact"/>
        <w:ind w:left="0" w:right="0" w:first-line="0"/>
        <w:jc w:val="left"/>
        <w:rPr>
          <w:rFonts w:ascii="Arial-BoldMT" w:hAnsi="Arial-BoldMT" w:fareast="Arial-BoldMT" w:cs="Arial-BoldMT"/>
          <w:color w:val="ffffff"/>
          <w:w w:val="100"/>
          <w:sz w:val="5"/>
          <w:szCs w:val="5"/>
        </w:rPr>
      </w:pPr>
      <w:r>
        <w:rPr>
          <w:rFonts w:ascii="Arial-BoldMT" w:hAnsi="Arial-BoldMT" w:fareast="Arial-BoldMT" w:cs="Arial-BoldMT"/>
          <w:color w:val="ffffff"/>
          <w:w w:val="100"/>
          <w:sz w:val="5"/>
          <w:szCs w:val="5"/>
        </w:rPr>
        <w:t>4</w:t>
      </w:r>
    </w:p>
    <w:p>
      <w:pPr>
        <w:pStyle w:val="Normal"/>
        <w:framePr w:w="842" w:hAnchor="page" w:vAnchor="page" w:x="6636" w:y="320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9"/>
          <w:szCs w:val="9"/>
        </w:rPr>
      </w:pPr>
      <w:r>
        <w:rPr>
          <w:rFonts w:ascii="Arial-BoldMT" w:hAnsi="Arial-BoldMT" w:fareast="Arial-BoldMT" w:cs="Arial-BoldMT"/>
          <w:color w:val="ffffff"/>
          <w:w w:val="100"/>
          <w:sz w:val="10"/>
          <w:szCs w:val="10"/>
        </w:rPr>
        <w:t>Benefits ($)</w:t>
      </w:r>
      <w:r>
        <w:rPr>
          <w:rFonts w:ascii="Arial-BoldMT" w:hAnsi="Arial-BoldMT" w:fareast="Arial-BoldMT" w:cs="Arial-BoldMT"/>
          <w:color w:val="ffffff"/>
          <w:w w:val="100"/>
          <w:sz w:val="9"/>
          <w:szCs w:val="9"/>
        </w:rPr>
        <w:t>3</w:t>
      </w:r>
    </w:p>
    <w:p>
      <w:pPr>
        <w:pStyle w:val="Normal"/>
        <w:framePr w:w="736" w:hAnchor="page" w:vAnchor="page" w:x="3226" w:y="310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Severance</w:t>
      </w:r>
    </w:p>
    <w:p>
      <w:pPr>
        <w:pStyle w:val="Normal"/>
        <w:framePr w:w="989" w:hAnchor="page" w:vAnchor="page" w:x="4183" w:y="310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Cash Incentive</w:t>
      </w:r>
    </w:p>
    <w:p>
      <w:pPr>
        <w:pStyle w:val="Normal"/>
        <w:framePr w:w="859" w:hAnchor="page" w:vAnchor="page" w:x="5459" w:y="310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Acceleration</w:t>
      </w:r>
    </w:p>
    <w:p>
      <w:pPr>
        <w:pStyle w:val="Normal"/>
        <w:framePr w:w="921" w:hAnchor="page" w:vAnchor="page" w:x="6576" w:y="310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and Disability</w:t>
      </w:r>
    </w:p>
    <w:p>
      <w:pPr>
        <w:pStyle w:val="Normal"/>
        <w:framePr w:w="805" w:hAnchor="page" w:vAnchor="page" w:x="7840" w:y="310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Preparation</w:t>
      </w:r>
    </w:p>
    <w:p>
      <w:pPr>
        <w:pStyle w:val="Normal"/>
        <w:framePr w:w="627" w:hAnchor="page" w:vAnchor="page" w:x="9156" w:y="310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Services</w:t>
      </w:r>
    </w:p>
    <w:p>
      <w:pPr>
        <w:pStyle w:val="Normal"/>
        <w:framePr w:w="599" w:hAnchor="page" w:vAnchor="page" w:x="10346" w:y="310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Pension</w:t>
      </w:r>
    </w:p>
    <w:p>
      <w:pPr>
        <w:pStyle w:val="Normal"/>
        <w:framePr w:w="405" w:hAnchor="page" w:vAnchor="page" w:x="11676" w:y="3104"/>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Total</w:t>
      </w:r>
    </w:p>
    <w:p>
      <w:pPr>
        <w:pStyle w:val="Normal"/>
        <w:framePr w:w="939" w:hAnchor="page" w:vAnchor="page" w:x="4225" w:y="298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Target Annual</w:t>
      </w:r>
    </w:p>
    <w:p>
      <w:pPr>
        <w:pStyle w:val="Normal"/>
        <w:framePr w:w="654" w:hAnchor="page" w:vAnchor="page" w:x="5630" w:y="298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Incentive</w:t>
      </w:r>
    </w:p>
    <w:p>
      <w:pPr>
        <w:pStyle w:val="Normal"/>
        <w:framePr w:w="702" w:hAnchor="page" w:vAnchor="page" w:x="6758" w:y="298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Insurance</w:t>
      </w:r>
    </w:p>
    <w:p>
      <w:pPr>
        <w:pStyle w:val="Normal"/>
        <w:framePr w:w="576" w:hAnchor="page" w:vAnchor="page" w:x="8030" w:y="298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and Tax</w:t>
      </w:r>
    </w:p>
    <w:p>
      <w:pPr>
        <w:pStyle w:val="Normal"/>
        <w:framePr w:w="941" w:hAnchor="page" w:vAnchor="page" w:x="8894" w:y="298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Outplacement</w:t>
      </w:r>
    </w:p>
    <w:p>
      <w:pPr>
        <w:pStyle w:val="Normal"/>
        <w:framePr w:w="722" w:hAnchor="page" w:vAnchor="page" w:x="10244" w:y="2988"/>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Additional</w:t>
      </w:r>
    </w:p>
    <w:p>
      <w:pPr>
        <w:pStyle w:val="Normal"/>
        <w:framePr w:w="668" w:hAnchor="page" w:vAnchor="page" w:x="4451" w:y="287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Pro-rated</w:t>
      </w:r>
    </w:p>
    <w:p>
      <w:pPr>
        <w:pStyle w:val="Normal"/>
        <w:framePr w:w="1007" w:hAnchor="page" w:vAnchor="page" w:x="5336" w:y="287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and Long-Term</w:t>
      </w:r>
    </w:p>
    <w:p>
      <w:pPr>
        <w:pStyle w:val="Normal"/>
        <w:framePr w:w="784" w:hAnchor="page" w:vAnchor="page" w:x="6690" w:y="287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Dental, Life</w:t>
      </w:r>
    </w:p>
    <w:p>
      <w:pPr>
        <w:pStyle w:val="Normal"/>
        <w:framePr w:w="640" w:hAnchor="page" w:vAnchor="page" w:x="7977" w:y="287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Planning</w:t>
      </w:r>
    </w:p>
    <w:p>
      <w:pPr>
        <w:pStyle w:val="Normal"/>
        <w:framePr w:w="592" w:hAnchor="page" w:vAnchor="page" w:x="10352" w:y="2873"/>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Value of</w:t>
      </w:r>
    </w:p>
    <w:p>
      <w:pPr>
        <w:pStyle w:val="Normal"/>
        <w:framePr w:w="905" w:hAnchor="page" w:vAnchor="page" w:x="5421" w:y="275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Equity Award</w:t>
      </w:r>
    </w:p>
    <w:p>
      <w:pPr>
        <w:pStyle w:val="Normal"/>
        <w:framePr w:w="606" w:hAnchor="page" w:vAnchor="page" w:x="6838" w:y="275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Medical,</w:t>
      </w:r>
    </w:p>
    <w:p>
      <w:pPr>
        <w:pStyle w:val="Normal"/>
        <w:framePr w:w="654" w:hAnchor="page" w:vAnchor="page" w:x="7965" w:y="275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Financial</w:t>
      </w:r>
    </w:p>
    <w:p>
      <w:pPr>
        <w:pStyle w:val="Normal"/>
        <w:framePr w:w="975" w:hAnchor="page" w:vAnchor="page" w:x="3435" w:y="252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Compensation</w:t>
      </w:r>
    </w:p>
    <w:p>
      <w:pPr>
        <w:pStyle w:val="Normal"/>
        <w:framePr w:w="1557" w:hAnchor="page" w:vAnchor="page" w:x="7285" w:y="252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Benefits and Perquisites</w:t>
      </w:r>
    </w:p>
    <w:p>
      <w:pPr>
        <w:pStyle w:val="Normal"/>
        <w:framePr w:w="6945" w:hAnchor="page" w:vAnchor="page" w:x="263" w:y="2031"/>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Not in Connection with a Change-in-Control Occurring on December 31, 2021</w:t>
      </w:r>
    </w:p>
    <w:p>
      <w:pPr>
        <w:pStyle w:val="Normal"/>
        <w:framePr w:w="5567" w:hAnchor="page" w:vAnchor="page" w:x="263" w:y="1851"/>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Executive Benefits and Payments for Involuntary Termination</w:t>
      </w:r>
    </w:p>
    <w:p>
      <w:pPr>
        <w:pStyle w:val="Normal"/>
        <w:framePr w:w="12774" w:hAnchor="page" w:vAnchor="page" w:x="263" w:y="15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actual amounts that would be paid out if such a termination were to occur can be determined only at the time of such executive officer’s actual termination.</w:t>
      </w:r>
    </w:p>
    <w:p>
      <w:pPr>
        <w:pStyle w:val="Normal"/>
        <w:framePr w:w="13706" w:hAnchor="page" w:vAnchor="page" w:x="263" w:y="133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result, are based on amounts earned through such time and are estimates only of amounts that would be paid out to the NEOs in the event of such a termination. The</w:t>
      </w:r>
    </w:p>
    <w:p>
      <w:pPr>
        <w:pStyle w:val="Normal"/>
        <w:framePr w:w="14101" w:hAnchor="page" w:vAnchor="page" w:x="263" w:y="11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amounts shown in the table below are calculated using the assumption that an involuntary not-for-cause termination was effective as of December 31, 2021, and, as a</w:t>
      </w:r>
    </w:p>
    <w:p>
      <w:pPr>
        <w:pStyle w:val="Normal"/>
        <w:framePr w:w="4201" w:hAnchor="page" w:vAnchor="page" w:x="263" w:y="979"/>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Payments Made in an Involuntary Termination</w:t>
      </w:r>
    </w:p>
    <w:p>
      <w:pPr>
        <w:pStyle w:val="Normal"/>
        <w:framePr w:w="2891" w:hAnchor="page" w:vAnchor="page" w:x="263" w:y="67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5"/>
          <w:cols w:space="720" w:sep="off"/>
          <w:docGrid w:line-pitch="31680"/>
        </w:sectPr>
      </w:pPr>
      <w:r>
        <w:rPr>
          <w:rFonts w:ascii="Arial" w:hAnsi="Arial" w:fareast="Arial" w:cs="Arial"/>
          <w:noProof w:val="on"/>
          <w:color w:val="000000"/>
          <w:sz w:val="14"/>
          <w:szCs w:val="14"/>
        </w:rPr>
        <w:pict>
          <v:shape xmlns:v="urn:schemas-microsoft-com:vml" id="_x00004278" style="position:absolute;margin-left:7pt;margin-top:1pt;z-index:-1676010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279" o:title=""/>
          </v:shape>
        </w:pict>
      </w:r>
      <w:r>
        <w:rPr>
          <w:rFonts w:ascii="Arial" w:hAnsi="Arial" w:fareast="Arial" w:cs="Arial"/>
          <w:noProof w:val="on"/>
          <w:color w:val="000000"/>
          <w:sz w:val="14"/>
          <w:szCs w:val="14"/>
        </w:rPr>
        <w:pict>
          <v:shape xmlns:v="urn:schemas-microsoft-com:vml" id="_x00004279" style="position:absolute;margin-left:12.15pt;margin-top:117.1pt;z-index:-16760096;width:119.4pt;height:18.7pt;mso-position-horizontal:absolute;mso-position-horizontal-relative:page;mso-position-vertical:absolute;mso-position-vertical-relative:page" type="#_x0000_t75">
            <v:imageData xmlns:o="urn:schemas-microsoft-com:office:office" xmlns:r="http://schemas.openxmlformats.org/officeDocument/2006/relationships" r:id="rId4280" o:title=""/>
          </v:shape>
        </w:pict>
      </w:r>
      <w:r>
        <w:rPr>
          <w:rFonts w:ascii="Arial" w:hAnsi="Arial" w:fareast="Arial" w:cs="Arial"/>
          <w:noProof w:val="on"/>
          <w:color w:val="000000"/>
          <w:sz w:val="14"/>
          <w:szCs w:val="14"/>
        </w:rPr>
        <w:pict>
          <v:shape xmlns:v="urn:schemas-microsoft-com:vml" id="_x00004280" style="position:absolute;margin-left:129.55pt;margin-top:117.1pt;z-index:-16760092;width:119.4pt;height:18.7pt;mso-position-horizontal:absolute;mso-position-horizontal-relative:page;mso-position-vertical:absolute;mso-position-vertical-relative:page" type="#_x0000_t75">
            <v:imageData xmlns:o="urn:schemas-microsoft-com:office:office" xmlns:r="http://schemas.openxmlformats.org/officeDocument/2006/relationships" r:id="rId4281" o:title=""/>
          </v:shape>
        </w:pict>
      </w:r>
      <w:r>
        <w:rPr>
          <w:rFonts w:ascii="Arial" w:hAnsi="Arial" w:fareast="Arial" w:cs="Arial"/>
          <w:noProof w:val="on"/>
          <w:color w:val="000000"/>
          <w:sz w:val="14"/>
          <w:szCs w:val="14"/>
        </w:rPr>
        <w:pict>
          <v:shape xmlns:v="urn:schemas-microsoft-com:vml" id="_x00004281" style="position:absolute;margin-left:246.95pt;margin-top:117.1pt;z-index:-16760088;width:293.9pt;height:18.7pt;mso-position-horizontal:absolute;mso-position-horizontal-relative:page;mso-position-vertical:absolute;mso-position-vertical-relative:page" type="#_x0000_t75">
            <v:imageData xmlns:o="urn:schemas-microsoft-com:office:office" xmlns:r="http://schemas.openxmlformats.org/officeDocument/2006/relationships" r:id="rId4282" o:title=""/>
          </v:shape>
        </w:pict>
      </w:r>
      <w:r>
        <w:rPr>
          <w:rFonts w:ascii="Arial" w:hAnsi="Arial" w:fareast="Arial" w:cs="Arial"/>
          <w:noProof w:val="on"/>
          <w:color w:val="000000"/>
          <w:sz w:val="14"/>
          <w:szCs w:val="14"/>
        </w:rPr>
        <w:pict>
          <v:shape xmlns:v="urn:schemas-microsoft-com:vml" id="_x00004282" style="position:absolute;margin-left:538.85pt;margin-top:117.1pt;z-index:-16760084;width:60.4pt;height:18.7pt;mso-position-horizontal:absolute;mso-position-horizontal-relative:page;mso-position-vertical:absolute;mso-position-vertical-relative:page" type="#_x0000_t75">
            <v:imageData xmlns:o="urn:schemas-microsoft-com:office:office" xmlns:r="http://schemas.openxmlformats.org/officeDocument/2006/relationships" r:id="rId4283" o:title=""/>
          </v:shape>
        </w:pict>
      </w:r>
      <w:r>
        <w:rPr>
          <w:rFonts w:ascii="Arial" w:hAnsi="Arial" w:fareast="Arial" w:cs="Arial"/>
          <w:noProof w:val="on"/>
          <w:color w:val="000000"/>
          <w:sz w:val="14"/>
          <w:szCs w:val="14"/>
        </w:rPr>
        <w:pict>
          <v:shape xmlns:v="urn:schemas-microsoft-com:vml" id="_x00004283" style="position:absolute;margin-left:12.15pt;margin-top:133.8pt;z-index:-16760080;width:119.4pt;height:36.65pt;mso-position-horizontal:absolute;mso-position-horizontal-relative:page;mso-position-vertical:absolute;mso-position-vertical-relative:page" type="#_x0000_t75">
            <v:imageData xmlns:o="urn:schemas-microsoft-com:office:office" xmlns:r="http://schemas.openxmlformats.org/officeDocument/2006/relationships" r:id="rId4284" o:title=""/>
          </v:shape>
        </w:pict>
      </w:r>
      <w:r>
        <w:rPr>
          <w:rFonts w:ascii="Arial" w:hAnsi="Arial" w:fareast="Arial" w:cs="Arial"/>
          <w:noProof w:val="on"/>
          <w:color w:val="000000"/>
          <w:sz w:val="14"/>
          <w:szCs w:val="14"/>
        </w:rPr>
        <w:pict>
          <v:shape xmlns:v="urn:schemas-microsoft-com:vml" id="_x00004284" style="position:absolute;margin-left:129.55pt;margin-top:133.8pt;z-index:-16760076;width:61pt;height:36.65pt;mso-position-horizontal:absolute;mso-position-horizontal-relative:page;mso-position-vertical:absolute;mso-position-vertical-relative:page" type="#_x0000_t75">
            <v:imageData xmlns:o="urn:schemas-microsoft-com:office:office" xmlns:r="http://schemas.openxmlformats.org/officeDocument/2006/relationships" r:id="rId4285" o:title=""/>
          </v:shape>
        </w:pict>
      </w:r>
      <w:r>
        <w:rPr>
          <w:rFonts w:ascii="Arial" w:hAnsi="Arial" w:fareast="Arial" w:cs="Arial"/>
          <w:noProof w:val="on"/>
          <w:color w:val="000000"/>
          <w:sz w:val="14"/>
          <w:szCs w:val="14"/>
        </w:rPr>
        <w:pict>
          <v:shape xmlns:v="urn:schemas-microsoft-com:vml" id="_x00004285" style="position:absolute;margin-left:188.55pt;margin-top:133.8pt;z-index:-16760072;width:60.4pt;height:36.65pt;mso-position-horizontal:absolute;mso-position-horizontal-relative:page;mso-position-vertical:absolute;mso-position-vertical-relative:page" type="#_x0000_t75">
            <v:imageData xmlns:o="urn:schemas-microsoft-com:office:office" xmlns:r="http://schemas.openxmlformats.org/officeDocument/2006/relationships" r:id="rId4286" o:title=""/>
          </v:shape>
        </w:pict>
      </w:r>
      <w:r>
        <w:rPr>
          <w:rFonts w:ascii="Arial" w:hAnsi="Arial" w:fareast="Arial" w:cs="Arial"/>
          <w:noProof w:val="on"/>
          <w:color w:val="000000"/>
          <w:sz w:val="14"/>
          <w:szCs w:val="14"/>
        </w:rPr>
        <w:pict>
          <v:shape xmlns:v="urn:schemas-microsoft-com:vml" id="_x00004286" style="position:absolute;margin-left:246.95pt;margin-top:133.8pt;z-index:-16760068;width:60.4pt;height:36.65pt;mso-position-horizontal:absolute;mso-position-horizontal-relative:page;mso-position-vertical:absolute;mso-position-vertical-relative:page" type="#_x0000_t75">
            <v:imageData xmlns:o="urn:schemas-microsoft-com:office:office" xmlns:r="http://schemas.openxmlformats.org/officeDocument/2006/relationships" r:id="rId4287" o:title=""/>
          </v:shape>
        </w:pict>
      </w:r>
      <w:r>
        <w:rPr>
          <w:rFonts w:ascii="Arial" w:hAnsi="Arial" w:fareast="Arial" w:cs="Arial"/>
          <w:noProof w:val="on"/>
          <w:color w:val="000000"/>
          <w:sz w:val="14"/>
          <w:szCs w:val="14"/>
        </w:rPr>
        <w:pict>
          <v:shape xmlns:v="urn:schemas-microsoft-com:vml" id="_x00004287" style="position:absolute;margin-left:305.3pt;margin-top:133.8pt;z-index:-16760064;width:60.4pt;height:36.65pt;mso-position-horizontal:absolute;mso-position-horizontal-relative:page;mso-position-vertical:absolute;mso-position-vertical-relative:page" type="#_x0000_t75">
            <v:imageData xmlns:o="urn:schemas-microsoft-com:office:office" xmlns:r="http://schemas.openxmlformats.org/officeDocument/2006/relationships" r:id="rId4288" o:title=""/>
          </v:shape>
        </w:pict>
      </w:r>
      <w:r>
        <w:rPr>
          <w:rFonts w:ascii="Arial" w:hAnsi="Arial" w:fareast="Arial" w:cs="Arial"/>
          <w:noProof w:val="on"/>
          <w:color w:val="000000"/>
          <w:sz w:val="14"/>
          <w:szCs w:val="14"/>
        </w:rPr>
        <w:pict>
          <v:shape xmlns:v="urn:schemas-microsoft-com:vml" id="_x00004288" style="position:absolute;margin-left:363.7pt;margin-top:133.8pt;z-index:-16760060;width:60.4pt;height:36.65pt;mso-position-horizontal:absolute;mso-position-horizontal-relative:page;mso-position-vertical:absolute;mso-position-vertical-relative:page" type="#_x0000_t75">
            <v:imageData xmlns:o="urn:schemas-microsoft-com:office:office" xmlns:r="http://schemas.openxmlformats.org/officeDocument/2006/relationships" r:id="rId4289" o:title=""/>
          </v:shape>
        </w:pict>
      </w:r>
      <w:r>
        <w:rPr>
          <w:rFonts w:ascii="Arial" w:hAnsi="Arial" w:fareast="Arial" w:cs="Arial"/>
          <w:noProof w:val="on"/>
          <w:color w:val="000000"/>
          <w:sz w:val="14"/>
          <w:szCs w:val="14"/>
        </w:rPr>
        <w:pict>
          <v:shape xmlns:v="urn:schemas-microsoft-com:vml" id="_x00004289" style="position:absolute;margin-left:422.1pt;margin-top:133.8pt;z-index:-16760056;width:60.4pt;height:36.65pt;mso-position-horizontal:absolute;mso-position-horizontal-relative:page;mso-position-vertical:absolute;mso-position-vertical-relative:page" type="#_x0000_t75">
            <v:imageData xmlns:o="urn:schemas-microsoft-com:office:office" xmlns:r="http://schemas.openxmlformats.org/officeDocument/2006/relationships" r:id="rId4290" o:title=""/>
          </v:shape>
        </w:pict>
      </w:r>
      <w:r>
        <w:rPr>
          <w:rFonts w:ascii="Arial" w:hAnsi="Arial" w:fareast="Arial" w:cs="Arial"/>
          <w:noProof w:val="on"/>
          <w:color w:val="000000"/>
          <w:sz w:val="14"/>
          <w:szCs w:val="14"/>
        </w:rPr>
        <w:pict>
          <v:shape xmlns:v="urn:schemas-microsoft-com:vml" id="_x00004290" style="position:absolute;margin-left:480.45pt;margin-top:133.8pt;z-index:-16760052;width:60.4pt;height:36.65pt;mso-position-horizontal:absolute;mso-position-horizontal-relative:page;mso-position-vertical:absolute;mso-position-vertical-relative:page" type="#_x0000_t75">
            <v:imageData xmlns:o="urn:schemas-microsoft-com:office:office" xmlns:r="http://schemas.openxmlformats.org/officeDocument/2006/relationships" r:id="rId4291" o:title=""/>
          </v:shape>
        </w:pict>
      </w:r>
      <w:r>
        <w:rPr>
          <w:rFonts w:ascii="Arial" w:hAnsi="Arial" w:fareast="Arial" w:cs="Arial"/>
          <w:noProof w:val="on"/>
          <w:color w:val="000000"/>
          <w:sz w:val="14"/>
          <w:szCs w:val="14"/>
        </w:rPr>
        <w:pict>
          <v:shape xmlns:v="urn:schemas-microsoft-com:vml" id="_x00004291" style="position:absolute;margin-left:538.85pt;margin-top:133.8pt;z-index:-16760048;width:60.4pt;height:36.65pt;mso-position-horizontal:absolute;mso-position-horizontal-relative:page;mso-position-vertical:absolute;mso-position-vertical-relative:page" type="#_x0000_t75">
            <v:imageData xmlns:o="urn:schemas-microsoft-com:office:office" xmlns:r="http://schemas.openxmlformats.org/officeDocument/2006/relationships" r:id="rId4292" o:title=""/>
          </v:shape>
        </w:pict>
      </w:r>
      <w:r>
        <w:rPr>
          <w:rFonts w:ascii="Arial" w:hAnsi="Arial" w:fareast="Arial" w:cs="Arial"/>
          <w:noProof w:val="on"/>
          <w:color w:val="000000"/>
          <w:sz w:val="14"/>
          <w:szCs w:val="14"/>
        </w:rPr>
        <w:pict>
          <v:shape xmlns:v="urn:schemas-microsoft-com:vml" id="_x00004292" style="position:absolute;margin-left:538.85pt;margin-top:213.35pt;z-index:-1676004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293" o:title=""/>
          </v:shape>
        </w:pict>
      </w:r>
      <w:r>
        <w:rPr>
          <w:rFonts w:ascii="Arial" w:hAnsi="Arial" w:fareast="Arial" w:cs="Arial"/>
          <w:noProof w:val="on"/>
          <w:color w:val="000000"/>
          <w:sz w:val="14"/>
          <w:szCs w:val="14"/>
        </w:rPr>
        <w:pict>
          <v:shape xmlns:v="urn:schemas-microsoft-com:vml" id="_x00004293" style="position:absolute;margin-left:480.45pt;margin-top:213.35pt;z-index:-1676004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294" o:title=""/>
          </v:shape>
        </w:pict>
      </w:r>
      <w:r>
        <w:rPr>
          <w:rFonts w:ascii="Arial" w:hAnsi="Arial" w:fareast="Arial" w:cs="Arial"/>
          <w:noProof w:val="on"/>
          <w:color w:val="000000"/>
          <w:sz w:val="14"/>
          <w:szCs w:val="14"/>
        </w:rPr>
        <w:pict>
          <v:shape xmlns:v="urn:schemas-microsoft-com:vml" id="_x00004294" style="position:absolute;margin-left:422.1pt;margin-top:213.35pt;z-index:-1676003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295" o:title=""/>
          </v:shape>
        </w:pict>
      </w:r>
      <w:r>
        <w:rPr>
          <w:rFonts w:ascii="Arial" w:hAnsi="Arial" w:fareast="Arial" w:cs="Arial"/>
          <w:noProof w:val="on"/>
          <w:color w:val="000000"/>
          <w:sz w:val="14"/>
          <w:szCs w:val="14"/>
        </w:rPr>
        <w:pict>
          <v:shape xmlns:v="urn:schemas-microsoft-com:vml" id="_x00004295" style="position:absolute;margin-left:363.7pt;margin-top:213.35pt;z-index:-1676003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296" o:title=""/>
          </v:shape>
        </w:pict>
      </w:r>
      <w:r>
        <w:rPr>
          <w:rFonts w:ascii="Arial" w:hAnsi="Arial" w:fareast="Arial" w:cs="Arial"/>
          <w:noProof w:val="on"/>
          <w:color w:val="000000"/>
          <w:sz w:val="14"/>
          <w:szCs w:val="14"/>
        </w:rPr>
        <w:pict>
          <v:shape xmlns:v="urn:schemas-microsoft-com:vml" id="_x00004296" style="position:absolute;margin-left:305.3pt;margin-top:213.35pt;z-index:-1676002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297" o:title=""/>
          </v:shape>
        </w:pict>
      </w:r>
      <w:r>
        <w:rPr>
          <w:rFonts w:ascii="Arial" w:hAnsi="Arial" w:fareast="Arial" w:cs="Arial"/>
          <w:noProof w:val="on"/>
          <w:color w:val="000000"/>
          <w:sz w:val="14"/>
          <w:szCs w:val="14"/>
        </w:rPr>
        <w:pict>
          <v:shape xmlns:v="urn:schemas-microsoft-com:vml" id="_x00004297" style="position:absolute;margin-left:246.95pt;margin-top:213.35pt;z-index:-1676002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298" o:title=""/>
          </v:shape>
        </w:pict>
      </w:r>
      <w:r>
        <w:rPr>
          <w:rFonts w:ascii="Arial" w:hAnsi="Arial" w:fareast="Arial" w:cs="Arial"/>
          <w:noProof w:val="on"/>
          <w:color w:val="000000"/>
          <w:sz w:val="14"/>
          <w:szCs w:val="14"/>
        </w:rPr>
        <w:pict>
          <v:shape xmlns:v="urn:schemas-microsoft-com:vml" id="_x00004298" style="position:absolute;margin-left:188.55pt;margin-top:213.35pt;z-index:-1676002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299" o:title=""/>
          </v:shape>
        </w:pict>
      </w:r>
      <w:r>
        <w:rPr>
          <w:rFonts w:ascii="Arial" w:hAnsi="Arial" w:fareast="Arial" w:cs="Arial"/>
          <w:noProof w:val="on"/>
          <w:color w:val="000000"/>
          <w:sz w:val="14"/>
          <w:szCs w:val="14"/>
        </w:rPr>
        <w:pict>
          <v:shape xmlns:v="urn:schemas-microsoft-com:vml" id="_x00004299" style="position:absolute;margin-left:129.55pt;margin-top:213.35pt;z-index:-16760016;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00" o:title=""/>
          </v:shape>
        </w:pict>
      </w:r>
      <w:r>
        <w:rPr>
          <w:rFonts w:ascii="Arial" w:hAnsi="Arial" w:fareast="Arial" w:cs="Arial"/>
          <w:noProof w:val="on"/>
          <w:color w:val="000000"/>
          <w:sz w:val="14"/>
          <w:szCs w:val="14"/>
        </w:rPr>
        <w:pict>
          <v:shape xmlns:v="urn:schemas-microsoft-com:vml" id="_x00004300" style="position:absolute;margin-left:12.15pt;margin-top:213.35pt;z-index:-16760012;width:119.4pt;height:2.65pt;mso-position-horizontal:absolute;mso-position-horizontal-relative:page;mso-position-vertical:absolute;mso-position-vertical-relative:page" type="#_x0000_t75">
            <v:imageData xmlns:o="urn:schemas-microsoft-com:office:office" xmlns:r="http://schemas.openxmlformats.org/officeDocument/2006/relationships" r:id="rId4301" o:title=""/>
          </v:shape>
        </w:pict>
      </w:r>
      <w:r>
        <w:rPr>
          <w:rFonts w:ascii="Arial" w:hAnsi="Arial" w:fareast="Arial" w:cs="Arial"/>
          <w:noProof w:val="on"/>
          <w:color w:val="000000"/>
          <w:sz w:val="14"/>
          <w:szCs w:val="14"/>
        </w:rPr>
        <w:pict>
          <v:shape xmlns:v="urn:schemas-microsoft-com:vml" id="_x00004301" style="position:absolute;margin-left:538.85pt;margin-top:204.4pt;z-index:-1676000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02" o:title=""/>
          </v:shape>
        </w:pict>
      </w:r>
      <w:r>
        <w:rPr>
          <w:rFonts w:ascii="Arial" w:hAnsi="Arial" w:fareast="Arial" w:cs="Arial"/>
          <w:noProof w:val="on"/>
          <w:color w:val="000000"/>
          <w:sz w:val="14"/>
          <w:szCs w:val="14"/>
        </w:rPr>
        <w:pict>
          <v:shape xmlns:v="urn:schemas-microsoft-com:vml" id="_x00004302" style="position:absolute;margin-left:480.45pt;margin-top:204.4pt;z-index:-1676000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03" o:title=""/>
          </v:shape>
        </w:pict>
      </w:r>
      <w:r>
        <w:rPr>
          <w:rFonts w:ascii="Arial" w:hAnsi="Arial" w:fareast="Arial" w:cs="Arial"/>
          <w:noProof w:val="on"/>
          <w:color w:val="000000"/>
          <w:sz w:val="14"/>
          <w:szCs w:val="14"/>
        </w:rPr>
        <w:pict>
          <v:shape xmlns:v="urn:schemas-microsoft-com:vml" id="_x00004303" style="position:absolute;margin-left:422.1pt;margin-top:204.4pt;z-index:-1676000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04" o:title=""/>
          </v:shape>
        </w:pict>
      </w:r>
      <w:r>
        <w:rPr>
          <w:rFonts w:ascii="Arial" w:hAnsi="Arial" w:fareast="Arial" w:cs="Arial"/>
          <w:noProof w:val="on"/>
          <w:color w:val="000000"/>
          <w:sz w:val="14"/>
          <w:szCs w:val="14"/>
        </w:rPr>
        <w:pict>
          <v:shape xmlns:v="urn:schemas-microsoft-com:vml" id="_x00004304" style="position:absolute;margin-left:363.7pt;margin-top:204.4pt;z-index:-1675999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05" o:title=""/>
          </v:shape>
        </w:pict>
      </w:r>
      <w:r>
        <w:rPr>
          <w:rFonts w:ascii="Arial" w:hAnsi="Arial" w:fareast="Arial" w:cs="Arial"/>
          <w:noProof w:val="on"/>
          <w:color w:val="000000"/>
          <w:sz w:val="14"/>
          <w:szCs w:val="14"/>
        </w:rPr>
        <w:pict>
          <v:shape xmlns:v="urn:schemas-microsoft-com:vml" id="_x00004305" style="position:absolute;margin-left:305.3pt;margin-top:204.4pt;z-index:-1675999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06" o:title=""/>
          </v:shape>
        </w:pict>
      </w:r>
      <w:r>
        <w:rPr>
          <w:rFonts w:ascii="Arial" w:hAnsi="Arial" w:fareast="Arial" w:cs="Arial"/>
          <w:noProof w:val="on"/>
          <w:color w:val="000000"/>
          <w:sz w:val="14"/>
          <w:szCs w:val="14"/>
        </w:rPr>
        <w:pict>
          <v:shape xmlns:v="urn:schemas-microsoft-com:vml" id="_x00004306" style="position:absolute;margin-left:246.95pt;margin-top:204.4pt;z-index:-1675998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07" o:title=""/>
          </v:shape>
        </w:pict>
      </w:r>
      <w:r>
        <w:rPr>
          <w:rFonts w:ascii="Arial" w:hAnsi="Arial" w:fareast="Arial" w:cs="Arial"/>
          <w:noProof w:val="on"/>
          <w:color w:val="000000"/>
          <w:sz w:val="14"/>
          <w:szCs w:val="14"/>
        </w:rPr>
        <w:pict>
          <v:shape xmlns:v="urn:schemas-microsoft-com:vml" id="_x00004307" style="position:absolute;margin-left:188.55pt;margin-top:204.4pt;z-index:-1675998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08" o:title=""/>
          </v:shape>
        </w:pict>
      </w:r>
      <w:r>
        <w:rPr>
          <w:rFonts w:ascii="Arial" w:hAnsi="Arial" w:fareast="Arial" w:cs="Arial"/>
          <w:noProof w:val="on"/>
          <w:color w:val="000000"/>
          <w:sz w:val="14"/>
          <w:szCs w:val="14"/>
        </w:rPr>
        <w:pict>
          <v:shape xmlns:v="urn:schemas-microsoft-com:vml" id="_x00004308" style="position:absolute;margin-left:129.55pt;margin-top:204.4pt;z-index:-16759980;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09" o:title=""/>
          </v:shape>
        </w:pict>
      </w:r>
      <w:r>
        <w:rPr>
          <w:rFonts w:ascii="Arial" w:hAnsi="Arial" w:fareast="Arial" w:cs="Arial"/>
          <w:noProof w:val="on"/>
          <w:color w:val="000000"/>
          <w:sz w:val="14"/>
          <w:szCs w:val="14"/>
        </w:rPr>
        <w:pict>
          <v:shape xmlns:v="urn:schemas-microsoft-com:vml" id="_x00004309" style="position:absolute;margin-left:12.15pt;margin-top:204.4pt;z-index:-16759976;width:119.4pt;height:2.65pt;mso-position-horizontal:absolute;mso-position-horizontal-relative:page;mso-position-vertical:absolute;mso-position-vertical-relative:page" type="#_x0000_t75">
            <v:imageData xmlns:o="urn:schemas-microsoft-com:office:office" xmlns:r="http://schemas.openxmlformats.org/officeDocument/2006/relationships" r:id="rId4310" o:title=""/>
          </v:shape>
        </w:pict>
      </w:r>
      <w:r>
        <w:rPr>
          <w:rFonts w:ascii="Arial" w:hAnsi="Arial" w:fareast="Arial" w:cs="Arial"/>
          <w:noProof w:val="on"/>
          <w:color w:val="000000"/>
          <w:sz w:val="14"/>
          <w:szCs w:val="14"/>
        </w:rPr>
        <w:pict>
          <v:shape xmlns:v="urn:schemas-microsoft-com:vml" id="_x00004310" style="position:absolute;margin-left:538.85pt;margin-top:195.4pt;z-index:-1675997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11" o:title=""/>
          </v:shape>
        </w:pict>
      </w:r>
      <w:r>
        <w:rPr>
          <w:rFonts w:ascii="Arial" w:hAnsi="Arial" w:fareast="Arial" w:cs="Arial"/>
          <w:noProof w:val="on"/>
          <w:color w:val="000000"/>
          <w:sz w:val="14"/>
          <w:szCs w:val="14"/>
        </w:rPr>
        <w:pict>
          <v:shape xmlns:v="urn:schemas-microsoft-com:vml" id="_x00004311" style="position:absolute;margin-left:480.45pt;margin-top:195.4pt;z-index:-1675996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12" o:title=""/>
          </v:shape>
        </w:pict>
      </w:r>
      <w:r>
        <w:rPr>
          <w:rFonts w:ascii="Arial" w:hAnsi="Arial" w:fareast="Arial" w:cs="Arial"/>
          <w:noProof w:val="on"/>
          <w:color w:val="000000"/>
          <w:sz w:val="14"/>
          <w:szCs w:val="14"/>
        </w:rPr>
        <w:pict>
          <v:shape xmlns:v="urn:schemas-microsoft-com:vml" id="_x00004312" style="position:absolute;margin-left:422.1pt;margin-top:195.4pt;z-index:-1675996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13" o:title=""/>
          </v:shape>
        </w:pict>
      </w:r>
      <w:r>
        <w:rPr>
          <w:rFonts w:ascii="Arial" w:hAnsi="Arial" w:fareast="Arial" w:cs="Arial"/>
          <w:noProof w:val="on"/>
          <w:color w:val="000000"/>
          <w:sz w:val="14"/>
          <w:szCs w:val="14"/>
        </w:rPr>
        <w:pict>
          <v:shape xmlns:v="urn:schemas-microsoft-com:vml" id="_x00004313" style="position:absolute;margin-left:363.7pt;margin-top:195.4pt;z-index:-1675996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14" o:title=""/>
          </v:shape>
        </w:pict>
      </w:r>
      <w:r>
        <w:rPr>
          <w:rFonts w:ascii="Arial" w:hAnsi="Arial" w:fareast="Arial" w:cs="Arial"/>
          <w:noProof w:val="on"/>
          <w:color w:val="000000"/>
          <w:sz w:val="14"/>
          <w:szCs w:val="14"/>
        </w:rPr>
        <w:pict>
          <v:shape xmlns:v="urn:schemas-microsoft-com:vml" id="_x00004314" style="position:absolute;margin-left:305.3pt;margin-top:195.4pt;z-index:-1675995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15" o:title=""/>
          </v:shape>
        </w:pict>
      </w:r>
      <w:r>
        <w:rPr>
          <w:rFonts w:ascii="Arial" w:hAnsi="Arial" w:fareast="Arial" w:cs="Arial"/>
          <w:noProof w:val="on"/>
          <w:color w:val="000000"/>
          <w:sz w:val="14"/>
          <w:szCs w:val="14"/>
        </w:rPr>
        <w:pict>
          <v:shape xmlns:v="urn:schemas-microsoft-com:vml" id="_x00004315" style="position:absolute;margin-left:246.95pt;margin-top:195.4pt;z-index:-1675995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16" o:title=""/>
          </v:shape>
        </w:pict>
      </w:r>
      <w:r>
        <w:rPr>
          <w:rFonts w:ascii="Arial" w:hAnsi="Arial" w:fareast="Arial" w:cs="Arial"/>
          <w:noProof w:val="on"/>
          <w:color w:val="000000"/>
          <w:sz w:val="14"/>
          <w:szCs w:val="14"/>
        </w:rPr>
        <w:pict>
          <v:shape xmlns:v="urn:schemas-microsoft-com:vml" id="_x00004316" style="position:absolute;margin-left:188.55pt;margin-top:195.4pt;z-index:-1675994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17" o:title=""/>
          </v:shape>
        </w:pict>
      </w:r>
      <w:r>
        <w:rPr>
          <w:rFonts w:ascii="Arial" w:hAnsi="Arial" w:fareast="Arial" w:cs="Arial"/>
          <w:noProof w:val="on"/>
          <w:color w:val="000000"/>
          <w:sz w:val="14"/>
          <w:szCs w:val="14"/>
        </w:rPr>
        <w:pict>
          <v:shape xmlns:v="urn:schemas-microsoft-com:vml" id="_x00004317" style="position:absolute;margin-left:129.55pt;margin-top:195.4pt;z-index:-16759944;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18" o:title=""/>
          </v:shape>
        </w:pict>
      </w:r>
      <w:r>
        <w:rPr>
          <w:rFonts w:ascii="Arial" w:hAnsi="Arial" w:fareast="Arial" w:cs="Arial"/>
          <w:noProof w:val="on"/>
          <w:color w:val="000000"/>
          <w:sz w:val="14"/>
          <w:szCs w:val="14"/>
        </w:rPr>
        <w:pict>
          <v:shape xmlns:v="urn:schemas-microsoft-com:vml" id="_x00004318" style="position:absolute;margin-left:12.15pt;margin-top:195.4pt;z-index:-16759940;width:119.4pt;height:2.65pt;mso-position-horizontal:absolute;mso-position-horizontal-relative:page;mso-position-vertical:absolute;mso-position-vertical-relative:page" type="#_x0000_t75">
            <v:imageData xmlns:o="urn:schemas-microsoft-com:office:office" xmlns:r="http://schemas.openxmlformats.org/officeDocument/2006/relationships" r:id="rId4319" o:title=""/>
          </v:shape>
        </w:pict>
      </w:r>
      <w:r>
        <w:rPr>
          <w:rFonts w:ascii="Arial" w:hAnsi="Arial" w:fareast="Arial" w:cs="Arial"/>
          <w:noProof w:val="on"/>
          <w:color w:val="000000"/>
          <w:sz w:val="14"/>
          <w:szCs w:val="14"/>
        </w:rPr>
        <w:pict>
          <v:shape xmlns:v="urn:schemas-microsoft-com:vml" id="_x00004319" style="position:absolute;margin-left:538.85pt;margin-top:186.4pt;z-index:-1675993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20" o:title=""/>
          </v:shape>
        </w:pict>
      </w:r>
      <w:r>
        <w:rPr>
          <w:rFonts w:ascii="Arial" w:hAnsi="Arial" w:fareast="Arial" w:cs="Arial"/>
          <w:noProof w:val="on"/>
          <w:color w:val="000000"/>
          <w:sz w:val="14"/>
          <w:szCs w:val="14"/>
        </w:rPr>
        <w:pict>
          <v:shape xmlns:v="urn:schemas-microsoft-com:vml" id="_x00004320" style="position:absolute;margin-left:480.45pt;margin-top:186.4pt;z-index:-1675993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21" o:title=""/>
          </v:shape>
        </w:pict>
      </w:r>
      <w:r>
        <w:rPr>
          <w:rFonts w:ascii="Arial" w:hAnsi="Arial" w:fareast="Arial" w:cs="Arial"/>
          <w:noProof w:val="on"/>
          <w:color w:val="000000"/>
          <w:sz w:val="14"/>
          <w:szCs w:val="14"/>
        </w:rPr>
        <w:pict>
          <v:shape xmlns:v="urn:schemas-microsoft-com:vml" id="_x00004321" style="position:absolute;margin-left:422.1pt;margin-top:186.4pt;z-index:-1675992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22" o:title=""/>
          </v:shape>
        </w:pict>
      </w:r>
      <w:r>
        <w:rPr>
          <w:rFonts w:ascii="Arial" w:hAnsi="Arial" w:fareast="Arial" w:cs="Arial"/>
          <w:noProof w:val="on"/>
          <w:color w:val="000000"/>
          <w:sz w:val="14"/>
          <w:szCs w:val="14"/>
        </w:rPr>
        <w:pict>
          <v:shape xmlns:v="urn:schemas-microsoft-com:vml" id="_x00004322" style="position:absolute;margin-left:363.7pt;margin-top:186.4pt;z-index:-1675992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23" o:title=""/>
          </v:shape>
        </w:pict>
      </w:r>
      <w:r>
        <w:rPr>
          <w:rFonts w:ascii="Arial" w:hAnsi="Arial" w:fareast="Arial" w:cs="Arial"/>
          <w:noProof w:val="on"/>
          <w:color w:val="000000"/>
          <w:sz w:val="14"/>
          <w:szCs w:val="14"/>
        </w:rPr>
        <w:pict>
          <v:shape xmlns:v="urn:schemas-microsoft-com:vml" id="_x00004323" style="position:absolute;margin-left:305.3pt;margin-top:186.4pt;z-index:-1675992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24" o:title=""/>
          </v:shape>
        </w:pict>
      </w:r>
      <w:r>
        <w:rPr>
          <w:rFonts w:ascii="Arial" w:hAnsi="Arial" w:fareast="Arial" w:cs="Arial"/>
          <w:noProof w:val="on"/>
          <w:color w:val="000000"/>
          <w:sz w:val="14"/>
          <w:szCs w:val="14"/>
        </w:rPr>
        <w:pict>
          <v:shape xmlns:v="urn:schemas-microsoft-com:vml" id="_x00004324" style="position:absolute;margin-left:246.95pt;margin-top:186.4pt;z-index:-1675991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25" o:title=""/>
          </v:shape>
        </w:pict>
      </w:r>
      <w:r>
        <w:rPr>
          <w:rFonts w:ascii="Arial" w:hAnsi="Arial" w:fareast="Arial" w:cs="Arial"/>
          <w:noProof w:val="on"/>
          <w:color w:val="000000"/>
          <w:sz w:val="14"/>
          <w:szCs w:val="14"/>
        </w:rPr>
        <w:pict>
          <v:shape xmlns:v="urn:schemas-microsoft-com:vml" id="_x00004325" style="position:absolute;margin-left:188.55pt;margin-top:186.4pt;z-index:-1675991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26" o:title=""/>
          </v:shape>
        </w:pict>
      </w:r>
      <w:r>
        <w:rPr>
          <w:rFonts w:ascii="Arial" w:hAnsi="Arial" w:fareast="Arial" w:cs="Arial"/>
          <w:noProof w:val="on"/>
          <w:color w:val="000000"/>
          <w:sz w:val="14"/>
          <w:szCs w:val="14"/>
        </w:rPr>
        <w:pict>
          <v:shape xmlns:v="urn:schemas-microsoft-com:vml" id="_x00004326" style="position:absolute;margin-left:129.55pt;margin-top:186.4pt;z-index:-16759908;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27" o:title=""/>
          </v:shape>
        </w:pict>
      </w:r>
      <w:r>
        <w:rPr>
          <w:rFonts w:ascii="Arial" w:hAnsi="Arial" w:fareast="Arial" w:cs="Arial"/>
          <w:noProof w:val="on"/>
          <w:color w:val="000000"/>
          <w:sz w:val="14"/>
          <w:szCs w:val="14"/>
        </w:rPr>
        <w:pict>
          <v:shape xmlns:v="urn:schemas-microsoft-com:vml" id="_x00004327" style="position:absolute;margin-left:12.15pt;margin-top:186.4pt;z-index:-16759904;width:119.4pt;height:2.65pt;mso-position-horizontal:absolute;mso-position-horizontal-relative:page;mso-position-vertical:absolute;mso-position-vertical-relative:page" type="#_x0000_t75">
            <v:imageData xmlns:o="urn:schemas-microsoft-com:office:office" xmlns:r="http://schemas.openxmlformats.org/officeDocument/2006/relationships" r:id="rId4328" o:title=""/>
          </v:shape>
        </w:pict>
      </w:r>
      <w:r>
        <w:rPr>
          <w:rFonts w:ascii="Arial" w:hAnsi="Arial" w:fareast="Arial" w:cs="Arial"/>
          <w:noProof w:val="on"/>
          <w:color w:val="000000"/>
          <w:sz w:val="14"/>
          <w:szCs w:val="14"/>
        </w:rPr>
        <w:pict>
          <v:shape xmlns:v="urn:schemas-microsoft-com:vml" id="_x00004328" style="position:absolute;margin-left:538.85pt;margin-top:177.45pt;z-index:-1675990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29" o:title=""/>
          </v:shape>
        </w:pict>
      </w:r>
      <w:r>
        <w:rPr>
          <w:rFonts w:ascii="Arial" w:hAnsi="Arial" w:fareast="Arial" w:cs="Arial"/>
          <w:noProof w:val="on"/>
          <w:color w:val="000000"/>
          <w:sz w:val="14"/>
          <w:szCs w:val="14"/>
        </w:rPr>
        <w:pict>
          <v:shape xmlns:v="urn:schemas-microsoft-com:vml" id="_x00004329" style="position:absolute;margin-left:480.45pt;margin-top:177.45pt;z-index:-1675989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30" o:title=""/>
          </v:shape>
        </w:pict>
      </w:r>
      <w:r>
        <w:rPr>
          <w:rFonts w:ascii="Arial" w:hAnsi="Arial" w:fareast="Arial" w:cs="Arial"/>
          <w:noProof w:val="on"/>
          <w:color w:val="000000"/>
          <w:sz w:val="14"/>
          <w:szCs w:val="14"/>
        </w:rPr>
        <w:pict>
          <v:shape xmlns:v="urn:schemas-microsoft-com:vml" id="_x00004330" style="position:absolute;margin-left:422.1pt;margin-top:177.45pt;z-index:-1675989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31" o:title=""/>
          </v:shape>
        </w:pict>
      </w:r>
      <w:r>
        <w:rPr>
          <w:rFonts w:ascii="Arial" w:hAnsi="Arial" w:fareast="Arial" w:cs="Arial"/>
          <w:noProof w:val="on"/>
          <w:color w:val="000000"/>
          <w:sz w:val="14"/>
          <w:szCs w:val="14"/>
        </w:rPr>
        <w:pict>
          <v:shape xmlns:v="urn:schemas-microsoft-com:vml" id="_x00004331" style="position:absolute;margin-left:363.7pt;margin-top:177.45pt;z-index:-1675988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32" o:title=""/>
          </v:shape>
        </w:pict>
      </w:r>
      <w:r>
        <w:rPr>
          <w:rFonts w:ascii="Arial" w:hAnsi="Arial" w:fareast="Arial" w:cs="Arial"/>
          <w:noProof w:val="on"/>
          <w:color w:val="000000"/>
          <w:sz w:val="14"/>
          <w:szCs w:val="14"/>
        </w:rPr>
        <w:pict>
          <v:shape xmlns:v="urn:schemas-microsoft-com:vml" id="_x00004332" style="position:absolute;margin-left:305.3pt;margin-top:177.45pt;z-index:-1675988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33" o:title=""/>
          </v:shape>
        </w:pict>
      </w:r>
      <w:r>
        <w:rPr>
          <w:rFonts w:ascii="Arial" w:hAnsi="Arial" w:fareast="Arial" w:cs="Arial"/>
          <w:noProof w:val="on"/>
          <w:color w:val="000000"/>
          <w:sz w:val="14"/>
          <w:szCs w:val="14"/>
        </w:rPr>
        <w:pict>
          <v:shape xmlns:v="urn:schemas-microsoft-com:vml" id="_x00004333" style="position:absolute;margin-left:246.95pt;margin-top:177.45pt;z-index:-1675988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34" o:title=""/>
          </v:shape>
        </w:pict>
      </w:r>
      <w:r>
        <w:rPr>
          <w:rFonts w:ascii="Arial" w:hAnsi="Arial" w:fareast="Arial" w:cs="Arial"/>
          <w:noProof w:val="on"/>
          <w:color w:val="000000"/>
          <w:sz w:val="14"/>
          <w:szCs w:val="14"/>
        </w:rPr>
        <w:pict>
          <v:shape xmlns:v="urn:schemas-microsoft-com:vml" id="_x00004334" style="position:absolute;margin-left:188.55pt;margin-top:177.45pt;z-index:-1675987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35" o:title=""/>
          </v:shape>
        </w:pict>
      </w:r>
      <w:r>
        <w:rPr>
          <w:rFonts w:ascii="Arial" w:hAnsi="Arial" w:fareast="Arial" w:cs="Arial"/>
          <w:noProof w:val="on"/>
          <w:color w:val="000000"/>
          <w:sz w:val="14"/>
          <w:szCs w:val="14"/>
        </w:rPr>
        <w:pict>
          <v:shape xmlns:v="urn:schemas-microsoft-com:vml" id="_x00004335" style="position:absolute;margin-left:129.55pt;margin-top:177.45pt;z-index:-16759872;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36" o:title=""/>
          </v:shape>
        </w:pict>
      </w:r>
      <w:r>
        <w:rPr>
          <w:rFonts w:ascii="Arial" w:hAnsi="Arial" w:fareast="Arial" w:cs="Arial"/>
          <w:noProof w:val="on"/>
          <w:color w:val="000000"/>
          <w:sz w:val="14"/>
          <w:szCs w:val="14"/>
        </w:rPr>
        <w:pict>
          <v:shape xmlns:v="urn:schemas-microsoft-com:vml" id="_x00004336" style="position:absolute;margin-left:12.15pt;margin-top:177.45pt;z-index:-16759868;width:119.4pt;height:2.65pt;mso-position-horizontal:absolute;mso-position-horizontal-relative:page;mso-position-vertical:absolute;mso-position-vertical-relative:page" type="#_x0000_t75">
            <v:imageData xmlns:o="urn:schemas-microsoft-com:office:office" xmlns:r="http://schemas.openxmlformats.org/officeDocument/2006/relationships" r:id="rId4337" o:title=""/>
          </v:shape>
        </w:pict>
      </w:r>
      <w:r>
        <w:rPr>
          <w:rFonts w:ascii="Arial" w:hAnsi="Arial" w:fareast="Arial" w:cs="Arial"/>
          <w:noProof w:val="on"/>
          <w:color w:val="000000"/>
          <w:sz w:val="14"/>
          <w:szCs w:val="14"/>
        </w:rPr>
        <w:pict>
          <v:shape xmlns:v="urn:schemas-microsoft-com:vml" id="_x00004337" style="position:absolute;margin-left:597.25pt;margin-top:133.8pt;z-index:-16759864;width:2.65pt;height:36.65pt;mso-position-horizontal:absolute;mso-position-horizontal-relative:page;mso-position-vertical:absolute;mso-position-vertical-relative:page" type="#_x0000_t75">
            <v:imageData xmlns:o="urn:schemas-microsoft-com:office:office" xmlns:r="http://schemas.openxmlformats.org/officeDocument/2006/relationships" r:id="rId4338" o:title=""/>
          </v:shape>
        </w:pict>
      </w:r>
      <w:r>
        <w:rPr>
          <w:rFonts w:ascii="Arial" w:hAnsi="Arial" w:fareast="Arial" w:cs="Arial"/>
          <w:noProof w:val="on"/>
          <w:color w:val="000000"/>
          <w:sz w:val="14"/>
          <w:szCs w:val="14"/>
        </w:rPr>
        <w:pict>
          <v:shape xmlns:v="urn:schemas-microsoft-com:vml" id="_x00004338" style="position:absolute;margin-left:480.45pt;margin-top:133.8pt;z-index:-16759860;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39" o:title=""/>
          </v:shape>
        </w:pict>
      </w:r>
      <w:r>
        <w:rPr>
          <w:rFonts w:ascii="Arial" w:hAnsi="Arial" w:fareast="Arial" w:cs="Arial"/>
          <w:noProof w:val="on"/>
          <w:color w:val="000000"/>
          <w:sz w:val="14"/>
          <w:szCs w:val="14"/>
        </w:rPr>
        <w:pict>
          <v:shape xmlns:v="urn:schemas-microsoft-com:vml" id="_x00004339" style="position:absolute;margin-left:480.45pt;margin-top:168.45pt;z-index:-16759856;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40" o:title=""/>
          </v:shape>
        </w:pict>
      </w:r>
      <w:r>
        <w:rPr>
          <w:rFonts w:ascii="Arial" w:hAnsi="Arial" w:fareast="Arial" w:cs="Arial"/>
          <w:noProof w:val="on"/>
          <w:color w:val="000000"/>
          <w:sz w:val="14"/>
          <w:szCs w:val="14"/>
        </w:rPr>
        <w:pict>
          <v:shape xmlns:v="urn:schemas-microsoft-com:vml" id="_x00004340" style="position:absolute;margin-left:538.85pt;margin-top:133.8pt;z-index:-16759852;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4341" o:title=""/>
          </v:shape>
        </w:pict>
      </w:r>
      <w:r>
        <w:rPr>
          <w:rFonts w:ascii="Arial" w:hAnsi="Arial" w:fareast="Arial" w:cs="Arial"/>
          <w:noProof w:val="on"/>
          <w:color w:val="000000"/>
          <w:sz w:val="14"/>
          <w:szCs w:val="14"/>
        </w:rPr>
        <w:pict>
          <v:shape xmlns:v="urn:schemas-microsoft-com:vml" id="_x00004341" style="position:absolute;margin-left:422.1pt;margin-top:133.8pt;z-index:-16759848;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42" o:title=""/>
          </v:shape>
        </w:pict>
      </w:r>
      <w:r>
        <w:rPr>
          <w:rFonts w:ascii="Arial" w:hAnsi="Arial" w:fareast="Arial" w:cs="Arial"/>
          <w:noProof w:val="on"/>
          <w:color w:val="000000"/>
          <w:sz w:val="14"/>
          <w:szCs w:val="14"/>
        </w:rPr>
        <w:pict>
          <v:shape xmlns:v="urn:schemas-microsoft-com:vml" id="_x00004342" style="position:absolute;margin-left:422.1pt;margin-top:168.45pt;z-index:-16759844;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43" o:title=""/>
          </v:shape>
        </w:pict>
      </w:r>
      <w:r>
        <w:rPr>
          <w:rFonts w:ascii="Arial" w:hAnsi="Arial" w:fareast="Arial" w:cs="Arial"/>
          <w:noProof w:val="on"/>
          <w:color w:val="000000"/>
          <w:sz w:val="14"/>
          <w:szCs w:val="14"/>
        </w:rPr>
        <w:pict>
          <v:shape xmlns:v="urn:schemas-microsoft-com:vml" id="_x00004343" style="position:absolute;margin-left:480.45pt;margin-top:133.8pt;z-index:-16759840;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4344" o:title=""/>
          </v:shape>
        </w:pict>
      </w:r>
      <w:r>
        <w:rPr>
          <w:rFonts w:ascii="Arial" w:hAnsi="Arial" w:fareast="Arial" w:cs="Arial"/>
          <w:noProof w:val="on"/>
          <w:color w:val="000000"/>
          <w:sz w:val="14"/>
          <w:szCs w:val="14"/>
        </w:rPr>
        <w:pict>
          <v:shape xmlns:v="urn:schemas-microsoft-com:vml" id="_x00004344" style="position:absolute;margin-left:363.7pt;margin-top:133.8pt;z-index:-16759836;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45" o:title=""/>
          </v:shape>
        </w:pict>
      </w:r>
      <w:r>
        <w:rPr>
          <w:rFonts w:ascii="Arial" w:hAnsi="Arial" w:fareast="Arial" w:cs="Arial"/>
          <w:noProof w:val="on"/>
          <w:color w:val="000000"/>
          <w:sz w:val="14"/>
          <w:szCs w:val="14"/>
        </w:rPr>
        <w:pict>
          <v:shape xmlns:v="urn:schemas-microsoft-com:vml" id="_x00004345" style="position:absolute;margin-left:363.7pt;margin-top:168.45pt;z-index:-16759832;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46" o:title=""/>
          </v:shape>
        </w:pict>
      </w:r>
      <w:r>
        <w:rPr>
          <w:rFonts w:ascii="Arial" w:hAnsi="Arial" w:fareast="Arial" w:cs="Arial"/>
          <w:noProof w:val="on"/>
          <w:color w:val="000000"/>
          <w:sz w:val="14"/>
          <w:szCs w:val="14"/>
        </w:rPr>
        <w:pict>
          <v:shape xmlns:v="urn:schemas-microsoft-com:vml" id="_x00004346" style="position:absolute;margin-left:422.1pt;margin-top:133.8pt;z-index:-16759828;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4347" o:title=""/>
          </v:shape>
        </w:pict>
      </w:r>
      <w:r>
        <w:rPr>
          <w:rFonts w:ascii="Arial" w:hAnsi="Arial" w:fareast="Arial" w:cs="Arial"/>
          <w:noProof w:val="on"/>
          <w:color w:val="000000"/>
          <w:sz w:val="14"/>
          <w:szCs w:val="14"/>
        </w:rPr>
        <w:pict>
          <v:shape xmlns:v="urn:schemas-microsoft-com:vml" id="_x00004347" style="position:absolute;margin-left:305.3pt;margin-top:133.8pt;z-index:-16759824;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48" o:title=""/>
          </v:shape>
        </w:pict>
      </w:r>
      <w:r>
        <w:rPr>
          <w:rFonts w:ascii="Arial" w:hAnsi="Arial" w:fareast="Arial" w:cs="Arial"/>
          <w:noProof w:val="on"/>
          <w:color w:val="000000"/>
          <w:sz w:val="14"/>
          <w:szCs w:val="14"/>
        </w:rPr>
        <w:pict>
          <v:shape xmlns:v="urn:schemas-microsoft-com:vml" id="_x00004348" style="position:absolute;margin-left:305.3pt;margin-top:168.45pt;z-index:-16759820;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49" o:title=""/>
          </v:shape>
        </w:pict>
      </w:r>
      <w:r>
        <w:rPr>
          <w:rFonts w:ascii="Arial" w:hAnsi="Arial" w:fareast="Arial" w:cs="Arial"/>
          <w:noProof w:val="on"/>
          <w:color w:val="000000"/>
          <w:sz w:val="14"/>
          <w:szCs w:val="14"/>
        </w:rPr>
        <w:pict>
          <v:shape xmlns:v="urn:schemas-microsoft-com:vml" id="_x00004349" style="position:absolute;margin-left:363.7pt;margin-top:133.8pt;z-index:-16759816;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4350" o:title=""/>
          </v:shape>
        </w:pict>
      </w:r>
      <w:r>
        <w:rPr>
          <w:rFonts w:ascii="Arial" w:hAnsi="Arial" w:fareast="Arial" w:cs="Arial"/>
          <w:noProof w:val="on"/>
          <w:color w:val="000000"/>
          <w:sz w:val="14"/>
          <w:szCs w:val="14"/>
        </w:rPr>
        <w:pict>
          <v:shape xmlns:v="urn:schemas-microsoft-com:vml" id="_x00004350" style="position:absolute;margin-left:246.95pt;margin-top:168.45pt;z-index:-16759812;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51" o:title=""/>
          </v:shape>
        </w:pict>
      </w:r>
      <w:r>
        <w:rPr>
          <w:rFonts w:ascii="Arial" w:hAnsi="Arial" w:fareast="Arial" w:cs="Arial"/>
          <w:noProof w:val="on"/>
          <w:color w:val="000000"/>
          <w:sz w:val="14"/>
          <w:szCs w:val="14"/>
        </w:rPr>
        <w:pict>
          <v:shape xmlns:v="urn:schemas-microsoft-com:vml" id="_x00004351" style="position:absolute;margin-left:305.3pt;margin-top:133.8pt;z-index:-16759808;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4352" o:title=""/>
          </v:shape>
        </w:pict>
      </w:r>
      <w:r>
        <w:rPr>
          <w:rFonts w:ascii="Arial" w:hAnsi="Arial" w:fareast="Arial" w:cs="Arial"/>
          <w:noProof w:val="on"/>
          <w:color w:val="000000"/>
          <w:sz w:val="14"/>
          <w:szCs w:val="14"/>
        </w:rPr>
        <w:pict>
          <v:shape xmlns:v="urn:schemas-microsoft-com:vml" id="_x00004352" style="position:absolute;margin-left:188.55pt;margin-top:133.8pt;z-index:-16759804;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53" o:title=""/>
          </v:shape>
        </w:pict>
      </w:r>
      <w:r>
        <w:rPr>
          <w:rFonts w:ascii="Arial" w:hAnsi="Arial" w:fareast="Arial" w:cs="Arial"/>
          <w:noProof w:val="on"/>
          <w:color w:val="000000"/>
          <w:sz w:val="14"/>
          <w:szCs w:val="14"/>
        </w:rPr>
        <w:pict>
          <v:shape xmlns:v="urn:schemas-microsoft-com:vml" id="_x00004353" style="position:absolute;margin-left:188.55pt;margin-top:168.45pt;z-index:-16759800;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54" o:title=""/>
          </v:shape>
        </w:pict>
      </w:r>
      <w:r>
        <w:rPr>
          <w:rFonts w:ascii="Arial" w:hAnsi="Arial" w:fareast="Arial" w:cs="Arial"/>
          <w:noProof w:val="on"/>
          <w:color w:val="000000"/>
          <w:sz w:val="14"/>
          <w:szCs w:val="14"/>
        </w:rPr>
        <w:pict>
          <v:shape xmlns:v="urn:schemas-microsoft-com:vml" id="_x00004354" style="position:absolute;margin-left:246.95pt;margin-top:133.8pt;z-index:-16759796;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4355" o:title=""/>
          </v:shape>
        </w:pict>
      </w:r>
      <w:r>
        <w:rPr>
          <w:rFonts w:ascii="Arial" w:hAnsi="Arial" w:fareast="Arial" w:cs="Arial"/>
          <w:noProof w:val="on"/>
          <w:color w:val="000000"/>
          <w:sz w:val="14"/>
          <w:szCs w:val="14"/>
        </w:rPr>
        <w:pict>
          <v:shape xmlns:v="urn:schemas-microsoft-com:vml" id="_x00004355" style="position:absolute;margin-left:129.55pt;margin-top:168.45pt;z-index:-16759792;width:61.65pt;height:2.65pt;mso-position-horizontal:absolute;mso-position-horizontal-relative:page;mso-position-vertical:absolute;mso-position-vertical-relative:page" type="#_x0000_t75">
            <v:imageData xmlns:o="urn:schemas-microsoft-com:office:office" xmlns:r="http://schemas.openxmlformats.org/officeDocument/2006/relationships" r:id="rId4356" o:title=""/>
          </v:shape>
        </w:pict>
      </w:r>
      <w:r>
        <w:rPr>
          <w:rFonts w:ascii="Arial" w:hAnsi="Arial" w:fareast="Arial" w:cs="Arial"/>
          <w:noProof w:val="on"/>
          <w:color w:val="000000"/>
          <w:sz w:val="14"/>
          <w:szCs w:val="14"/>
        </w:rPr>
        <w:pict>
          <v:shape xmlns:v="urn:schemas-microsoft-com:vml" id="_x00004356" style="position:absolute;margin-left:188.55pt;margin-top:133.8pt;z-index:-16759788;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4357" o:title=""/>
          </v:shape>
        </w:pict>
      </w:r>
      <w:r>
        <w:rPr>
          <w:rFonts w:ascii="Arial" w:hAnsi="Arial" w:fareast="Arial" w:cs="Arial"/>
          <w:noProof w:val="on"/>
          <w:color w:val="000000"/>
          <w:sz w:val="14"/>
          <w:szCs w:val="14"/>
        </w:rPr>
        <w:pict>
          <v:shape xmlns:v="urn:schemas-microsoft-com:vml" id="_x00004357" style="position:absolute;margin-left:12.15pt;margin-top:133.8pt;z-index:-16759784;width:2.65pt;height:36.65pt;mso-position-horizontal:absolute;mso-position-horizontal-relative:page;mso-position-vertical:absolute;mso-position-vertical-relative:page" type="#_x0000_t75">
            <v:imageData xmlns:o="urn:schemas-microsoft-com:office:office" xmlns:r="http://schemas.openxmlformats.org/officeDocument/2006/relationships" r:id="rId4358" o:title=""/>
          </v:shape>
        </w:pict>
      </w:r>
      <w:r>
        <w:rPr>
          <w:rFonts w:ascii="Arial" w:hAnsi="Arial" w:fareast="Arial" w:cs="Arial"/>
          <w:noProof w:val="on"/>
          <w:color w:val="000000"/>
          <w:sz w:val="14"/>
          <w:szCs w:val="14"/>
        </w:rPr>
        <w:pict>
          <v:shape xmlns:v="urn:schemas-microsoft-com:vml" id="_x00004358" style="position:absolute;margin-left:129.55pt;margin-top:133.8pt;z-index:-16759780;width:2.65pt;height:37.3pt;mso-position-horizontal:absolute;mso-position-horizontal-relative:page;mso-position-vertical:absolute;mso-position-vertical-relative:page" type="#_x0000_t75">
            <v:imageData xmlns:o="urn:schemas-microsoft-com:office:office" xmlns:r="http://schemas.openxmlformats.org/officeDocument/2006/relationships" r:id="rId4359" o:title=""/>
          </v:shape>
        </w:pict>
      </w:r>
      <w:r>
        <w:rPr>
          <w:rFonts w:ascii="Arial" w:hAnsi="Arial" w:fareast="Arial" w:cs="Arial"/>
          <w:noProof w:val="on"/>
          <w:color w:val="000000"/>
          <w:sz w:val="14"/>
          <w:szCs w:val="14"/>
        </w:rPr>
        <w:pict>
          <v:shape xmlns:v="urn:schemas-microsoft-com:vml" id="_x00004359" style="position:absolute;margin-left:597.25pt;margin-top:117.1pt;z-index:-16759776;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4360" o:title=""/>
          </v:shape>
        </w:pict>
      </w:r>
      <w:r>
        <w:rPr>
          <w:rFonts w:ascii="Arial" w:hAnsi="Arial" w:fareast="Arial" w:cs="Arial"/>
          <w:noProof w:val="on"/>
          <w:color w:val="000000"/>
          <w:sz w:val="14"/>
          <w:szCs w:val="14"/>
        </w:rPr>
        <w:pict>
          <v:shape xmlns:v="urn:schemas-microsoft-com:vml" id="_x00004360" style="position:absolute;margin-left:246.95pt;margin-top:133.8pt;z-index:-16759772;width:294.55pt;height:2.65pt;mso-position-horizontal:absolute;mso-position-horizontal-relative:page;mso-position-vertical:absolute;mso-position-vertical-relative:page" type="#_x0000_t75">
            <v:imageData xmlns:o="urn:schemas-microsoft-com:office:office" xmlns:r="http://schemas.openxmlformats.org/officeDocument/2006/relationships" r:id="rId4361" o:title=""/>
          </v:shape>
        </w:pict>
      </w:r>
      <w:r>
        <w:rPr>
          <w:rFonts w:ascii="Arial" w:hAnsi="Arial" w:fareast="Arial" w:cs="Arial"/>
          <w:noProof w:val="on"/>
          <w:color w:val="000000"/>
          <w:sz w:val="14"/>
          <w:szCs w:val="14"/>
        </w:rPr>
        <w:pict>
          <v:shape xmlns:v="urn:schemas-microsoft-com:vml" id="_x00004361" style="position:absolute;margin-left:538.85pt;margin-top:117.1pt;z-index:-16759768;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4362" o:title=""/>
          </v:shape>
        </w:pict>
      </w:r>
      <w:r>
        <w:rPr>
          <w:rFonts w:ascii="Arial" w:hAnsi="Arial" w:fareast="Arial" w:cs="Arial"/>
          <w:noProof w:val="on"/>
          <w:color w:val="000000"/>
          <w:sz w:val="14"/>
          <w:szCs w:val="14"/>
        </w:rPr>
        <w:pict>
          <v:shape xmlns:v="urn:schemas-microsoft-com:vml" id="_x00004362" style="position:absolute;margin-left:129.55pt;margin-top:133.8pt;z-index:-16759764;width:120.05pt;height:2.65pt;mso-position-horizontal:absolute;mso-position-horizontal-relative:page;mso-position-vertical:absolute;mso-position-vertical-relative:page" type="#_x0000_t75">
            <v:imageData xmlns:o="urn:schemas-microsoft-com:office:office" xmlns:r="http://schemas.openxmlformats.org/officeDocument/2006/relationships" r:id="rId4363" o:title=""/>
          </v:shape>
        </w:pict>
      </w:r>
      <w:r>
        <w:rPr>
          <w:rFonts w:ascii="Arial" w:hAnsi="Arial" w:fareast="Arial" w:cs="Arial"/>
          <w:noProof w:val="on"/>
          <w:color w:val="000000"/>
          <w:sz w:val="14"/>
          <w:szCs w:val="14"/>
        </w:rPr>
        <w:pict>
          <v:shape xmlns:v="urn:schemas-microsoft-com:vml" id="_x00004363" style="position:absolute;margin-left:246.95pt;margin-top:117.1pt;z-index:-16759760;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4364" o:title=""/>
          </v:shape>
        </w:pict>
      </w:r>
      <w:r>
        <w:rPr>
          <w:rFonts w:ascii="Arial" w:hAnsi="Arial" w:fareast="Arial" w:cs="Arial"/>
          <w:noProof w:val="on"/>
          <w:color w:val="000000"/>
          <w:sz w:val="14"/>
          <w:szCs w:val="14"/>
        </w:rPr>
        <w:pict>
          <v:shape xmlns:v="urn:schemas-microsoft-com:vml" id="_x00004364" style="position:absolute;margin-left:12.15pt;margin-top:117.1pt;z-index:-16759756;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4365" o:title=""/>
          </v:shape>
        </w:pict>
      </w:r>
      <w:r>
        <w:rPr>
          <w:rFonts w:ascii="Arial" w:hAnsi="Arial" w:fareast="Arial" w:cs="Arial"/>
          <w:noProof w:val="on"/>
          <w:color w:val="000000"/>
          <w:sz w:val="14"/>
          <w:szCs w:val="14"/>
        </w:rPr>
        <w:pict>
          <v:shape xmlns:v="urn:schemas-microsoft-com:vml" id="_x00004365" style="position:absolute;margin-left:129.55pt;margin-top:117.1pt;z-index:-16759752;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4366" o:title=""/>
          </v:shape>
        </w:pict>
      </w:r>
      <w:r>
        <w:rPr>
          <w:rFonts w:ascii="Arial" w:hAnsi="Arial" w:fareast="Arial" w:cs="Arial"/>
          <w:noProof w:val="on"/>
          <w:color w:val="000000"/>
          <w:sz w:val="14"/>
          <w:szCs w:val="14"/>
        </w:rPr>
        <w:pict>
          <v:shape xmlns:v="urn:schemas-microsoft-com:vml" id="_x00004366" style="position:absolute;margin-left:12.15pt;margin-top:294.2pt;z-index:-1675974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367" o:title=""/>
          </v:shape>
        </w:pict>
      </w:r>
      <w:r>
        <w:rPr>
          <w:rFonts w:ascii="Arial" w:hAnsi="Arial" w:fareast="Arial" w:cs="Arial"/>
          <w:noProof w:val="on"/>
          <w:color w:val="000000"/>
          <w:sz w:val="14"/>
          <w:szCs w:val="14"/>
        </w:rPr>
        <w:pict>
          <v:shape xmlns:v="urn:schemas-microsoft-com:vml" id="_x00004367" style="position:absolute;margin-left:12.15pt;margin-top:13.2pt;z-index:-1675974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368" o:title=""/>
          </v:shape>
        </w:pict>
      </w:r>
    </w:p>
    <w:p>
      <w:pPr>
        <w:pStyle w:val="Normal"/>
        <w:framePr w:w="1458" w:hAnchor="page" w:vAnchor="page" w:x="263" w:y="698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107  TechnipFMC</w:t>
      </w:r>
    </w:p>
    <w:p>
      <w:pPr>
        <w:pStyle w:val="Normal"/>
        <w:framePr w:w="320" w:hAnchor="page" w:vAnchor="page" w:x="263" w:y="661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(4)</w:t>
      </w:r>
    </w:p>
    <w:p>
      <w:pPr>
        <w:pStyle w:val="Normal"/>
        <w:framePr w:w="9245" w:hAnchor="page" w:vAnchor="page" w:x="494" w:y="661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Three years of benefits continuation for Mr. Pferdehirt and two years of benefits continuation for Messrs. Melin, Rounce, Landes, and Glickman.</w:t>
      </w:r>
    </w:p>
    <w:p>
      <w:pPr>
        <w:pStyle w:val="Normal"/>
        <w:framePr w:w="320" w:hAnchor="page" w:vAnchor="page" w:x="263" w:y="643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w:t>
      </w:r>
    </w:p>
    <w:p>
      <w:pPr>
        <w:pStyle w:val="Normal"/>
        <w:framePr w:w="2307" w:hAnchor="page" w:vAnchor="page" w:x="1174" w:y="643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Assumes PSUs are paid at target.</w:t>
      </w:r>
    </w:p>
    <w:p>
      <w:pPr>
        <w:pStyle w:val="Normal"/>
        <w:framePr w:w="320" w:hAnchor="page" w:vAnchor="page" w:x="263" w:y="625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w:t>
      </w:r>
    </w:p>
    <w:p>
      <w:pPr>
        <w:pStyle w:val="Normal"/>
        <w:framePr w:w="4288" w:hAnchor="page" w:vAnchor="page" w:x="750" w:y="625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Pro-rated target annual cash incentive for the year of termination.</w:t>
      </w:r>
    </w:p>
    <w:p>
      <w:pPr>
        <w:pStyle w:val="Normal"/>
        <w:framePr w:w="13254" w:hAnchor="page" w:vAnchor="page" w:x="263" w:y="605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(1)The amount represents three times base salary and target annual cash incentive for Mr. Pferdehirt, and two times base salary and annual cash incentive for Messrs. Melin, Rounce, Landes, and Glickman.</w:t>
      </w:r>
    </w:p>
    <w:p>
      <w:pPr>
        <w:pStyle w:val="Normal"/>
        <w:framePr w:w="1031" w:hAnchor="page" w:vAnchor="page" w:x="314" w:y="5631"/>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Barry Glickman</w:t>
      </w:r>
    </w:p>
    <w:p>
      <w:pPr>
        <w:pStyle w:val="Normal"/>
        <w:framePr w:w="668" w:hAnchor="page" w:vAnchor="page" w:x="2116" w:y="563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2,144,000</w:t>
      </w:r>
    </w:p>
    <w:p>
      <w:pPr>
        <w:pStyle w:val="Normal"/>
        <w:framePr w:w="565" w:hAnchor="page" w:vAnchor="page" w:x="3369" w:y="563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723,600</w:t>
      </w:r>
    </w:p>
    <w:p>
      <w:pPr>
        <w:pStyle w:val="Normal"/>
        <w:framePr w:w="668" w:hAnchor="page" w:vAnchor="page" w:x="4451" w:y="563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2,423,766</w:t>
      </w:r>
    </w:p>
    <w:p>
      <w:pPr>
        <w:pStyle w:val="Normal"/>
        <w:framePr w:w="497" w:hAnchor="page" w:vAnchor="page" w:x="6929" w:y="563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40,913</w:t>
      </w:r>
    </w:p>
    <w:p>
      <w:pPr>
        <w:pStyle w:val="Normal"/>
        <w:framePr w:w="189" w:hAnchor="page" w:vAnchor="page" w:x="8353" w:y="563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0</w:t>
      </w:r>
    </w:p>
    <w:p>
      <w:pPr>
        <w:pStyle w:val="Normal"/>
        <w:framePr w:w="497" w:hAnchor="page" w:vAnchor="page" w:x="9264" w:y="563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50,000</w:t>
      </w:r>
    </w:p>
    <w:p>
      <w:pPr>
        <w:pStyle w:val="Normal"/>
        <w:framePr w:w="668" w:hAnchor="page" w:vAnchor="page" w:x="11457" w:y="563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5,382,279</w:t>
      </w:r>
    </w:p>
    <w:p>
      <w:pPr>
        <w:pStyle w:val="Normal"/>
        <w:framePr w:w="1133" w:hAnchor="page" w:vAnchor="page" w:x="314" w:y="5336"/>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Jonathan Landes</w:t>
      </w:r>
    </w:p>
    <w:p>
      <w:pPr>
        <w:pStyle w:val="Normal"/>
        <w:framePr w:w="668" w:hAnchor="page" w:vAnchor="page" w:x="2116" w:y="53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1,900,000</w:t>
      </w:r>
    </w:p>
    <w:p>
      <w:pPr>
        <w:pStyle w:val="Normal"/>
        <w:framePr w:w="565" w:hAnchor="page" w:vAnchor="page" w:x="3369" w:y="53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641,250</w:t>
      </w:r>
    </w:p>
    <w:p>
      <w:pPr>
        <w:pStyle w:val="Normal"/>
        <w:framePr w:w="668" w:hAnchor="page" w:vAnchor="page" w:x="4451" w:y="53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1,202,749</w:t>
      </w:r>
    </w:p>
    <w:p>
      <w:pPr>
        <w:pStyle w:val="Normal"/>
        <w:framePr w:w="497" w:hAnchor="page" w:vAnchor="page" w:x="6929" w:y="53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28,734</w:t>
      </w:r>
    </w:p>
    <w:p>
      <w:pPr>
        <w:pStyle w:val="Normal"/>
        <w:framePr w:w="189" w:hAnchor="page" w:vAnchor="page" w:x="8353" w:y="53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0</w:t>
      </w:r>
    </w:p>
    <w:p>
      <w:pPr>
        <w:pStyle w:val="Normal"/>
        <w:framePr w:w="497" w:hAnchor="page" w:vAnchor="page" w:x="9264" w:y="53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50,000</w:t>
      </w:r>
    </w:p>
    <w:p>
      <w:pPr>
        <w:pStyle w:val="Normal"/>
        <w:framePr w:w="668" w:hAnchor="page" w:vAnchor="page" w:x="11457" w:y="533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3,822,732</w:t>
      </w:r>
    </w:p>
    <w:p>
      <w:pPr>
        <w:pStyle w:val="Normal"/>
        <w:framePr w:w="969" w:hAnchor="page" w:vAnchor="page" w:x="314" w:y="5041"/>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Justin Rounce</w:t>
      </w:r>
    </w:p>
    <w:p>
      <w:pPr>
        <w:pStyle w:val="Normal"/>
        <w:framePr w:w="668" w:hAnchor="page" w:vAnchor="page" w:x="2116" w:y="50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2,400,000</w:t>
      </w:r>
    </w:p>
    <w:p>
      <w:pPr>
        <w:pStyle w:val="Normal"/>
        <w:framePr w:w="565" w:hAnchor="page" w:vAnchor="page" w:x="3369" w:y="50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810,000</w:t>
      </w:r>
    </w:p>
    <w:p>
      <w:pPr>
        <w:pStyle w:val="Normal"/>
        <w:framePr w:w="668" w:hAnchor="page" w:vAnchor="page" w:x="4451" w:y="50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3,871,319</w:t>
      </w:r>
    </w:p>
    <w:p>
      <w:pPr>
        <w:pStyle w:val="Normal"/>
        <w:framePr w:w="497" w:hAnchor="page" w:vAnchor="page" w:x="6929" w:y="50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40,973</w:t>
      </w:r>
    </w:p>
    <w:p>
      <w:pPr>
        <w:pStyle w:val="Normal"/>
        <w:framePr w:w="189" w:hAnchor="page" w:vAnchor="page" w:x="8353" w:y="50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0</w:t>
      </w:r>
    </w:p>
    <w:p>
      <w:pPr>
        <w:pStyle w:val="Normal"/>
        <w:framePr w:w="497" w:hAnchor="page" w:vAnchor="page" w:x="9264" w:y="50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50,000</w:t>
      </w:r>
    </w:p>
    <w:p>
      <w:pPr>
        <w:pStyle w:val="Normal"/>
        <w:framePr w:w="668" w:hAnchor="page" w:vAnchor="page" w:x="11457" w:y="504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7,172,291</w:t>
      </w:r>
    </w:p>
    <w:p>
      <w:pPr>
        <w:pStyle w:val="Normal"/>
        <w:framePr w:w="633" w:hAnchor="page" w:vAnchor="page" w:x="314" w:y="4746"/>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Alf Melin</w:t>
      </w:r>
    </w:p>
    <w:p>
      <w:pPr>
        <w:pStyle w:val="Normal"/>
        <w:framePr w:w="668" w:hAnchor="page" w:vAnchor="page" w:x="2116" w:y="474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2,600,000</w:t>
      </w:r>
    </w:p>
    <w:p>
      <w:pPr>
        <w:pStyle w:val="Normal"/>
        <w:framePr w:w="565" w:hAnchor="page" w:vAnchor="page" w:x="3369" w:y="474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877,500</w:t>
      </w:r>
    </w:p>
    <w:p>
      <w:pPr>
        <w:pStyle w:val="Normal"/>
        <w:framePr w:w="668" w:hAnchor="page" w:vAnchor="page" w:x="4451" w:y="474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1,759,045</w:t>
      </w:r>
    </w:p>
    <w:p>
      <w:pPr>
        <w:pStyle w:val="Normal"/>
        <w:framePr w:w="497" w:hAnchor="page" w:vAnchor="page" w:x="6929" w:y="474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35,499</w:t>
      </w:r>
    </w:p>
    <w:p>
      <w:pPr>
        <w:pStyle w:val="Normal"/>
        <w:framePr w:w="189" w:hAnchor="page" w:vAnchor="page" w:x="8353" w:y="474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0</w:t>
      </w:r>
    </w:p>
    <w:p>
      <w:pPr>
        <w:pStyle w:val="Normal"/>
        <w:framePr w:w="497" w:hAnchor="page" w:vAnchor="page" w:x="9264" w:y="474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50,000</w:t>
      </w:r>
    </w:p>
    <w:p>
      <w:pPr>
        <w:pStyle w:val="Normal"/>
        <w:framePr w:w="668" w:hAnchor="page" w:vAnchor="page" w:x="10289" w:y="474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1,520,666</w:t>
      </w:r>
    </w:p>
    <w:p>
      <w:pPr>
        <w:pStyle w:val="Normal"/>
        <w:framePr w:w="668" w:hAnchor="page" w:vAnchor="page" w:x="11457" w:y="4746"/>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6,842,710</w:t>
      </w:r>
    </w:p>
    <w:p>
      <w:pPr>
        <w:pStyle w:val="Normal"/>
        <w:framePr w:w="1359" w:hAnchor="page" w:vAnchor="page" w:x="314" w:y="4451"/>
        <w:widowControl w:val="off"/>
        <w:autoSpaceDE w:val="off"/>
        <w:autoSpaceDN w:val="off"/>
        <w:spacing w:before="0" w:after="0" w:line="115" w:lineRule="exact"/>
        <w:ind w:left="0" w:right="0" w:first-line="0"/>
        <w:jc w:val="left"/>
        <w:rPr>
          <w:rFonts w:ascii="Arial-BoldMT" w:hAnsi="Arial-BoldMT" w:fareast="Arial-BoldMT" w:cs="Arial-BoldMT"/>
          <w:color w:val="333740"/>
          <w:w w:val="100"/>
          <w:sz w:val="10"/>
          <w:szCs w:val="10"/>
        </w:rPr>
      </w:pPr>
      <w:r>
        <w:rPr>
          <w:rFonts w:ascii="Arial-BoldMT" w:hAnsi="Arial-BoldMT" w:fareast="Arial-BoldMT" w:cs="Arial-BoldMT"/>
          <w:color w:val="333740"/>
          <w:w w:val="100"/>
          <w:sz w:val="10"/>
          <w:szCs w:val="10"/>
        </w:rPr>
        <w:t>Douglas J. Pferdehirt</w:t>
      </w:r>
    </w:p>
    <w:p>
      <w:pPr>
        <w:pStyle w:val="Normal"/>
        <w:framePr w:w="668" w:hAnchor="page" w:vAnchor="page" w:x="2116" w:y="445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8,713,800</w:t>
      </w:r>
    </w:p>
    <w:p>
      <w:pPr>
        <w:pStyle w:val="Normal"/>
        <w:framePr w:w="668" w:hAnchor="page" w:vAnchor="page" w:x="3283" w:y="445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1,668,600</w:t>
      </w:r>
    </w:p>
    <w:p>
      <w:pPr>
        <w:pStyle w:val="Normal"/>
        <w:framePr w:w="736" w:hAnchor="page" w:vAnchor="page" w:x="4394" w:y="445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20,022,689</w:t>
      </w:r>
    </w:p>
    <w:p>
      <w:pPr>
        <w:pStyle w:val="Normal"/>
        <w:framePr w:w="497" w:hAnchor="page" w:vAnchor="page" w:x="6929" w:y="445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62,352</w:t>
      </w:r>
    </w:p>
    <w:p>
      <w:pPr>
        <w:pStyle w:val="Normal"/>
        <w:framePr w:w="497" w:hAnchor="page" w:vAnchor="page" w:x="8096" w:y="445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19,657</w:t>
      </w:r>
    </w:p>
    <w:p>
      <w:pPr>
        <w:pStyle w:val="Normal"/>
        <w:framePr w:w="497" w:hAnchor="page" w:vAnchor="page" w:x="9264" w:y="445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50,000</w:t>
      </w:r>
    </w:p>
    <w:p>
      <w:pPr>
        <w:pStyle w:val="Normal"/>
        <w:framePr w:w="736" w:hAnchor="page" w:vAnchor="page" w:x="11400" w:y="4451"/>
        <w:widowControl w:val="off"/>
        <w:autoSpaceDE w:val="off"/>
        <w:autoSpaceDN w:val="off"/>
        <w:spacing w:before="0" w:after="0" w:line="115"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0"/>
          <w:szCs w:val="10"/>
        </w:rPr>
        <w:t>30,537,098</w:t>
      </w:r>
    </w:p>
    <w:p>
      <w:pPr>
        <w:pStyle w:val="Normal"/>
        <w:framePr w:w="455" w:hAnchor="page" w:vAnchor="page" w:x="327" w:y="420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Name</w:t>
      </w:r>
    </w:p>
    <w:p>
      <w:pPr>
        <w:pStyle w:val="Normal"/>
        <w:framePr w:w="322" w:hAnchor="page" w:vAnchor="page" w:x="2400" w:y="419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9"/>
          <w:szCs w:val="9"/>
        </w:rPr>
      </w:pPr>
      <w:r>
        <w:rPr>
          <w:rFonts w:ascii="Arial-BoldMT" w:hAnsi="Arial-BoldMT" w:fareast="Arial-BoldMT" w:cs="Arial-BoldMT"/>
          <w:color w:val="ffffff"/>
          <w:w w:val="100"/>
          <w:sz w:val="10"/>
          <w:szCs w:val="10"/>
        </w:rPr>
        <w:t>($)</w:t>
      </w:r>
      <w:r>
        <w:rPr>
          <w:rFonts w:ascii="Arial-BoldMT" w:hAnsi="Arial-BoldMT" w:fareast="Arial-BoldMT" w:cs="Arial-BoldMT"/>
          <w:color w:val="ffffff"/>
          <w:w w:val="100"/>
          <w:sz w:val="9"/>
          <w:szCs w:val="9"/>
        </w:rPr>
        <w:t>1</w:t>
      </w:r>
    </w:p>
    <w:p>
      <w:pPr>
        <w:pStyle w:val="Normal"/>
        <w:framePr w:w="322" w:hAnchor="page" w:vAnchor="page" w:x="3567" w:y="419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9"/>
          <w:szCs w:val="9"/>
        </w:rPr>
      </w:pPr>
      <w:r>
        <w:rPr>
          <w:rFonts w:ascii="Arial-BoldMT" w:hAnsi="Arial-BoldMT" w:fareast="Arial-BoldMT" w:cs="Arial-BoldMT"/>
          <w:color w:val="ffffff"/>
          <w:w w:val="100"/>
          <w:sz w:val="10"/>
          <w:szCs w:val="10"/>
        </w:rPr>
        <w:t>($)</w:t>
      </w:r>
      <w:r>
        <w:rPr>
          <w:rFonts w:ascii="Arial-BoldMT" w:hAnsi="Arial-BoldMT" w:fareast="Arial-BoldMT" w:cs="Arial-BoldMT"/>
          <w:color w:val="ffffff"/>
          <w:w w:val="100"/>
          <w:sz w:val="9"/>
          <w:szCs w:val="9"/>
        </w:rPr>
        <w:t>2</w:t>
      </w:r>
    </w:p>
    <w:p>
      <w:pPr>
        <w:pStyle w:val="Normal"/>
        <w:framePr w:w="322" w:hAnchor="page" w:vAnchor="page" w:x="4735" w:y="419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9"/>
          <w:szCs w:val="9"/>
        </w:rPr>
      </w:pPr>
      <w:r>
        <w:rPr>
          <w:rFonts w:ascii="Arial-BoldMT" w:hAnsi="Arial-BoldMT" w:fareast="Arial-BoldMT" w:cs="Arial-BoldMT"/>
          <w:color w:val="ffffff"/>
          <w:w w:val="100"/>
          <w:sz w:val="10"/>
          <w:szCs w:val="10"/>
        </w:rPr>
        <w:t>($)</w:t>
      </w:r>
      <w:r>
        <w:rPr>
          <w:rFonts w:ascii="Arial-BoldMT" w:hAnsi="Arial-BoldMT" w:fareast="Arial-BoldMT" w:cs="Arial-BoldMT"/>
          <w:color w:val="ffffff"/>
          <w:w w:val="100"/>
          <w:sz w:val="9"/>
          <w:szCs w:val="9"/>
        </w:rPr>
        <w:t>3</w:t>
      </w:r>
    </w:p>
    <w:p>
      <w:pPr>
        <w:pStyle w:val="Normal"/>
        <w:framePr w:w="271" w:hAnchor="page" w:vAnchor="page" w:x="5950" w:y="420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842" w:hAnchor="page" w:vAnchor="page" w:x="6636" w:y="419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9"/>
          <w:szCs w:val="9"/>
        </w:rPr>
      </w:pPr>
      <w:r>
        <w:rPr>
          <w:rFonts w:ascii="Arial-BoldMT" w:hAnsi="Arial-BoldMT" w:fareast="Arial-BoldMT" w:cs="Arial-BoldMT"/>
          <w:color w:val="ffffff"/>
          <w:w w:val="100"/>
          <w:sz w:val="10"/>
          <w:szCs w:val="10"/>
        </w:rPr>
        <w:t>Benefits ($)</w:t>
      </w:r>
      <w:r>
        <w:rPr>
          <w:rFonts w:ascii="Arial-BoldMT" w:hAnsi="Arial-BoldMT" w:fareast="Arial-BoldMT" w:cs="Arial-BoldMT"/>
          <w:color w:val="ffffff"/>
          <w:w w:val="100"/>
          <w:sz w:val="9"/>
          <w:szCs w:val="9"/>
        </w:rPr>
        <w:t>4</w:t>
      </w:r>
    </w:p>
    <w:p>
      <w:pPr>
        <w:pStyle w:val="Normal"/>
        <w:framePr w:w="955" w:hAnchor="page" w:vAnchor="page" w:x="7714" w:y="420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Assistance ($)</w:t>
      </w:r>
    </w:p>
    <w:p>
      <w:pPr>
        <w:pStyle w:val="Normal"/>
        <w:framePr w:w="271" w:hAnchor="page" w:vAnchor="page" w:x="9453" w:y="420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322" w:hAnchor="page" w:vAnchor="page" w:x="10573" w:y="419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9"/>
          <w:szCs w:val="9"/>
        </w:rPr>
      </w:pPr>
      <w:r>
        <w:rPr>
          <w:rFonts w:ascii="Arial-BoldMT" w:hAnsi="Arial-BoldMT" w:fareast="Arial-BoldMT" w:cs="Arial-BoldMT"/>
          <w:color w:val="ffffff"/>
          <w:w w:val="100"/>
          <w:sz w:val="10"/>
          <w:szCs w:val="10"/>
        </w:rPr>
        <w:t>($)</w:t>
      </w:r>
      <w:r>
        <w:rPr>
          <w:rFonts w:ascii="Arial-BoldMT" w:hAnsi="Arial-BoldMT" w:fareast="Arial-BoldMT" w:cs="Arial-BoldMT"/>
          <w:color w:val="ffffff"/>
          <w:w w:val="100"/>
          <w:sz w:val="9"/>
          <w:szCs w:val="9"/>
        </w:rPr>
        <w:t>5</w:t>
      </w:r>
    </w:p>
    <w:p>
      <w:pPr>
        <w:pStyle w:val="Normal"/>
        <w:framePr w:w="271" w:hAnchor="page" w:vAnchor="page" w:x="11788" w:y="4207"/>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w:t>
      </w:r>
    </w:p>
    <w:p>
      <w:pPr>
        <w:pStyle w:val="Normal"/>
        <w:framePr w:w="633" w:hAnchor="page" w:vAnchor="page" w:x="2144" w:y="409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Payment</w:t>
      </w:r>
    </w:p>
    <w:p>
      <w:pPr>
        <w:pStyle w:val="Normal"/>
        <w:framePr w:w="503" w:hAnchor="page" w:vAnchor="page" w:x="3421" w:y="409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Bonus</w:t>
      </w:r>
    </w:p>
    <w:p>
      <w:pPr>
        <w:pStyle w:val="Normal"/>
        <w:framePr w:w="859" w:hAnchor="page" w:vAnchor="page" w:x="4291" w:y="409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Acceleration</w:t>
      </w:r>
    </w:p>
    <w:p>
      <w:pPr>
        <w:pStyle w:val="Normal"/>
        <w:framePr w:w="702" w:hAnchor="page" w:vAnchor="page" w:x="5590" w:y="409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Payments</w:t>
      </w:r>
    </w:p>
    <w:p>
      <w:pPr>
        <w:pStyle w:val="Normal"/>
        <w:framePr w:w="668" w:hAnchor="page" w:vAnchor="page" w:x="6786" w:y="409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Disability</w:t>
      </w:r>
    </w:p>
    <w:p>
      <w:pPr>
        <w:pStyle w:val="Normal"/>
        <w:framePr w:w="1042" w:hAnchor="page" w:vAnchor="page" w:x="7642" w:y="409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Tax Preparation</w:t>
      </w:r>
    </w:p>
    <w:p>
      <w:pPr>
        <w:pStyle w:val="Normal"/>
        <w:framePr w:w="627" w:hAnchor="page" w:vAnchor="page" w:x="9156" w:y="409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Services</w:t>
      </w:r>
    </w:p>
    <w:p>
      <w:pPr>
        <w:pStyle w:val="Normal"/>
        <w:framePr w:w="558" w:hAnchor="page" w:vAnchor="page" w:x="10380" w:y="409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Service</w:t>
      </w:r>
    </w:p>
    <w:p>
      <w:pPr>
        <w:pStyle w:val="Normal"/>
        <w:framePr w:w="405" w:hAnchor="page" w:vAnchor="page" w:x="11676" w:y="4092"/>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Total</w:t>
      </w:r>
    </w:p>
    <w:p>
      <w:pPr>
        <w:pStyle w:val="Normal"/>
        <w:framePr w:w="736" w:hAnchor="page" w:vAnchor="page" w:x="2059" w:y="397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Severance</w:t>
      </w:r>
    </w:p>
    <w:p>
      <w:pPr>
        <w:pStyle w:val="Normal"/>
        <w:framePr w:w="702" w:hAnchor="page" w:vAnchor="page" w:x="3255" w:y="397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or Agreed</w:t>
      </w:r>
    </w:p>
    <w:p>
      <w:pPr>
        <w:pStyle w:val="Normal"/>
        <w:framePr w:w="654" w:hAnchor="page" w:vAnchor="page" w:x="4463" w:y="397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Incentive</w:t>
      </w:r>
    </w:p>
    <w:p>
      <w:pPr>
        <w:pStyle w:val="Normal"/>
        <w:framePr w:w="647" w:hAnchor="page" w:vAnchor="page" w:x="5636" w:y="397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Compete</w:t>
      </w:r>
    </w:p>
    <w:p>
      <w:pPr>
        <w:pStyle w:val="Normal"/>
        <w:framePr w:w="339" w:hAnchor="page" w:vAnchor="page" w:x="7060" w:y="397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and</w:t>
      </w:r>
    </w:p>
    <w:p>
      <w:pPr>
        <w:pStyle w:val="Normal"/>
        <w:framePr w:w="893" w:hAnchor="page" w:vAnchor="page" w:x="7766" w:y="397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Planning and</w:t>
      </w:r>
    </w:p>
    <w:p>
      <w:pPr>
        <w:pStyle w:val="Normal"/>
        <w:framePr w:w="941" w:hAnchor="page" w:vAnchor="page" w:x="8894" w:y="397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Outplacement</w:t>
      </w:r>
    </w:p>
    <w:p>
      <w:pPr>
        <w:pStyle w:val="Normal"/>
        <w:framePr w:w="599" w:hAnchor="page" w:vAnchor="page" w:x="10346" w:y="3976"/>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Pension</w:t>
      </w:r>
    </w:p>
    <w:p>
      <w:pPr>
        <w:pStyle w:val="Normal"/>
        <w:framePr w:w="989" w:hAnchor="page" w:vAnchor="page" w:x="3015" w:y="386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Cash Incentive</w:t>
      </w:r>
    </w:p>
    <w:p>
      <w:pPr>
        <w:pStyle w:val="Normal"/>
        <w:framePr w:w="754" w:hAnchor="page" w:vAnchor="page" w:x="4379" w:y="386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Long-Term</w:t>
      </w:r>
    </w:p>
    <w:p>
      <w:pPr>
        <w:pStyle w:val="Normal"/>
        <w:framePr w:w="400" w:hAnchor="page" w:vAnchor="page" w:x="5842" w:y="386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Non-</w:t>
      </w:r>
    </w:p>
    <w:p>
      <w:pPr>
        <w:pStyle w:val="Normal"/>
        <w:framePr w:w="736" w:hAnchor="page" w:vAnchor="page" w:x="6729" w:y="386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Insurance,</w:t>
      </w:r>
    </w:p>
    <w:p>
      <w:pPr>
        <w:pStyle w:val="Normal"/>
        <w:framePr w:w="654" w:hAnchor="page" w:vAnchor="page" w:x="7965" w:y="386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Financial</w:t>
      </w:r>
    </w:p>
    <w:p>
      <w:pPr>
        <w:pStyle w:val="Normal"/>
        <w:framePr w:w="722" w:hAnchor="page" w:vAnchor="page" w:x="10244" w:y="3861"/>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Additional</w:t>
      </w:r>
    </w:p>
    <w:p>
      <w:pPr>
        <w:pStyle w:val="Normal"/>
        <w:framePr w:w="939" w:hAnchor="page" w:vAnchor="page" w:x="3057" w:y="374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Target Annual</w:t>
      </w:r>
    </w:p>
    <w:p>
      <w:pPr>
        <w:pStyle w:val="Normal"/>
        <w:framePr w:w="747" w:hAnchor="page" w:vAnchor="page" w:x="4385" w:y="374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Award and</w:t>
      </w:r>
    </w:p>
    <w:p>
      <w:pPr>
        <w:pStyle w:val="Normal"/>
        <w:framePr w:w="784" w:hAnchor="page" w:vAnchor="page" w:x="6690" w:y="374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Dental, Life</w:t>
      </w:r>
    </w:p>
    <w:p>
      <w:pPr>
        <w:pStyle w:val="Normal"/>
        <w:framePr w:w="592" w:hAnchor="page" w:vAnchor="page" w:x="10352" w:y="3745"/>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Value of</w:t>
      </w:r>
    </w:p>
    <w:p>
      <w:pPr>
        <w:pStyle w:val="Normal"/>
        <w:framePr w:w="668" w:hAnchor="page" w:vAnchor="page" w:x="3284"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Pro-rated</w:t>
      </w:r>
    </w:p>
    <w:p>
      <w:pPr>
        <w:pStyle w:val="Normal"/>
        <w:framePr w:w="496" w:hAnchor="page" w:vAnchor="page" w:x="4594"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Equity</w:t>
      </w:r>
    </w:p>
    <w:p>
      <w:pPr>
        <w:pStyle w:val="Normal"/>
        <w:framePr w:w="606" w:hAnchor="page" w:vAnchor="page" w:x="6838" w:y="3630"/>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Medical,</w:t>
      </w:r>
    </w:p>
    <w:p>
      <w:pPr>
        <w:pStyle w:val="Normal"/>
        <w:framePr w:w="975" w:hAnchor="page" w:vAnchor="page" w:x="3435" w:y="339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Compensation</w:t>
      </w:r>
    </w:p>
    <w:p>
      <w:pPr>
        <w:pStyle w:val="Normal"/>
        <w:framePr w:w="1557" w:hAnchor="page" w:vAnchor="page" w:x="7869" w:y="3399"/>
        <w:widowControl w:val="off"/>
        <w:autoSpaceDE w:val="off"/>
        <w:autoSpaceDN w:val="off"/>
        <w:spacing w:before="0" w:after="0" w:line="115" w:lineRule="exact"/>
        <w:ind w:left="0" w:right="0" w:first-line="0"/>
        <w:jc w:val="left"/>
        <w:rPr>
          <w:rFonts w:ascii="Arial-BoldMT" w:hAnsi="Arial-BoldMT" w:fareast="Arial-BoldMT" w:cs="Arial-BoldMT"/>
          <w:color w:val="ffffff"/>
          <w:w w:val="100"/>
          <w:sz w:val="10"/>
          <w:szCs w:val="10"/>
        </w:rPr>
      </w:pPr>
      <w:r>
        <w:rPr>
          <w:rFonts w:ascii="Arial-BoldMT" w:hAnsi="Arial-BoldMT" w:fareast="Arial-BoldMT" w:cs="Arial-BoldMT"/>
          <w:color w:val="ffffff"/>
          <w:w w:val="100"/>
          <w:sz w:val="10"/>
          <w:szCs w:val="10"/>
        </w:rPr>
        <w:t>Benefits and Perquisites</w:t>
      </w:r>
    </w:p>
    <w:p>
      <w:pPr>
        <w:pStyle w:val="Normal"/>
        <w:framePr w:w="3024" w:hAnchor="page" w:vAnchor="page" w:x="263" w:y="2903"/>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occurring on December 31, 2021</w:t>
      </w:r>
    </w:p>
    <w:p>
      <w:pPr>
        <w:pStyle w:val="Normal"/>
        <w:framePr w:w="7804" w:hAnchor="page" w:vAnchor="page" w:x="263" w:y="272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Executive Benefits and Payments for a Qualifying Termination upon Change-in-Control</w:t>
      </w:r>
    </w:p>
    <w:p>
      <w:pPr>
        <w:pStyle w:val="Normal"/>
        <w:framePr w:w="1689" w:hAnchor="page" w:vAnchor="page" w:x="263" w:y="239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actual termination.</w:t>
      </w:r>
    </w:p>
    <w:p>
      <w:pPr>
        <w:pStyle w:val="Normal"/>
        <w:framePr w:w="14009" w:hAnchor="page" w:vAnchor="page" w:x="263" w:y="221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NEOs in the event of such a termination. The actual amounts that would be paid if such a termination were to occur can only be determined at the time of such NEO’s</w:t>
      </w:r>
    </w:p>
    <w:p>
      <w:pPr>
        <w:pStyle w:val="Normal"/>
        <w:framePr w:w="14193" w:hAnchor="page" w:vAnchor="page" w:x="263" w:y="203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effective as of December 31, 2021. As a result, such amounts are based on amounts earned through such time and are only estimates of amounts that would be paid out to</w:t>
      </w:r>
    </w:p>
    <w:p>
      <w:pPr>
        <w:pStyle w:val="Normal"/>
        <w:framePr w:w="13685" w:hAnchor="page" w:vAnchor="page" w:x="263" w:y="18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amounts shown in the table below are calculated using the assumption that each NEO incurred a Qualifying Termination upon a change-in-control event that was</w:t>
      </w:r>
    </w:p>
    <w:p>
      <w:pPr>
        <w:pStyle w:val="Normal"/>
        <w:framePr w:w="12141" w:hAnchor="page" w:vAnchor="page" w:x="263" w:y="151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cause, disability, or death, or a voluntary resignation for good reason, in each case during the 24-month period following a change-in-control event.</w:t>
      </w:r>
    </w:p>
    <w:p>
      <w:pPr>
        <w:pStyle w:val="Normal"/>
        <w:framePr w:w="13681" w:hAnchor="page" w:vAnchor="page" w:x="263" w:y="133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months following a change-in-control event. A “Qualifying Termination” is an involuntary termination of the NEO’s employment by the Company for reasons other than</w:t>
      </w:r>
    </w:p>
    <w:p>
      <w:pPr>
        <w:pStyle w:val="Normal"/>
        <w:framePr w:w="14020" w:hAnchor="page" w:vAnchor="page" w:x="263" w:y="11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Under the terms of our NEOs’ executive severance agreements, our NEOs are entitled to receive severance benefits if they experience a Qualifying Termination within 24</w:t>
      </w:r>
    </w:p>
    <w:p>
      <w:pPr>
        <w:pStyle w:val="Normal"/>
        <w:framePr w:w="7434" w:hAnchor="page" w:vAnchor="page" w:x="263" w:y="979"/>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Payments Made in the Event of a Qualifying Termination upon a Change-in-Control</w:t>
      </w:r>
    </w:p>
    <w:p>
      <w:pPr>
        <w:pStyle w:val="Normal"/>
        <w:framePr w:w="2891" w:hAnchor="page" w:vAnchor="page" w:x="263" w:y="67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6"/>
          <w:cols w:space="720" w:sep="off"/>
          <w:docGrid w:line-pitch="31680"/>
        </w:sectPr>
      </w:pPr>
      <w:r>
        <w:rPr>
          <w:rFonts w:ascii="Arial" w:hAnsi="Arial" w:fareast="Arial" w:cs="Arial"/>
          <w:noProof w:val="on"/>
          <w:color w:val="000000"/>
          <w:sz w:val="14"/>
          <w:szCs w:val="14"/>
        </w:rPr>
        <w:pict>
          <v:shape xmlns:v="urn:schemas-microsoft-com:vml" id="_x00004368" style="position:absolute;margin-left:7pt;margin-top:1pt;z-index:-1675974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369" o:title=""/>
          </v:shape>
        </w:pict>
      </w:r>
      <w:r>
        <w:rPr>
          <w:rFonts w:ascii="Arial" w:hAnsi="Arial" w:fareast="Arial" w:cs="Arial"/>
          <w:noProof w:val="on"/>
          <w:color w:val="000000"/>
          <w:sz w:val="14"/>
          <w:szCs w:val="14"/>
        </w:rPr>
        <w:pict>
          <v:shape xmlns:v="urn:schemas-microsoft-com:vml" id="_x00004369" style="position:absolute;margin-left:12.15pt;margin-top:160.75pt;z-index:-16759736;width:61pt;height:18.7pt;mso-position-horizontal:absolute;mso-position-horizontal-relative:page;mso-position-vertical:absolute;mso-position-vertical-relative:page" type="#_x0000_t75">
            <v:imageData xmlns:o="urn:schemas-microsoft-com:office:office" xmlns:r="http://schemas.openxmlformats.org/officeDocument/2006/relationships" r:id="rId4370" o:title=""/>
          </v:shape>
        </w:pict>
      </w:r>
      <w:r>
        <w:rPr>
          <w:rFonts w:ascii="Arial" w:hAnsi="Arial" w:fareast="Arial" w:cs="Arial"/>
          <w:noProof w:val="on"/>
          <w:color w:val="000000"/>
          <w:sz w:val="14"/>
          <w:szCs w:val="14"/>
        </w:rPr>
        <w:pict>
          <v:shape xmlns:v="urn:schemas-microsoft-com:vml" id="_x00004370" style="position:absolute;margin-left:71.15pt;margin-top:160.75pt;z-index:-16759732;width:236.15pt;height:18.7pt;mso-position-horizontal:absolute;mso-position-horizontal-relative:page;mso-position-vertical:absolute;mso-position-vertical-relative:page" type="#_x0000_t75">
            <v:imageData xmlns:o="urn:schemas-microsoft-com:office:office" xmlns:r="http://schemas.openxmlformats.org/officeDocument/2006/relationships" r:id="rId4371" o:title=""/>
          </v:shape>
        </w:pict>
      </w:r>
      <w:r>
        <w:rPr>
          <w:rFonts w:ascii="Arial" w:hAnsi="Arial" w:fareast="Arial" w:cs="Arial"/>
          <w:noProof w:val="on"/>
          <w:color w:val="000000"/>
          <w:sz w:val="14"/>
          <w:szCs w:val="14"/>
        </w:rPr>
        <w:pict>
          <v:shape xmlns:v="urn:schemas-microsoft-com:vml" id="_x00004371" style="position:absolute;margin-left:305.3pt;margin-top:160.75pt;z-index:-16759728;width:235.5pt;height:18.7pt;mso-position-horizontal:absolute;mso-position-horizontal-relative:page;mso-position-vertical:absolute;mso-position-vertical-relative:page" type="#_x0000_t75">
            <v:imageData xmlns:o="urn:schemas-microsoft-com:office:office" xmlns:r="http://schemas.openxmlformats.org/officeDocument/2006/relationships" r:id="rId4372" o:title=""/>
          </v:shape>
        </w:pict>
      </w:r>
      <w:r>
        <w:rPr>
          <w:rFonts w:ascii="Arial" w:hAnsi="Arial" w:fareast="Arial" w:cs="Arial"/>
          <w:noProof w:val="on"/>
          <w:color w:val="000000"/>
          <w:sz w:val="14"/>
          <w:szCs w:val="14"/>
        </w:rPr>
        <w:pict>
          <v:shape xmlns:v="urn:schemas-microsoft-com:vml" id="_x00004372" style="position:absolute;margin-left:538.85pt;margin-top:160.75pt;z-index:-16759724;width:60.4pt;height:18.7pt;mso-position-horizontal:absolute;mso-position-horizontal-relative:page;mso-position-vertical:absolute;mso-position-vertical-relative:page" type="#_x0000_t75">
            <v:imageData xmlns:o="urn:schemas-microsoft-com:office:office" xmlns:r="http://schemas.openxmlformats.org/officeDocument/2006/relationships" r:id="rId4373" o:title=""/>
          </v:shape>
        </w:pict>
      </w:r>
      <w:r>
        <w:rPr>
          <w:rFonts w:ascii="Arial" w:hAnsi="Arial" w:fareast="Arial" w:cs="Arial"/>
          <w:noProof w:val="on"/>
          <w:color w:val="000000"/>
          <w:sz w:val="14"/>
          <w:szCs w:val="14"/>
        </w:rPr>
        <w:pict>
          <v:shape xmlns:v="urn:schemas-microsoft-com:vml" id="_x00004373" style="position:absolute;margin-left:12.15pt;margin-top:177.45pt;z-index:-16759720;width:61pt;height:42.4pt;mso-position-horizontal:absolute;mso-position-horizontal-relative:page;mso-position-vertical:absolute;mso-position-vertical-relative:page" type="#_x0000_t75">
            <v:imageData xmlns:o="urn:schemas-microsoft-com:office:office" xmlns:r="http://schemas.openxmlformats.org/officeDocument/2006/relationships" r:id="rId4374" o:title=""/>
          </v:shape>
        </w:pict>
      </w:r>
      <w:r>
        <w:rPr>
          <w:rFonts w:ascii="Arial" w:hAnsi="Arial" w:fareast="Arial" w:cs="Arial"/>
          <w:noProof w:val="on"/>
          <w:color w:val="000000"/>
          <w:sz w:val="14"/>
          <w:szCs w:val="14"/>
        </w:rPr>
        <w:pict>
          <v:shape xmlns:v="urn:schemas-microsoft-com:vml" id="_x00004374" style="position:absolute;margin-left:71.15pt;margin-top:177.45pt;z-index:-16759716;width:61pt;height:42.4pt;mso-position-horizontal:absolute;mso-position-horizontal-relative:page;mso-position-vertical:absolute;mso-position-vertical-relative:page" type="#_x0000_t75">
            <v:imageData xmlns:o="urn:schemas-microsoft-com:office:office" xmlns:r="http://schemas.openxmlformats.org/officeDocument/2006/relationships" r:id="rId4375" o:title=""/>
          </v:shape>
        </w:pict>
      </w:r>
      <w:r>
        <w:rPr>
          <w:rFonts w:ascii="Arial" w:hAnsi="Arial" w:fareast="Arial" w:cs="Arial"/>
          <w:noProof w:val="on"/>
          <w:color w:val="000000"/>
          <w:sz w:val="14"/>
          <w:szCs w:val="14"/>
        </w:rPr>
        <w:pict>
          <v:shape xmlns:v="urn:schemas-microsoft-com:vml" id="_x00004375" style="position:absolute;margin-left:130.2pt;margin-top:177.45pt;z-index:-16759712;width:60.4pt;height:42.4pt;mso-position-horizontal:absolute;mso-position-horizontal-relative:page;mso-position-vertical:absolute;mso-position-vertical-relative:page" type="#_x0000_t75">
            <v:imageData xmlns:o="urn:schemas-microsoft-com:office:office" xmlns:r="http://schemas.openxmlformats.org/officeDocument/2006/relationships" r:id="rId4376" o:title=""/>
          </v:shape>
        </w:pict>
      </w:r>
      <w:r>
        <w:rPr>
          <w:rFonts w:ascii="Arial" w:hAnsi="Arial" w:fareast="Arial" w:cs="Arial"/>
          <w:noProof w:val="on"/>
          <w:color w:val="000000"/>
          <w:sz w:val="14"/>
          <w:szCs w:val="14"/>
        </w:rPr>
        <w:pict>
          <v:shape xmlns:v="urn:schemas-microsoft-com:vml" id="_x00004376" style="position:absolute;margin-left:188.55pt;margin-top:177.45pt;z-index:-16759708;width:60.4pt;height:42.4pt;mso-position-horizontal:absolute;mso-position-horizontal-relative:page;mso-position-vertical:absolute;mso-position-vertical-relative:page" type="#_x0000_t75">
            <v:imageData xmlns:o="urn:schemas-microsoft-com:office:office" xmlns:r="http://schemas.openxmlformats.org/officeDocument/2006/relationships" r:id="rId4377" o:title=""/>
          </v:shape>
        </w:pict>
      </w:r>
      <w:r>
        <w:rPr>
          <w:rFonts w:ascii="Arial" w:hAnsi="Arial" w:fareast="Arial" w:cs="Arial"/>
          <w:noProof w:val="on"/>
          <w:color w:val="000000"/>
          <w:sz w:val="14"/>
          <w:szCs w:val="14"/>
        </w:rPr>
        <w:pict>
          <v:shape xmlns:v="urn:schemas-microsoft-com:vml" id="_x00004377" style="position:absolute;margin-left:246.95pt;margin-top:177.45pt;z-index:-16759704;width:60.4pt;height:42.4pt;mso-position-horizontal:absolute;mso-position-horizontal-relative:page;mso-position-vertical:absolute;mso-position-vertical-relative:page" type="#_x0000_t75">
            <v:imageData xmlns:o="urn:schemas-microsoft-com:office:office" xmlns:r="http://schemas.openxmlformats.org/officeDocument/2006/relationships" r:id="rId4378" o:title=""/>
          </v:shape>
        </w:pict>
      </w:r>
      <w:r>
        <w:rPr>
          <w:rFonts w:ascii="Arial" w:hAnsi="Arial" w:fareast="Arial" w:cs="Arial"/>
          <w:noProof w:val="on"/>
          <w:color w:val="000000"/>
          <w:sz w:val="14"/>
          <w:szCs w:val="14"/>
        </w:rPr>
        <w:pict>
          <v:shape xmlns:v="urn:schemas-microsoft-com:vml" id="_x00004378" style="position:absolute;margin-left:305.3pt;margin-top:177.45pt;z-index:-16759700;width:60.4pt;height:42.4pt;mso-position-horizontal:absolute;mso-position-horizontal-relative:page;mso-position-vertical:absolute;mso-position-vertical-relative:page" type="#_x0000_t75">
            <v:imageData xmlns:o="urn:schemas-microsoft-com:office:office" xmlns:r="http://schemas.openxmlformats.org/officeDocument/2006/relationships" r:id="rId4379" o:title=""/>
          </v:shape>
        </w:pict>
      </w:r>
      <w:r>
        <w:rPr>
          <w:rFonts w:ascii="Arial" w:hAnsi="Arial" w:fareast="Arial" w:cs="Arial"/>
          <w:noProof w:val="on"/>
          <w:color w:val="000000"/>
          <w:sz w:val="14"/>
          <w:szCs w:val="14"/>
        </w:rPr>
        <w:pict>
          <v:shape xmlns:v="urn:schemas-microsoft-com:vml" id="_x00004379" style="position:absolute;margin-left:363.7pt;margin-top:177.45pt;z-index:-16759696;width:60.4pt;height:42.4pt;mso-position-horizontal:absolute;mso-position-horizontal-relative:page;mso-position-vertical:absolute;mso-position-vertical-relative:page" type="#_x0000_t75">
            <v:imageData xmlns:o="urn:schemas-microsoft-com:office:office" xmlns:r="http://schemas.openxmlformats.org/officeDocument/2006/relationships" r:id="rId4380" o:title=""/>
          </v:shape>
        </w:pict>
      </w:r>
      <w:r>
        <w:rPr>
          <w:rFonts w:ascii="Arial" w:hAnsi="Arial" w:fareast="Arial" w:cs="Arial"/>
          <w:noProof w:val="on"/>
          <w:color w:val="000000"/>
          <w:sz w:val="14"/>
          <w:szCs w:val="14"/>
        </w:rPr>
        <w:pict>
          <v:shape xmlns:v="urn:schemas-microsoft-com:vml" id="_x00004380" style="position:absolute;margin-left:422.1pt;margin-top:177.45pt;z-index:-16759692;width:60.4pt;height:42.4pt;mso-position-horizontal:absolute;mso-position-horizontal-relative:page;mso-position-vertical:absolute;mso-position-vertical-relative:page" type="#_x0000_t75">
            <v:imageData xmlns:o="urn:schemas-microsoft-com:office:office" xmlns:r="http://schemas.openxmlformats.org/officeDocument/2006/relationships" r:id="rId4381" o:title=""/>
          </v:shape>
        </w:pict>
      </w:r>
      <w:r>
        <w:rPr>
          <w:rFonts w:ascii="Arial" w:hAnsi="Arial" w:fareast="Arial" w:cs="Arial"/>
          <w:noProof w:val="on"/>
          <w:color w:val="000000"/>
          <w:sz w:val="14"/>
          <w:szCs w:val="14"/>
        </w:rPr>
        <w:pict>
          <v:shape xmlns:v="urn:schemas-microsoft-com:vml" id="_x00004381" style="position:absolute;margin-left:480.45pt;margin-top:177.45pt;z-index:-16759688;width:60.4pt;height:42.4pt;mso-position-horizontal:absolute;mso-position-horizontal-relative:page;mso-position-vertical:absolute;mso-position-vertical-relative:page" type="#_x0000_t75">
            <v:imageData xmlns:o="urn:schemas-microsoft-com:office:office" xmlns:r="http://schemas.openxmlformats.org/officeDocument/2006/relationships" r:id="rId4382" o:title=""/>
          </v:shape>
        </w:pict>
      </w:r>
      <w:r>
        <w:rPr>
          <w:rFonts w:ascii="Arial" w:hAnsi="Arial" w:fareast="Arial" w:cs="Arial"/>
          <w:noProof w:val="on"/>
          <w:color w:val="000000"/>
          <w:sz w:val="14"/>
          <w:szCs w:val="14"/>
        </w:rPr>
        <w:pict>
          <v:shape xmlns:v="urn:schemas-microsoft-com:vml" id="_x00004382" style="position:absolute;margin-left:538.85pt;margin-top:177.45pt;z-index:-16759684;width:60.4pt;height:42.4pt;mso-position-horizontal:absolute;mso-position-horizontal-relative:page;mso-position-vertical:absolute;mso-position-vertical-relative:page" type="#_x0000_t75">
            <v:imageData xmlns:o="urn:schemas-microsoft-com:office:office" xmlns:r="http://schemas.openxmlformats.org/officeDocument/2006/relationships" r:id="rId4383" o:title=""/>
          </v:shape>
        </w:pict>
      </w:r>
      <w:r>
        <w:rPr>
          <w:rFonts w:ascii="Arial" w:hAnsi="Arial" w:fareast="Arial" w:cs="Arial"/>
          <w:noProof w:val="on"/>
          <w:color w:val="000000"/>
          <w:sz w:val="14"/>
          <w:szCs w:val="14"/>
        </w:rPr>
        <w:pict>
          <v:shape xmlns:v="urn:schemas-microsoft-com:vml" id="_x00004383" style="position:absolute;margin-left:538.85pt;margin-top:291pt;z-index:-1675968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84" o:title=""/>
          </v:shape>
        </w:pict>
      </w:r>
      <w:r>
        <w:rPr>
          <w:rFonts w:ascii="Arial" w:hAnsi="Arial" w:fareast="Arial" w:cs="Arial"/>
          <w:noProof w:val="on"/>
          <w:color w:val="000000"/>
          <w:sz w:val="14"/>
          <w:szCs w:val="14"/>
        </w:rPr>
        <w:pict>
          <v:shape xmlns:v="urn:schemas-microsoft-com:vml" id="_x00004384" style="position:absolute;margin-left:480.45pt;margin-top:291pt;z-index:-1675967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85" o:title=""/>
          </v:shape>
        </w:pict>
      </w:r>
      <w:r>
        <w:rPr>
          <w:rFonts w:ascii="Arial" w:hAnsi="Arial" w:fareast="Arial" w:cs="Arial"/>
          <w:noProof w:val="on"/>
          <w:color w:val="000000"/>
          <w:sz w:val="14"/>
          <w:szCs w:val="14"/>
        </w:rPr>
        <w:pict>
          <v:shape xmlns:v="urn:schemas-microsoft-com:vml" id="_x00004385" style="position:absolute;margin-left:422.1pt;margin-top:291pt;z-index:-1675967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86" o:title=""/>
          </v:shape>
        </w:pict>
      </w:r>
      <w:r>
        <w:rPr>
          <w:rFonts w:ascii="Arial" w:hAnsi="Arial" w:fareast="Arial" w:cs="Arial"/>
          <w:noProof w:val="on"/>
          <w:color w:val="000000"/>
          <w:sz w:val="14"/>
          <w:szCs w:val="14"/>
        </w:rPr>
        <w:pict>
          <v:shape xmlns:v="urn:schemas-microsoft-com:vml" id="_x00004386" style="position:absolute;margin-left:363.7pt;margin-top:291pt;z-index:-1675966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87" o:title=""/>
          </v:shape>
        </w:pict>
      </w:r>
      <w:r>
        <w:rPr>
          <w:rFonts w:ascii="Arial" w:hAnsi="Arial" w:fareast="Arial" w:cs="Arial"/>
          <w:noProof w:val="on"/>
          <w:color w:val="000000"/>
          <w:sz w:val="14"/>
          <w:szCs w:val="14"/>
        </w:rPr>
        <w:pict>
          <v:shape xmlns:v="urn:schemas-microsoft-com:vml" id="_x00004387" style="position:absolute;margin-left:305.3pt;margin-top:291pt;z-index:-1675966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88" o:title=""/>
          </v:shape>
        </w:pict>
      </w:r>
      <w:r>
        <w:rPr>
          <w:rFonts w:ascii="Arial" w:hAnsi="Arial" w:fareast="Arial" w:cs="Arial"/>
          <w:noProof w:val="on"/>
          <w:color w:val="000000"/>
          <w:sz w:val="14"/>
          <w:szCs w:val="14"/>
        </w:rPr>
        <w:pict>
          <v:shape xmlns:v="urn:schemas-microsoft-com:vml" id="_x00004388" style="position:absolute;margin-left:246.95pt;margin-top:291pt;z-index:-1675966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89" o:title=""/>
          </v:shape>
        </w:pict>
      </w:r>
      <w:r>
        <w:rPr>
          <w:rFonts w:ascii="Arial" w:hAnsi="Arial" w:fareast="Arial" w:cs="Arial"/>
          <w:noProof w:val="on"/>
          <w:color w:val="000000"/>
          <w:sz w:val="14"/>
          <w:szCs w:val="14"/>
        </w:rPr>
        <w:pict>
          <v:shape xmlns:v="urn:schemas-microsoft-com:vml" id="_x00004389" style="position:absolute;margin-left:188.55pt;margin-top:291pt;z-index:-1675965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90" o:title=""/>
          </v:shape>
        </w:pict>
      </w:r>
      <w:r>
        <w:rPr>
          <w:rFonts w:ascii="Arial" w:hAnsi="Arial" w:fareast="Arial" w:cs="Arial"/>
          <w:noProof w:val="on"/>
          <w:color w:val="000000"/>
          <w:sz w:val="14"/>
          <w:szCs w:val="14"/>
        </w:rPr>
        <w:pict>
          <v:shape xmlns:v="urn:schemas-microsoft-com:vml" id="_x00004390" style="position:absolute;margin-left:130.2pt;margin-top:291pt;z-index:-1675965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91" o:title=""/>
          </v:shape>
        </w:pict>
      </w:r>
      <w:r>
        <w:rPr>
          <w:rFonts w:ascii="Arial" w:hAnsi="Arial" w:fareast="Arial" w:cs="Arial"/>
          <w:noProof w:val="on"/>
          <w:color w:val="000000"/>
          <w:sz w:val="14"/>
          <w:szCs w:val="14"/>
        </w:rPr>
        <w:pict>
          <v:shape xmlns:v="urn:schemas-microsoft-com:vml" id="_x00004391" style="position:absolute;margin-left:71.15pt;margin-top:291pt;z-index:-16759648;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92" o:title=""/>
          </v:shape>
        </w:pict>
      </w:r>
      <w:r>
        <w:rPr>
          <w:rFonts w:ascii="Arial" w:hAnsi="Arial" w:fareast="Arial" w:cs="Arial"/>
          <w:noProof w:val="on"/>
          <w:color w:val="000000"/>
          <w:sz w:val="14"/>
          <w:szCs w:val="14"/>
        </w:rPr>
        <w:pict>
          <v:shape xmlns:v="urn:schemas-microsoft-com:vml" id="_x00004392" style="position:absolute;margin-left:12.15pt;margin-top:291pt;z-index:-16759644;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393" o:title=""/>
          </v:shape>
        </w:pict>
      </w:r>
      <w:r>
        <w:rPr>
          <w:rFonts w:ascii="Arial" w:hAnsi="Arial" w:fareast="Arial" w:cs="Arial"/>
          <w:noProof w:val="on"/>
          <w:color w:val="000000"/>
          <w:sz w:val="14"/>
          <w:szCs w:val="14"/>
        </w:rPr>
        <w:pict>
          <v:shape xmlns:v="urn:schemas-microsoft-com:vml" id="_x00004393" style="position:absolute;margin-left:538.85pt;margin-top:276.25pt;z-index:-1675964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94" o:title=""/>
          </v:shape>
        </w:pict>
      </w:r>
      <w:r>
        <w:rPr>
          <w:rFonts w:ascii="Arial" w:hAnsi="Arial" w:fareast="Arial" w:cs="Arial"/>
          <w:noProof w:val="on"/>
          <w:color w:val="000000"/>
          <w:sz w:val="14"/>
          <w:szCs w:val="14"/>
        </w:rPr>
        <w:pict>
          <v:shape xmlns:v="urn:schemas-microsoft-com:vml" id="_x00004394" style="position:absolute;margin-left:480.45pt;margin-top:276.25pt;z-index:-1675963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95" o:title=""/>
          </v:shape>
        </w:pict>
      </w:r>
      <w:r>
        <w:rPr>
          <w:rFonts w:ascii="Arial" w:hAnsi="Arial" w:fareast="Arial" w:cs="Arial"/>
          <w:noProof w:val="on"/>
          <w:color w:val="000000"/>
          <w:sz w:val="14"/>
          <w:szCs w:val="14"/>
        </w:rPr>
        <w:pict>
          <v:shape xmlns:v="urn:schemas-microsoft-com:vml" id="_x00004395" style="position:absolute;margin-left:422.1pt;margin-top:276.25pt;z-index:-1675963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96" o:title=""/>
          </v:shape>
        </w:pict>
      </w:r>
      <w:r>
        <w:rPr>
          <w:rFonts w:ascii="Arial" w:hAnsi="Arial" w:fareast="Arial" w:cs="Arial"/>
          <w:noProof w:val="on"/>
          <w:color w:val="000000"/>
          <w:sz w:val="14"/>
          <w:szCs w:val="14"/>
        </w:rPr>
        <w:pict>
          <v:shape xmlns:v="urn:schemas-microsoft-com:vml" id="_x00004396" style="position:absolute;margin-left:363.7pt;margin-top:276.25pt;z-index:-1675962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97" o:title=""/>
          </v:shape>
        </w:pict>
      </w:r>
      <w:r>
        <w:rPr>
          <w:rFonts w:ascii="Arial" w:hAnsi="Arial" w:fareast="Arial" w:cs="Arial"/>
          <w:noProof w:val="on"/>
          <w:color w:val="000000"/>
          <w:sz w:val="14"/>
          <w:szCs w:val="14"/>
        </w:rPr>
        <w:pict>
          <v:shape xmlns:v="urn:schemas-microsoft-com:vml" id="_x00004397" style="position:absolute;margin-left:305.3pt;margin-top:276.25pt;z-index:-1675962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98" o:title=""/>
          </v:shape>
        </w:pict>
      </w:r>
      <w:r>
        <w:rPr>
          <w:rFonts w:ascii="Arial" w:hAnsi="Arial" w:fareast="Arial" w:cs="Arial"/>
          <w:noProof w:val="on"/>
          <w:color w:val="000000"/>
          <w:sz w:val="14"/>
          <w:szCs w:val="14"/>
        </w:rPr>
        <w:pict>
          <v:shape xmlns:v="urn:schemas-microsoft-com:vml" id="_x00004398" style="position:absolute;margin-left:246.95pt;margin-top:276.25pt;z-index:-1675962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399" o:title=""/>
          </v:shape>
        </w:pict>
      </w:r>
      <w:r>
        <w:rPr>
          <w:rFonts w:ascii="Arial" w:hAnsi="Arial" w:fareast="Arial" w:cs="Arial"/>
          <w:noProof w:val="on"/>
          <w:color w:val="000000"/>
          <w:sz w:val="14"/>
          <w:szCs w:val="14"/>
        </w:rPr>
        <w:pict>
          <v:shape xmlns:v="urn:schemas-microsoft-com:vml" id="_x00004399" style="position:absolute;margin-left:188.55pt;margin-top:276.25pt;z-index:-1675961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00" o:title=""/>
          </v:shape>
        </w:pict>
      </w:r>
      <w:r>
        <w:rPr>
          <w:rFonts w:ascii="Arial" w:hAnsi="Arial" w:fareast="Arial" w:cs="Arial"/>
          <w:noProof w:val="on"/>
          <w:color w:val="000000"/>
          <w:sz w:val="14"/>
          <w:szCs w:val="14"/>
        </w:rPr>
        <w:pict>
          <v:shape xmlns:v="urn:schemas-microsoft-com:vml" id="_x00004400" style="position:absolute;margin-left:130.2pt;margin-top:276.25pt;z-index:-1675961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01" o:title=""/>
          </v:shape>
        </w:pict>
      </w:r>
      <w:r>
        <w:rPr>
          <w:rFonts w:ascii="Arial" w:hAnsi="Arial" w:fareast="Arial" w:cs="Arial"/>
          <w:noProof w:val="on"/>
          <w:color w:val="000000"/>
          <w:sz w:val="14"/>
          <w:szCs w:val="14"/>
        </w:rPr>
        <w:pict>
          <v:shape xmlns:v="urn:schemas-microsoft-com:vml" id="_x00004401" style="position:absolute;margin-left:71.15pt;margin-top:276.25pt;z-index:-16759608;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02" o:title=""/>
          </v:shape>
        </w:pict>
      </w:r>
      <w:r>
        <w:rPr>
          <w:rFonts w:ascii="Arial" w:hAnsi="Arial" w:fareast="Arial" w:cs="Arial"/>
          <w:noProof w:val="on"/>
          <w:color w:val="000000"/>
          <w:sz w:val="14"/>
          <w:szCs w:val="14"/>
        </w:rPr>
        <w:pict>
          <v:shape xmlns:v="urn:schemas-microsoft-com:vml" id="_x00004402" style="position:absolute;margin-left:12.15pt;margin-top:276.25pt;z-index:-16759604;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03" o:title=""/>
          </v:shape>
        </w:pict>
      </w:r>
      <w:r>
        <w:rPr>
          <w:rFonts w:ascii="Arial" w:hAnsi="Arial" w:fareast="Arial" w:cs="Arial"/>
          <w:noProof w:val="on"/>
          <w:color w:val="000000"/>
          <w:sz w:val="14"/>
          <w:szCs w:val="14"/>
        </w:rPr>
        <w:pict>
          <v:shape xmlns:v="urn:schemas-microsoft-com:vml" id="_x00004403" style="position:absolute;margin-left:538.85pt;margin-top:261.5pt;z-index:-1675960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04" o:title=""/>
          </v:shape>
        </w:pict>
      </w:r>
      <w:r>
        <w:rPr>
          <w:rFonts w:ascii="Arial" w:hAnsi="Arial" w:fareast="Arial" w:cs="Arial"/>
          <w:noProof w:val="on"/>
          <w:color w:val="000000"/>
          <w:sz w:val="14"/>
          <w:szCs w:val="14"/>
        </w:rPr>
        <w:pict>
          <v:shape xmlns:v="urn:schemas-microsoft-com:vml" id="_x00004404" style="position:absolute;margin-left:480.45pt;margin-top:261.5pt;z-index:-1675959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05" o:title=""/>
          </v:shape>
        </w:pict>
      </w:r>
      <w:r>
        <w:rPr>
          <w:rFonts w:ascii="Arial" w:hAnsi="Arial" w:fareast="Arial" w:cs="Arial"/>
          <w:noProof w:val="on"/>
          <w:color w:val="000000"/>
          <w:sz w:val="14"/>
          <w:szCs w:val="14"/>
        </w:rPr>
        <w:pict>
          <v:shape xmlns:v="urn:schemas-microsoft-com:vml" id="_x00004405" style="position:absolute;margin-left:422.1pt;margin-top:261.5pt;z-index:-1675959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06" o:title=""/>
          </v:shape>
        </w:pict>
      </w:r>
      <w:r>
        <w:rPr>
          <w:rFonts w:ascii="Arial" w:hAnsi="Arial" w:fareast="Arial" w:cs="Arial"/>
          <w:noProof w:val="on"/>
          <w:color w:val="000000"/>
          <w:sz w:val="14"/>
          <w:szCs w:val="14"/>
        </w:rPr>
        <w:pict>
          <v:shape xmlns:v="urn:schemas-microsoft-com:vml" id="_x00004406" style="position:absolute;margin-left:363.7pt;margin-top:261.5pt;z-index:-1675958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07" o:title=""/>
          </v:shape>
        </w:pict>
      </w:r>
      <w:r>
        <w:rPr>
          <w:rFonts w:ascii="Arial" w:hAnsi="Arial" w:fareast="Arial" w:cs="Arial"/>
          <w:noProof w:val="on"/>
          <w:color w:val="000000"/>
          <w:sz w:val="14"/>
          <w:szCs w:val="14"/>
        </w:rPr>
        <w:pict>
          <v:shape xmlns:v="urn:schemas-microsoft-com:vml" id="_x00004407" style="position:absolute;margin-left:305.3pt;margin-top:261.5pt;z-index:-1675958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08" o:title=""/>
          </v:shape>
        </w:pict>
      </w:r>
      <w:r>
        <w:rPr>
          <w:rFonts w:ascii="Arial" w:hAnsi="Arial" w:fareast="Arial" w:cs="Arial"/>
          <w:noProof w:val="on"/>
          <w:color w:val="000000"/>
          <w:sz w:val="14"/>
          <w:szCs w:val="14"/>
        </w:rPr>
        <w:pict>
          <v:shape xmlns:v="urn:schemas-microsoft-com:vml" id="_x00004408" style="position:absolute;margin-left:246.95pt;margin-top:261.5pt;z-index:-1675958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09" o:title=""/>
          </v:shape>
        </w:pict>
      </w:r>
      <w:r>
        <w:rPr>
          <w:rFonts w:ascii="Arial" w:hAnsi="Arial" w:fareast="Arial" w:cs="Arial"/>
          <w:noProof w:val="on"/>
          <w:color w:val="000000"/>
          <w:sz w:val="14"/>
          <w:szCs w:val="14"/>
        </w:rPr>
        <w:pict>
          <v:shape xmlns:v="urn:schemas-microsoft-com:vml" id="_x00004409" style="position:absolute;margin-left:188.55pt;margin-top:261.5pt;z-index:-1675957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10" o:title=""/>
          </v:shape>
        </w:pict>
      </w:r>
      <w:r>
        <w:rPr>
          <w:rFonts w:ascii="Arial" w:hAnsi="Arial" w:fareast="Arial" w:cs="Arial"/>
          <w:noProof w:val="on"/>
          <w:color w:val="000000"/>
          <w:sz w:val="14"/>
          <w:szCs w:val="14"/>
        </w:rPr>
        <w:pict>
          <v:shape xmlns:v="urn:schemas-microsoft-com:vml" id="_x00004410" style="position:absolute;margin-left:130.2pt;margin-top:261.5pt;z-index:-1675957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11" o:title=""/>
          </v:shape>
        </w:pict>
      </w:r>
      <w:r>
        <w:rPr>
          <w:rFonts w:ascii="Arial" w:hAnsi="Arial" w:fareast="Arial" w:cs="Arial"/>
          <w:noProof w:val="on"/>
          <w:color w:val="000000"/>
          <w:sz w:val="14"/>
          <w:szCs w:val="14"/>
        </w:rPr>
        <w:pict>
          <v:shape xmlns:v="urn:schemas-microsoft-com:vml" id="_x00004411" style="position:absolute;margin-left:71.15pt;margin-top:261.5pt;z-index:-16759568;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12" o:title=""/>
          </v:shape>
        </w:pict>
      </w:r>
      <w:r>
        <w:rPr>
          <w:rFonts w:ascii="Arial" w:hAnsi="Arial" w:fareast="Arial" w:cs="Arial"/>
          <w:noProof w:val="on"/>
          <w:color w:val="000000"/>
          <w:sz w:val="14"/>
          <w:szCs w:val="14"/>
        </w:rPr>
        <w:pict>
          <v:shape xmlns:v="urn:schemas-microsoft-com:vml" id="_x00004412" style="position:absolute;margin-left:12.15pt;margin-top:261.5pt;z-index:-16759564;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13" o:title=""/>
          </v:shape>
        </w:pict>
      </w:r>
      <w:r>
        <w:rPr>
          <w:rFonts w:ascii="Arial" w:hAnsi="Arial" w:fareast="Arial" w:cs="Arial"/>
          <w:noProof w:val="on"/>
          <w:color w:val="000000"/>
          <w:sz w:val="14"/>
          <w:szCs w:val="14"/>
        </w:rPr>
        <w:pict>
          <v:shape xmlns:v="urn:schemas-microsoft-com:vml" id="_x00004413" style="position:absolute;margin-left:538.85pt;margin-top:246.75pt;z-index:-1675956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14" o:title=""/>
          </v:shape>
        </w:pict>
      </w:r>
      <w:r>
        <w:rPr>
          <w:rFonts w:ascii="Arial" w:hAnsi="Arial" w:fareast="Arial" w:cs="Arial"/>
          <w:noProof w:val="on"/>
          <w:color w:val="000000"/>
          <w:sz w:val="14"/>
          <w:szCs w:val="14"/>
        </w:rPr>
        <w:pict>
          <v:shape xmlns:v="urn:schemas-microsoft-com:vml" id="_x00004414" style="position:absolute;margin-left:480.45pt;margin-top:246.75pt;z-index:-1675955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15" o:title=""/>
          </v:shape>
        </w:pict>
      </w:r>
      <w:r>
        <w:rPr>
          <w:rFonts w:ascii="Arial" w:hAnsi="Arial" w:fareast="Arial" w:cs="Arial"/>
          <w:noProof w:val="on"/>
          <w:color w:val="000000"/>
          <w:sz w:val="14"/>
          <w:szCs w:val="14"/>
        </w:rPr>
        <w:pict>
          <v:shape xmlns:v="urn:schemas-microsoft-com:vml" id="_x00004415" style="position:absolute;margin-left:422.1pt;margin-top:246.75pt;z-index:-1675955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16" o:title=""/>
          </v:shape>
        </w:pict>
      </w:r>
      <w:r>
        <w:rPr>
          <w:rFonts w:ascii="Arial" w:hAnsi="Arial" w:fareast="Arial" w:cs="Arial"/>
          <w:noProof w:val="on"/>
          <w:color w:val="000000"/>
          <w:sz w:val="14"/>
          <w:szCs w:val="14"/>
        </w:rPr>
        <w:pict>
          <v:shape xmlns:v="urn:schemas-microsoft-com:vml" id="_x00004416" style="position:absolute;margin-left:363.7pt;margin-top:246.75pt;z-index:-1675954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17" o:title=""/>
          </v:shape>
        </w:pict>
      </w:r>
      <w:r>
        <w:rPr>
          <w:rFonts w:ascii="Arial" w:hAnsi="Arial" w:fareast="Arial" w:cs="Arial"/>
          <w:noProof w:val="on"/>
          <w:color w:val="000000"/>
          <w:sz w:val="14"/>
          <w:szCs w:val="14"/>
        </w:rPr>
        <w:pict>
          <v:shape xmlns:v="urn:schemas-microsoft-com:vml" id="_x00004417" style="position:absolute;margin-left:305.3pt;margin-top:246.75pt;z-index:-1675954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18" o:title=""/>
          </v:shape>
        </w:pict>
      </w:r>
      <w:r>
        <w:rPr>
          <w:rFonts w:ascii="Arial" w:hAnsi="Arial" w:fareast="Arial" w:cs="Arial"/>
          <w:noProof w:val="on"/>
          <w:color w:val="000000"/>
          <w:sz w:val="14"/>
          <w:szCs w:val="14"/>
        </w:rPr>
        <w:pict>
          <v:shape xmlns:v="urn:schemas-microsoft-com:vml" id="_x00004418" style="position:absolute;margin-left:246.95pt;margin-top:246.75pt;z-index:-1675954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19" o:title=""/>
          </v:shape>
        </w:pict>
      </w:r>
      <w:r>
        <w:rPr>
          <w:rFonts w:ascii="Arial" w:hAnsi="Arial" w:fareast="Arial" w:cs="Arial"/>
          <w:noProof w:val="on"/>
          <w:color w:val="000000"/>
          <w:sz w:val="14"/>
          <w:szCs w:val="14"/>
        </w:rPr>
        <w:pict>
          <v:shape xmlns:v="urn:schemas-microsoft-com:vml" id="_x00004419" style="position:absolute;margin-left:188.55pt;margin-top:246.75pt;z-index:-1675953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20" o:title=""/>
          </v:shape>
        </w:pict>
      </w:r>
      <w:r>
        <w:rPr>
          <w:rFonts w:ascii="Arial" w:hAnsi="Arial" w:fareast="Arial" w:cs="Arial"/>
          <w:noProof w:val="on"/>
          <w:color w:val="000000"/>
          <w:sz w:val="14"/>
          <w:szCs w:val="14"/>
        </w:rPr>
        <w:pict>
          <v:shape xmlns:v="urn:schemas-microsoft-com:vml" id="_x00004420" style="position:absolute;margin-left:130.2pt;margin-top:246.75pt;z-index:-1675953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21" o:title=""/>
          </v:shape>
        </w:pict>
      </w:r>
      <w:r>
        <w:rPr>
          <w:rFonts w:ascii="Arial" w:hAnsi="Arial" w:fareast="Arial" w:cs="Arial"/>
          <w:noProof w:val="on"/>
          <w:color w:val="000000"/>
          <w:sz w:val="14"/>
          <w:szCs w:val="14"/>
        </w:rPr>
        <w:pict>
          <v:shape xmlns:v="urn:schemas-microsoft-com:vml" id="_x00004421" style="position:absolute;margin-left:71.15pt;margin-top:246.75pt;z-index:-16759528;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22" o:title=""/>
          </v:shape>
        </w:pict>
      </w:r>
      <w:r>
        <w:rPr>
          <w:rFonts w:ascii="Arial" w:hAnsi="Arial" w:fareast="Arial" w:cs="Arial"/>
          <w:noProof w:val="on"/>
          <w:color w:val="000000"/>
          <w:sz w:val="14"/>
          <w:szCs w:val="14"/>
        </w:rPr>
        <w:pict>
          <v:shape xmlns:v="urn:schemas-microsoft-com:vml" id="_x00004422" style="position:absolute;margin-left:12.15pt;margin-top:246.75pt;z-index:-16759524;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23" o:title=""/>
          </v:shape>
        </w:pict>
      </w:r>
      <w:r>
        <w:rPr>
          <w:rFonts w:ascii="Arial" w:hAnsi="Arial" w:fareast="Arial" w:cs="Arial"/>
          <w:noProof w:val="on"/>
          <w:color w:val="000000"/>
          <w:sz w:val="14"/>
          <w:szCs w:val="14"/>
        </w:rPr>
        <w:pict>
          <v:shape xmlns:v="urn:schemas-microsoft-com:vml" id="_x00004423" style="position:absolute;margin-left:538.85pt;margin-top:232pt;z-index:-1675952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24" o:title=""/>
          </v:shape>
        </w:pict>
      </w:r>
      <w:r>
        <w:rPr>
          <w:rFonts w:ascii="Arial" w:hAnsi="Arial" w:fareast="Arial" w:cs="Arial"/>
          <w:noProof w:val="on"/>
          <w:color w:val="000000"/>
          <w:sz w:val="14"/>
          <w:szCs w:val="14"/>
        </w:rPr>
        <w:pict>
          <v:shape xmlns:v="urn:schemas-microsoft-com:vml" id="_x00004424" style="position:absolute;margin-left:480.45pt;margin-top:232pt;z-index:-1675951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25" o:title=""/>
          </v:shape>
        </w:pict>
      </w:r>
      <w:r>
        <w:rPr>
          <w:rFonts w:ascii="Arial" w:hAnsi="Arial" w:fareast="Arial" w:cs="Arial"/>
          <w:noProof w:val="on"/>
          <w:color w:val="000000"/>
          <w:sz w:val="14"/>
          <w:szCs w:val="14"/>
        </w:rPr>
        <w:pict>
          <v:shape xmlns:v="urn:schemas-microsoft-com:vml" id="_x00004425" style="position:absolute;margin-left:422.1pt;margin-top:232pt;z-index:-1675951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26" o:title=""/>
          </v:shape>
        </w:pict>
      </w:r>
      <w:r>
        <w:rPr>
          <w:rFonts w:ascii="Arial" w:hAnsi="Arial" w:fareast="Arial" w:cs="Arial"/>
          <w:noProof w:val="on"/>
          <w:color w:val="000000"/>
          <w:sz w:val="14"/>
          <w:szCs w:val="14"/>
        </w:rPr>
        <w:pict>
          <v:shape xmlns:v="urn:schemas-microsoft-com:vml" id="_x00004426" style="position:absolute;margin-left:363.7pt;margin-top:232pt;z-index:-16759508;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27" o:title=""/>
          </v:shape>
        </w:pict>
      </w:r>
      <w:r>
        <w:rPr>
          <w:rFonts w:ascii="Arial" w:hAnsi="Arial" w:fareast="Arial" w:cs="Arial"/>
          <w:noProof w:val="on"/>
          <w:color w:val="000000"/>
          <w:sz w:val="14"/>
          <w:szCs w:val="14"/>
        </w:rPr>
        <w:pict>
          <v:shape xmlns:v="urn:schemas-microsoft-com:vml" id="_x00004427" style="position:absolute;margin-left:305.3pt;margin-top:232pt;z-index:-16759504;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28" o:title=""/>
          </v:shape>
        </w:pict>
      </w:r>
      <w:r>
        <w:rPr>
          <w:rFonts w:ascii="Arial" w:hAnsi="Arial" w:fareast="Arial" w:cs="Arial"/>
          <w:noProof w:val="on"/>
          <w:color w:val="000000"/>
          <w:sz w:val="14"/>
          <w:szCs w:val="14"/>
        </w:rPr>
        <w:pict>
          <v:shape xmlns:v="urn:schemas-microsoft-com:vml" id="_x00004428" style="position:absolute;margin-left:246.95pt;margin-top:232pt;z-index:-16759500;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29" o:title=""/>
          </v:shape>
        </w:pict>
      </w:r>
      <w:r>
        <w:rPr>
          <w:rFonts w:ascii="Arial" w:hAnsi="Arial" w:fareast="Arial" w:cs="Arial"/>
          <w:noProof w:val="on"/>
          <w:color w:val="000000"/>
          <w:sz w:val="14"/>
          <w:szCs w:val="14"/>
        </w:rPr>
        <w:pict>
          <v:shape xmlns:v="urn:schemas-microsoft-com:vml" id="_x00004429" style="position:absolute;margin-left:188.55pt;margin-top:232pt;z-index:-16759496;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30" o:title=""/>
          </v:shape>
        </w:pict>
      </w:r>
      <w:r>
        <w:rPr>
          <w:rFonts w:ascii="Arial" w:hAnsi="Arial" w:fareast="Arial" w:cs="Arial"/>
          <w:noProof w:val="on"/>
          <w:color w:val="000000"/>
          <w:sz w:val="14"/>
          <w:szCs w:val="14"/>
        </w:rPr>
        <w:pict>
          <v:shape xmlns:v="urn:schemas-microsoft-com:vml" id="_x00004430" style="position:absolute;margin-left:130.2pt;margin-top:232pt;z-index:-16759492;width:60.4pt;height:2.65pt;mso-position-horizontal:absolute;mso-position-horizontal-relative:page;mso-position-vertical:absolute;mso-position-vertical-relative:page" type="#_x0000_t75">
            <v:imageData xmlns:o="urn:schemas-microsoft-com:office:office" xmlns:r="http://schemas.openxmlformats.org/officeDocument/2006/relationships" r:id="rId4431" o:title=""/>
          </v:shape>
        </w:pict>
      </w:r>
      <w:r>
        <w:rPr>
          <w:rFonts w:ascii="Arial" w:hAnsi="Arial" w:fareast="Arial" w:cs="Arial"/>
          <w:noProof w:val="on"/>
          <w:color w:val="000000"/>
          <w:sz w:val="14"/>
          <w:szCs w:val="14"/>
        </w:rPr>
        <w:pict>
          <v:shape xmlns:v="urn:schemas-microsoft-com:vml" id="_x00004431" style="position:absolute;margin-left:71.15pt;margin-top:232pt;z-index:-16759488;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32" o:title=""/>
          </v:shape>
        </w:pict>
      </w:r>
      <w:r>
        <w:rPr>
          <w:rFonts w:ascii="Arial" w:hAnsi="Arial" w:fareast="Arial" w:cs="Arial"/>
          <w:noProof w:val="on"/>
          <w:color w:val="000000"/>
          <w:sz w:val="14"/>
          <w:szCs w:val="14"/>
        </w:rPr>
        <w:pict>
          <v:shape xmlns:v="urn:schemas-microsoft-com:vml" id="_x00004432" style="position:absolute;margin-left:12.15pt;margin-top:232pt;z-index:-16759484;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33" o:title=""/>
          </v:shape>
        </w:pict>
      </w:r>
      <w:r>
        <w:rPr>
          <w:rFonts w:ascii="Arial" w:hAnsi="Arial" w:fareast="Arial" w:cs="Arial"/>
          <w:noProof w:val="on"/>
          <w:color w:val="000000"/>
          <w:sz w:val="14"/>
          <w:szCs w:val="14"/>
        </w:rPr>
        <w:pict>
          <v:shape xmlns:v="urn:schemas-microsoft-com:vml" id="_x00004433" style="position:absolute;margin-left:597.25pt;margin-top:177.45pt;z-index:-16759480;width:2.65pt;height:42.4pt;mso-position-horizontal:absolute;mso-position-horizontal-relative:page;mso-position-vertical:absolute;mso-position-vertical-relative:page" type="#_x0000_t75">
            <v:imageData xmlns:o="urn:schemas-microsoft-com:office:office" xmlns:r="http://schemas.openxmlformats.org/officeDocument/2006/relationships" r:id="rId4434" o:title=""/>
          </v:shape>
        </w:pict>
      </w:r>
      <w:r>
        <w:rPr>
          <w:rFonts w:ascii="Arial" w:hAnsi="Arial" w:fareast="Arial" w:cs="Arial"/>
          <w:noProof w:val="on"/>
          <w:color w:val="000000"/>
          <w:sz w:val="14"/>
          <w:szCs w:val="14"/>
        </w:rPr>
        <w:pict>
          <v:shape xmlns:v="urn:schemas-microsoft-com:vml" id="_x00004434" style="position:absolute;margin-left:480.45pt;margin-top:177.45pt;z-index:-16759476;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35" o:title=""/>
          </v:shape>
        </w:pict>
      </w:r>
      <w:r>
        <w:rPr>
          <w:rFonts w:ascii="Arial" w:hAnsi="Arial" w:fareast="Arial" w:cs="Arial"/>
          <w:noProof w:val="on"/>
          <w:color w:val="000000"/>
          <w:sz w:val="14"/>
          <w:szCs w:val="14"/>
        </w:rPr>
        <w:pict>
          <v:shape xmlns:v="urn:schemas-microsoft-com:vml" id="_x00004435" style="position:absolute;margin-left:538.85pt;margin-top:177.45pt;z-index:-16759472;width:2.65pt;height:42.4pt;mso-position-horizontal:absolute;mso-position-horizontal-relative:page;mso-position-vertical:absolute;mso-position-vertical-relative:page" type="#_x0000_t75">
            <v:imageData xmlns:o="urn:schemas-microsoft-com:office:office" xmlns:r="http://schemas.openxmlformats.org/officeDocument/2006/relationships" r:id="rId4436" o:title=""/>
          </v:shape>
        </w:pict>
      </w:r>
      <w:r>
        <w:rPr>
          <w:rFonts w:ascii="Arial" w:hAnsi="Arial" w:fareast="Arial" w:cs="Arial"/>
          <w:noProof w:val="on"/>
          <w:color w:val="000000"/>
          <w:sz w:val="14"/>
          <w:szCs w:val="14"/>
        </w:rPr>
        <w:pict>
          <v:shape xmlns:v="urn:schemas-microsoft-com:vml" id="_x00004436" style="position:absolute;margin-left:422.1pt;margin-top:177.45pt;z-index:-16759468;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37" o:title=""/>
          </v:shape>
        </w:pict>
      </w:r>
      <w:r>
        <w:rPr>
          <w:rFonts w:ascii="Arial" w:hAnsi="Arial" w:fareast="Arial" w:cs="Arial"/>
          <w:noProof w:val="on"/>
          <w:color w:val="000000"/>
          <w:sz w:val="14"/>
          <w:szCs w:val="14"/>
        </w:rPr>
        <w:pict>
          <v:shape xmlns:v="urn:schemas-microsoft-com:vml" id="_x00004437" style="position:absolute;margin-left:480.45pt;margin-top:177.45pt;z-index:-16759464;width:2.65pt;height:42.4pt;mso-position-horizontal:absolute;mso-position-horizontal-relative:page;mso-position-vertical:absolute;mso-position-vertical-relative:page" type="#_x0000_t75">
            <v:imageData xmlns:o="urn:schemas-microsoft-com:office:office" xmlns:r="http://schemas.openxmlformats.org/officeDocument/2006/relationships" r:id="rId4438" o:title=""/>
          </v:shape>
        </w:pict>
      </w:r>
      <w:r>
        <w:rPr>
          <w:rFonts w:ascii="Arial" w:hAnsi="Arial" w:fareast="Arial" w:cs="Arial"/>
          <w:noProof w:val="on"/>
          <w:color w:val="000000"/>
          <w:sz w:val="14"/>
          <w:szCs w:val="14"/>
        </w:rPr>
        <w:pict>
          <v:shape xmlns:v="urn:schemas-microsoft-com:vml" id="_x00004438" style="position:absolute;margin-left:363.7pt;margin-top:177.45pt;z-index:-16759460;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39" o:title=""/>
          </v:shape>
        </w:pict>
      </w:r>
      <w:r>
        <w:rPr>
          <w:rFonts w:ascii="Arial" w:hAnsi="Arial" w:fareast="Arial" w:cs="Arial"/>
          <w:noProof w:val="on"/>
          <w:color w:val="000000"/>
          <w:sz w:val="14"/>
          <w:szCs w:val="14"/>
        </w:rPr>
        <w:pict>
          <v:shape xmlns:v="urn:schemas-microsoft-com:vml" id="_x00004439" style="position:absolute;margin-left:422.1pt;margin-top:177.45pt;z-index:-16759456;width:2.65pt;height:42.4pt;mso-position-horizontal:absolute;mso-position-horizontal-relative:page;mso-position-vertical:absolute;mso-position-vertical-relative:page" type="#_x0000_t75">
            <v:imageData xmlns:o="urn:schemas-microsoft-com:office:office" xmlns:r="http://schemas.openxmlformats.org/officeDocument/2006/relationships" r:id="rId4440" o:title=""/>
          </v:shape>
        </w:pict>
      </w:r>
      <w:r>
        <w:rPr>
          <w:rFonts w:ascii="Arial" w:hAnsi="Arial" w:fareast="Arial" w:cs="Arial"/>
          <w:noProof w:val="on"/>
          <w:color w:val="000000"/>
          <w:sz w:val="14"/>
          <w:szCs w:val="14"/>
        </w:rPr>
        <w:pict>
          <v:shape xmlns:v="urn:schemas-microsoft-com:vml" id="_x00004440" style="position:absolute;margin-left:363.7pt;margin-top:177.45pt;z-index:-16759452;width:2.65pt;height:42.4pt;mso-position-horizontal:absolute;mso-position-horizontal-relative:page;mso-position-vertical:absolute;mso-position-vertical-relative:page" type="#_x0000_t75">
            <v:imageData xmlns:o="urn:schemas-microsoft-com:office:office" xmlns:r="http://schemas.openxmlformats.org/officeDocument/2006/relationships" r:id="rId4441" o:title=""/>
          </v:shape>
        </w:pict>
      </w:r>
      <w:r>
        <w:rPr>
          <w:rFonts w:ascii="Arial" w:hAnsi="Arial" w:fareast="Arial" w:cs="Arial"/>
          <w:noProof w:val="on"/>
          <w:color w:val="000000"/>
          <w:sz w:val="14"/>
          <w:szCs w:val="14"/>
        </w:rPr>
        <w:pict>
          <v:shape xmlns:v="urn:schemas-microsoft-com:vml" id="_x00004441" style="position:absolute;margin-left:246.95pt;margin-top:177.45pt;z-index:-16759448;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42" o:title=""/>
          </v:shape>
        </w:pict>
      </w:r>
      <w:r>
        <w:rPr>
          <w:rFonts w:ascii="Arial" w:hAnsi="Arial" w:fareast="Arial" w:cs="Arial"/>
          <w:noProof w:val="on"/>
          <w:color w:val="000000"/>
          <w:sz w:val="14"/>
          <w:szCs w:val="14"/>
        </w:rPr>
        <w:pict>
          <v:shape xmlns:v="urn:schemas-microsoft-com:vml" id="_x00004442" style="position:absolute;margin-left:305.3pt;margin-top:177.45pt;z-index:-16759444;width:2.65pt;height:42.4pt;mso-position-horizontal:absolute;mso-position-horizontal-relative:page;mso-position-vertical:absolute;mso-position-vertical-relative:page" type="#_x0000_t75">
            <v:imageData xmlns:o="urn:schemas-microsoft-com:office:office" xmlns:r="http://schemas.openxmlformats.org/officeDocument/2006/relationships" r:id="rId4443" o:title=""/>
          </v:shape>
        </w:pict>
      </w:r>
      <w:r>
        <w:rPr>
          <w:rFonts w:ascii="Arial" w:hAnsi="Arial" w:fareast="Arial" w:cs="Arial"/>
          <w:noProof w:val="on"/>
          <w:color w:val="000000"/>
          <w:sz w:val="14"/>
          <w:szCs w:val="14"/>
        </w:rPr>
        <w:pict>
          <v:shape xmlns:v="urn:schemas-microsoft-com:vml" id="_x00004443" style="position:absolute;margin-left:188.55pt;margin-top:177.45pt;z-index:-16759440;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44" o:title=""/>
          </v:shape>
        </w:pict>
      </w:r>
      <w:r>
        <w:rPr>
          <w:rFonts w:ascii="Arial" w:hAnsi="Arial" w:fareast="Arial" w:cs="Arial"/>
          <w:noProof w:val="on"/>
          <w:color w:val="000000"/>
          <w:sz w:val="14"/>
          <w:szCs w:val="14"/>
        </w:rPr>
        <w:pict>
          <v:shape xmlns:v="urn:schemas-microsoft-com:vml" id="_x00004444" style="position:absolute;margin-left:246.95pt;margin-top:177.45pt;z-index:-16759436;width:2.65pt;height:42.4pt;mso-position-horizontal:absolute;mso-position-horizontal-relative:page;mso-position-vertical:absolute;mso-position-vertical-relative:page" type="#_x0000_t75">
            <v:imageData xmlns:o="urn:schemas-microsoft-com:office:office" xmlns:r="http://schemas.openxmlformats.org/officeDocument/2006/relationships" r:id="rId4445" o:title=""/>
          </v:shape>
        </w:pict>
      </w:r>
      <w:r>
        <w:rPr>
          <w:rFonts w:ascii="Arial" w:hAnsi="Arial" w:fareast="Arial" w:cs="Arial"/>
          <w:noProof w:val="on"/>
          <w:color w:val="000000"/>
          <w:sz w:val="14"/>
          <w:szCs w:val="14"/>
        </w:rPr>
        <w:pict>
          <v:shape xmlns:v="urn:schemas-microsoft-com:vml" id="_x00004445" style="position:absolute;margin-left:130.2pt;margin-top:177.45pt;z-index:-16759432;width:61pt;height:2.65pt;mso-position-horizontal:absolute;mso-position-horizontal-relative:page;mso-position-vertical:absolute;mso-position-vertical-relative:page" type="#_x0000_t75">
            <v:imageData xmlns:o="urn:schemas-microsoft-com:office:office" xmlns:r="http://schemas.openxmlformats.org/officeDocument/2006/relationships" r:id="rId4446" o:title=""/>
          </v:shape>
        </w:pict>
      </w:r>
      <w:r>
        <w:rPr>
          <w:rFonts w:ascii="Arial" w:hAnsi="Arial" w:fareast="Arial" w:cs="Arial"/>
          <w:noProof w:val="on"/>
          <w:color w:val="000000"/>
          <w:sz w:val="14"/>
          <w:szCs w:val="14"/>
        </w:rPr>
        <w:pict>
          <v:shape xmlns:v="urn:schemas-microsoft-com:vml" id="_x00004446" style="position:absolute;margin-left:188.55pt;margin-top:177.45pt;z-index:-16759428;width:2.65pt;height:42.4pt;mso-position-horizontal:absolute;mso-position-horizontal-relative:page;mso-position-vertical:absolute;mso-position-vertical-relative:page" type="#_x0000_t75">
            <v:imageData xmlns:o="urn:schemas-microsoft-com:office:office" xmlns:r="http://schemas.openxmlformats.org/officeDocument/2006/relationships" r:id="rId4447" o:title=""/>
          </v:shape>
        </w:pict>
      </w:r>
      <w:r>
        <w:rPr>
          <w:rFonts w:ascii="Arial" w:hAnsi="Arial" w:fareast="Arial" w:cs="Arial"/>
          <w:noProof w:val="on"/>
          <w:color w:val="000000"/>
          <w:sz w:val="14"/>
          <w:szCs w:val="14"/>
        </w:rPr>
        <w:pict>
          <v:shape xmlns:v="urn:schemas-microsoft-com:vml" id="_x00004447" style="position:absolute;margin-left:130.2pt;margin-top:177.45pt;z-index:-16759424;width:2.65pt;height:42.4pt;mso-position-horizontal:absolute;mso-position-horizontal-relative:page;mso-position-vertical:absolute;mso-position-vertical-relative:page" type="#_x0000_t75">
            <v:imageData xmlns:o="urn:schemas-microsoft-com:office:office" xmlns:r="http://schemas.openxmlformats.org/officeDocument/2006/relationships" r:id="rId4448" o:title=""/>
          </v:shape>
        </w:pict>
      </w:r>
      <w:r>
        <w:rPr>
          <w:rFonts w:ascii="Arial" w:hAnsi="Arial" w:fareast="Arial" w:cs="Arial"/>
          <w:noProof w:val="on"/>
          <w:color w:val="000000"/>
          <w:sz w:val="14"/>
          <w:szCs w:val="14"/>
        </w:rPr>
        <w:pict>
          <v:shape xmlns:v="urn:schemas-microsoft-com:vml" id="_x00004448" style="position:absolute;margin-left:12.15pt;margin-top:177.45pt;z-index:-16759420;width:2.65pt;height:42.4pt;mso-position-horizontal:absolute;mso-position-horizontal-relative:page;mso-position-vertical:absolute;mso-position-vertical-relative:page" type="#_x0000_t75">
            <v:imageData xmlns:o="urn:schemas-microsoft-com:office:office" xmlns:r="http://schemas.openxmlformats.org/officeDocument/2006/relationships" r:id="rId4449" o:title=""/>
          </v:shape>
        </w:pict>
      </w:r>
      <w:r>
        <w:rPr>
          <w:rFonts w:ascii="Arial" w:hAnsi="Arial" w:fareast="Arial" w:cs="Arial"/>
          <w:noProof w:val="on"/>
          <w:color w:val="000000"/>
          <w:sz w:val="14"/>
          <w:szCs w:val="14"/>
        </w:rPr>
        <w:pict>
          <v:shape xmlns:v="urn:schemas-microsoft-com:vml" id="_x00004449" style="position:absolute;margin-left:71.15pt;margin-top:177.45pt;z-index:-16759416;width:2.65pt;height:42.4pt;mso-position-horizontal:absolute;mso-position-horizontal-relative:page;mso-position-vertical:absolute;mso-position-vertical-relative:page" type="#_x0000_t75">
            <v:imageData xmlns:o="urn:schemas-microsoft-com:office:office" xmlns:r="http://schemas.openxmlformats.org/officeDocument/2006/relationships" r:id="rId4450" o:title=""/>
          </v:shape>
        </w:pict>
      </w:r>
      <w:r>
        <w:rPr>
          <w:rFonts w:ascii="Arial" w:hAnsi="Arial" w:fareast="Arial" w:cs="Arial"/>
          <w:noProof w:val="on"/>
          <w:color w:val="000000"/>
          <w:sz w:val="14"/>
          <w:szCs w:val="14"/>
        </w:rPr>
        <w:pict>
          <v:shape xmlns:v="urn:schemas-microsoft-com:vml" id="_x00004450" style="position:absolute;margin-left:597.25pt;margin-top:160.75pt;z-index:-16759412;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4451" o:title=""/>
          </v:shape>
        </w:pict>
      </w:r>
      <w:r>
        <w:rPr>
          <w:rFonts w:ascii="Arial" w:hAnsi="Arial" w:fareast="Arial" w:cs="Arial"/>
          <w:noProof w:val="on"/>
          <w:color w:val="000000"/>
          <w:sz w:val="14"/>
          <w:szCs w:val="14"/>
        </w:rPr>
        <w:pict>
          <v:shape xmlns:v="urn:schemas-microsoft-com:vml" id="_x00004451" style="position:absolute;margin-left:305.3pt;margin-top:177.45pt;z-index:-16759408;width:236.15pt;height:2.65pt;mso-position-horizontal:absolute;mso-position-horizontal-relative:page;mso-position-vertical:absolute;mso-position-vertical-relative:page" type="#_x0000_t75">
            <v:imageData xmlns:o="urn:schemas-microsoft-com:office:office" xmlns:r="http://schemas.openxmlformats.org/officeDocument/2006/relationships" r:id="rId4452" o:title=""/>
          </v:shape>
        </w:pict>
      </w:r>
      <w:r>
        <w:rPr>
          <w:rFonts w:ascii="Arial" w:hAnsi="Arial" w:fareast="Arial" w:cs="Arial"/>
          <w:noProof w:val="on"/>
          <w:color w:val="000000"/>
          <w:sz w:val="14"/>
          <w:szCs w:val="14"/>
        </w:rPr>
        <w:pict>
          <v:shape xmlns:v="urn:schemas-microsoft-com:vml" id="_x00004452" style="position:absolute;margin-left:538.85pt;margin-top:160.75pt;z-index:-16759404;width:2.65pt;height:19.35pt;mso-position-horizontal:absolute;mso-position-horizontal-relative:page;mso-position-vertical:absolute;mso-position-vertical-relative:page" type="#_x0000_t75">
            <v:imageData xmlns:o="urn:schemas-microsoft-com:office:office" xmlns:r="http://schemas.openxmlformats.org/officeDocument/2006/relationships" r:id="rId4453" o:title=""/>
          </v:shape>
        </w:pict>
      </w:r>
      <w:r>
        <w:rPr>
          <w:rFonts w:ascii="Arial" w:hAnsi="Arial" w:fareast="Arial" w:cs="Arial"/>
          <w:noProof w:val="on"/>
          <w:color w:val="000000"/>
          <w:sz w:val="14"/>
          <w:szCs w:val="14"/>
        </w:rPr>
        <w:pict>
          <v:shape xmlns:v="urn:schemas-microsoft-com:vml" id="_x00004453" style="position:absolute;margin-left:71.15pt;margin-top:177.45pt;z-index:-16759400;width:236.8pt;height:2.65pt;mso-position-horizontal:absolute;mso-position-horizontal-relative:page;mso-position-vertical:absolute;mso-position-vertical-relative:page" type="#_x0000_t75">
            <v:imageData xmlns:o="urn:schemas-microsoft-com:office:office" xmlns:r="http://schemas.openxmlformats.org/officeDocument/2006/relationships" r:id="rId4454" o:title=""/>
          </v:shape>
        </w:pict>
      </w:r>
      <w:r>
        <w:rPr>
          <w:rFonts w:ascii="Arial" w:hAnsi="Arial" w:fareast="Arial" w:cs="Arial"/>
          <w:noProof w:val="on"/>
          <w:color w:val="000000"/>
          <w:sz w:val="14"/>
          <w:szCs w:val="14"/>
        </w:rPr>
        <w:pict>
          <v:shape xmlns:v="urn:schemas-microsoft-com:vml" id="_x00004454" style="position:absolute;margin-left:305.3pt;margin-top:160.75pt;z-index:-16759396;width:2.65pt;height:19.35pt;mso-position-horizontal:absolute;mso-position-horizontal-relative:page;mso-position-vertical:absolute;mso-position-vertical-relative:page" type="#_x0000_t75">
            <v:imageData xmlns:o="urn:schemas-microsoft-com:office:office" xmlns:r="http://schemas.openxmlformats.org/officeDocument/2006/relationships" r:id="rId4455" o:title=""/>
          </v:shape>
        </w:pict>
      </w:r>
      <w:r>
        <w:rPr>
          <w:rFonts w:ascii="Arial" w:hAnsi="Arial" w:fareast="Arial" w:cs="Arial"/>
          <w:noProof w:val="on"/>
          <w:color w:val="000000"/>
          <w:sz w:val="14"/>
          <w:szCs w:val="14"/>
        </w:rPr>
        <w:pict>
          <v:shape xmlns:v="urn:schemas-microsoft-com:vml" id="_x00004455" style="position:absolute;margin-left:12.15pt;margin-top:160.75pt;z-index:-16759392;width:2.65pt;height:18.7pt;mso-position-horizontal:absolute;mso-position-horizontal-relative:page;mso-position-vertical:absolute;mso-position-vertical-relative:page" type="#_x0000_t75">
            <v:imageData xmlns:o="urn:schemas-microsoft-com:office:office" xmlns:r="http://schemas.openxmlformats.org/officeDocument/2006/relationships" r:id="rId4456" o:title=""/>
          </v:shape>
        </w:pict>
      </w:r>
      <w:r>
        <w:rPr>
          <w:rFonts w:ascii="Arial" w:hAnsi="Arial" w:fareast="Arial" w:cs="Arial"/>
          <w:noProof w:val="on"/>
          <w:color w:val="000000"/>
          <w:sz w:val="14"/>
          <w:szCs w:val="14"/>
        </w:rPr>
        <w:pict>
          <v:shape xmlns:v="urn:schemas-microsoft-com:vml" id="_x00004456" style="position:absolute;margin-left:71.15pt;margin-top:160.75pt;z-index:-16759388;width:2.65pt;height:19.35pt;mso-position-horizontal:absolute;mso-position-horizontal-relative:page;mso-position-vertical:absolute;mso-position-vertical-relative:page" type="#_x0000_t75">
            <v:imageData xmlns:o="urn:schemas-microsoft-com:office:office" xmlns:r="http://schemas.openxmlformats.org/officeDocument/2006/relationships" r:id="rId4457" o:title=""/>
          </v:shape>
        </w:pict>
      </w:r>
      <w:r>
        <w:rPr>
          <w:rFonts w:ascii="Arial" w:hAnsi="Arial" w:fareast="Arial" w:cs="Arial"/>
          <w:noProof w:val="on"/>
          <w:color w:val="000000"/>
          <w:sz w:val="14"/>
          <w:szCs w:val="14"/>
        </w:rPr>
        <w:pict>
          <v:shape xmlns:v="urn:schemas-microsoft-com:vml" id="_x00004457" style="position:absolute;margin-left:12.15pt;margin-top:371.85pt;z-index:-1675938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458" o:title=""/>
          </v:shape>
        </w:pict>
      </w:r>
      <w:r>
        <w:rPr>
          <w:rFonts w:ascii="Arial" w:hAnsi="Arial" w:fareast="Arial" w:cs="Arial"/>
          <w:noProof w:val="on"/>
          <w:color w:val="000000"/>
          <w:sz w:val="14"/>
          <w:szCs w:val="14"/>
        </w:rPr>
        <w:pict>
          <v:shape xmlns:v="urn:schemas-microsoft-com:vml" id="_x00004458" style="position:absolute;margin-left:12.15pt;margin-top:13.2pt;z-index:-1675938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459" o:title=""/>
          </v:shape>
        </w:pict>
      </w:r>
    </w:p>
    <w:p>
      <w:pPr>
        <w:pStyle w:val="Normal"/>
        <w:framePr w:w="1458" w:hAnchor="page" w:vAnchor="page" w:x="263" w:y="697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108  TechnipFMC</w:t>
      </w:r>
    </w:p>
    <w:p>
      <w:pPr>
        <w:pStyle w:val="Normal"/>
        <w:framePr w:w="13025" w:hAnchor="page" w:vAnchor="page" w:x="263" w:y="663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populations and compensation practices, and likely utilize different methodologies, exclusions, estimates, and assumptions in calculating their own pay ratios.</w:t>
      </w:r>
    </w:p>
    <w:p>
      <w:pPr>
        <w:pStyle w:val="Normal"/>
        <w:framePr w:w="13918" w:hAnchor="page" w:vAnchor="page" w:x="263" w:y="64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practices. As a result, the pay ratios reported by other companies are likely not comparable to the pay ratio reported above, as other companies have different employee</w:t>
      </w:r>
    </w:p>
    <w:p>
      <w:pPr>
        <w:pStyle w:val="Normal"/>
        <w:framePr w:w="14230" w:hAnchor="page" w:vAnchor="page" w:x="263" w:y="627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adopt a variety of methodologies, to apply certain exclusions, and to make reasonable estimates and assumptions that reflect their employee populations and compensation</w:t>
      </w:r>
    </w:p>
    <w:p>
      <w:pPr>
        <w:pStyle w:val="Normal"/>
        <w:framePr w:w="13980" w:hAnchor="page" w:vAnchor="page" w:x="263" w:y="609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SEC’s rules for identifying the median compensated employee and calculating the pay ratio based on that employee’s annual total compensation allow companies to</w:t>
      </w:r>
    </w:p>
    <w:p>
      <w:pPr>
        <w:pStyle w:val="Normal"/>
        <w:framePr w:w="694" w:hAnchor="page" w:vAnchor="page" w:x="263" w:y="576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214:1.</w:t>
      </w:r>
    </w:p>
    <w:p>
      <w:pPr>
        <w:pStyle w:val="Normal"/>
        <w:framePr w:w="13888" w:hAnchor="page" w:vAnchor="page" w:x="263" w:y="558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was $102,269. As a result, for 2021, the ratio of the annual total compensation of our CEO to the total annual compensation of our median employee was approximately</w:t>
      </w:r>
    </w:p>
    <w:p>
      <w:pPr>
        <w:pStyle w:val="Normal"/>
        <w:framePr w:w="14199" w:hAnchor="page" w:vAnchor="page" w:x="263" w:y="54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For 2021, the annual total compensation of our CEO for purposes of determining the pay ratio was $21,933,683 and the annual total compensation of our median employee</w:t>
      </w:r>
    </w:p>
    <w:p>
      <w:pPr>
        <w:pStyle w:val="Normal"/>
        <w:framePr w:w="2459" w:hAnchor="page" w:vAnchor="page" w:x="263" w:y="522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Calculated CEO Pay Ratio</w:t>
      </w:r>
    </w:p>
    <w:p>
      <w:pPr>
        <w:pStyle w:val="Normal"/>
        <w:framePr w:w="5725" w:hAnchor="page" w:vAnchor="page" w:x="263" w:y="48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Employee was a non-exempt, full-time employee located in the U.S.</w:t>
      </w:r>
    </w:p>
    <w:p>
      <w:pPr>
        <w:pStyle w:val="Normal"/>
        <w:framePr w:w="13823" w:hAnchor="page" w:vAnchor="page" w:x="263" w:y="471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applied an exchange rate as of December 31, 2021, to convert all international currencies into U.S. dollars. Using this methodology, we determined that the Median</w:t>
      </w:r>
    </w:p>
    <w:p>
      <w:pPr>
        <w:pStyle w:val="Normal"/>
        <w:framePr w:w="5291" w:hAnchor="page" w:vAnchor="page" w:x="263" w:y="437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overtime pay, and annual incentive awards for each employee.</w:t>
      </w:r>
    </w:p>
    <w:p>
      <w:pPr>
        <w:pStyle w:val="Normal"/>
        <w:framePr w:w="13979" w:hAnchor="page" w:vAnchor="page" w:x="263" w:y="419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recently completed taxable year in their respective jurisdictions as our consistently applied compensation measure, as permitted by SEC rules. This included base salary,</w:t>
      </w:r>
    </w:p>
    <w:p>
      <w:pPr>
        <w:pStyle w:val="Normal"/>
        <w:framePr w:w="13860" w:hAnchor="page" w:vAnchor="page" w:x="263" w:y="40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population was further refined into the most represented job classifications. From this subset, we computed the total taxable earnings paid to our employees in the most</w:t>
      </w:r>
    </w:p>
    <w:p>
      <w:pPr>
        <w:pStyle w:val="Normal"/>
        <w:framePr w:w="13378" w:hAnchor="page" w:vAnchor="page" w:x="263" w:y="384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identifying the median employee, we first identified a median base salary using annualized 2021 base salary for the October 1, 2021 employee population. This</w:t>
      </w:r>
    </w:p>
    <w:p>
      <w:pPr>
        <w:pStyle w:val="Normal"/>
        <w:framePr w:w="2942" w:hAnchor="page" w:vAnchor="page" w:x="263" w:y="366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Identified the Median Employee</w:t>
      </w:r>
    </w:p>
    <w:p>
      <w:pPr>
        <w:pStyle w:val="Normal"/>
        <w:framePr w:w="8654" w:hAnchor="page" w:vAnchor="page" w:x="263" w:y="33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exclusions, our employee population used in determining our median employee was 19,063 employees.</w:t>
      </w:r>
    </w:p>
    <w:p>
      <w:pPr>
        <w:pStyle w:val="Normal"/>
        <w:framePr w:w="13992" w:hAnchor="page" w:vAnchor="page" w:x="263" w:y="314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Congo-Brazzaville (1), Equatorial Guinea (12), Gabon (2), Guyana (59), Kazakhstan (21), Mozambique (26), Saudi Arabia (159), Tunisia (5), and Vietnam (4). After these</w:t>
      </w:r>
    </w:p>
    <w:p>
      <w:pPr>
        <w:pStyle w:val="Normal"/>
        <w:framePr w:w="13589" w:hAnchor="page" w:vAnchor="page" w:x="263" w:y="296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employees being in the United States. As permitted under the SEC’s 5% “de minimis exemption,” we excluded employees in Algeria (1), Cameroon (26), China (41),</w:t>
      </w:r>
    </w:p>
    <w:p>
      <w:pPr>
        <w:pStyle w:val="Normal"/>
        <w:framePr w:w="13350" w:hAnchor="page" w:vAnchor="page" w:x="263" w:y="278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identified our median employee from our employee population as of October 1, 2021, which consisted of approximately 19,420 individuals globally, with 3,285</w:t>
      </w:r>
    </w:p>
    <w:p>
      <w:pPr>
        <w:pStyle w:val="Normal"/>
        <w:framePr w:w="3455" w:hAnchor="page" w:vAnchor="page" w:x="263" w:y="260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Determined the Employee Population</w:t>
      </w:r>
    </w:p>
    <w:p>
      <w:pPr>
        <w:pStyle w:val="Normal"/>
        <w:framePr w:w="1642" w:hAnchor="page" w:vAnchor="page" w:x="263" w:y="2187"/>
        <w:widowControl w:val="off"/>
        <w:autoSpaceDE w:val="off"/>
        <w:autoSpaceDN w:val="off"/>
        <w:spacing w:before="0" w:after="0" w:line="248" w:lineRule="exact"/>
        <w:ind w:left="0" w:right="0" w:first-line="0"/>
        <w:jc w:val="left"/>
        <w:rPr>
          <w:rFonts w:ascii="ArialMT" w:hAnsi="ArialMT" w:fareast="ArialMT" w:cs="ArialMT"/>
          <w:color w:val="481f6e"/>
          <w:w w:val="100"/>
          <w:sz w:val="22"/>
          <w:szCs w:val="22"/>
        </w:rPr>
      </w:pPr>
      <w:r>
        <w:rPr>
          <w:rFonts w:ascii="ArialMT" w:hAnsi="ArialMT" w:fareast="ArialMT" w:cs="ArialMT"/>
          <w:color w:val="481f6e"/>
          <w:w w:val="100"/>
          <w:sz w:val="22"/>
          <w:szCs w:val="22"/>
        </w:rPr>
        <w:t>Methodology</w:t>
      </w:r>
    </w:p>
    <w:p>
      <w:pPr>
        <w:pStyle w:val="Normal"/>
        <w:framePr w:w="11845" w:hAnchor="page" w:vAnchor="page" w:x="263" w:y="17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the total annual compensation of our CEO to the total annual compensation of our median employee for our last completed fiscal year, 2021.</w:t>
      </w:r>
    </w:p>
    <w:p>
      <w:pPr>
        <w:pStyle w:val="Normal"/>
        <w:framePr w:w="14136" w:hAnchor="page" w:vAnchor="page" w:x="263" w:y="15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Pursuant to Section 953(b) of the Dodd-Frank Act and Item 402(u) of Regulation S-K as promulgated by the SEC, we are providing the following information about the ratio</w:t>
      </w:r>
    </w:p>
    <w:p>
      <w:pPr>
        <w:pStyle w:val="Normal"/>
        <w:framePr w:w="3076" w:hAnchor="page" w:vAnchor="page" w:x="263" w:y="1178"/>
        <w:widowControl w:val="off"/>
        <w:autoSpaceDE w:val="off"/>
        <w:autoSpaceDN w:val="off"/>
        <w:spacing w:before="0" w:after="0" w:line="401" w:lineRule="exact"/>
        <w:ind w:left="0" w:right="0" w:first-line="0"/>
        <w:jc w:val="left"/>
        <w:rPr>
          <w:rFonts w:ascii="ArialMT" w:hAnsi="ArialMT" w:fareast="ArialMT" w:cs="ArialMT"/>
          <w:color w:val="481f6e"/>
          <w:w w:val="100"/>
          <w:sz w:val="36"/>
          <w:szCs w:val="36"/>
        </w:rPr>
      </w:pPr>
      <w:r>
        <w:rPr>
          <w:rFonts w:ascii="ArialMT" w:hAnsi="ArialMT" w:fareast="ArialMT" w:cs="ArialMT"/>
          <w:color w:val="481f6e"/>
          <w:w w:val="100"/>
          <w:sz w:val="36"/>
          <w:szCs w:val="36"/>
        </w:rPr>
        <w:t>CEO Pay Ratio</w:t>
      </w:r>
    </w:p>
    <w:p>
      <w:pPr>
        <w:pStyle w:val="Normal"/>
        <w:framePr w:w="2891" w:hAnchor="page" w:vAnchor="page" w:x="263" w:y="67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7"/>
          <w:cols w:space="720" w:sep="off"/>
          <w:docGrid w:line-pitch="31680"/>
        </w:sectPr>
      </w:pPr>
      <w:r>
        <w:rPr>
          <w:rFonts w:ascii="Arial" w:hAnsi="Arial" w:fareast="Arial" w:cs="Arial"/>
          <w:noProof w:val="on"/>
          <w:color w:val="000000"/>
          <w:sz w:val="14"/>
          <w:szCs w:val="14"/>
        </w:rPr>
        <w:pict>
          <v:shape xmlns:v="urn:schemas-microsoft-com:vml" id="_x00004459" style="position:absolute;margin-left:7pt;margin-top:1pt;z-index:-1675937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460" o:title=""/>
          </v:shape>
        </w:pict>
      </w:r>
      <w:r>
        <w:rPr>
          <w:rFonts w:ascii="Arial" w:hAnsi="Arial" w:fareast="Arial" w:cs="Arial"/>
          <w:noProof w:val="on"/>
          <w:color w:val="000000"/>
          <w:sz w:val="14"/>
          <w:szCs w:val="14"/>
        </w:rPr>
        <w:pict>
          <v:shape xmlns:v="urn:schemas-microsoft-com:vml" id="_x00004460" style="position:absolute;margin-left:12.15pt;margin-top:370.55pt;z-index:-1675937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461" o:title=""/>
          </v:shape>
        </w:pict>
      </w:r>
      <w:r>
        <w:rPr>
          <w:rFonts w:ascii="Arial" w:hAnsi="Arial" w:fareast="Arial" w:cs="Arial"/>
          <w:noProof w:val="on"/>
          <w:color w:val="000000"/>
          <w:sz w:val="14"/>
          <w:szCs w:val="14"/>
        </w:rPr>
        <w:pict>
          <v:shape xmlns:v="urn:schemas-microsoft-com:vml" id="_x00004461" style="position:absolute;margin-left:12.15pt;margin-top:13.2pt;z-index:-1675936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462" o:title=""/>
          </v:shape>
        </w:pict>
      </w:r>
    </w:p>
    <w:p>
      <w:pPr>
        <w:pStyle w:val="Normal"/>
        <w:framePr w:w="1458" w:hAnchor="page" w:vAnchor="page" w:x="263" w:y="488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109  TechnipFMC</w:t>
      </w:r>
    </w:p>
    <w:p>
      <w:pPr>
        <w:pStyle w:val="Normal"/>
        <w:framePr w:w="1447" w:hAnchor="page" w:vAnchor="page" w:x="447" w:y="45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John Yearwood</w:t>
      </w:r>
    </w:p>
    <w:p>
      <w:pPr>
        <w:pStyle w:val="Normal"/>
        <w:framePr w:w="1453" w:hAnchor="page" w:vAnchor="page" w:x="447" w:y="43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Claire S. Farley</w:t>
      </w:r>
    </w:p>
    <w:p>
      <w:pPr>
        <w:pStyle w:val="Normal"/>
        <w:framePr w:w="1822" w:hAnchor="page" w:vAnchor="page" w:x="447" w:y="40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John O’Leary, Chair</w:t>
      </w:r>
    </w:p>
    <w:p>
      <w:pPr>
        <w:pStyle w:val="Normal"/>
        <w:framePr w:w="6761" w:hAnchor="page" w:vAnchor="page" w:x="263" w:y="369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Submitted by the Compensation and Talent Committee of the Board of Directors:</w:t>
      </w:r>
    </w:p>
    <w:p>
      <w:pPr>
        <w:pStyle w:val="Normal"/>
        <w:framePr w:w="8643" w:hAnchor="page" w:vAnchor="page" w:x="263" w:y="336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incorporated by reference into our Annual Report on Form 10-K for the year ended December 31, 2021.</w:t>
      </w:r>
    </w:p>
    <w:p>
      <w:pPr>
        <w:pStyle w:val="Normal"/>
        <w:framePr w:w="13305" w:hAnchor="page" w:vAnchor="page" w:x="263" w:y="318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discussions, the committee recommended to the Board of Directors that the Compensation Discussion and Analysis be included in this Proxy Statement and</w:t>
      </w:r>
    </w:p>
    <w:p>
      <w:pPr>
        <w:pStyle w:val="Normal"/>
        <w:framePr w:w="14113" w:hAnchor="page" w:vAnchor="page" w:x="263" w:y="300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Compensation and Talent Committee has reviewed and discussed with management the Compensation Discussion and Analysis of the Company. Based on its review</w:t>
      </w:r>
    </w:p>
    <w:p>
      <w:pPr>
        <w:pStyle w:val="Normal"/>
        <w:framePr w:w="2715" w:hAnchor="page" w:vAnchor="page" w:x="263" w:y="2152"/>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Report</w:t>
      </w:r>
    </w:p>
    <w:p>
      <w:pPr>
        <w:pStyle w:val="Normal"/>
        <w:framePr w:w="11644" w:hAnchor="page" w:vAnchor="page" w:x="263" w:y="1446"/>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Compensation and Talent Committee</w:t>
      </w:r>
    </w:p>
    <w:p>
      <w:pPr>
        <w:pStyle w:val="Normal"/>
        <w:framePr w:w="2891" w:hAnchor="page" w:vAnchor="page" w:x="263" w:y="67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8"/>
          <w:cols w:space="720" w:sep="off"/>
          <w:docGrid w:line-pitch="31680"/>
        </w:sectPr>
      </w:pPr>
      <w:r>
        <w:rPr>
          <w:rFonts w:ascii="Arial" w:hAnsi="Arial" w:fareast="Arial" w:cs="Arial"/>
          <w:noProof w:val="on"/>
          <w:color w:val="000000"/>
          <w:sz w:val="14"/>
          <w:szCs w:val="14"/>
        </w:rPr>
        <w:pict>
          <v:shape xmlns:v="urn:schemas-microsoft-com:vml" id="_x00004462" style="position:absolute;margin-left:7pt;margin-top:1pt;z-index:-1675936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463" o:title=""/>
          </v:shape>
        </w:pict>
      </w:r>
      <w:r>
        <w:rPr>
          <w:rFonts w:ascii="Arial" w:hAnsi="Arial" w:fareast="Arial" w:cs="Arial"/>
          <w:noProof w:val="on"/>
          <w:color w:val="000000"/>
          <w:sz w:val="14"/>
          <w:szCs w:val="14"/>
        </w:rPr>
        <w:pict>
          <v:shape xmlns:v="urn:schemas-microsoft-com:vml" id="_x00004463" style="position:absolute;margin-left:12.15pt;margin-top:266.6pt;z-index:-1675936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464" o:title=""/>
          </v:shape>
        </w:pict>
      </w:r>
      <w:r>
        <w:rPr>
          <w:rFonts w:ascii="Arial" w:hAnsi="Arial" w:fareast="Arial" w:cs="Arial"/>
          <w:noProof w:val="on"/>
          <w:color w:val="000000"/>
          <w:sz w:val="14"/>
          <w:szCs w:val="14"/>
        </w:rPr>
        <w:pict>
          <v:shape xmlns:v="urn:schemas-microsoft-com:vml" id="_x00004464" style="position:absolute;margin-left:12.15pt;margin-top:13.2pt;z-index:-1675935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465" o:title=""/>
          </v:shape>
        </w:pict>
      </w:r>
    </w:p>
    <w:p>
      <w:pPr>
        <w:pStyle w:val="Normal"/>
        <w:framePr w:w="1458" w:hAnchor="page" w:vAnchor="page" w:x="263" w:y="658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110  TechnipFMC</w:t>
      </w:r>
    </w:p>
    <w:p>
      <w:pPr>
        <w:pStyle w:val="Normal"/>
        <w:framePr w:w="1628" w:hAnchor="page" w:vAnchor="page" w:x="447" w:y="62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Sophie Zurquiyah</w:t>
      </w:r>
    </w:p>
    <w:p>
      <w:pPr>
        <w:pStyle w:val="Normal"/>
        <w:framePr w:w="2306" w:hAnchor="page" w:vAnchor="page" w:x="447" w:y="59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Eleazar de Carvalho Filho</w:t>
      </w:r>
    </w:p>
    <w:p>
      <w:pPr>
        <w:pStyle w:val="Normal"/>
        <w:framePr w:w="1932" w:hAnchor="page" w:vAnchor="page" w:x="447" w:y="566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Kay G. Priestly, Chair</w:t>
      </w:r>
    </w:p>
    <w:p>
      <w:pPr>
        <w:pStyle w:val="Normal"/>
        <w:framePr w:w="5087" w:hAnchor="page" w:vAnchor="page" w:x="263" w:y="532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Submitted by the Audit Committee of the Board of Directors:</w:t>
      </w:r>
    </w:p>
    <w:p>
      <w:pPr>
        <w:pStyle w:val="Normal"/>
        <w:framePr w:w="5581" w:hAnchor="page" w:vAnchor="page" w:x="263" w:y="49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included in our Form 10-K for the year ended December 31, 2021.</w:t>
      </w:r>
    </w:p>
    <w:p>
      <w:pPr>
        <w:pStyle w:val="Normal"/>
        <w:framePr w:w="14233" w:hAnchor="page" w:vAnchor="page" w:x="263" w:y="48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reliance upon the review and discussions referred to above, the Audit Committee recommended to the Board of Directors            that  the  audited  financial  statements  be</w:t>
      </w:r>
    </w:p>
    <w:p>
      <w:pPr>
        <w:pStyle w:val="Normal"/>
        <w:framePr w:w="8350" w:hAnchor="page" w:vAnchor="page" w:x="622" w:y="448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Committee concerning independence and discussed with PwC its independence from the Company.</w:t>
      </w:r>
    </w:p>
    <w:p>
      <w:pPr>
        <w:pStyle w:val="Normal"/>
        <w:framePr w:w="14009" w:hAnchor="page" w:vAnchor="page" w:x="442" w:y="430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received the  written disclosures  and  the  letter  from  PwC  required by  applicable  requirements  of  the  PCAOB  regarding  PwC’s  communications  with  the  Audit</w:t>
      </w:r>
    </w:p>
    <w:p>
      <w:pPr>
        <w:pStyle w:val="Normal"/>
        <w:framePr w:w="4112" w:hAnchor="page" w:vAnchor="page" w:x="622" w:y="40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U.S. Securities and Exchange Commission; and</w:t>
      </w:r>
    </w:p>
    <w:p>
      <w:pPr>
        <w:pStyle w:val="Normal"/>
        <w:framePr w:w="13826" w:hAnchor="page" w:vAnchor="page" w:x="442" w:y="384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discussed with PwC the matters required to be discussed by the applicable requirements of the Public Company Accounting Oversight Board (the “PCAOB”) and the</w:t>
      </w:r>
    </w:p>
    <w:p>
      <w:pPr>
        <w:pStyle w:val="Normal"/>
        <w:framePr w:w="2706" w:hAnchor="page" w:vAnchor="page" w:x="622" w:y="35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control over financial reporting;</w:t>
      </w:r>
    </w:p>
    <w:p>
      <w:pPr>
        <w:pStyle w:val="Normal"/>
        <w:framePr w:w="13610" w:hAnchor="page" w:vAnchor="page" w:x="442" w:y="337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reviewed and discussed with management and PwC the audited financial statements for the year ended December 31, 2021, and PwC’s evaluation of our internal</w:t>
      </w:r>
    </w:p>
    <w:p>
      <w:pPr>
        <w:pStyle w:val="Normal"/>
        <w:framePr w:w="4370" w:hAnchor="page" w:vAnchor="page" w:x="263" w:y="29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Audit Committee of the Board of Directors has:</w:t>
      </w:r>
    </w:p>
    <w:p>
      <w:pPr>
        <w:pStyle w:val="Normal"/>
        <w:framePr w:w="13743" w:hAnchor="page" w:vAnchor="page" w:x="263" w:y="266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accordance with generally accepted auditing standards, and issuing a report thereon. The Audit Committee’s responsibility is to monitor and oversee these processes.</w:t>
      </w:r>
    </w:p>
    <w:p>
      <w:pPr>
        <w:pStyle w:val="Normal"/>
        <w:framePr w:w="13416" w:hAnchor="page" w:vAnchor="page" w:x="263" w:y="24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controls and procedures. PwC, our independent registered public accounting firm, is responsible for performing an independent audit of our financial statements in</w:t>
      </w:r>
    </w:p>
    <w:p>
      <w:pPr>
        <w:pStyle w:val="Normal"/>
        <w:framePr w:w="13963" w:hAnchor="page" w:vAnchor="page" w:x="263" w:y="230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Management is responsible for the preparation of our financial statements and our financial reporting processes, including the systems of internal controls and disclosure</w:t>
      </w:r>
    </w:p>
    <w:p>
      <w:pPr>
        <w:pStyle w:val="Normal"/>
        <w:framePr w:w="7911" w:hAnchor="page" w:vAnchor="page" w:x="263" w:y="1446"/>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Audit Committee Report</w:t>
      </w:r>
    </w:p>
    <w:p>
      <w:pPr>
        <w:pStyle w:val="Normal"/>
        <w:framePr w:w="2891" w:hAnchor="page" w:vAnchor="page" w:x="263" w:y="67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9"/>
          <w:cols w:space="720" w:sep="off"/>
          <w:docGrid w:line-pitch="31680"/>
        </w:sectPr>
      </w:pPr>
      <w:r>
        <w:rPr>
          <w:rFonts w:ascii="Arial" w:hAnsi="Arial" w:fareast="Arial" w:cs="Arial"/>
          <w:noProof w:val="on"/>
          <w:color w:val="000000"/>
          <w:sz w:val="14"/>
          <w:szCs w:val="14"/>
        </w:rPr>
        <w:pict>
          <v:shape xmlns:v="urn:schemas-microsoft-com:vml" id="_x00004465" style="position:absolute;margin-left:7pt;margin-top:1pt;z-index:-1675935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466" o:title=""/>
          </v:shape>
        </w:pict>
      </w:r>
      <w:r>
        <w:rPr>
          <w:rFonts w:ascii="Arial" w:hAnsi="Arial" w:fareast="Arial" w:cs="Arial"/>
          <w:noProof w:val="on"/>
          <w:color w:val="000000"/>
          <w:sz w:val="14"/>
          <w:szCs w:val="14"/>
        </w:rPr>
        <w:pict>
          <v:shape xmlns:v="urn:schemas-microsoft-com:vml" id="_x00004466" style="position:absolute;margin-left:12.15pt;margin-top:351.95pt;z-index:-1675934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467" o:title=""/>
          </v:shape>
        </w:pict>
      </w:r>
      <w:r>
        <w:rPr>
          <w:rFonts w:ascii="Arial" w:hAnsi="Arial" w:fareast="Arial" w:cs="Arial"/>
          <w:noProof w:val="on"/>
          <w:color w:val="000000"/>
          <w:sz w:val="14"/>
          <w:szCs w:val="14"/>
        </w:rPr>
        <w:pict>
          <v:shape xmlns:v="urn:schemas-microsoft-com:vml" id="_x00004467" style="position:absolute;margin-left:12.15pt;margin-top:13.2pt;z-index:-1675934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468" o:title=""/>
          </v:shape>
        </w:pict>
      </w:r>
    </w:p>
    <w:p>
      <w:pPr>
        <w:pStyle w:val="Normal"/>
        <w:framePr w:w="1458" w:hAnchor="page" w:vAnchor="page" w:x="263" w:y="983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111  TechnipFMC</w:t>
      </w:r>
    </w:p>
    <w:p>
      <w:pPr>
        <w:pStyle w:val="Normal"/>
        <w:framePr w:w="8079" w:hAnchor="page" w:vAnchor="page" w:x="263" w:y="958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 All members of the Audit Committee are “audit committee financial experts” as defined by the applicable rules of the SEC.</w:t>
      </w:r>
    </w:p>
    <w:p>
      <w:pPr>
        <w:pStyle w:val="Normal"/>
        <w:framePr w:w="2347" w:hAnchor="page" w:vAnchor="page" w:x="314" w:y="904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Gender Diversity (Female or Male)</w:t>
      </w:r>
    </w:p>
    <w:p>
      <w:pPr>
        <w:pStyle w:val="Normal"/>
        <w:framePr w:w="264" w:hAnchor="page" w:vAnchor="page" w:x="5595" w:y="902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w:t>
      </w:r>
    </w:p>
    <w:p>
      <w:pPr>
        <w:pStyle w:val="Normal"/>
        <w:framePr w:w="264" w:hAnchor="page" w:vAnchor="page" w:x="6397" w:y="904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w:t>
      </w:r>
    </w:p>
    <w:p>
      <w:pPr>
        <w:pStyle w:val="Normal"/>
        <w:framePr w:w="232" w:hAnchor="page" w:vAnchor="page" w:x="7136" w:y="902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F</w:t>
      </w:r>
    </w:p>
    <w:p>
      <w:pPr>
        <w:pStyle w:val="Normal"/>
        <w:framePr w:w="264" w:hAnchor="page" w:vAnchor="page" w:x="7809" w:y="904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w:t>
      </w:r>
    </w:p>
    <w:p>
      <w:pPr>
        <w:pStyle w:val="Normal"/>
        <w:framePr w:w="264" w:hAnchor="page" w:vAnchor="page" w:x="8502" w:y="902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w:t>
      </w:r>
    </w:p>
    <w:p>
      <w:pPr>
        <w:pStyle w:val="Normal"/>
        <w:framePr w:w="232" w:hAnchor="page" w:vAnchor="page" w:x="9208" w:y="904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F</w:t>
      </w:r>
    </w:p>
    <w:p>
      <w:pPr>
        <w:pStyle w:val="Normal"/>
        <w:framePr w:w="232" w:hAnchor="page" w:vAnchor="page" w:x="9901" w:y="902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F</w:t>
      </w:r>
    </w:p>
    <w:p>
      <w:pPr>
        <w:pStyle w:val="Normal"/>
        <w:framePr w:w="264" w:hAnchor="page" w:vAnchor="page" w:x="10651" w:y="904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M</w:t>
      </w:r>
    </w:p>
    <w:p>
      <w:pPr>
        <w:pStyle w:val="Normal"/>
        <w:framePr w:w="232" w:hAnchor="page" w:vAnchor="page" w:x="11511" w:y="902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F</w:t>
      </w:r>
    </w:p>
    <w:p>
      <w:pPr>
        <w:pStyle w:val="Normal"/>
        <w:framePr w:w="1504" w:hAnchor="page" w:vAnchor="page" w:x="314" w:y="884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Board Tenure (Years)</w:t>
      </w:r>
    </w:p>
    <w:p>
      <w:pPr>
        <w:pStyle w:val="Normal"/>
        <w:framePr w:w="224" w:hAnchor="page" w:vAnchor="page" w:x="5612" w:y="883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5</w:t>
      </w:r>
    </w:p>
    <w:p>
      <w:pPr>
        <w:pStyle w:val="Normal"/>
        <w:framePr w:w="224" w:hAnchor="page" w:vAnchor="page" w:x="6414" w:y="884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5</w:t>
      </w:r>
    </w:p>
    <w:p>
      <w:pPr>
        <w:pStyle w:val="Normal"/>
        <w:framePr w:w="224" w:hAnchor="page" w:vAnchor="page" w:x="7139" w:y="883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5</w:t>
      </w:r>
    </w:p>
    <w:p>
      <w:pPr>
        <w:pStyle w:val="Normal"/>
        <w:framePr w:w="224" w:hAnchor="page" w:vAnchor="page" w:x="7825" w:y="884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5</w:t>
      </w:r>
    </w:p>
    <w:p>
      <w:pPr>
        <w:pStyle w:val="Normal"/>
        <w:framePr w:w="224" w:hAnchor="page" w:vAnchor="page" w:x="8518" w:y="883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5</w:t>
      </w:r>
    </w:p>
    <w:p>
      <w:pPr>
        <w:pStyle w:val="Normal"/>
        <w:framePr w:w="224" w:hAnchor="page" w:vAnchor="page" w:x="9211" w:y="884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w:t>
      </w:r>
    </w:p>
    <w:p>
      <w:pPr>
        <w:pStyle w:val="Normal"/>
        <w:framePr w:w="224" w:hAnchor="page" w:vAnchor="page" w:x="9904" w:y="883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5</w:t>
      </w:r>
    </w:p>
    <w:p>
      <w:pPr>
        <w:pStyle w:val="Normal"/>
        <w:framePr w:w="224" w:hAnchor="page" w:vAnchor="page" w:x="10667" w:y="884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w:t>
      </w:r>
    </w:p>
    <w:p>
      <w:pPr>
        <w:pStyle w:val="Normal"/>
        <w:framePr w:w="224" w:hAnchor="page" w:vAnchor="page" w:x="11514" w:y="883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w:t>
      </w:r>
    </w:p>
    <w:p>
      <w:pPr>
        <w:pStyle w:val="Normal"/>
        <w:framePr w:w="897" w:hAnchor="page" w:vAnchor="page" w:x="314" w:y="865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Age (Years)</w:t>
      </w:r>
    </w:p>
    <w:p>
      <w:pPr>
        <w:pStyle w:val="Normal"/>
        <w:framePr w:w="304" w:hAnchor="page" w:vAnchor="page" w:x="5579" w:y="865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58</w:t>
      </w:r>
    </w:p>
    <w:p>
      <w:pPr>
        <w:pStyle w:val="Normal"/>
        <w:framePr w:w="304" w:hAnchor="page" w:vAnchor="page" w:x="6381" w:y="865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64</w:t>
      </w:r>
    </w:p>
    <w:p>
      <w:pPr>
        <w:pStyle w:val="Normal"/>
        <w:framePr w:w="304" w:hAnchor="page" w:vAnchor="page" w:x="7106" w:y="865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63</w:t>
      </w:r>
    </w:p>
    <w:p>
      <w:pPr>
        <w:pStyle w:val="Normal"/>
        <w:framePr w:w="304" w:hAnchor="page" w:vAnchor="page" w:x="7792" w:y="865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72</w:t>
      </w:r>
    </w:p>
    <w:p>
      <w:pPr>
        <w:pStyle w:val="Normal"/>
        <w:framePr w:w="304" w:hAnchor="page" w:vAnchor="page" w:x="8485" w:y="865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66</w:t>
      </w:r>
    </w:p>
    <w:p>
      <w:pPr>
        <w:pStyle w:val="Normal"/>
        <w:framePr w:w="304" w:hAnchor="page" w:vAnchor="page" w:x="9178" w:y="865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63</w:t>
      </w:r>
    </w:p>
    <w:p>
      <w:pPr>
        <w:pStyle w:val="Normal"/>
        <w:framePr w:w="304" w:hAnchor="page" w:vAnchor="page" w:x="9871" w:y="865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66</w:t>
      </w:r>
    </w:p>
    <w:p>
      <w:pPr>
        <w:pStyle w:val="Normal"/>
        <w:framePr w:w="304" w:hAnchor="page" w:vAnchor="page" w:x="10634" w:y="865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62</w:t>
      </w:r>
    </w:p>
    <w:p>
      <w:pPr>
        <w:pStyle w:val="Normal"/>
        <w:framePr w:w="304" w:hAnchor="page" w:vAnchor="page" w:x="11481" w:y="865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55</w:t>
      </w:r>
    </w:p>
    <w:p>
      <w:pPr>
        <w:pStyle w:val="Normal"/>
        <w:framePr w:w="2490" w:hAnchor="page" w:vAnchor="page" w:x="327" w:y="842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Demographic Background</w:t>
      </w:r>
    </w:p>
    <w:p>
      <w:pPr>
        <w:pStyle w:val="Normal"/>
        <w:framePr w:w="447" w:hAnchor="page" w:vAnchor="page" w:x="314" w:y="811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ESG</w:t>
      </w:r>
    </w:p>
    <w:p>
      <w:pPr>
        <w:pStyle w:val="Normal"/>
        <w:framePr w:w="487" w:hAnchor="page" w:vAnchor="page" w:x="7716" w:y="811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Chair</w:t>
      </w:r>
    </w:p>
    <w:p>
      <w:pPr>
        <w:pStyle w:val="Normal"/>
        <w:framePr w:w="1070" w:hAnchor="page" w:vAnchor="page" w:x="314" w:y="7823"/>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Compensation</w:t>
      </w:r>
    </w:p>
    <w:p>
      <w:pPr>
        <w:pStyle w:val="Normal"/>
        <w:framePr w:w="487" w:hAnchor="page" w:vAnchor="page" w:x="8409" w:y="781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Chair</w:t>
      </w:r>
    </w:p>
    <w:p>
      <w:pPr>
        <w:pStyle w:val="Normal"/>
        <w:framePr w:w="526" w:hAnchor="page" w:vAnchor="page" w:x="314" w:y="7520"/>
        <w:widowControl w:val="off"/>
        <w:autoSpaceDE w:val="off"/>
        <w:autoSpaceDN w:val="off"/>
        <w:spacing w:before="0" w:after="0" w:line="134" w:lineRule="exact"/>
        <w:ind w:left="0" w:right="0" w:first-line="0"/>
        <w:jc w:val="left"/>
        <w:rPr>
          <w:rFonts w:ascii="ArialMT" w:hAnsi="ArialMT" w:fareast="ArialMT" w:cs="ArialMT"/>
          <w:color w:val="333740"/>
          <w:w w:val="100"/>
          <w:sz w:val="10"/>
          <w:szCs w:val="10"/>
        </w:rPr>
      </w:pPr>
      <w:r>
        <w:rPr>
          <w:rFonts w:ascii="ArialMT" w:hAnsi="ArialMT" w:fareast="ArialMT" w:cs="ArialMT"/>
          <w:color w:val="333740"/>
          <w:w w:val="100"/>
          <w:sz w:val="12"/>
          <w:szCs w:val="12"/>
        </w:rPr>
        <w:t>Audit</w:t>
      </w:r>
      <w:r>
        <w:rPr>
          <w:rFonts w:ascii="ArialMT" w:hAnsi="ArialMT" w:fareast="ArialMT" w:cs="ArialMT"/>
          <w:color w:val="333740"/>
          <w:w w:val="100"/>
          <w:sz w:val="10"/>
          <w:szCs w:val="10"/>
        </w:rPr>
        <w:t>1</w:t>
      </w:r>
    </w:p>
    <w:p>
      <w:pPr>
        <w:pStyle w:val="Normal"/>
        <w:framePr w:w="487" w:hAnchor="page" w:vAnchor="page" w:x="9794" w:y="751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Chair</w:t>
      </w:r>
    </w:p>
    <w:p>
      <w:pPr>
        <w:pStyle w:val="Normal"/>
        <w:framePr w:w="2274" w:hAnchor="page" w:vAnchor="page" w:x="327" w:y="729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Committee Membership</w:t>
      </w:r>
    </w:p>
    <w:p>
      <w:pPr>
        <w:pStyle w:val="Normal"/>
        <w:framePr w:w="2084" w:hAnchor="page" w:vAnchor="page" w:x="314" w:y="709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Other Public Company Boards</w:t>
      </w:r>
    </w:p>
    <w:p>
      <w:pPr>
        <w:pStyle w:val="Normal"/>
        <w:framePr w:w="224" w:hAnchor="page" w:vAnchor="page" w:x="5612" w:y="707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0</w:t>
      </w:r>
    </w:p>
    <w:p>
      <w:pPr>
        <w:pStyle w:val="Normal"/>
        <w:framePr w:w="224" w:hAnchor="page" w:vAnchor="page" w:x="6414" w:y="709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4</w:t>
      </w:r>
    </w:p>
    <w:p>
      <w:pPr>
        <w:pStyle w:val="Normal"/>
        <w:framePr w:w="224" w:hAnchor="page" w:vAnchor="page" w:x="7139" w:y="707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w:t>
      </w:r>
    </w:p>
    <w:p>
      <w:pPr>
        <w:pStyle w:val="Normal"/>
        <w:framePr w:w="224" w:hAnchor="page" w:vAnchor="page" w:x="7825" w:y="709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w:t>
      </w:r>
    </w:p>
    <w:p>
      <w:pPr>
        <w:pStyle w:val="Normal"/>
        <w:framePr w:w="224" w:hAnchor="page" w:vAnchor="page" w:x="8518" w:y="707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0</w:t>
      </w:r>
    </w:p>
    <w:p>
      <w:pPr>
        <w:pStyle w:val="Normal"/>
        <w:framePr w:w="224" w:hAnchor="page" w:vAnchor="page" w:x="9211" w:y="709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w:t>
      </w:r>
    </w:p>
    <w:p>
      <w:pPr>
        <w:pStyle w:val="Normal"/>
        <w:framePr w:w="224" w:hAnchor="page" w:vAnchor="page" w:x="9904" w:y="707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w:t>
      </w:r>
    </w:p>
    <w:p>
      <w:pPr>
        <w:pStyle w:val="Normal"/>
        <w:framePr w:w="224" w:hAnchor="page" w:vAnchor="page" w:x="10667" w:y="709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w:t>
      </w:r>
    </w:p>
    <w:p>
      <w:pPr>
        <w:pStyle w:val="Normal"/>
        <w:framePr w:w="224" w:hAnchor="page" w:vAnchor="page" w:x="11514" w:y="707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w:t>
      </w:r>
    </w:p>
    <w:p>
      <w:pPr>
        <w:pStyle w:val="Normal"/>
        <w:framePr w:w="1485" w:hAnchor="page" w:vAnchor="page" w:x="314" w:y="680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Independent Director</w:t>
      </w:r>
    </w:p>
    <w:p>
      <w:pPr>
        <w:pStyle w:val="Normal"/>
        <w:framePr w:w="2044" w:hAnchor="page" w:vAnchor="page" w:x="314" w:y="651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Finance/Accounting Expertise</w:t>
      </w:r>
    </w:p>
    <w:p>
      <w:pPr>
        <w:pStyle w:val="Normal"/>
        <w:framePr w:w="2523" w:hAnchor="page" w:vAnchor="page" w:x="314" w:y="621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Sustainability/Emerging Technologies</w:t>
      </w:r>
    </w:p>
    <w:p>
      <w:pPr>
        <w:pStyle w:val="Normal"/>
        <w:framePr w:w="1733" w:hAnchor="page" w:vAnchor="page" w:x="314" w:y="592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Executive Compensation</w:t>
      </w:r>
    </w:p>
    <w:p>
      <w:pPr>
        <w:pStyle w:val="Normal"/>
        <w:framePr w:w="1318" w:hAnchor="page" w:vAnchor="page" w:x="314" w:y="571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Governance/Legal</w:t>
      </w:r>
    </w:p>
    <w:p>
      <w:pPr>
        <w:pStyle w:val="Normal"/>
        <w:framePr w:w="2297" w:hAnchor="page" w:vAnchor="page" w:x="314" w:y="5513"/>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Strategy, M&amp;A, Risk Management</w:t>
      </w:r>
    </w:p>
    <w:p>
      <w:pPr>
        <w:pStyle w:val="Normal"/>
        <w:framePr w:w="3066" w:hAnchor="page" w:vAnchor="page" w:x="314" w:y="530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International Experience/Geographic Diversity</w:t>
      </w:r>
    </w:p>
    <w:p>
      <w:pPr>
        <w:pStyle w:val="Normal"/>
        <w:framePr w:w="1309" w:hAnchor="page" w:vAnchor="page" w:x="314" w:y="502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Oil &amp; Gas Industry</w:t>
      </w:r>
    </w:p>
    <w:p>
      <w:pPr>
        <w:pStyle w:val="Normal"/>
        <w:framePr w:w="1948" w:hAnchor="page" w:vAnchor="page" w:x="314" w:y="482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Executive/Board Experience</w:t>
      </w:r>
    </w:p>
    <w:p>
      <w:pPr>
        <w:pStyle w:val="Normal"/>
        <w:framePr w:w="2204" w:hAnchor="page" w:vAnchor="page" w:x="314" w:y="461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Skills, Experience and Attributes</w:t>
      </w:r>
    </w:p>
    <w:p>
      <w:pPr>
        <w:pStyle w:val="Normal"/>
        <w:framePr w:w="3055" w:hAnchor="page" w:vAnchor="page" w:x="327" w:y="4379"/>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Skills, Experience and Attributes</w:t>
      </w:r>
    </w:p>
    <w:p>
      <w:pPr>
        <w:pStyle w:val="Normal"/>
        <w:framePr w:w="1053" w:hAnchor="page" w:vAnchor="page" w:x="5282" w:y="4109"/>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Pferdehirt</w:t>
      </w:r>
    </w:p>
    <w:p>
      <w:pPr>
        <w:pStyle w:val="Normal"/>
        <w:framePr w:w="621" w:hAnchor="page" w:vAnchor="page" w:x="6263" w:y="4109"/>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Filho</w:t>
      </w:r>
    </w:p>
    <w:p>
      <w:pPr>
        <w:pStyle w:val="Normal"/>
        <w:framePr w:w="6149" w:hAnchor="page" w:vAnchor="page" w:x="6945" w:y="4109"/>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Farley    Mellbye   O’Leary    Øvrum    Priestly   Yearwood  Zurquiyah</w:t>
      </w:r>
    </w:p>
    <w:p>
      <w:pPr>
        <w:pStyle w:val="Normal"/>
        <w:framePr w:w="971" w:hAnchor="page" w:vAnchor="page" w:x="6118" w:y="393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Carvalho</w:t>
      </w:r>
    </w:p>
    <w:p>
      <w:pPr>
        <w:pStyle w:val="Normal"/>
        <w:framePr w:w="3352" w:hAnchor="page" w:vAnchor="page" w:x="263" w:y="35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section “</w:t>
      </w:r>
      <w:r>
        <w:rPr>
          <w:rFonts w:ascii="Arial-ItalicMT" w:hAnsi="Arial-ItalicMT" w:fareast="Arial-ItalicMT" w:cs="Arial-ItalicMT"/>
          <w:color w:val="333740"/>
          <w:w w:val="100"/>
          <w:sz w:val="15"/>
          <w:szCs w:val="15"/>
        </w:rPr>
        <w:t>Director Nominees</w:t>
      </w:r>
      <w:r>
        <w:rPr>
          <w:rFonts w:ascii="ArialMT" w:hAnsi="ArialMT" w:fareast="ArialMT" w:cs="ArialMT"/>
          <w:color w:val="333740"/>
          <w:w w:val="100"/>
          <w:sz w:val="15"/>
          <w:szCs w:val="15"/>
        </w:rPr>
        <w:t>” below.</w:t>
      </w:r>
    </w:p>
    <w:p>
      <w:pPr>
        <w:pStyle w:val="Normal"/>
        <w:framePr w:w="14022" w:hAnchor="page" w:vAnchor="page" w:x="263" w:y="336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qualifications and attributes of each of our director nominees, as well as additional demographic information. Detailed biographies for each of our director nominees are in</w:t>
      </w:r>
    </w:p>
    <w:p>
      <w:pPr>
        <w:pStyle w:val="Normal"/>
        <w:framePr w:w="13951" w:hAnchor="page" w:vAnchor="page" w:x="263" w:y="318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Upon the recommendation of the ESG Committee, the Board has nominated the candidates below for election at the Annual Meeting. The matrix below indicates the key</w:t>
      </w:r>
    </w:p>
    <w:p>
      <w:pPr>
        <w:pStyle w:val="Normal"/>
        <w:framePr w:w="2048" w:hAnchor="page" w:vAnchor="page" w:x="263" w:y="300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What am I voting on?</w:t>
      </w:r>
    </w:p>
    <w:p>
      <w:pPr>
        <w:pStyle w:val="Normal"/>
        <w:framePr w:w="3392" w:hAnchor="page" w:vAnchor="page" w:x="263" w:y="2151"/>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Directors</w:t>
      </w:r>
    </w:p>
    <w:p>
      <w:pPr>
        <w:pStyle w:val="Normal"/>
        <w:framePr w:w="10885" w:hAnchor="page" w:vAnchor="page" w:x="263" w:y="1446"/>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Proposals 1(a) - 1(i) — Election of</w:t>
      </w:r>
    </w:p>
    <w:p>
      <w:pPr>
        <w:pStyle w:val="Normal"/>
        <w:framePr w:w="2891" w:hAnchor="page" w:vAnchor="page" w:x="263" w:y="67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0"/>
          <w:cols w:space="720" w:sep="off"/>
          <w:docGrid w:line-pitch="31680"/>
        </w:sectPr>
      </w:pPr>
      <w:r>
        <w:rPr>
          <w:rFonts w:ascii="Arial" w:hAnsi="Arial" w:fareast="Arial" w:cs="Arial"/>
          <w:noProof w:val="on"/>
          <w:color w:val="000000"/>
          <w:sz w:val="14"/>
          <w:szCs w:val="14"/>
        </w:rPr>
        <w:pict>
          <v:shape xmlns:v="urn:schemas-microsoft-com:vml" id="_x00004468" style="position:absolute;margin-left:7pt;margin-top:1pt;z-index:-1675934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469" o:title=""/>
          </v:shape>
        </w:pict>
      </w:r>
      <w:r>
        <w:rPr>
          <w:rFonts w:ascii="Arial" w:hAnsi="Arial" w:fareast="Arial" w:cs="Arial"/>
          <w:noProof w:val="on"/>
          <w:color w:val="000000"/>
          <w:sz w:val="14"/>
          <w:szCs w:val="14"/>
        </w:rPr>
        <w:pict>
          <v:shape xmlns:v="urn:schemas-microsoft-com:vml" id="_x00004469" style="position:absolute;margin-left:12.15pt;margin-top:215.9pt;z-index:-16759336;width:587.75pt;height:14.2pt;mso-position-horizontal:absolute;mso-position-horizontal-relative:page;mso-position-vertical:absolute;mso-position-vertical-relative:page" type="#_x0000_t75">
            <v:imageData xmlns:o="urn:schemas-microsoft-com:office:office" xmlns:r="http://schemas.openxmlformats.org/officeDocument/2006/relationships" r:id="rId4470" o:title=""/>
          </v:shape>
        </w:pict>
      </w:r>
      <w:r>
        <w:rPr>
          <w:rFonts w:ascii="Arial" w:hAnsi="Arial" w:fareast="Arial" w:cs="Arial"/>
          <w:noProof w:val="on"/>
          <w:color w:val="000000"/>
          <w:sz w:val="14"/>
          <w:szCs w:val="14"/>
        </w:rPr>
        <w:pict>
          <v:shape xmlns:v="urn:schemas-microsoft-com:vml" id="_x00004470" style="position:absolute;margin-left:12.15pt;margin-top:361.55pt;z-index:-16759332;width:587.75pt;height:14.2pt;mso-position-horizontal:absolute;mso-position-horizontal-relative:page;mso-position-vertical:absolute;mso-position-vertical-relative:page" type="#_x0000_t75">
            <v:imageData xmlns:o="urn:schemas-microsoft-com:office:office" xmlns:r="http://schemas.openxmlformats.org/officeDocument/2006/relationships" r:id="rId4471" o:title=""/>
          </v:shape>
        </w:pict>
      </w:r>
      <w:r>
        <w:rPr>
          <w:rFonts w:ascii="Arial" w:hAnsi="Arial" w:fareast="Arial" w:cs="Arial"/>
          <w:noProof w:val="on"/>
          <w:color w:val="000000"/>
          <w:sz w:val="14"/>
          <w:szCs w:val="14"/>
        </w:rPr>
        <w:pict>
          <v:shape xmlns:v="urn:schemas-microsoft-com:vml" id="_x00004471" style="position:absolute;margin-left:12.15pt;margin-top:418pt;z-index:-16759328;width:587.75pt;height:14.2pt;mso-position-horizontal:absolute;mso-position-horizontal-relative:page;mso-position-vertical:absolute;mso-position-vertical-relative:page" type="#_x0000_t75">
            <v:imageData xmlns:o="urn:schemas-microsoft-com:office:office" xmlns:r="http://schemas.openxmlformats.org/officeDocument/2006/relationships" r:id="rId4472" o:title=""/>
          </v:shape>
        </w:pict>
      </w:r>
      <w:r>
        <w:rPr>
          <w:rFonts w:ascii="Arial" w:hAnsi="Arial" w:fareast="Arial" w:cs="Arial"/>
          <w:noProof w:val="on"/>
          <w:color w:val="000000"/>
          <w:sz w:val="14"/>
          <w:szCs w:val="14"/>
        </w:rPr>
        <w:pict>
          <v:shape xmlns:v="urn:schemas-microsoft-com:vml" id="_x00004472" style="position:absolute;margin-left:260.4pt;margin-top:228.1pt;z-index:-16759324;width:43.7pt;height:12.25pt;mso-position-horizontal:absolute;mso-position-horizontal-relative:page;mso-position-vertical:absolute;mso-position-vertical-relative:page" type="#_x0000_t75">
            <v:imageData xmlns:o="urn:schemas-microsoft-com:office:office" xmlns:r="http://schemas.openxmlformats.org/officeDocument/2006/relationships" r:id="rId4473" o:title=""/>
          </v:shape>
        </w:pict>
      </w:r>
      <w:r>
        <w:rPr>
          <w:rFonts w:ascii="Arial" w:hAnsi="Arial" w:fareast="Arial" w:cs="Arial"/>
          <w:noProof w:val="on"/>
          <w:color w:val="000000"/>
          <w:sz w:val="14"/>
          <w:szCs w:val="14"/>
        </w:rPr>
        <w:pict>
          <v:shape xmlns:v="urn:schemas-microsoft-com:vml" id="_x00004473" style="position:absolute;margin-left:340.6pt;margin-top:228.1pt;z-index:-16759320;width:36pt;height:12.25pt;mso-position-horizontal:absolute;mso-position-horizontal-relative:page;mso-position-vertical:absolute;mso-position-vertical-relative:page" type="#_x0000_t75">
            <v:imageData xmlns:o="urn:schemas-microsoft-com:office:office" xmlns:r="http://schemas.openxmlformats.org/officeDocument/2006/relationships" r:id="rId4474" o:title=""/>
          </v:shape>
        </w:pict>
      </w:r>
      <w:r>
        <w:rPr>
          <w:rFonts w:ascii="Arial" w:hAnsi="Arial" w:fareast="Arial" w:cs="Arial"/>
          <w:noProof w:val="on"/>
          <w:color w:val="000000"/>
          <w:sz w:val="14"/>
          <w:szCs w:val="14"/>
        </w:rPr>
        <w:pict>
          <v:shape xmlns:v="urn:schemas-microsoft-com:vml" id="_x00004474" style="position:absolute;margin-left:409.25pt;margin-top:228.1pt;z-index:-16759316;width:36.65pt;height:12.25pt;mso-position-horizontal:absolute;mso-position-horizontal-relative:page;mso-position-vertical:absolute;mso-position-vertical-relative:page" type="#_x0000_t75">
            <v:imageData xmlns:o="urn:schemas-microsoft-com:office:office" xmlns:r="http://schemas.openxmlformats.org/officeDocument/2006/relationships" r:id="rId4475" o:title=""/>
          </v:shape>
        </w:pict>
      </w:r>
      <w:r>
        <w:rPr>
          <w:rFonts w:ascii="Arial" w:hAnsi="Arial" w:fareast="Arial" w:cs="Arial"/>
          <w:noProof w:val="on"/>
          <w:color w:val="000000"/>
          <w:sz w:val="14"/>
          <w:szCs w:val="14"/>
        </w:rPr>
        <w:pict>
          <v:shape xmlns:v="urn:schemas-microsoft-com:vml" id="_x00004475" style="position:absolute;margin-left:478.55pt;margin-top:228.1pt;z-index:-16759312;width:36.65pt;height:12.25pt;mso-position-horizontal:absolute;mso-position-horizontal-relative:page;mso-position-vertical:absolute;mso-position-vertical-relative:page" type="#_x0000_t75">
            <v:imageData xmlns:o="urn:schemas-microsoft-com:office:office" xmlns:r="http://schemas.openxmlformats.org/officeDocument/2006/relationships" r:id="rId4476" o:title=""/>
          </v:shape>
        </w:pict>
      </w:r>
      <w:r>
        <w:rPr>
          <w:rFonts w:ascii="Arial" w:hAnsi="Arial" w:fareast="Arial" w:cs="Arial"/>
          <w:noProof w:val="on"/>
          <w:color w:val="000000"/>
          <w:sz w:val="14"/>
          <w:szCs w:val="14"/>
        </w:rPr>
        <w:pict>
          <v:shape xmlns:v="urn:schemas-microsoft-com:vml" id="_x00004476" style="position:absolute;margin-left:554.9pt;margin-top:228.1pt;z-index:-16759308;width:45pt;height:12.25pt;mso-position-horizontal:absolute;mso-position-horizontal-relative:page;mso-position-vertical:absolute;mso-position-vertical-relative:page" type="#_x0000_t75">
            <v:imageData xmlns:o="urn:schemas-microsoft-com:office:office" xmlns:r="http://schemas.openxmlformats.org/officeDocument/2006/relationships" r:id="rId4477" o:title=""/>
          </v:shape>
        </w:pict>
      </w:r>
      <w:r>
        <w:rPr>
          <w:rFonts w:ascii="Arial" w:hAnsi="Arial" w:fareast="Arial" w:cs="Arial"/>
          <w:noProof w:val="on"/>
          <w:color w:val="000000"/>
          <w:sz w:val="14"/>
          <w:szCs w:val="14"/>
        </w:rPr>
        <w:pict>
          <v:shape xmlns:v="urn:schemas-microsoft-com:vml" id="_x00004477" style="position:absolute;margin-left:260.4pt;margin-top:238.4pt;z-index:-16759304;width:43.7pt;height:12.25pt;mso-position-horizontal:absolute;mso-position-horizontal-relative:page;mso-position-vertical:absolute;mso-position-vertical-relative:page" type="#_x0000_t75">
            <v:imageData xmlns:o="urn:schemas-microsoft-com:office:office" xmlns:r="http://schemas.openxmlformats.org/officeDocument/2006/relationships" r:id="rId4478" o:title=""/>
          </v:shape>
        </w:pict>
      </w:r>
      <w:r>
        <w:rPr>
          <w:rFonts w:ascii="Arial" w:hAnsi="Arial" w:fareast="Arial" w:cs="Arial"/>
          <w:noProof w:val="on"/>
          <w:color w:val="000000"/>
          <w:sz w:val="14"/>
          <w:szCs w:val="14"/>
        </w:rPr>
        <w:pict>
          <v:shape xmlns:v="urn:schemas-microsoft-com:vml" id="_x00004478" style="position:absolute;margin-left:340.6pt;margin-top:238.4pt;z-index:-16759300;width:36pt;height:12.25pt;mso-position-horizontal:absolute;mso-position-horizontal-relative:page;mso-position-vertical:absolute;mso-position-vertical-relative:page" type="#_x0000_t75">
            <v:imageData xmlns:o="urn:schemas-microsoft-com:office:office" xmlns:r="http://schemas.openxmlformats.org/officeDocument/2006/relationships" r:id="rId4479" o:title=""/>
          </v:shape>
        </w:pict>
      </w:r>
      <w:r>
        <w:rPr>
          <w:rFonts w:ascii="Arial" w:hAnsi="Arial" w:fareast="Arial" w:cs="Arial"/>
          <w:noProof w:val="on"/>
          <w:color w:val="000000"/>
          <w:sz w:val="14"/>
          <w:szCs w:val="14"/>
        </w:rPr>
        <w:pict>
          <v:shape xmlns:v="urn:schemas-microsoft-com:vml" id="_x00004479" style="position:absolute;margin-left:409.25pt;margin-top:238.4pt;z-index:-16759296;width:36.65pt;height:12.25pt;mso-position-horizontal:absolute;mso-position-horizontal-relative:page;mso-position-vertical:absolute;mso-position-vertical-relative:page" type="#_x0000_t75">
            <v:imageData xmlns:o="urn:schemas-microsoft-com:office:office" xmlns:r="http://schemas.openxmlformats.org/officeDocument/2006/relationships" r:id="rId4480" o:title=""/>
          </v:shape>
        </w:pict>
      </w:r>
      <w:r>
        <w:rPr>
          <w:rFonts w:ascii="Arial" w:hAnsi="Arial" w:fareast="Arial" w:cs="Arial"/>
          <w:noProof w:val="on"/>
          <w:color w:val="000000"/>
          <w:sz w:val="14"/>
          <w:szCs w:val="14"/>
        </w:rPr>
        <w:pict>
          <v:shape xmlns:v="urn:schemas-microsoft-com:vml" id="_x00004480" style="position:absolute;margin-left:478.55pt;margin-top:238.4pt;z-index:-16759292;width:36.65pt;height:12.25pt;mso-position-horizontal:absolute;mso-position-horizontal-relative:page;mso-position-vertical:absolute;mso-position-vertical-relative:page" type="#_x0000_t75">
            <v:imageData xmlns:o="urn:schemas-microsoft-com:office:office" xmlns:r="http://schemas.openxmlformats.org/officeDocument/2006/relationships" r:id="rId4481" o:title=""/>
          </v:shape>
        </w:pict>
      </w:r>
      <w:r>
        <w:rPr>
          <w:rFonts w:ascii="Arial" w:hAnsi="Arial" w:fareast="Arial" w:cs="Arial"/>
          <w:noProof w:val="on"/>
          <w:color w:val="000000"/>
          <w:sz w:val="14"/>
          <w:szCs w:val="14"/>
        </w:rPr>
        <w:pict>
          <v:shape xmlns:v="urn:schemas-microsoft-com:vml" id="_x00004481" style="position:absolute;margin-left:554.9pt;margin-top:238.4pt;z-index:-16759288;width:45pt;height:12.25pt;mso-position-horizontal:absolute;mso-position-horizontal-relative:page;mso-position-vertical:absolute;mso-position-vertical-relative:page" type="#_x0000_t75">
            <v:imageData xmlns:o="urn:schemas-microsoft-com:office:office" xmlns:r="http://schemas.openxmlformats.org/officeDocument/2006/relationships" r:id="rId4482" o:title=""/>
          </v:shape>
        </w:pict>
      </w:r>
      <w:r>
        <w:rPr>
          <w:rFonts w:ascii="Arial" w:hAnsi="Arial" w:fareast="Arial" w:cs="Arial"/>
          <w:noProof w:val="on"/>
          <w:color w:val="000000"/>
          <w:sz w:val="14"/>
          <w:szCs w:val="14"/>
        </w:rPr>
        <w:pict>
          <v:shape xmlns:v="urn:schemas-microsoft-com:vml" id="_x00004482" style="position:absolute;margin-left:260.4pt;margin-top:248.65pt;z-index:-16759284;width:43.7pt;height:16.1pt;mso-position-horizontal:absolute;mso-position-horizontal-relative:page;mso-position-vertical:absolute;mso-position-vertical-relative:page" type="#_x0000_t75">
            <v:imageData xmlns:o="urn:schemas-microsoft-com:office:office" xmlns:r="http://schemas.openxmlformats.org/officeDocument/2006/relationships" r:id="rId4483" o:title=""/>
          </v:shape>
        </w:pict>
      </w:r>
      <w:r>
        <w:rPr>
          <w:rFonts w:ascii="Arial" w:hAnsi="Arial" w:fareast="Arial" w:cs="Arial"/>
          <w:noProof w:val="on"/>
          <w:color w:val="000000"/>
          <w:sz w:val="14"/>
          <w:szCs w:val="14"/>
        </w:rPr>
        <w:pict>
          <v:shape xmlns:v="urn:schemas-microsoft-com:vml" id="_x00004483" style="position:absolute;margin-left:340.6pt;margin-top:248.65pt;z-index:-16759280;width:36pt;height:16.1pt;mso-position-horizontal:absolute;mso-position-horizontal-relative:page;mso-position-vertical:absolute;mso-position-vertical-relative:page" type="#_x0000_t75">
            <v:imageData xmlns:o="urn:schemas-microsoft-com:office:office" xmlns:r="http://schemas.openxmlformats.org/officeDocument/2006/relationships" r:id="rId4484" o:title=""/>
          </v:shape>
        </w:pict>
      </w:r>
      <w:r>
        <w:rPr>
          <w:rFonts w:ascii="Arial" w:hAnsi="Arial" w:fareast="Arial" w:cs="Arial"/>
          <w:noProof w:val="on"/>
          <w:color w:val="000000"/>
          <w:sz w:val="14"/>
          <w:szCs w:val="14"/>
        </w:rPr>
        <w:pict>
          <v:shape xmlns:v="urn:schemas-microsoft-com:vml" id="_x00004484" style="position:absolute;margin-left:409.25pt;margin-top:248.65pt;z-index:-16759276;width:36.65pt;height:16.1pt;mso-position-horizontal:absolute;mso-position-horizontal-relative:page;mso-position-vertical:absolute;mso-position-vertical-relative:page" type="#_x0000_t75">
            <v:imageData xmlns:o="urn:schemas-microsoft-com:office:office" xmlns:r="http://schemas.openxmlformats.org/officeDocument/2006/relationships" r:id="rId4485" o:title=""/>
          </v:shape>
        </w:pict>
      </w:r>
      <w:r>
        <w:rPr>
          <w:rFonts w:ascii="Arial" w:hAnsi="Arial" w:fareast="Arial" w:cs="Arial"/>
          <w:noProof w:val="on"/>
          <w:color w:val="000000"/>
          <w:sz w:val="14"/>
          <w:szCs w:val="14"/>
        </w:rPr>
        <w:pict>
          <v:shape xmlns:v="urn:schemas-microsoft-com:vml" id="_x00004485" style="position:absolute;margin-left:478.55pt;margin-top:248.65pt;z-index:-16759272;width:36.65pt;height:16.1pt;mso-position-horizontal:absolute;mso-position-horizontal-relative:page;mso-position-vertical:absolute;mso-position-vertical-relative:page" type="#_x0000_t75">
            <v:imageData xmlns:o="urn:schemas-microsoft-com:office:office" xmlns:r="http://schemas.openxmlformats.org/officeDocument/2006/relationships" r:id="rId4486" o:title=""/>
          </v:shape>
        </w:pict>
      </w:r>
      <w:r>
        <w:rPr>
          <w:rFonts w:ascii="Arial" w:hAnsi="Arial" w:fareast="Arial" w:cs="Arial"/>
          <w:noProof w:val="on"/>
          <w:color w:val="000000"/>
          <w:sz w:val="14"/>
          <w:szCs w:val="14"/>
        </w:rPr>
        <w:pict>
          <v:shape xmlns:v="urn:schemas-microsoft-com:vml" id="_x00004486" style="position:absolute;margin-left:554.9pt;margin-top:248.65pt;z-index:-16759268;width:45pt;height:16.1pt;mso-position-horizontal:absolute;mso-position-horizontal-relative:page;mso-position-vertical:absolute;mso-position-vertical-relative:page" type="#_x0000_t75">
            <v:imageData xmlns:o="urn:schemas-microsoft-com:office:office" xmlns:r="http://schemas.openxmlformats.org/officeDocument/2006/relationships" r:id="rId4487" o:title=""/>
          </v:shape>
        </w:pict>
      </w:r>
      <w:r>
        <w:rPr>
          <w:rFonts w:ascii="Arial" w:hAnsi="Arial" w:fareast="Arial" w:cs="Arial"/>
          <w:noProof w:val="on"/>
          <w:color w:val="000000"/>
          <w:sz w:val="14"/>
          <w:szCs w:val="14"/>
        </w:rPr>
        <w:pict>
          <v:shape xmlns:v="urn:schemas-microsoft-com:vml" id="_x00004487" style="position:absolute;margin-left:260.4pt;margin-top:262.75pt;z-index:-16759264;width:43.7pt;height:12.25pt;mso-position-horizontal:absolute;mso-position-horizontal-relative:page;mso-position-vertical:absolute;mso-position-vertical-relative:page" type="#_x0000_t75">
            <v:imageData xmlns:o="urn:schemas-microsoft-com:office:office" xmlns:r="http://schemas.openxmlformats.org/officeDocument/2006/relationships" r:id="rId4488" o:title=""/>
          </v:shape>
        </w:pict>
      </w:r>
      <w:r>
        <w:rPr>
          <w:rFonts w:ascii="Arial" w:hAnsi="Arial" w:fareast="Arial" w:cs="Arial"/>
          <w:noProof w:val="on"/>
          <w:color w:val="000000"/>
          <w:sz w:val="14"/>
          <w:szCs w:val="14"/>
        </w:rPr>
        <w:pict>
          <v:shape xmlns:v="urn:schemas-microsoft-com:vml" id="_x00004488" style="position:absolute;margin-left:340.6pt;margin-top:262.75pt;z-index:-16759260;width:36pt;height:12.25pt;mso-position-horizontal:absolute;mso-position-horizontal-relative:page;mso-position-vertical:absolute;mso-position-vertical-relative:page" type="#_x0000_t75">
            <v:imageData xmlns:o="urn:schemas-microsoft-com:office:office" xmlns:r="http://schemas.openxmlformats.org/officeDocument/2006/relationships" r:id="rId4489" o:title=""/>
          </v:shape>
        </w:pict>
      </w:r>
      <w:r>
        <w:rPr>
          <w:rFonts w:ascii="Arial" w:hAnsi="Arial" w:fareast="Arial" w:cs="Arial"/>
          <w:noProof w:val="on"/>
          <w:color w:val="000000"/>
          <w:sz w:val="14"/>
          <w:szCs w:val="14"/>
        </w:rPr>
        <w:pict>
          <v:shape xmlns:v="urn:schemas-microsoft-com:vml" id="_x00004489" style="position:absolute;margin-left:409.25pt;margin-top:262.75pt;z-index:-16759256;width:36.65pt;height:12.25pt;mso-position-horizontal:absolute;mso-position-horizontal-relative:page;mso-position-vertical:absolute;mso-position-vertical-relative:page" type="#_x0000_t75">
            <v:imageData xmlns:o="urn:schemas-microsoft-com:office:office" xmlns:r="http://schemas.openxmlformats.org/officeDocument/2006/relationships" r:id="rId4490" o:title=""/>
          </v:shape>
        </w:pict>
      </w:r>
      <w:r>
        <w:rPr>
          <w:rFonts w:ascii="Arial" w:hAnsi="Arial" w:fareast="Arial" w:cs="Arial"/>
          <w:noProof w:val="on"/>
          <w:color w:val="000000"/>
          <w:sz w:val="14"/>
          <w:szCs w:val="14"/>
        </w:rPr>
        <w:pict>
          <v:shape xmlns:v="urn:schemas-microsoft-com:vml" id="_x00004490" style="position:absolute;margin-left:478.55pt;margin-top:262.75pt;z-index:-16759252;width:36.65pt;height:12.25pt;mso-position-horizontal:absolute;mso-position-horizontal-relative:page;mso-position-vertical:absolute;mso-position-vertical-relative:page" type="#_x0000_t75">
            <v:imageData xmlns:o="urn:schemas-microsoft-com:office:office" xmlns:r="http://schemas.openxmlformats.org/officeDocument/2006/relationships" r:id="rId4491" o:title=""/>
          </v:shape>
        </w:pict>
      </w:r>
      <w:r>
        <w:rPr>
          <w:rFonts w:ascii="Arial" w:hAnsi="Arial" w:fareast="Arial" w:cs="Arial"/>
          <w:noProof w:val="on"/>
          <w:color w:val="000000"/>
          <w:sz w:val="14"/>
          <w:szCs w:val="14"/>
        </w:rPr>
        <w:pict>
          <v:shape xmlns:v="urn:schemas-microsoft-com:vml" id="_x00004491" style="position:absolute;margin-left:554.9pt;margin-top:262.75pt;z-index:-16759248;width:45pt;height:12.25pt;mso-position-horizontal:absolute;mso-position-horizontal-relative:page;mso-position-vertical:absolute;mso-position-vertical-relative:page" type="#_x0000_t75">
            <v:imageData xmlns:o="urn:schemas-microsoft-com:office:office" xmlns:r="http://schemas.openxmlformats.org/officeDocument/2006/relationships" r:id="rId4492" o:title=""/>
          </v:shape>
        </w:pict>
      </w:r>
      <w:r>
        <w:rPr>
          <w:rFonts w:ascii="Arial" w:hAnsi="Arial" w:fareast="Arial" w:cs="Arial"/>
          <w:noProof w:val="on"/>
          <w:color w:val="000000"/>
          <w:sz w:val="14"/>
          <w:szCs w:val="14"/>
        </w:rPr>
        <w:pict>
          <v:shape xmlns:v="urn:schemas-microsoft-com:vml" id="_x00004492" style="position:absolute;margin-left:260.4pt;margin-top:273pt;z-index:-16759244;width:43.7pt;height:12.25pt;mso-position-horizontal:absolute;mso-position-horizontal-relative:page;mso-position-vertical:absolute;mso-position-vertical-relative:page" type="#_x0000_t75">
            <v:imageData xmlns:o="urn:schemas-microsoft-com:office:office" xmlns:r="http://schemas.openxmlformats.org/officeDocument/2006/relationships" r:id="rId4493" o:title=""/>
          </v:shape>
        </w:pict>
      </w:r>
      <w:r>
        <w:rPr>
          <w:rFonts w:ascii="Arial" w:hAnsi="Arial" w:fareast="Arial" w:cs="Arial"/>
          <w:noProof w:val="on"/>
          <w:color w:val="000000"/>
          <w:sz w:val="14"/>
          <w:szCs w:val="14"/>
        </w:rPr>
        <w:pict>
          <v:shape xmlns:v="urn:schemas-microsoft-com:vml" id="_x00004493" style="position:absolute;margin-left:340.6pt;margin-top:273pt;z-index:-16759240;width:36pt;height:12.25pt;mso-position-horizontal:absolute;mso-position-horizontal-relative:page;mso-position-vertical:absolute;mso-position-vertical-relative:page" type="#_x0000_t75">
            <v:imageData xmlns:o="urn:schemas-microsoft-com:office:office" xmlns:r="http://schemas.openxmlformats.org/officeDocument/2006/relationships" r:id="rId4494" o:title=""/>
          </v:shape>
        </w:pict>
      </w:r>
      <w:r>
        <w:rPr>
          <w:rFonts w:ascii="Arial" w:hAnsi="Arial" w:fareast="Arial" w:cs="Arial"/>
          <w:noProof w:val="on"/>
          <w:color w:val="000000"/>
          <w:sz w:val="14"/>
          <w:szCs w:val="14"/>
        </w:rPr>
        <w:pict>
          <v:shape xmlns:v="urn:schemas-microsoft-com:vml" id="_x00004494" style="position:absolute;margin-left:409.25pt;margin-top:273pt;z-index:-16759236;width:36.65pt;height:12.25pt;mso-position-horizontal:absolute;mso-position-horizontal-relative:page;mso-position-vertical:absolute;mso-position-vertical-relative:page" type="#_x0000_t75">
            <v:imageData xmlns:o="urn:schemas-microsoft-com:office:office" xmlns:r="http://schemas.openxmlformats.org/officeDocument/2006/relationships" r:id="rId4495" o:title=""/>
          </v:shape>
        </w:pict>
      </w:r>
      <w:r>
        <w:rPr>
          <w:rFonts w:ascii="Arial" w:hAnsi="Arial" w:fareast="Arial" w:cs="Arial"/>
          <w:noProof w:val="on"/>
          <w:color w:val="000000"/>
          <w:sz w:val="14"/>
          <w:szCs w:val="14"/>
        </w:rPr>
        <w:pict>
          <v:shape xmlns:v="urn:schemas-microsoft-com:vml" id="_x00004495" style="position:absolute;margin-left:478.55pt;margin-top:273pt;z-index:-16759232;width:36.65pt;height:12.25pt;mso-position-horizontal:absolute;mso-position-horizontal-relative:page;mso-position-vertical:absolute;mso-position-vertical-relative:page" type="#_x0000_t75">
            <v:imageData xmlns:o="urn:schemas-microsoft-com:office:office" xmlns:r="http://schemas.openxmlformats.org/officeDocument/2006/relationships" r:id="rId4496" o:title=""/>
          </v:shape>
        </w:pict>
      </w:r>
      <w:r>
        <w:rPr>
          <w:rFonts w:ascii="Arial" w:hAnsi="Arial" w:fareast="Arial" w:cs="Arial"/>
          <w:noProof w:val="on"/>
          <w:color w:val="000000"/>
          <w:sz w:val="14"/>
          <w:szCs w:val="14"/>
        </w:rPr>
        <w:pict>
          <v:shape xmlns:v="urn:schemas-microsoft-com:vml" id="_x00004496" style="position:absolute;margin-left:554.9pt;margin-top:273pt;z-index:-16759228;width:45pt;height:12.25pt;mso-position-horizontal:absolute;mso-position-horizontal-relative:page;mso-position-vertical:absolute;mso-position-vertical-relative:page" type="#_x0000_t75">
            <v:imageData xmlns:o="urn:schemas-microsoft-com:office:office" xmlns:r="http://schemas.openxmlformats.org/officeDocument/2006/relationships" r:id="rId4497" o:title=""/>
          </v:shape>
        </w:pict>
      </w:r>
      <w:r>
        <w:rPr>
          <w:rFonts w:ascii="Arial" w:hAnsi="Arial" w:fareast="Arial" w:cs="Arial"/>
          <w:noProof w:val="on"/>
          <w:color w:val="000000"/>
          <w:sz w:val="14"/>
          <w:szCs w:val="14"/>
        </w:rPr>
        <w:pict>
          <v:shape xmlns:v="urn:schemas-microsoft-com:vml" id="_x00004497" style="position:absolute;margin-left:260.4pt;margin-top:283.3pt;z-index:-16759224;width:43.7pt;height:12.25pt;mso-position-horizontal:absolute;mso-position-horizontal-relative:page;mso-position-vertical:absolute;mso-position-vertical-relative:page" type="#_x0000_t75">
            <v:imageData xmlns:o="urn:schemas-microsoft-com:office:office" xmlns:r="http://schemas.openxmlformats.org/officeDocument/2006/relationships" r:id="rId4498" o:title=""/>
          </v:shape>
        </w:pict>
      </w:r>
      <w:r>
        <w:rPr>
          <w:rFonts w:ascii="Arial" w:hAnsi="Arial" w:fareast="Arial" w:cs="Arial"/>
          <w:noProof w:val="on"/>
          <w:color w:val="000000"/>
          <w:sz w:val="14"/>
          <w:szCs w:val="14"/>
        </w:rPr>
        <w:pict>
          <v:shape xmlns:v="urn:schemas-microsoft-com:vml" id="_x00004498" style="position:absolute;margin-left:340.6pt;margin-top:283.3pt;z-index:-16759220;width:36pt;height:12.25pt;mso-position-horizontal:absolute;mso-position-horizontal-relative:page;mso-position-vertical:absolute;mso-position-vertical-relative:page" type="#_x0000_t75">
            <v:imageData xmlns:o="urn:schemas-microsoft-com:office:office" xmlns:r="http://schemas.openxmlformats.org/officeDocument/2006/relationships" r:id="rId4499" o:title=""/>
          </v:shape>
        </w:pict>
      </w:r>
      <w:r>
        <w:rPr>
          <w:rFonts w:ascii="Arial" w:hAnsi="Arial" w:fareast="Arial" w:cs="Arial"/>
          <w:noProof w:val="on"/>
          <w:color w:val="000000"/>
          <w:sz w:val="14"/>
          <w:szCs w:val="14"/>
        </w:rPr>
        <w:pict>
          <v:shape xmlns:v="urn:schemas-microsoft-com:vml" id="_x00004499" style="position:absolute;margin-left:409.25pt;margin-top:283.3pt;z-index:-16759216;width:36.65pt;height:12.25pt;mso-position-horizontal:absolute;mso-position-horizontal-relative:page;mso-position-vertical:absolute;mso-position-vertical-relative:page" type="#_x0000_t75">
            <v:imageData xmlns:o="urn:schemas-microsoft-com:office:office" xmlns:r="http://schemas.openxmlformats.org/officeDocument/2006/relationships" r:id="rId4500" o:title=""/>
          </v:shape>
        </w:pict>
      </w:r>
      <w:r>
        <w:rPr>
          <w:rFonts w:ascii="Arial" w:hAnsi="Arial" w:fareast="Arial" w:cs="Arial"/>
          <w:noProof w:val="on"/>
          <w:color w:val="000000"/>
          <w:sz w:val="14"/>
          <w:szCs w:val="14"/>
        </w:rPr>
        <w:pict>
          <v:shape xmlns:v="urn:schemas-microsoft-com:vml" id="_x00004500" style="position:absolute;margin-left:478.55pt;margin-top:283.3pt;z-index:-16759212;width:36.65pt;height:12.25pt;mso-position-horizontal:absolute;mso-position-horizontal-relative:page;mso-position-vertical:absolute;mso-position-vertical-relative:page" type="#_x0000_t75">
            <v:imageData xmlns:o="urn:schemas-microsoft-com:office:office" xmlns:r="http://schemas.openxmlformats.org/officeDocument/2006/relationships" r:id="rId4501" o:title=""/>
          </v:shape>
        </w:pict>
      </w:r>
      <w:r>
        <w:rPr>
          <w:rFonts w:ascii="Arial" w:hAnsi="Arial" w:fareast="Arial" w:cs="Arial"/>
          <w:noProof w:val="on"/>
          <w:color w:val="000000"/>
          <w:sz w:val="14"/>
          <w:szCs w:val="14"/>
        </w:rPr>
        <w:pict>
          <v:shape xmlns:v="urn:schemas-microsoft-com:vml" id="_x00004501" style="position:absolute;margin-left:554.9pt;margin-top:283.3pt;z-index:-16759208;width:45pt;height:12.25pt;mso-position-horizontal:absolute;mso-position-horizontal-relative:page;mso-position-vertical:absolute;mso-position-vertical-relative:page" type="#_x0000_t75">
            <v:imageData xmlns:o="urn:schemas-microsoft-com:office:office" xmlns:r="http://schemas.openxmlformats.org/officeDocument/2006/relationships" r:id="rId4502" o:title=""/>
          </v:shape>
        </w:pict>
      </w:r>
      <w:r>
        <w:rPr>
          <w:rFonts w:ascii="Arial" w:hAnsi="Arial" w:fareast="Arial" w:cs="Arial"/>
          <w:noProof w:val="on"/>
          <w:color w:val="000000"/>
          <w:sz w:val="14"/>
          <w:szCs w:val="14"/>
        </w:rPr>
        <w:pict>
          <v:shape xmlns:v="urn:schemas-microsoft-com:vml" id="_x00004502" style="position:absolute;margin-left:260.4pt;margin-top:293.55pt;z-index:-16759204;width:43.7pt;height:16.75pt;mso-position-horizontal:absolute;mso-position-horizontal-relative:page;mso-position-vertical:absolute;mso-position-vertical-relative:page" type="#_x0000_t75">
            <v:imageData xmlns:o="urn:schemas-microsoft-com:office:office" xmlns:r="http://schemas.openxmlformats.org/officeDocument/2006/relationships" r:id="rId4503" o:title=""/>
          </v:shape>
        </w:pict>
      </w:r>
      <w:r>
        <w:rPr>
          <w:rFonts w:ascii="Arial" w:hAnsi="Arial" w:fareast="Arial" w:cs="Arial"/>
          <w:noProof w:val="on"/>
          <w:color w:val="000000"/>
          <w:sz w:val="14"/>
          <w:szCs w:val="14"/>
        </w:rPr>
        <w:pict>
          <v:shape xmlns:v="urn:schemas-microsoft-com:vml" id="_x00004503" style="position:absolute;margin-left:340.6pt;margin-top:293.55pt;z-index:-16759200;width:36pt;height:16.75pt;mso-position-horizontal:absolute;mso-position-horizontal-relative:page;mso-position-vertical:absolute;mso-position-vertical-relative:page" type="#_x0000_t75">
            <v:imageData xmlns:o="urn:schemas-microsoft-com:office:office" xmlns:r="http://schemas.openxmlformats.org/officeDocument/2006/relationships" r:id="rId4504" o:title=""/>
          </v:shape>
        </w:pict>
      </w:r>
      <w:r>
        <w:rPr>
          <w:rFonts w:ascii="Arial" w:hAnsi="Arial" w:fareast="Arial" w:cs="Arial"/>
          <w:noProof w:val="on"/>
          <w:color w:val="000000"/>
          <w:sz w:val="14"/>
          <w:szCs w:val="14"/>
        </w:rPr>
        <w:pict>
          <v:shape xmlns:v="urn:schemas-microsoft-com:vml" id="_x00004504" style="position:absolute;margin-left:409.25pt;margin-top:293.55pt;z-index:-16759196;width:36.65pt;height:16.75pt;mso-position-horizontal:absolute;mso-position-horizontal-relative:page;mso-position-vertical:absolute;mso-position-vertical-relative:page" type="#_x0000_t75">
            <v:imageData xmlns:o="urn:schemas-microsoft-com:office:office" xmlns:r="http://schemas.openxmlformats.org/officeDocument/2006/relationships" r:id="rId4505" o:title=""/>
          </v:shape>
        </w:pict>
      </w:r>
      <w:r>
        <w:rPr>
          <w:rFonts w:ascii="Arial" w:hAnsi="Arial" w:fareast="Arial" w:cs="Arial"/>
          <w:noProof w:val="on"/>
          <w:color w:val="000000"/>
          <w:sz w:val="14"/>
          <w:szCs w:val="14"/>
        </w:rPr>
        <w:pict>
          <v:shape xmlns:v="urn:schemas-microsoft-com:vml" id="_x00004505" style="position:absolute;margin-left:478.55pt;margin-top:293.55pt;z-index:-16759192;width:36.65pt;height:16.75pt;mso-position-horizontal:absolute;mso-position-horizontal-relative:page;mso-position-vertical:absolute;mso-position-vertical-relative:page" type="#_x0000_t75">
            <v:imageData xmlns:o="urn:schemas-microsoft-com:office:office" xmlns:r="http://schemas.openxmlformats.org/officeDocument/2006/relationships" r:id="rId4506" o:title=""/>
          </v:shape>
        </w:pict>
      </w:r>
      <w:r>
        <w:rPr>
          <w:rFonts w:ascii="Arial" w:hAnsi="Arial" w:fareast="Arial" w:cs="Arial"/>
          <w:noProof w:val="on"/>
          <w:color w:val="000000"/>
          <w:sz w:val="14"/>
          <w:szCs w:val="14"/>
        </w:rPr>
        <w:pict>
          <v:shape xmlns:v="urn:schemas-microsoft-com:vml" id="_x00004506" style="position:absolute;margin-left:554.9pt;margin-top:293.55pt;z-index:-16759188;width:45pt;height:16.75pt;mso-position-horizontal:absolute;mso-position-horizontal-relative:page;mso-position-vertical:absolute;mso-position-vertical-relative:page" type="#_x0000_t75">
            <v:imageData xmlns:o="urn:schemas-microsoft-com:office:office" xmlns:r="http://schemas.openxmlformats.org/officeDocument/2006/relationships" r:id="rId4507" o:title=""/>
          </v:shape>
        </w:pict>
      </w:r>
      <w:r>
        <w:rPr>
          <w:rFonts w:ascii="Arial" w:hAnsi="Arial" w:fareast="Arial" w:cs="Arial"/>
          <w:noProof w:val="on"/>
          <w:color w:val="000000"/>
          <w:sz w:val="14"/>
          <w:szCs w:val="14"/>
        </w:rPr>
        <w:pict>
          <v:shape xmlns:v="urn:schemas-microsoft-com:vml" id="_x00004507" style="position:absolute;margin-left:260.4pt;margin-top:308.3pt;z-index:-16759184;width:43.7pt;height:16.75pt;mso-position-horizontal:absolute;mso-position-horizontal-relative:page;mso-position-vertical:absolute;mso-position-vertical-relative:page" type="#_x0000_t75">
            <v:imageData xmlns:o="urn:schemas-microsoft-com:office:office" xmlns:r="http://schemas.openxmlformats.org/officeDocument/2006/relationships" r:id="rId4508" o:title=""/>
          </v:shape>
        </w:pict>
      </w:r>
      <w:r>
        <w:rPr>
          <w:rFonts w:ascii="Arial" w:hAnsi="Arial" w:fareast="Arial" w:cs="Arial"/>
          <w:noProof w:val="on"/>
          <w:color w:val="000000"/>
          <w:sz w:val="14"/>
          <w:szCs w:val="14"/>
        </w:rPr>
        <w:pict>
          <v:shape xmlns:v="urn:schemas-microsoft-com:vml" id="_x00004508" style="position:absolute;margin-left:340.6pt;margin-top:308.3pt;z-index:-16759180;width:36pt;height:16.75pt;mso-position-horizontal:absolute;mso-position-horizontal-relative:page;mso-position-vertical:absolute;mso-position-vertical-relative:page" type="#_x0000_t75">
            <v:imageData xmlns:o="urn:schemas-microsoft-com:office:office" xmlns:r="http://schemas.openxmlformats.org/officeDocument/2006/relationships" r:id="rId4509" o:title=""/>
          </v:shape>
        </w:pict>
      </w:r>
      <w:r>
        <w:rPr>
          <w:rFonts w:ascii="Arial" w:hAnsi="Arial" w:fareast="Arial" w:cs="Arial"/>
          <w:noProof w:val="on"/>
          <w:color w:val="000000"/>
          <w:sz w:val="14"/>
          <w:szCs w:val="14"/>
        </w:rPr>
        <w:pict>
          <v:shape xmlns:v="urn:schemas-microsoft-com:vml" id="_x00004509" style="position:absolute;margin-left:409.25pt;margin-top:308.3pt;z-index:-16759176;width:36.65pt;height:16.75pt;mso-position-horizontal:absolute;mso-position-horizontal-relative:page;mso-position-vertical:absolute;mso-position-vertical-relative:page" type="#_x0000_t75">
            <v:imageData xmlns:o="urn:schemas-microsoft-com:office:office" xmlns:r="http://schemas.openxmlformats.org/officeDocument/2006/relationships" r:id="rId4510" o:title=""/>
          </v:shape>
        </w:pict>
      </w:r>
      <w:r>
        <w:rPr>
          <w:rFonts w:ascii="Arial" w:hAnsi="Arial" w:fareast="Arial" w:cs="Arial"/>
          <w:noProof w:val="on"/>
          <w:color w:val="000000"/>
          <w:sz w:val="14"/>
          <w:szCs w:val="14"/>
        </w:rPr>
        <w:pict>
          <v:shape xmlns:v="urn:schemas-microsoft-com:vml" id="_x00004510" style="position:absolute;margin-left:478.55pt;margin-top:308.3pt;z-index:-16759172;width:36.65pt;height:16.75pt;mso-position-horizontal:absolute;mso-position-horizontal-relative:page;mso-position-vertical:absolute;mso-position-vertical-relative:page" type="#_x0000_t75">
            <v:imageData xmlns:o="urn:schemas-microsoft-com:office:office" xmlns:r="http://schemas.openxmlformats.org/officeDocument/2006/relationships" r:id="rId4511" o:title=""/>
          </v:shape>
        </w:pict>
      </w:r>
      <w:r>
        <w:rPr>
          <w:rFonts w:ascii="Arial" w:hAnsi="Arial" w:fareast="Arial" w:cs="Arial"/>
          <w:noProof w:val="on"/>
          <w:color w:val="000000"/>
          <w:sz w:val="14"/>
          <w:szCs w:val="14"/>
        </w:rPr>
        <w:pict>
          <v:shape xmlns:v="urn:schemas-microsoft-com:vml" id="_x00004511" style="position:absolute;margin-left:554.9pt;margin-top:308.3pt;z-index:-16759168;width:45pt;height:16.75pt;mso-position-horizontal:absolute;mso-position-horizontal-relative:page;mso-position-vertical:absolute;mso-position-vertical-relative:page" type="#_x0000_t75">
            <v:imageData xmlns:o="urn:schemas-microsoft-com:office:office" xmlns:r="http://schemas.openxmlformats.org/officeDocument/2006/relationships" r:id="rId4512" o:title=""/>
          </v:shape>
        </w:pict>
      </w:r>
      <w:r>
        <w:rPr>
          <w:rFonts w:ascii="Arial" w:hAnsi="Arial" w:fareast="Arial" w:cs="Arial"/>
          <w:noProof w:val="on"/>
          <w:color w:val="000000"/>
          <w:sz w:val="14"/>
          <w:szCs w:val="14"/>
        </w:rPr>
        <w:pict>
          <v:shape xmlns:v="urn:schemas-microsoft-com:vml" id="_x00004512" style="position:absolute;margin-left:260.4pt;margin-top:323.05pt;z-index:-16759164;width:43.7pt;height:16.75pt;mso-position-horizontal:absolute;mso-position-horizontal-relative:page;mso-position-vertical:absolute;mso-position-vertical-relative:page" type="#_x0000_t75">
            <v:imageData xmlns:o="urn:schemas-microsoft-com:office:office" xmlns:r="http://schemas.openxmlformats.org/officeDocument/2006/relationships" r:id="rId4513" o:title=""/>
          </v:shape>
        </w:pict>
      </w:r>
      <w:r>
        <w:rPr>
          <w:rFonts w:ascii="Arial" w:hAnsi="Arial" w:fareast="Arial" w:cs="Arial"/>
          <w:noProof w:val="on"/>
          <w:color w:val="000000"/>
          <w:sz w:val="14"/>
          <w:szCs w:val="14"/>
        </w:rPr>
        <w:pict>
          <v:shape xmlns:v="urn:schemas-microsoft-com:vml" id="_x00004513" style="position:absolute;margin-left:340.6pt;margin-top:323.05pt;z-index:-16759160;width:36pt;height:16.75pt;mso-position-horizontal:absolute;mso-position-horizontal-relative:page;mso-position-vertical:absolute;mso-position-vertical-relative:page" type="#_x0000_t75">
            <v:imageData xmlns:o="urn:schemas-microsoft-com:office:office" xmlns:r="http://schemas.openxmlformats.org/officeDocument/2006/relationships" r:id="rId4514" o:title=""/>
          </v:shape>
        </w:pict>
      </w:r>
      <w:r>
        <w:rPr>
          <w:rFonts w:ascii="Arial" w:hAnsi="Arial" w:fareast="Arial" w:cs="Arial"/>
          <w:noProof w:val="on"/>
          <w:color w:val="000000"/>
          <w:sz w:val="14"/>
          <w:szCs w:val="14"/>
        </w:rPr>
        <w:pict>
          <v:shape xmlns:v="urn:schemas-microsoft-com:vml" id="_x00004514" style="position:absolute;margin-left:409.25pt;margin-top:323.05pt;z-index:-16759156;width:36.65pt;height:16.75pt;mso-position-horizontal:absolute;mso-position-horizontal-relative:page;mso-position-vertical:absolute;mso-position-vertical-relative:page" type="#_x0000_t75">
            <v:imageData xmlns:o="urn:schemas-microsoft-com:office:office" xmlns:r="http://schemas.openxmlformats.org/officeDocument/2006/relationships" r:id="rId4515" o:title=""/>
          </v:shape>
        </w:pict>
      </w:r>
      <w:r>
        <w:rPr>
          <w:rFonts w:ascii="Arial" w:hAnsi="Arial" w:fareast="Arial" w:cs="Arial"/>
          <w:noProof w:val="on"/>
          <w:color w:val="000000"/>
          <w:sz w:val="14"/>
          <w:szCs w:val="14"/>
        </w:rPr>
        <w:pict>
          <v:shape xmlns:v="urn:schemas-microsoft-com:vml" id="_x00004515" style="position:absolute;margin-left:478.55pt;margin-top:323.05pt;z-index:-16759152;width:36.65pt;height:16.75pt;mso-position-horizontal:absolute;mso-position-horizontal-relative:page;mso-position-vertical:absolute;mso-position-vertical-relative:page" type="#_x0000_t75">
            <v:imageData xmlns:o="urn:schemas-microsoft-com:office:office" xmlns:r="http://schemas.openxmlformats.org/officeDocument/2006/relationships" r:id="rId4516" o:title=""/>
          </v:shape>
        </w:pict>
      </w:r>
      <w:r>
        <w:rPr>
          <w:rFonts w:ascii="Arial" w:hAnsi="Arial" w:fareast="Arial" w:cs="Arial"/>
          <w:noProof w:val="on"/>
          <w:color w:val="000000"/>
          <w:sz w:val="14"/>
          <w:szCs w:val="14"/>
        </w:rPr>
        <w:pict>
          <v:shape xmlns:v="urn:schemas-microsoft-com:vml" id="_x00004516" style="position:absolute;margin-left:554.9pt;margin-top:323.05pt;z-index:-16759148;width:45pt;height:16.75pt;mso-position-horizontal:absolute;mso-position-horizontal-relative:page;mso-position-vertical:absolute;mso-position-vertical-relative:page" type="#_x0000_t75">
            <v:imageData xmlns:o="urn:schemas-microsoft-com:office:office" xmlns:r="http://schemas.openxmlformats.org/officeDocument/2006/relationships" r:id="rId4517" o:title=""/>
          </v:shape>
        </w:pict>
      </w:r>
      <w:r>
        <w:rPr>
          <w:rFonts w:ascii="Arial" w:hAnsi="Arial" w:fareast="Arial" w:cs="Arial"/>
          <w:noProof w:val="on"/>
          <w:color w:val="000000"/>
          <w:sz w:val="14"/>
          <w:szCs w:val="14"/>
        </w:rPr>
        <w:pict>
          <v:shape xmlns:v="urn:schemas-microsoft-com:vml" id="_x00004517" style="position:absolute;margin-left:260.4pt;margin-top:337.8pt;z-index:-16759144;width:43.7pt;height:16.1pt;mso-position-horizontal:absolute;mso-position-horizontal-relative:page;mso-position-vertical:absolute;mso-position-vertical-relative:page" type="#_x0000_t75">
            <v:imageData xmlns:o="urn:schemas-microsoft-com:office:office" xmlns:r="http://schemas.openxmlformats.org/officeDocument/2006/relationships" r:id="rId4518" o:title=""/>
          </v:shape>
        </w:pict>
      </w:r>
      <w:r>
        <w:rPr>
          <w:rFonts w:ascii="Arial" w:hAnsi="Arial" w:fareast="Arial" w:cs="Arial"/>
          <w:noProof w:val="on"/>
          <w:color w:val="000000"/>
          <w:sz w:val="14"/>
          <w:szCs w:val="14"/>
        </w:rPr>
        <w:pict>
          <v:shape xmlns:v="urn:schemas-microsoft-com:vml" id="_x00004518" style="position:absolute;margin-left:340.6pt;margin-top:337.8pt;z-index:-16759140;width:36pt;height:16.1pt;mso-position-horizontal:absolute;mso-position-horizontal-relative:page;mso-position-vertical:absolute;mso-position-vertical-relative:page" type="#_x0000_t75">
            <v:imageData xmlns:o="urn:schemas-microsoft-com:office:office" xmlns:r="http://schemas.openxmlformats.org/officeDocument/2006/relationships" r:id="rId4519" o:title=""/>
          </v:shape>
        </w:pict>
      </w:r>
      <w:r>
        <w:rPr>
          <w:rFonts w:ascii="Arial" w:hAnsi="Arial" w:fareast="Arial" w:cs="Arial"/>
          <w:noProof w:val="on"/>
          <w:color w:val="000000"/>
          <w:sz w:val="14"/>
          <w:szCs w:val="14"/>
        </w:rPr>
        <w:pict>
          <v:shape xmlns:v="urn:schemas-microsoft-com:vml" id="_x00004519" style="position:absolute;margin-left:409.25pt;margin-top:337.8pt;z-index:-16759136;width:36.65pt;height:16.1pt;mso-position-horizontal:absolute;mso-position-horizontal-relative:page;mso-position-vertical:absolute;mso-position-vertical-relative:page" type="#_x0000_t75">
            <v:imageData xmlns:o="urn:schemas-microsoft-com:office:office" xmlns:r="http://schemas.openxmlformats.org/officeDocument/2006/relationships" r:id="rId4520" o:title=""/>
          </v:shape>
        </w:pict>
      </w:r>
      <w:r>
        <w:rPr>
          <w:rFonts w:ascii="Arial" w:hAnsi="Arial" w:fareast="Arial" w:cs="Arial"/>
          <w:noProof w:val="on"/>
          <w:color w:val="000000"/>
          <w:sz w:val="14"/>
          <w:szCs w:val="14"/>
        </w:rPr>
        <w:pict>
          <v:shape xmlns:v="urn:schemas-microsoft-com:vml" id="_x00004520" style="position:absolute;margin-left:478.55pt;margin-top:337.8pt;z-index:-16759132;width:36.65pt;height:16.1pt;mso-position-horizontal:absolute;mso-position-horizontal-relative:page;mso-position-vertical:absolute;mso-position-vertical-relative:page" type="#_x0000_t75">
            <v:imageData xmlns:o="urn:schemas-microsoft-com:office:office" xmlns:r="http://schemas.openxmlformats.org/officeDocument/2006/relationships" r:id="rId4521" o:title=""/>
          </v:shape>
        </w:pict>
      </w:r>
      <w:r>
        <w:rPr>
          <w:rFonts w:ascii="Arial" w:hAnsi="Arial" w:fareast="Arial" w:cs="Arial"/>
          <w:noProof w:val="on"/>
          <w:color w:val="000000"/>
          <w:sz w:val="14"/>
          <w:szCs w:val="14"/>
        </w:rPr>
        <w:pict>
          <v:shape xmlns:v="urn:schemas-microsoft-com:vml" id="_x00004521" style="position:absolute;margin-left:554.9pt;margin-top:337.8pt;z-index:-16759128;width:45pt;height:16.1pt;mso-position-horizontal:absolute;mso-position-horizontal-relative:page;mso-position-vertical:absolute;mso-position-vertical-relative:page" type="#_x0000_t75">
            <v:imageData xmlns:o="urn:schemas-microsoft-com:office:office" xmlns:r="http://schemas.openxmlformats.org/officeDocument/2006/relationships" r:id="rId4522" o:title=""/>
          </v:shape>
        </w:pict>
      </w:r>
      <w:r>
        <w:rPr>
          <w:rFonts w:ascii="Arial" w:hAnsi="Arial" w:fareast="Arial" w:cs="Arial"/>
          <w:noProof w:val="on"/>
          <w:color w:val="000000"/>
          <w:sz w:val="14"/>
          <w:szCs w:val="14"/>
        </w:rPr>
        <w:pict>
          <v:shape xmlns:v="urn:schemas-microsoft-com:vml" id="_x00004522" style="position:absolute;margin-left:260.4pt;margin-top:351.95pt;z-index:-16759124;width:43.7pt;height:11.6pt;mso-position-horizontal:absolute;mso-position-horizontal-relative:page;mso-position-vertical:absolute;mso-position-vertical-relative:page" type="#_x0000_t75">
            <v:imageData xmlns:o="urn:schemas-microsoft-com:office:office" xmlns:r="http://schemas.openxmlformats.org/officeDocument/2006/relationships" r:id="rId4523" o:title=""/>
          </v:shape>
        </w:pict>
      </w:r>
      <w:r>
        <w:rPr>
          <w:rFonts w:ascii="Arial" w:hAnsi="Arial" w:fareast="Arial" w:cs="Arial"/>
          <w:noProof w:val="on"/>
          <w:color w:val="000000"/>
          <w:sz w:val="14"/>
          <w:szCs w:val="14"/>
        </w:rPr>
        <w:pict>
          <v:shape xmlns:v="urn:schemas-microsoft-com:vml" id="_x00004523" style="position:absolute;margin-left:340.6pt;margin-top:351.95pt;z-index:-16759120;width:36pt;height:11.6pt;mso-position-horizontal:absolute;mso-position-horizontal-relative:page;mso-position-vertical:absolute;mso-position-vertical-relative:page" type="#_x0000_t75">
            <v:imageData xmlns:o="urn:schemas-microsoft-com:office:office" xmlns:r="http://schemas.openxmlformats.org/officeDocument/2006/relationships" r:id="rId4524" o:title=""/>
          </v:shape>
        </w:pict>
      </w:r>
      <w:r>
        <w:rPr>
          <w:rFonts w:ascii="Arial" w:hAnsi="Arial" w:fareast="Arial" w:cs="Arial"/>
          <w:noProof w:val="on"/>
          <w:color w:val="000000"/>
          <w:sz w:val="14"/>
          <w:szCs w:val="14"/>
        </w:rPr>
        <w:pict>
          <v:shape xmlns:v="urn:schemas-microsoft-com:vml" id="_x00004524" style="position:absolute;margin-left:409.25pt;margin-top:351.95pt;z-index:-16759116;width:36.65pt;height:11.6pt;mso-position-horizontal:absolute;mso-position-horizontal-relative:page;mso-position-vertical:absolute;mso-position-vertical-relative:page" type="#_x0000_t75">
            <v:imageData xmlns:o="urn:schemas-microsoft-com:office:office" xmlns:r="http://schemas.openxmlformats.org/officeDocument/2006/relationships" r:id="rId4525" o:title=""/>
          </v:shape>
        </w:pict>
      </w:r>
      <w:r>
        <w:rPr>
          <w:rFonts w:ascii="Arial" w:hAnsi="Arial" w:fareast="Arial" w:cs="Arial"/>
          <w:noProof w:val="on"/>
          <w:color w:val="000000"/>
          <w:sz w:val="14"/>
          <w:szCs w:val="14"/>
        </w:rPr>
        <w:pict>
          <v:shape xmlns:v="urn:schemas-microsoft-com:vml" id="_x00004525" style="position:absolute;margin-left:478.55pt;margin-top:351.95pt;z-index:-16759112;width:36.65pt;height:11.6pt;mso-position-horizontal:absolute;mso-position-horizontal-relative:page;mso-position-vertical:absolute;mso-position-vertical-relative:page" type="#_x0000_t75">
            <v:imageData xmlns:o="urn:schemas-microsoft-com:office:office" xmlns:r="http://schemas.openxmlformats.org/officeDocument/2006/relationships" r:id="rId4526" o:title=""/>
          </v:shape>
        </w:pict>
      </w:r>
      <w:r>
        <w:rPr>
          <w:rFonts w:ascii="Arial" w:hAnsi="Arial" w:fareast="Arial" w:cs="Arial"/>
          <w:noProof w:val="on"/>
          <w:color w:val="000000"/>
          <w:sz w:val="14"/>
          <w:szCs w:val="14"/>
        </w:rPr>
        <w:pict>
          <v:shape xmlns:v="urn:schemas-microsoft-com:vml" id="_x00004526" style="position:absolute;margin-left:554.9pt;margin-top:351.95pt;z-index:-16759108;width:45pt;height:11.6pt;mso-position-horizontal:absolute;mso-position-horizontal-relative:page;mso-position-vertical:absolute;mso-position-vertical-relative:page" type="#_x0000_t75">
            <v:imageData xmlns:o="urn:schemas-microsoft-com:office:office" xmlns:r="http://schemas.openxmlformats.org/officeDocument/2006/relationships" r:id="rId4527" o:title=""/>
          </v:shape>
        </w:pict>
      </w:r>
      <w:r>
        <w:rPr>
          <w:rFonts w:ascii="Arial" w:hAnsi="Arial" w:fareast="Arial" w:cs="Arial"/>
          <w:noProof w:val="on"/>
          <w:color w:val="000000"/>
          <w:sz w:val="14"/>
          <w:szCs w:val="14"/>
        </w:rPr>
        <w:pict>
          <v:shape xmlns:v="urn:schemas-microsoft-com:vml" id="_x00004527" style="position:absolute;margin-left:260.4pt;margin-top:373.75pt;z-index:-16759104;width:43.7pt;height:16.75pt;mso-position-horizontal:absolute;mso-position-horizontal-relative:page;mso-position-vertical:absolute;mso-position-vertical-relative:page" type="#_x0000_t75">
            <v:imageData xmlns:o="urn:schemas-microsoft-com:office:office" xmlns:r="http://schemas.openxmlformats.org/officeDocument/2006/relationships" r:id="rId4528" o:title=""/>
          </v:shape>
        </w:pict>
      </w:r>
      <w:r>
        <w:rPr>
          <w:rFonts w:ascii="Arial" w:hAnsi="Arial" w:fareast="Arial" w:cs="Arial"/>
          <w:noProof w:val="on"/>
          <w:color w:val="000000"/>
          <w:sz w:val="14"/>
          <w:szCs w:val="14"/>
        </w:rPr>
        <w:pict>
          <v:shape xmlns:v="urn:schemas-microsoft-com:vml" id="_x00004528" style="position:absolute;margin-left:340.6pt;margin-top:373.75pt;z-index:-16759100;width:36pt;height:16.75pt;mso-position-horizontal:absolute;mso-position-horizontal-relative:page;mso-position-vertical:absolute;mso-position-vertical-relative:page" type="#_x0000_t75">
            <v:imageData xmlns:o="urn:schemas-microsoft-com:office:office" xmlns:r="http://schemas.openxmlformats.org/officeDocument/2006/relationships" r:id="rId4529" o:title=""/>
          </v:shape>
        </w:pict>
      </w:r>
      <w:r>
        <w:rPr>
          <w:rFonts w:ascii="Arial" w:hAnsi="Arial" w:fareast="Arial" w:cs="Arial"/>
          <w:noProof w:val="on"/>
          <w:color w:val="000000"/>
          <w:sz w:val="14"/>
          <w:szCs w:val="14"/>
        </w:rPr>
        <w:pict>
          <v:shape xmlns:v="urn:schemas-microsoft-com:vml" id="_x00004529" style="position:absolute;margin-left:409.25pt;margin-top:373.75pt;z-index:-16759096;width:36.65pt;height:16.75pt;mso-position-horizontal:absolute;mso-position-horizontal-relative:page;mso-position-vertical:absolute;mso-position-vertical-relative:page" type="#_x0000_t75">
            <v:imageData xmlns:o="urn:schemas-microsoft-com:office:office" xmlns:r="http://schemas.openxmlformats.org/officeDocument/2006/relationships" r:id="rId4530" o:title=""/>
          </v:shape>
        </w:pict>
      </w:r>
      <w:r>
        <w:rPr>
          <w:rFonts w:ascii="Arial" w:hAnsi="Arial" w:fareast="Arial" w:cs="Arial"/>
          <w:noProof w:val="on"/>
          <w:color w:val="000000"/>
          <w:sz w:val="14"/>
          <w:szCs w:val="14"/>
        </w:rPr>
        <w:pict>
          <v:shape xmlns:v="urn:schemas-microsoft-com:vml" id="_x00004530" style="position:absolute;margin-left:478.55pt;margin-top:373.75pt;z-index:-16759092;width:36.65pt;height:16.75pt;mso-position-horizontal:absolute;mso-position-horizontal-relative:page;mso-position-vertical:absolute;mso-position-vertical-relative:page" type="#_x0000_t75">
            <v:imageData xmlns:o="urn:schemas-microsoft-com:office:office" xmlns:r="http://schemas.openxmlformats.org/officeDocument/2006/relationships" r:id="rId4531" o:title=""/>
          </v:shape>
        </w:pict>
      </w:r>
      <w:r>
        <w:rPr>
          <w:rFonts w:ascii="Arial" w:hAnsi="Arial" w:fareast="Arial" w:cs="Arial"/>
          <w:noProof w:val="on"/>
          <w:color w:val="000000"/>
          <w:sz w:val="14"/>
          <w:szCs w:val="14"/>
        </w:rPr>
        <w:pict>
          <v:shape xmlns:v="urn:schemas-microsoft-com:vml" id="_x00004531" style="position:absolute;margin-left:554.9pt;margin-top:373.75pt;z-index:-16759088;width:45pt;height:16.75pt;mso-position-horizontal:absolute;mso-position-horizontal-relative:page;mso-position-vertical:absolute;mso-position-vertical-relative:page" type="#_x0000_t75">
            <v:imageData xmlns:o="urn:schemas-microsoft-com:office:office" xmlns:r="http://schemas.openxmlformats.org/officeDocument/2006/relationships" r:id="rId4532" o:title=""/>
          </v:shape>
        </w:pict>
      </w:r>
      <w:r>
        <w:rPr>
          <w:rFonts w:ascii="Arial" w:hAnsi="Arial" w:fareast="Arial" w:cs="Arial"/>
          <w:noProof w:val="on"/>
          <w:color w:val="000000"/>
          <w:sz w:val="14"/>
          <w:szCs w:val="14"/>
        </w:rPr>
        <w:pict>
          <v:shape xmlns:v="urn:schemas-microsoft-com:vml" id="_x00004532" style="position:absolute;margin-left:260.4pt;margin-top:388.5pt;z-index:-16759084;width:43.7pt;height:16.75pt;mso-position-horizontal:absolute;mso-position-horizontal-relative:page;mso-position-vertical:absolute;mso-position-vertical-relative:page" type="#_x0000_t75">
            <v:imageData xmlns:o="urn:schemas-microsoft-com:office:office" xmlns:r="http://schemas.openxmlformats.org/officeDocument/2006/relationships" r:id="rId4533" o:title=""/>
          </v:shape>
        </w:pict>
      </w:r>
      <w:r>
        <w:rPr>
          <w:rFonts w:ascii="Arial" w:hAnsi="Arial" w:fareast="Arial" w:cs="Arial"/>
          <w:noProof w:val="on"/>
          <w:color w:val="000000"/>
          <w:sz w:val="14"/>
          <w:szCs w:val="14"/>
        </w:rPr>
        <w:pict>
          <v:shape xmlns:v="urn:schemas-microsoft-com:vml" id="_x00004533" style="position:absolute;margin-left:340.6pt;margin-top:388.5pt;z-index:-16759080;width:36pt;height:16.75pt;mso-position-horizontal:absolute;mso-position-horizontal-relative:page;mso-position-vertical:absolute;mso-position-vertical-relative:page" type="#_x0000_t75">
            <v:imageData xmlns:o="urn:schemas-microsoft-com:office:office" xmlns:r="http://schemas.openxmlformats.org/officeDocument/2006/relationships" r:id="rId4534" o:title=""/>
          </v:shape>
        </w:pict>
      </w:r>
      <w:r>
        <w:rPr>
          <w:rFonts w:ascii="Arial" w:hAnsi="Arial" w:fareast="Arial" w:cs="Arial"/>
          <w:noProof w:val="on"/>
          <w:color w:val="000000"/>
          <w:sz w:val="14"/>
          <w:szCs w:val="14"/>
        </w:rPr>
        <w:pict>
          <v:shape xmlns:v="urn:schemas-microsoft-com:vml" id="_x00004534" style="position:absolute;margin-left:409.25pt;margin-top:388.5pt;z-index:-16759076;width:36.65pt;height:16.75pt;mso-position-horizontal:absolute;mso-position-horizontal-relative:page;mso-position-vertical:absolute;mso-position-vertical-relative:page" type="#_x0000_t75">
            <v:imageData xmlns:o="urn:schemas-microsoft-com:office:office" xmlns:r="http://schemas.openxmlformats.org/officeDocument/2006/relationships" r:id="rId4535" o:title=""/>
          </v:shape>
        </w:pict>
      </w:r>
      <w:r>
        <w:rPr>
          <w:rFonts w:ascii="Arial" w:hAnsi="Arial" w:fareast="Arial" w:cs="Arial"/>
          <w:noProof w:val="on"/>
          <w:color w:val="000000"/>
          <w:sz w:val="14"/>
          <w:szCs w:val="14"/>
        </w:rPr>
        <w:pict>
          <v:shape xmlns:v="urn:schemas-microsoft-com:vml" id="_x00004535" style="position:absolute;margin-left:478.55pt;margin-top:388.5pt;z-index:-16759072;width:36.65pt;height:16.75pt;mso-position-horizontal:absolute;mso-position-horizontal-relative:page;mso-position-vertical:absolute;mso-position-vertical-relative:page" type="#_x0000_t75">
            <v:imageData xmlns:o="urn:schemas-microsoft-com:office:office" xmlns:r="http://schemas.openxmlformats.org/officeDocument/2006/relationships" r:id="rId4536" o:title=""/>
          </v:shape>
        </w:pict>
      </w:r>
      <w:r>
        <w:rPr>
          <w:rFonts w:ascii="Arial" w:hAnsi="Arial" w:fareast="Arial" w:cs="Arial"/>
          <w:noProof w:val="on"/>
          <w:color w:val="000000"/>
          <w:sz w:val="14"/>
          <w:szCs w:val="14"/>
        </w:rPr>
        <w:pict>
          <v:shape xmlns:v="urn:schemas-microsoft-com:vml" id="_x00004536" style="position:absolute;margin-left:554.9pt;margin-top:388.5pt;z-index:-16759068;width:45pt;height:16.75pt;mso-position-horizontal:absolute;mso-position-horizontal-relative:page;mso-position-vertical:absolute;mso-position-vertical-relative:page" type="#_x0000_t75">
            <v:imageData xmlns:o="urn:schemas-microsoft-com:office:office" xmlns:r="http://schemas.openxmlformats.org/officeDocument/2006/relationships" r:id="rId4537" o:title=""/>
          </v:shape>
        </w:pict>
      </w:r>
      <w:r>
        <w:rPr>
          <w:rFonts w:ascii="Arial" w:hAnsi="Arial" w:fareast="Arial" w:cs="Arial"/>
          <w:noProof w:val="on"/>
          <w:color w:val="000000"/>
          <w:sz w:val="14"/>
          <w:szCs w:val="14"/>
        </w:rPr>
        <w:pict>
          <v:shape xmlns:v="urn:schemas-microsoft-com:vml" id="_x00004537" style="position:absolute;margin-left:260.4pt;margin-top:403.25pt;z-index:-16759064;width:43.7pt;height:16.75pt;mso-position-horizontal:absolute;mso-position-horizontal-relative:page;mso-position-vertical:absolute;mso-position-vertical-relative:page" type="#_x0000_t75">
            <v:imageData xmlns:o="urn:schemas-microsoft-com:office:office" xmlns:r="http://schemas.openxmlformats.org/officeDocument/2006/relationships" r:id="rId4538" o:title=""/>
          </v:shape>
        </w:pict>
      </w:r>
      <w:r>
        <w:rPr>
          <w:rFonts w:ascii="Arial" w:hAnsi="Arial" w:fareast="Arial" w:cs="Arial"/>
          <w:noProof w:val="on"/>
          <w:color w:val="000000"/>
          <w:sz w:val="14"/>
          <w:szCs w:val="14"/>
        </w:rPr>
        <w:pict>
          <v:shape xmlns:v="urn:schemas-microsoft-com:vml" id="_x00004538" style="position:absolute;margin-left:340.6pt;margin-top:403.25pt;z-index:-16759060;width:36pt;height:16.75pt;mso-position-horizontal:absolute;mso-position-horizontal-relative:page;mso-position-vertical:absolute;mso-position-vertical-relative:page" type="#_x0000_t75">
            <v:imageData xmlns:o="urn:schemas-microsoft-com:office:office" xmlns:r="http://schemas.openxmlformats.org/officeDocument/2006/relationships" r:id="rId4539" o:title=""/>
          </v:shape>
        </w:pict>
      </w:r>
      <w:r>
        <w:rPr>
          <w:rFonts w:ascii="Arial" w:hAnsi="Arial" w:fareast="Arial" w:cs="Arial"/>
          <w:noProof w:val="on"/>
          <w:color w:val="000000"/>
          <w:sz w:val="14"/>
          <w:szCs w:val="14"/>
        </w:rPr>
        <w:pict>
          <v:shape xmlns:v="urn:schemas-microsoft-com:vml" id="_x00004539" style="position:absolute;margin-left:409.25pt;margin-top:403.25pt;z-index:-16759056;width:36.65pt;height:16.75pt;mso-position-horizontal:absolute;mso-position-horizontal-relative:page;mso-position-vertical:absolute;mso-position-vertical-relative:page" type="#_x0000_t75">
            <v:imageData xmlns:o="urn:schemas-microsoft-com:office:office" xmlns:r="http://schemas.openxmlformats.org/officeDocument/2006/relationships" r:id="rId4540" o:title=""/>
          </v:shape>
        </w:pict>
      </w:r>
      <w:r>
        <w:rPr>
          <w:rFonts w:ascii="Arial" w:hAnsi="Arial" w:fareast="Arial" w:cs="Arial"/>
          <w:noProof w:val="on"/>
          <w:color w:val="000000"/>
          <w:sz w:val="14"/>
          <w:szCs w:val="14"/>
        </w:rPr>
        <w:pict>
          <v:shape xmlns:v="urn:schemas-microsoft-com:vml" id="_x00004540" style="position:absolute;margin-left:478.55pt;margin-top:403.25pt;z-index:-16759052;width:36.65pt;height:16.75pt;mso-position-horizontal:absolute;mso-position-horizontal-relative:page;mso-position-vertical:absolute;mso-position-vertical-relative:page" type="#_x0000_t75">
            <v:imageData xmlns:o="urn:schemas-microsoft-com:office:office" xmlns:r="http://schemas.openxmlformats.org/officeDocument/2006/relationships" r:id="rId4541" o:title=""/>
          </v:shape>
        </w:pict>
      </w:r>
      <w:r>
        <w:rPr>
          <w:rFonts w:ascii="Arial" w:hAnsi="Arial" w:fareast="Arial" w:cs="Arial"/>
          <w:noProof w:val="on"/>
          <w:color w:val="000000"/>
          <w:sz w:val="14"/>
          <w:szCs w:val="14"/>
        </w:rPr>
        <w:pict>
          <v:shape xmlns:v="urn:schemas-microsoft-com:vml" id="_x00004541" style="position:absolute;margin-left:554.9pt;margin-top:403.25pt;z-index:-16759048;width:45pt;height:16.75pt;mso-position-horizontal:absolute;mso-position-horizontal-relative:page;mso-position-vertical:absolute;mso-position-vertical-relative:page" type="#_x0000_t75">
            <v:imageData xmlns:o="urn:schemas-microsoft-com:office:office" xmlns:r="http://schemas.openxmlformats.org/officeDocument/2006/relationships" r:id="rId4542" o:title=""/>
          </v:shape>
        </w:pict>
      </w:r>
      <w:r>
        <w:rPr>
          <w:rFonts w:ascii="Arial" w:hAnsi="Arial" w:fareast="Arial" w:cs="Arial"/>
          <w:noProof w:val="on"/>
          <w:color w:val="000000"/>
          <w:sz w:val="14"/>
          <w:szCs w:val="14"/>
        </w:rPr>
        <w:pict>
          <v:shape xmlns:v="urn:schemas-microsoft-com:vml" id="_x00004542" style="position:absolute;margin-left:260.4pt;margin-top:430.2pt;z-index:-16759044;width:43.7pt;height:11.6pt;mso-position-horizontal:absolute;mso-position-horizontal-relative:page;mso-position-vertical:absolute;mso-position-vertical-relative:page" type="#_x0000_t75">
            <v:imageData xmlns:o="urn:schemas-microsoft-com:office:office" xmlns:r="http://schemas.openxmlformats.org/officeDocument/2006/relationships" r:id="rId4543" o:title=""/>
          </v:shape>
        </w:pict>
      </w:r>
      <w:r>
        <w:rPr>
          <w:rFonts w:ascii="Arial" w:hAnsi="Arial" w:fareast="Arial" w:cs="Arial"/>
          <w:noProof w:val="on"/>
          <w:color w:val="000000"/>
          <w:sz w:val="14"/>
          <w:szCs w:val="14"/>
        </w:rPr>
        <w:pict>
          <v:shape xmlns:v="urn:schemas-microsoft-com:vml" id="_x00004543" style="position:absolute;margin-left:340.6pt;margin-top:430.2pt;z-index:-16759040;width:36pt;height:11.6pt;mso-position-horizontal:absolute;mso-position-horizontal-relative:page;mso-position-vertical:absolute;mso-position-vertical-relative:page" type="#_x0000_t75">
            <v:imageData xmlns:o="urn:schemas-microsoft-com:office:office" xmlns:r="http://schemas.openxmlformats.org/officeDocument/2006/relationships" r:id="rId4544" o:title=""/>
          </v:shape>
        </w:pict>
      </w:r>
      <w:r>
        <w:rPr>
          <w:rFonts w:ascii="Arial" w:hAnsi="Arial" w:fareast="Arial" w:cs="Arial"/>
          <w:noProof w:val="on"/>
          <w:color w:val="000000"/>
          <w:sz w:val="14"/>
          <w:szCs w:val="14"/>
        </w:rPr>
        <w:pict>
          <v:shape xmlns:v="urn:schemas-microsoft-com:vml" id="_x00004544" style="position:absolute;margin-left:409.25pt;margin-top:430.2pt;z-index:-16759036;width:36.65pt;height:11.6pt;mso-position-horizontal:absolute;mso-position-horizontal-relative:page;mso-position-vertical:absolute;mso-position-vertical-relative:page" type="#_x0000_t75">
            <v:imageData xmlns:o="urn:schemas-microsoft-com:office:office" xmlns:r="http://schemas.openxmlformats.org/officeDocument/2006/relationships" r:id="rId4545" o:title=""/>
          </v:shape>
        </w:pict>
      </w:r>
      <w:r>
        <w:rPr>
          <w:rFonts w:ascii="Arial" w:hAnsi="Arial" w:fareast="Arial" w:cs="Arial"/>
          <w:noProof w:val="on"/>
          <w:color w:val="000000"/>
          <w:sz w:val="14"/>
          <w:szCs w:val="14"/>
        </w:rPr>
        <w:pict>
          <v:shape xmlns:v="urn:schemas-microsoft-com:vml" id="_x00004545" style="position:absolute;margin-left:478.55pt;margin-top:430.2pt;z-index:-16759032;width:36.65pt;height:11.6pt;mso-position-horizontal:absolute;mso-position-horizontal-relative:page;mso-position-vertical:absolute;mso-position-vertical-relative:page" type="#_x0000_t75">
            <v:imageData xmlns:o="urn:schemas-microsoft-com:office:office" xmlns:r="http://schemas.openxmlformats.org/officeDocument/2006/relationships" r:id="rId4546" o:title=""/>
          </v:shape>
        </w:pict>
      </w:r>
      <w:r>
        <w:rPr>
          <w:rFonts w:ascii="Arial" w:hAnsi="Arial" w:fareast="Arial" w:cs="Arial"/>
          <w:noProof w:val="on"/>
          <w:color w:val="000000"/>
          <w:sz w:val="14"/>
          <w:szCs w:val="14"/>
        </w:rPr>
        <w:pict>
          <v:shape xmlns:v="urn:schemas-microsoft-com:vml" id="_x00004546" style="position:absolute;margin-left:554.9pt;margin-top:430.2pt;z-index:-16759028;width:45pt;height:11.6pt;mso-position-horizontal:absolute;mso-position-horizontal-relative:page;mso-position-vertical:absolute;mso-position-vertical-relative:page" type="#_x0000_t75">
            <v:imageData xmlns:o="urn:schemas-microsoft-com:office:office" xmlns:r="http://schemas.openxmlformats.org/officeDocument/2006/relationships" r:id="rId4547" o:title=""/>
          </v:shape>
        </w:pict>
      </w:r>
      <w:r>
        <w:rPr>
          <w:rFonts w:ascii="Arial" w:hAnsi="Arial" w:fareast="Arial" w:cs="Arial"/>
          <w:noProof w:val="on"/>
          <w:color w:val="000000"/>
          <w:sz w:val="14"/>
          <w:szCs w:val="14"/>
        </w:rPr>
        <w:pict>
          <v:shape xmlns:v="urn:schemas-microsoft-com:vml" id="_x00004547" style="position:absolute;margin-left:260.4pt;margin-top:439.85pt;z-index:-16759024;width:43.7pt;height:11.6pt;mso-position-horizontal:absolute;mso-position-horizontal-relative:page;mso-position-vertical:absolute;mso-position-vertical-relative:page" type="#_x0000_t75">
            <v:imageData xmlns:o="urn:schemas-microsoft-com:office:office" xmlns:r="http://schemas.openxmlformats.org/officeDocument/2006/relationships" r:id="rId4548" o:title=""/>
          </v:shape>
        </w:pict>
      </w:r>
      <w:r>
        <w:rPr>
          <w:rFonts w:ascii="Arial" w:hAnsi="Arial" w:fareast="Arial" w:cs="Arial"/>
          <w:noProof w:val="on"/>
          <w:color w:val="000000"/>
          <w:sz w:val="14"/>
          <w:szCs w:val="14"/>
        </w:rPr>
        <w:pict>
          <v:shape xmlns:v="urn:schemas-microsoft-com:vml" id="_x00004548" style="position:absolute;margin-left:340.6pt;margin-top:439.85pt;z-index:-16759020;width:36pt;height:11.6pt;mso-position-horizontal:absolute;mso-position-horizontal-relative:page;mso-position-vertical:absolute;mso-position-vertical-relative:page" type="#_x0000_t75">
            <v:imageData xmlns:o="urn:schemas-microsoft-com:office:office" xmlns:r="http://schemas.openxmlformats.org/officeDocument/2006/relationships" r:id="rId4549" o:title=""/>
          </v:shape>
        </w:pict>
      </w:r>
      <w:r>
        <w:rPr>
          <w:rFonts w:ascii="Arial" w:hAnsi="Arial" w:fareast="Arial" w:cs="Arial"/>
          <w:noProof w:val="on"/>
          <w:color w:val="000000"/>
          <w:sz w:val="14"/>
          <w:szCs w:val="14"/>
        </w:rPr>
        <w:pict>
          <v:shape xmlns:v="urn:schemas-microsoft-com:vml" id="_x00004549" style="position:absolute;margin-left:409.25pt;margin-top:439.85pt;z-index:-16759016;width:36.65pt;height:11.6pt;mso-position-horizontal:absolute;mso-position-horizontal-relative:page;mso-position-vertical:absolute;mso-position-vertical-relative:page" type="#_x0000_t75">
            <v:imageData xmlns:o="urn:schemas-microsoft-com:office:office" xmlns:r="http://schemas.openxmlformats.org/officeDocument/2006/relationships" r:id="rId4550" o:title=""/>
          </v:shape>
        </w:pict>
      </w:r>
      <w:r>
        <w:rPr>
          <w:rFonts w:ascii="Arial" w:hAnsi="Arial" w:fareast="Arial" w:cs="Arial"/>
          <w:noProof w:val="on"/>
          <w:color w:val="000000"/>
          <w:sz w:val="14"/>
          <w:szCs w:val="14"/>
        </w:rPr>
        <w:pict>
          <v:shape xmlns:v="urn:schemas-microsoft-com:vml" id="_x00004550" style="position:absolute;margin-left:478.55pt;margin-top:439.85pt;z-index:-16759012;width:36.65pt;height:11.6pt;mso-position-horizontal:absolute;mso-position-horizontal-relative:page;mso-position-vertical:absolute;mso-position-vertical-relative:page" type="#_x0000_t75">
            <v:imageData xmlns:o="urn:schemas-microsoft-com:office:office" xmlns:r="http://schemas.openxmlformats.org/officeDocument/2006/relationships" r:id="rId4551" o:title=""/>
          </v:shape>
        </w:pict>
      </w:r>
      <w:r>
        <w:rPr>
          <w:rFonts w:ascii="Arial" w:hAnsi="Arial" w:fareast="Arial" w:cs="Arial"/>
          <w:noProof w:val="on"/>
          <w:color w:val="000000"/>
          <w:sz w:val="14"/>
          <w:szCs w:val="14"/>
        </w:rPr>
        <w:pict>
          <v:shape xmlns:v="urn:schemas-microsoft-com:vml" id="_x00004551" style="position:absolute;margin-left:554.9pt;margin-top:439.85pt;z-index:-16759008;width:45pt;height:11.6pt;mso-position-horizontal:absolute;mso-position-horizontal-relative:page;mso-position-vertical:absolute;mso-position-vertical-relative:page" type="#_x0000_t75">
            <v:imageData xmlns:o="urn:schemas-microsoft-com:office:office" xmlns:r="http://schemas.openxmlformats.org/officeDocument/2006/relationships" r:id="rId4552" o:title=""/>
          </v:shape>
        </w:pict>
      </w:r>
      <w:r>
        <w:rPr>
          <w:rFonts w:ascii="Arial" w:hAnsi="Arial" w:fareast="Arial" w:cs="Arial"/>
          <w:noProof w:val="on"/>
          <w:color w:val="000000"/>
          <w:sz w:val="14"/>
          <w:szCs w:val="14"/>
        </w:rPr>
        <w:pict>
          <v:shape xmlns:v="urn:schemas-microsoft-com:vml" id="_x00004552" style="position:absolute;margin-left:260.4pt;margin-top:449.45pt;z-index:-16759004;width:43.7pt;height:11.6pt;mso-position-horizontal:absolute;mso-position-horizontal-relative:page;mso-position-vertical:absolute;mso-position-vertical-relative:page" type="#_x0000_t75">
            <v:imageData xmlns:o="urn:schemas-microsoft-com:office:office" xmlns:r="http://schemas.openxmlformats.org/officeDocument/2006/relationships" r:id="rId4553" o:title=""/>
          </v:shape>
        </w:pict>
      </w:r>
      <w:r>
        <w:rPr>
          <w:rFonts w:ascii="Arial" w:hAnsi="Arial" w:fareast="Arial" w:cs="Arial"/>
          <w:noProof w:val="on"/>
          <w:color w:val="000000"/>
          <w:sz w:val="14"/>
          <w:szCs w:val="14"/>
        </w:rPr>
        <w:pict>
          <v:shape xmlns:v="urn:schemas-microsoft-com:vml" id="_x00004553" style="position:absolute;margin-left:340.6pt;margin-top:449.45pt;z-index:-16759000;width:36pt;height:11.6pt;mso-position-horizontal:absolute;mso-position-horizontal-relative:page;mso-position-vertical:absolute;mso-position-vertical-relative:page" type="#_x0000_t75">
            <v:imageData xmlns:o="urn:schemas-microsoft-com:office:office" xmlns:r="http://schemas.openxmlformats.org/officeDocument/2006/relationships" r:id="rId4554" o:title=""/>
          </v:shape>
        </w:pict>
      </w:r>
      <w:r>
        <w:rPr>
          <w:rFonts w:ascii="Arial" w:hAnsi="Arial" w:fareast="Arial" w:cs="Arial"/>
          <w:noProof w:val="on"/>
          <w:color w:val="000000"/>
          <w:sz w:val="14"/>
          <w:szCs w:val="14"/>
        </w:rPr>
        <w:pict>
          <v:shape xmlns:v="urn:schemas-microsoft-com:vml" id="_x00004554" style="position:absolute;margin-left:409.25pt;margin-top:449.45pt;z-index:-16758996;width:36.65pt;height:11.6pt;mso-position-horizontal:absolute;mso-position-horizontal-relative:page;mso-position-vertical:absolute;mso-position-vertical-relative:page" type="#_x0000_t75">
            <v:imageData xmlns:o="urn:schemas-microsoft-com:office:office" xmlns:r="http://schemas.openxmlformats.org/officeDocument/2006/relationships" r:id="rId4555" o:title=""/>
          </v:shape>
        </w:pict>
      </w:r>
      <w:r>
        <w:rPr>
          <w:rFonts w:ascii="Arial" w:hAnsi="Arial" w:fareast="Arial" w:cs="Arial"/>
          <w:noProof w:val="on"/>
          <w:color w:val="000000"/>
          <w:sz w:val="14"/>
          <w:szCs w:val="14"/>
        </w:rPr>
        <w:pict>
          <v:shape xmlns:v="urn:schemas-microsoft-com:vml" id="_x00004555" style="position:absolute;margin-left:478.55pt;margin-top:449.45pt;z-index:-16758992;width:36.65pt;height:11.6pt;mso-position-horizontal:absolute;mso-position-horizontal-relative:page;mso-position-vertical:absolute;mso-position-vertical-relative:page" type="#_x0000_t75">
            <v:imageData xmlns:o="urn:schemas-microsoft-com:office:office" xmlns:r="http://schemas.openxmlformats.org/officeDocument/2006/relationships" r:id="rId4556" o:title=""/>
          </v:shape>
        </w:pict>
      </w:r>
      <w:r>
        <w:rPr>
          <w:rFonts w:ascii="Arial" w:hAnsi="Arial" w:fareast="Arial" w:cs="Arial"/>
          <w:noProof w:val="on"/>
          <w:color w:val="000000"/>
          <w:sz w:val="14"/>
          <w:szCs w:val="14"/>
        </w:rPr>
        <w:pict>
          <v:shape xmlns:v="urn:schemas-microsoft-com:vml" id="_x00004556" style="position:absolute;margin-left:554.9pt;margin-top:449.45pt;z-index:-16758988;width:45pt;height:11.6pt;mso-position-horizontal:absolute;mso-position-horizontal-relative:page;mso-position-vertical:absolute;mso-position-vertical-relative:page" type="#_x0000_t75">
            <v:imageData xmlns:o="urn:schemas-microsoft-com:office:office" xmlns:r="http://schemas.openxmlformats.org/officeDocument/2006/relationships" r:id="rId4557" o:title=""/>
          </v:shape>
        </w:pict>
      </w:r>
      <w:r>
        <w:rPr>
          <w:rFonts w:ascii="Arial" w:hAnsi="Arial" w:fareast="Arial" w:cs="Arial"/>
          <w:noProof w:val="on"/>
          <w:color w:val="000000"/>
          <w:sz w:val="14"/>
          <w:szCs w:val="14"/>
        </w:rPr>
        <w:pict>
          <v:shape xmlns:v="urn:schemas-microsoft-com:vml" id="_x00004557" style="position:absolute;margin-left:513.2pt;margin-top:459.05pt;z-index:-16758984;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558" o:title=""/>
          </v:shape>
        </w:pict>
      </w:r>
      <w:r>
        <w:rPr>
          <w:rFonts w:ascii="Arial" w:hAnsi="Arial" w:fareast="Arial" w:cs="Arial"/>
          <w:noProof w:val="on"/>
          <w:color w:val="000000"/>
          <w:sz w:val="14"/>
          <w:szCs w:val="14"/>
        </w:rPr>
        <w:pict>
          <v:shape xmlns:v="urn:schemas-microsoft-com:vml" id="_x00004558" style="position:absolute;margin-left:443.9pt;margin-top:459.05pt;z-index:-1675898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59" o:title=""/>
          </v:shape>
        </w:pict>
      </w:r>
      <w:r>
        <w:rPr>
          <w:rFonts w:ascii="Arial" w:hAnsi="Arial" w:fareast="Arial" w:cs="Arial"/>
          <w:noProof w:val="on"/>
          <w:color w:val="000000"/>
          <w:sz w:val="14"/>
          <w:szCs w:val="14"/>
        </w:rPr>
        <w:pict>
          <v:shape xmlns:v="urn:schemas-microsoft-com:vml" id="_x00004559" style="position:absolute;margin-left:374.6pt;margin-top:459.05pt;z-index:-16758976;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60" o:title=""/>
          </v:shape>
        </w:pict>
      </w:r>
      <w:r>
        <w:rPr>
          <w:rFonts w:ascii="Arial" w:hAnsi="Arial" w:fareast="Arial" w:cs="Arial"/>
          <w:noProof w:val="on"/>
          <w:color w:val="000000"/>
          <w:sz w:val="14"/>
          <w:szCs w:val="14"/>
        </w:rPr>
        <w:pict>
          <v:shape xmlns:v="urn:schemas-microsoft-com:vml" id="_x00004560" style="position:absolute;margin-left:302.1pt;margin-top:459.05pt;z-index:-16758972;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561" o:title=""/>
          </v:shape>
        </w:pict>
      </w:r>
      <w:r>
        <w:rPr>
          <w:rFonts w:ascii="Arial" w:hAnsi="Arial" w:fareast="Arial" w:cs="Arial"/>
          <w:noProof w:val="on"/>
          <w:color w:val="000000"/>
          <w:sz w:val="14"/>
          <w:szCs w:val="14"/>
        </w:rPr>
        <w:pict>
          <v:shape xmlns:v="urn:schemas-microsoft-com:vml" id="_x00004561" style="position:absolute;margin-left:12.15pt;margin-top:459.05pt;z-index:-16758968;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562" o:title=""/>
          </v:shape>
        </w:pict>
      </w:r>
      <w:r>
        <w:rPr>
          <w:rFonts w:ascii="Arial" w:hAnsi="Arial" w:fareast="Arial" w:cs="Arial"/>
          <w:noProof w:val="on"/>
          <w:color w:val="000000"/>
          <w:sz w:val="14"/>
          <w:szCs w:val="14"/>
        </w:rPr>
        <w:pict>
          <v:shape xmlns:v="urn:schemas-microsoft-com:vml" id="_x00004562" style="position:absolute;margin-left:513.2pt;margin-top:449.45pt;z-index:-16758964;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563" o:title=""/>
          </v:shape>
        </w:pict>
      </w:r>
      <w:r>
        <w:rPr>
          <w:rFonts w:ascii="Arial" w:hAnsi="Arial" w:fareast="Arial" w:cs="Arial"/>
          <w:noProof w:val="on"/>
          <w:color w:val="000000"/>
          <w:sz w:val="14"/>
          <w:szCs w:val="14"/>
        </w:rPr>
        <w:pict>
          <v:shape xmlns:v="urn:schemas-microsoft-com:vml" id="_x00004563" style="position:absolute;margin-left:443.9pt;margin-top:449.45pt;z-index:-1675896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64" o:title=""/>
          </v:shape>
        </w:pict>
      </w:r>
      <w:r>
        <w:rPr>
          <w:rFonts w:ascii="Arial" w:hAnsi="Arial" w:fareast="Arial" w:cs="Arial"/>
          <w:noProof w:val="on"/>
          <w:color w:val="000000"/>
          <w:sz w:val="14"/>
          <w:szCs w:val="14"/>
        </w:rPr>
        <w:pict>
          <v:shape xmlns:v="urn:schemas-microsoft-com:vml" id="_x00004564" style="position:absolute;margin-left:374.6pt;margin-top:449.45pt;z-index:-16758956;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65" o:title=""/>
          </v:shape>
        </w:pict>
      </w:r>
      <w:r>
        <w:rPr>
          <w:rFonts w:ascii="Arial" w:hAnsi="Arial" w:fareast="Arial" w:cs="Arial"/>
          <w:noProof w:val="on"/>
          <w:color w:val="000000"/>
          <w:sz w:val="14"/>
          <w:szCs w:val="14"/>
        </w:rPr>
        <w:pict>
          <v:shape xmlns:v="urn:schemas-microsoft-com:vml" id="_x00004565" style="position:absolute;margin-left:302.1pt;margin-top:449.45pt;z-index:-16758952;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566" o:title=""/>
          </v:shape>
        </w:pict>
      </w:r>
      <w:r>
        <w:rPr>
          <w:rFonts w:ascii="Arial" w:hAnsi="Arial" w:fareast="Arial" w:cs="Arial"/>
          <w:noProof w:val="on"/>
          <w:color w:val="000000"/>
          <w:sz w:val="14"/>
          <w:szCs w:val="14"/>
        </w:rPr>
        <w:pict>
          <v:shape xmlns:v="urn:schemas-microsoft-com:vml" id="_x00004566" style="position:absolute;margin-left:12.15pt;margin-top:449.45pt;z-index:-16758948;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567" o:title=""/>
          </v:shape>
        </w:pict>
      </w:r>
      <w:r>
        <w:rPr>
          <w:rFonts w:ascii="Arial" w:hAnsi="Arial" w:fareast="Arial" w:cs="Arial"/>
          <w:noProof w:val="on"/>
          <w:color w:val="000000"/>
          <w:sz w:val="14"/>
          <w:szCs w:val="14"/>
        </w:rPr>
        <w:pict>
          <v:shape xmlns:v="urn:schemas-microsoft-com:vml" id="_x00004567" style="position:absolute;margin-left:554.9pt;margin-top:430.2pt;z-index:-16758944;width:45pt;height:2.65pt;mso-position-horizontal:absolute;mso-position-horizontal-relative:page;mso-position-vertical:absolute;mso-position-vertical-relative:page" type="#_x0000_t75">
            <v:imageData xmlns:o="urn:schemas-microsoft-com:office:office" xmlns:r="http://schemas.openxmlformats.org/officeDocument/2006/relationships" r:id="rId4568" o:title=""/>
          </v:shape>
        </w:pict>
      </w:r>
      <w:r>
        <w:rPr>
          <w:rFonts w:ascii="Arial" w:hAnsi="Arial" w:fareast="Arial" w:cs="Arial"/>
          <w:noProof w:val="on"/>
          <w:color w:val="000000"/>
          <w:sz w:val="14"/>
          <w:szCs w:val="14"/>
        </w:rPr>
        <w:pict>
          <v:shape xmlns:v="urn:schemas-microsoft-com:vml" id="_x00004568" style="position:absolute;margin-left:513.2pt;margin-top:430.2pt;z-index:-16758940;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569" o:title=""/>
          </v:shape>
        </w:pict>
      </w:r>
      <w:r>
        <w:rPr>
          <w:rFonts w:ascii="Arial" w:hAnsi="Arial" w:fareast="Arial" w:cs="Arial"/>
          <w:noProof w:val="on"/>
          <w:color w:val="000000"/>
          <w:sz w:val="14"/>
          <w:szCs w:val="14"/>
        </w:rPr>
        <w:pict>
          <v:shape xmlns:v="urn:schemas-microsoft-com:vml" id="_x00004569" style="position:absolute;margin-left:513.2pt;margin-top:439.85pt;z-index:-16758936;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570" o:title=""/>
          </v:shape>
        </w:pict>
      </w:r>
      <w:r>
        <w:rPr>
          <w:rFonts w:ascii="Arial" w:hAnsi="Arial" w:fareast="Arial" w:cs="Arial"/>
          <w:noProof w:val="on"/>
          <w:color w:val="000000"/>
          <w:sz w:val="14"/>
          <w:szCs w:val="14"/>
        </w:rPr>
        <w:pict>
          <v:shape xmlns:v="urn:schemas-microsoft-com:vml" id="_x00004570" style="position:absolute;margin-left:478.55pt;margin-top:430.2pt;z-index:-16758932;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71" o:title=""/>
          </v:shape>
        </w:pict>
      </w:r>
      <w:r>
        <w:rPr>
          <w:rFonts w:ascii="Arial" w:hAnsi="Arial" w:fareast="Arial" w:cs="Arial"/>
          <w:noProof w:val="on"/>
          <w:color w:val="000000"/>
          <w:sz w:val="14"/>
          <w:szCs w:val="14"/>
        </w:rPr>
        <w:pict>
          <v:shape xmlns:v="urn:schemas-microsoft-com:vml" id="_x00004571" style="position:absolute;margin-left:443.9pt;margin-top:430.2pt;z-index:-16758928;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72" o:title=""/>
          </v:shape>
        </w:pict>
      </w:r>
      <w:r>
        <w:rPr>
          <w:rFonts w:ascii="Arial" w:hAnsi="Arial" w:fareast="Arial" w:cs="Arial"/>
          <w:noProof w:val="on"/>
          <w:color w:val="000000"/>
          <w:sz w:val="14"/>
          <w:szCs w:val="14"/>
        </w:rPr>
        <w:pict>
          <v:shape xmlns:v="urn:schemas-microsoft-com:vml" id="_x00004572" style="position:absolute;margin-left:443.9pt;margin-top:439.85pt;z-index:-16758924;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73" o:title=""/>
          </v:shape>
        </w:pict>
      </w:r>
      <w:r>
        <w:rPr>
          <w:rFonts w:ascii="Arial" w:hAnsi="Arial" w:fareast="Arial" w:cs="Arial"/>
          <w:noProof w:val="on"/>
          <w:color w:val="000000"/>
          <w:sz w:val="14"/>
          <w:szCs w:val="14"/>
        </w:rPr>
        <w:pict>
          <v:shape xmlns:v="urn:schemas-microsoft-com:vml" id="_x00004573" style="position:absolute;margin-left:409.25pt;margin-top:430.2pt;z-index:-1675892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74" o:title=""/>
          </v:shape>
        </w:pict>
      </w:r>
      <w:r>
        <w:rPr>
          <w:rFonts w:ascii="Arial" w:hAnsi="Arial" w:fareast="Arial" w:cs="Arial"/>
          <w:noProof w:val="on"/>
          <w:color w:val="000000"/>
          <w:sz w:val="14"/>
          <w:szCs w:val="14"/>
        </w:rPr>
        <w:pict>
          <v:shape xmlns:v="urn:schemas-microsoft-com:vml" id="_x00004574" style="position:absolute;margin-left:374.6pt;margin-top:430.2pt;z-index:-16758916;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75" o:title=""/>
          </v:shape>
        </w:pict>
      </w:r>
      <w:r>
        <w:rPr>
          <w:rFonts w:ascii="Arial" w:hAnsi="Arial" w:fareast="Arial" w:cs="Arial"/>
          <w:noProof w:val="on"/>
          <w:color w:val="000000"/>
          <w:sz w:val="14"/>
          <w:szCs w:val="14"/>
        </w:rPr>
        <w:pict>
          <v:shape xmlns:v="urn:schemas-microsoft-com:vml" id="_x00004575" style="position:absolute;margin-left:374.6pt;margin-top:439.85pt;z-index:-16758912;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76" o:title=""/>
          </v:shape>
        </w:pict>
      </w:r>
      <w:r>
        <w:rPr>
          <w:rFonts w:ascii="Arial" w:hAnsi="Arial" w:fareast="Arial" w:cs="Arial"/>
          <w:noProof w:val="on"/>
          <w:color w:val="000000"/>
          <w:sz w:val="14"/>
          <w:szCs w:val="14"/>
        </w:rPr>
        <w:pict>
          <v:shape xmlns:v="urn:schemas-microsoft-com:vml" id="_x00004576" style="position:absolute;margin-left:340.6pt;margin-top:430.2pt;z-index:-16758908;width:36pt;height:2.65pt;mso-position-horizontal:absolute;mso-position-horizontal-relative:page;mso-position-vertical:absolute;mso-position-vertical-relative:page" type="#_x0000_t75">
            <v:imageData xmlns:o="urn:schemas-microsoft-com:office:office" xmlns:r="http://schemas.openxmlformats.org/officeDocument/2006/relationships" r:id="rId4577" o:title=""/>
          </v:shape>
        </w:pict>
      </w:r>
      <w:r>
        <w:rPr>
          <w:rFonts w:ascii="Arial" w:hAnsi="Arial" w:fareast="Arial" w:cs="Arial"/>
          <w:noProof w:val="on"/>
          <w:color w:val="000000"/>
          <w:sz w:val="14"/>
          <w:szCs w:val="14"/>
        </w:rPr>
        <w:pict>
          <v:shape xmlns:v="urn:schemas-microsoft-com:vml" id="_x00004577" style="position:absolute;margin-left:302.1pt;margin-top:430.2pt;z-index:-16758904;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578" o:title=""/>
          </v:shape>
        </w:pict>
      </w:r>
      <w:r>
        <w:rPr>
          <w:rFonts w:ascii="Arial" w:hAnsi="Arial" w:fareast="Arial" w:cs="Arial"/>
          <w:noProof w:val="on"/>
          <w:color w:val="000000"/>
          <w:sz w:val="14"/>
          <w:szCs w:val="14"/>
        </w:rPr>
        <w:pict>
          <v:shape xmlns:v="urn:schemas-microsoft-com:vml" id="_x00004578" style="position:absolute;margin-left:302.1pt;margin-top:439.85pt;z-index:-16758900;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579" o:title=""/>
          </v:shape>
        </w:pict>
      </w:r>
      <w:r>
        <w:rPr>
          <w:rFonts w:ascii="Arial" w:hAnsi="Arial" w:fareast="Arial" w:cs="Arial"/>
          <w:noProof w:val="on"/>
          <w:color w:val="000000"/>
          <w:sz w:val="14"/>
          <w:szCs w:val="14"/>
        </w:rPr>
        <w:pict>
          <v:shape xmlns:v="urn:schemas-microsoft-com:vml" id="_x00004579" style="position:absolute;margin-left:260.4pt;margin-top:430.2pt;z-index:-16758896;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580" o:title=""/>
          </v:shape>
        </w:pict>
      </w:r>
      <w:r>
        <w:rPr>
          <w:rFonts w:ascii="Arial" w:hAnsi="Arial" w:fareast="Arial" w:cs="Arial"/>
          <w:noProof w:val="on"/>
          <w:color w:val="000000"/>
          <w:sz w:val="14"/>
          <w:szCs w:val="14"/>
        </w:rPr>
        <w:pict>
          <v:shape xmlns:v="urn:schemas-microsoft-com:vml" id="_x00004580" style="position:absolute;margin-left:12.15pt;margin-top:439.85pt;z-index:-16758892;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581" o:title=""/>
          </v:shape>
        </w:pict>
      </w:r>
      <w:r>
        <w:rPr>
          <w:rFonts w:ascii="Arial" w:hAnsi="Arial" w:fareast="Arial" w:cs="Arial"/>
          <w:noProof w:val="on"/>
          <w:color w:val="000000"/>
          <w:sz w:val="14"/>
          <w:szCs w:val="14"/>
        </w:rPr>
        <w:pict>
          <v:shape xmlns:v="urn:schemas-microsoft-com:vml" id="_x00004581" style="position:absolute;margin-left:12.15pt;margin-top:418pt;z-index:-1675888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582" o:title=""/>
          </v:shape>
        </w:pict>
      </w:r>
      <w:r>
        <w:rPr>
          <w:rFonts w:ascii="Arial" w:hAnsi="Arial" w:fareast="Arial" w:cs="Arial"/>
          <w:noProof w:val="on"/>
          <w:color w:val="000000"/>
          <w:sz w:val="14"/>
          <w:szCs w:val="14"/>
        </w:rPr>
        <w:pict>
          <v:shape xmlns:v="urn:schemas-microsoft-com:vml" id="_x00004582" style="position:absolute;margin-left:12.15pt;margin-top:430.2pt;z-index:-1675888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583" o:title=""/>
          </v:shape>
        </w:pict>
      </w:r>
      <w:r>
        <w:rPr>
          <w:rFonts w:ascii="Arial" w:hAnsi="Arial" w:fareast="Arial" w:cs="Arial"/>
          <w:noProof w:val="on"/>
          <w:color w:val="000000"/>
          <w:sz w:val="14"/>
          <w:szCs w:val="14"/>
        </w:rPr>
        <w:pict>
          <v:shape xmlns:v="urn:schemas-microsoft-com:vml" id="_x00004583" style="position:absolute;margin-left:12.15pt;margin-top:418pt;z-index:-16758880;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4584" o:title=""/>
          </v:shape>
        </w:pict>
      </w:r>
      <w:r>
        <w:rPr>
          <w:rFonts w:ascii="Arial" w:hAnsi="Arial" w:fareast="Arial" w:cs="Arial"/>
          <w:noProof w:val="on"/>
          <w:color w:val="000000"/>
          <w:sz w:val="14"/>
          <w:szCs w:val="14"/>
        </w:rPr>
        <w:pict>
          <v:shape xmlns:v="urn:schemas-microsoft-com:vml" id="_x00004584" style="position:absolute;margin-left:513.2pt;margin-top:418pt;z-index:-16758876;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585" o:title=""/>
          </v:shape>
        </w:pict>
      </w:r>
      <w:r>
        <w:rPr>
          <w:rFonts w:ascii="Arial" w:hAnsi="Arial" w:fareast="Arial" w:cs="Arial"/>
          <w:noProof w:val="on"/>
          <w:color w:val="000000"/>
          <w:sz w:val="14"/>
          <w:szCs w:val="14"/>
        </w:rPr>
        <w:pict>
          <v:shape xmlns:v="urn:schemas-microsoft-com:vml" id="_x00004585" style="position:absolute;margin-left:443.9pt;margin-top:418pt;z-index:-16758872;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86" o:title=""/>
          </v:shape>
        </w:pict>
      </w:r>
      <w:r>
        <w:rPr>
          <w:rFonts w:ascii="Arial" w:hAnsi="Arial" w:fareast="Arial" w:cs="Arial"/>
          <w:noProof w:val="on"/>
          <w:color w:val="000000"/>
          <w:sz w:val="14"/>
          <w:szCs w:val="14"/>
        </w:rPr>
        <w:pict>
          <v:shape xmlns:v="urn:schemas-microsoft-com:vml" id="_x00004586" style="position:absolute;margin-left:374.6pt;margin-top:418pt;z-index:-16758868;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87" o:title=""/>
          </v:shape>
        </w:pict>
      </w:r>
      <w:r>
        <w:rPr>
          <w:rFonts w:ascii="Arial" w:hAnsi="Arial" w:fareast="Arial" w:cs="Arial"/>
          <w:noProof w:val="on"/>
          <w:color w:val="000000"/>
          <w:sz w:val="14"/>
          <w:szCs w:val="14"/>
        </w:rPr>
        <w:pict>
          <v:shape xmlns:v="urn:schemas-microsoft-com:vml" id="_x00004587" style="position:absolute;margin-left:302.1pt;margin-top:418pt;z-index:-16758864;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588" o:title=""/>
          </v:shape>
        </w:pict>
      </w:r>
      <w:r>
        <w:rPr>
          <w:rFonts w:ascii="Arial" w:hAnsi="Arial" w:fareast="Arial" w:cs="Arial"/>
          <w:noProof w:val="on"/>
          <w:color w:val="000000"/>
          <w:sz w:val="14"/>
          <w:szCs w:val="14"/>
        </w:rPr>
        <w:pict>
          <v:shape xmlns:v="urn:schemas-microsoft-com:vml" id="_x00004588" style="position:absolute;margin-left:12.15pt;margin-top:418pt;z-index:-16758860;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589" o:title=""/>
          </v:shape>
        </w:pict>
      </w:r>
      <w:r>
        <w:rPr>
          <w:rFonts w:ascii="Arial" w:hAnsi="Arial" w:fareast="Arial" w:cs="Arial"/>
          <w:noProof w:val="on"/>
          <w:color w:val="000000"/>
          <w:sz w:val="14"/>
          <w:szCs w:val="14"/>
        </w:rPr>
        <w:pict>
          <v:shape xmlns:v="urn:schemas-microsoft-com:vml" id="_x00004589" style="position:absolute;margin-left:513.2pt;margin-top:403.25pt;z-index:-16758856;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590" o:title=""/>
          </v:shape>
        </w:pict>
      </w:r>
      <w:r>
        <w:rPr>
          <w:rFonts w:ascii="Arial" w:hAnsi="Arial" w:fareast="Arial" w:cs="Arial"/>
          <w:noProof w:val="on"/>
          <w:color w:val="000000"/>
          <w:sz w:val="14"/>
          <w:szCs w:val="14"/>
        </w:rPr>
        <w:pict>
          <v:shape xmlns:v="urn:schemas-microsoft-com:vml" id="_x00004590" style="position:absolute;margin-left:443.9pt;margin-top:403.25pt;z-index:-16758852;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91" o:title=""/>
          </v:shape>
        </w:pict>
      </w:r>
      <w:r>
        <w:rPr>
          <w:rFonts w:ascii="Arial" w:hAnsi="Arial" w:fareast="Arial" w:cs="Arial"/>
          <w:noProof w:val="on"/>
          <w:color w:val="000000"/>
          <w:sz w:val="14"/>
          <w:szCs w:val="14"/>
        </w:rPr>
        <w:pict>
          <v:shape xmlns:v="urn:schemas-microsoft-com:vml" id="_x00004591" style="position:absolute;margin-left:374.6pt;margin-top:403.25pt;z-index:-16758848;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92" o:title=""/>
          </v:shape>
        </w:pict>
      </w:r>
      <w:r>
        <w:rPr>
          <w:rFonts w:ascii="Arial" w:hAnsi="Arial" w:fareast="Arial" w:cs="Arial"/>
          <w:noProof w:val="on"/>
          <w:color w:val="000000"/>
          <w:sz w:val="14"/>
          <w:szCs w:val="14"/>
        </w:rPr>
        <w:pict>
          <v:shape xmlns:v="urn:schemas-microsoft-com:vml" id="_x00004592" style="position:absolute;margin-left:302.1pt;margin-top:403.25pt;z-index:-16758844;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593" o:title=""/>
          </v:shape>
        </w:pict>
      </w:r>
      <w:r>
        <w:rPr>
          <w:rFonts w:ascii="Arial" w:hAnsi="Arial" w:fareast="Arial" w:cs="Arial"/>
          <w:noProof w:val="on"/>
          <w:color w:val="000000"/>
          <w:sz w:val="14"/>
          <w:szCs w:val="14"/>
        </w:rPr>
        <w:pict>
          <v:shape xmlns:v="urn:schemas-microsoft-com:vml" id="_x00004593" style="position:absolute;margin-left:12.15pt;margin-top:403.25pt;z-index:-16758840;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594" o:title=""/>
          </v:shape>
        </w:pict>
      </w:r>
      <w:r>
        <w:rPr>
          <w:rFonts w:ascii="Arial" w:hAnsi="Arial" w:fareast="Arial" w:cs="Arial"/>
          <w:noProof w:val="on"/>
          <w:color w:val="000000"/>
          <w:sz w:val="14"/>
          <w:szCs w:val="14"/>
        </w:rPr>
        <w:pict>
          <v:shape xmlns:v="urn:schemas-microsoft-com:vml" id="_x00004594" style="position:absolute;margin-left:513.2pt;margin-top:373.75pt;z-index:-16758836;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595" o:title=""/>
          </v:shape>
        </w:pict>
      </w:r>
      <w:r>
        <w:rPr>
          <w:rFonts w:ascii="Arial" w:hAnsi="Arial" w:fareast="Arial" w:cs="Arial"/>
          <w:noProof w:val="on"/>
          <w:color w:val="000000"/>
          <w:sz w:val="14"/>
          <w:szCs w:val="14"/>
        </w:rPr>
        <w:pict>
          <v:shape xmlns:v="urn:schemas-microsoft-com:vml" id="_x00004595" style="position:absolute;margin-left:513.2pt;margin-top:388.5pt;z-index:-16758832;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596" o:title=""/>
          </v:shape>
        </w:pict>
      </w:r>
      <w:r>
        <w:rPr>
          <w:rFonts w:ascii="Arial" w:hAnsi="Arial" w:fareast="Arial" w:cs="Arial"/>
          <w:noProof w:val="on"/>
          <w:color w:val="000000"/>
          <w:sz w:val="14"/>
          <w:szCs w:val="14"/>
        </w:rPr>
        <w:pict>
          <v:shape xmlns:v="urn:schemas-microsoft-com:vml" id="_x00004596" style="position:absolute;margin-left:443.9pt;margin-top:373.75pt;z-index:-16758828;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97" o:title=""/>
          </v:shape>
        </w:pict>
      </w:r>
      <w:r>
        <w:rPr>
          <w:rFonts w:ascii="Arial" w:hAnsi="Arial" w:fareast="Arial" w:cs="Arial"/>
          <w:noProof w:val="on"/>
          <w:color w:val="000000"/>
          <w:sz w:val="14"/>
          <w:szCs w:val="14"/>
        </w:rPr>
        <w:pict>
          <v:shape xmlns:v="urn:schemas-microsoft-com:vml" id="_x00004597" style="position:absolute;margin-left:443.9pt;margin-top:388.5pt;z-index:-16758824;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98" o:title=""/>
          </v:shape>
        </w:pict>
      </w:r>
      <w:r>
        <w:rPr>
          <w:rFonts w:ascii="Arial" w:hAnsi="Arial" w:fareast="Arial" w:cs="Arial"/>
          <w:noProof w:val="on"/>
          <w:color w:val="000000"/>
          <w:sz w:val="14"/>
          <w:szCs w:val="14"/>
        </w:rPr>
        <w:pict>
          <v:shape xmlns:v="urn:schemas-microsoft-com:vml" id="_x00004598" style="position:absolute;margin-left:374.6pt;margin-top:373.75pt;z-index:-1675882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599" o:title=""/>
          </v:shape>
        </w:pict>
      </w:r>
      <w:r>
        <w:rPr>
          <w:rFonts w:ascii="Arial" w:hAnsi="Arial" w:fareast="Arial" w:cs="Arial"/>
          <w:noProof w:val="on"/>
          <w:color w:val="000000"/>
          <w:sz w:val="14"/>
          <w:szCs w:val="14"/>
        </w:rPr>
        <w:pict>
          <v:shape xmlns:v="urn:schemas-microsoft-com:vml" id="_x00004599" style="position:absolute;margin-left:374.6pt;margin-top:388.5pt;z-index:-16758816;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00" o:title=""/>
          </v:shape>
        </w:pict>
      </w:r>
      <w:r>
        <w:rPr>
          <w:rFonts w:ascii="Arial" w:hAnsi="Arial" w:fareast="Arial" w:cs="Arial"/>
          <w:noProof w:val="on"/>
          <w:color w:val="000000"/>
          <w:sz w:val="14"/>
          <w:szCs w:val="14"/>
        </w:rPr>
        <w:pict>
          <v:shape xmlns:v="urn:schemas-microsoft-com:vml" id="_x00004600" style="position:absolute;margin-left:302.1pt;margin-top:373.75pt;z-index:-16758812;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01" o:title=""/>
          </v:shape>
        </w:pict>
      </w:r>
      <w:r>
        <w:rPr>
          <w:rFonts w:ascii="Arial" w:hAnsi="Arial" w:fareast="Arial" w:cs="Arial"/>
          <w:noProof w:val="on"/>
          <w:color w:val="000000"/>
          <w:sz w:val="14"/>
          <w:szCs w:val="14"/>
        </w:rPr>
        <w:pict>
          <v:shape xmlns:v="urn:schemas-microsoft-com:vml" id="_x00004601" style="position:absolute;margin-left:302.1pt;margin-top:388.5pt;z-index:-16758808;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02" o:title=""/>
          </v:shape>
        </w:pict>
      </w:r>
      <w:r>
        <w:rPr>
          <w:rFonts w:ascii="Arial" w:hAnsi="Arial" w:fareast="Arial" w:cs="Arial"/>
          <w:noProof w:val="on"/>
          <w:color w:val="000000"/>
          <w:sz w:val="14"/>
          <w:szCs w:val="14"/>
        </w:rPr>
        <w:pict>
          <v:shape xmlns:v="urn:schemas-microsoft-com:vml" id="_x00004602" style="position:absolute;margin-left:12.15pt;margin-top:388.5pt;z-index:-16758804;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603" o:title=""/>
          </v:shape>
        </w:pict>
      </w:r>
      <w:r>
        <w:rPr>
          <w:rFonts w:ascii="Arial" w:hAnsi="Arial" w:fareast="Arial" w:cs="Arial"/>
          <w:noProof w:val="on"/>
          <w:color w:val="000000"/>
          <w:sz w:val="14"/>
          <w:szCs w:val="14"/>
        </w:rPr>
        <w:pict>
          <v:shape xmlns:v="urn:schemas-microsoft-com:vml" id="_x00004603" style="position:absolute;margin-left:12.15pt;margin-top:361.55pt;z-index:-1675880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604" o:title=""/>
          </v:shape>
        </w:pict>
      </w:r>
      <w:r>
        <w:rPr>
          <w:rFonts w:ascii="Arial" w:hAnsi="Arial" w:fareast="Arial" w:cs="Arial"/>
          <w:noProof w:val="on"/>
          <w:color w:val="000000"/>
          <w:sz w:val="14"/>
          <w:szCs w:val="14"/>
        </w:rPr>
        <w:pict>
          <v:shape xmlns:v="urn:schemas-microsoft-com:vml" id="_x00004604" style="position:absolute;margin-left:12.15pt;margin-top:373.75pt;z-index:-1675879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605" o:title=""/>
          </v:shape>
        </w:pict>
      </w:r>
      <w:r>
        <w:rPr>
          <w:rFonts w:ascii="Arial" w:hAnsi="Arial" w:fareast="Arial" w:cs="Arial"/>
          <w:noProof w:val="on"/>
          <w:color w:val="000000"/>
          <w:sz w:val="14"/>
          <w:szCs w:val="14"/>
        </w:rPr>
        <w:pict>
          <v:shape xmlns:v="urn:schemas-microsoft-com:vml" id="_x00004605" style="position:absolute;margin-left:12.15pt;margin-top:361.55pt;z-index:-16758792;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4606" o:title=""/>
          </v:shape>
        </w:pict>
      </w:r>
      <w:r>
        <w:rPr>
          <w:rFonts w:ascii="Arial" w:hAnsi="Arial" w:fareast="Arial" w:cs="Arial"/>
          <w:noProof w:val="on"/>
          <w:color w:val="000000"/>
          <w:sz w:val="14"/>
          <w:szCs w:val="14"/>
        </w:rPr>
        <w:pict>
          <v:shape xmlns:v="urn:schemas-microsoft-com:vml" id="_x00004606" style="position:absolute;margin-left:513.2pt;margin-top:361.55pt;z-index:-16758788;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07" o:title=""/>
          </v:shape>
        </w:pict>
      </w:r>
      <w:r>
        <w:rPr>
          <w:rFonts w:ascii="Arial" w:hAnsi="Arial" w:fareast="Arial" w:cs="Arial"/>
          <w:noProof w:val="on"/>
          <w:color w:val="000000"/>
          <w:sz w:val="14"/>
          <w:szCs w:val="14"/>
        </w:rPr>
        <w:pict>
          <v:shape xmlns:v="urn:schemas-microsoft-com:vml" id="_x00004607" style="position:absolute;margin-left:443.9pt;margin-top:361.55pt;z-index:-16758784;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08" o:title=""/>
          </v:shape>
        </w:pict>
      </w:r>
      <w:r>
        <w:rPr>
          <w:rFonts w:ascii="Arial" w:hAnsi="Arial" w:fareast="Arial" w:cs="Arial"/>
          <w:noProof w:val="on"/>
          <w:color w:val="000000"/>
          <w:sz w:val="14"/>
          <w:szCs w:val="14"/>
        </w:rPr>
        <w:pict>
          <v:shape xmlns:v="urn:schemas-microsoft-com:vml" id="_x00004608" style="position:absolute;margin-left:374.6pt;margin-top:361.55pt;z-index:-1675878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09" o:title=""/>
          </v:shape>
        </w:pict>
      </w:r>
      <w:r>
        <w:rPr>
          <w:rFonts w:ascii="Arial" w:hAnsi="Arial" w:fareast="Arial" w:cs="Arial"/>
          <w:noProof w:val="on"/>
          <w:color w:val="000000"/>
          <w:sz w:val="14"/>
          <w:szCs w:val="14"/>
        </w:rPr>
        <w:pict>
          <v:shape xmlns:v="urn:schemas-microsoft-com:vml" id="_x00004609" style="position:absolute;margin-left:302.1pt;margin-top:361.55pt;z-index:-16758776;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10" o:title=""/>
          </v:shape>
        </w:pict>
      </w:r>
      <w:r>
        <w:rPr>
          <w:rFonts w:ascii="Arial" w:hAnsi="Arial" w:fareast="Arial" w:cs="Arial"/>
          <w:noProof w:val="on"/>
          <w:color w:val="000000"/>
          <w:sz w:val="14"/>
          <w:szCs w:val="14"/>
        </w:rPr>
        <w:pict>
          <v:shape xmlns:v="urn:schemas-microsoft-com:vml" id="_x00004610" style="position:absolute;margin-left:12.15pt;margin-top:361.55pt;z-index:-16758772;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611" o:title=""/>
          </v:shape>
        </w:pict>
      </w:r>
      <w:r>
        <w:rPr>
          <w:rFonts w:ascii="Arial" w:hAnsi="Arial" w:fareast="Arial" w:cs="Arial"/>
          <w:noProof w:val="on"/>
          <w:color w:val="000000"/>
          <w:sz w:val="14"/>
          <w:szCs w:val="14"/>
        </w:rPr>
        <w:pict>
          <v:shape xmlns:v="urn:schemas-microsoft-com:vml" id="_x00004611" style="position:absolute;margin-left:513.2pt;margin-top:351.95pt;z-index:-16758768;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12" o:title=""/>
          </v:shape>
        </w:pict>
      </w:r>
      <w:r>
        <w:rPr>
          <w:rFonts w:ascii="Arial" w:hAnsi="Arial" w:fareast="Arial" w:cs="Arial"/>
          <w:noProof w:val="on"/>
          <w:color w:val="000000"/>
          <w:sz w:val="14"/>
          <w:szCs w:val="14"/>
        </w:rPr>
        <w:pict>
          <v:shape xmlns:v="urn:schemas-microsoft-com:vml" id="_x00004612" style="position:absolute;margin-left:443.9pt;margin-top:351.95pt;z-index:-16758764;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13" o:title=""/>
          </v:shape>
        </w:pict>
      </w:r>
      <w:r>
        <w:rPr>
          <w:rFonts w:ascii="Arial" w:hAnsi="Arial" w:fareast="Arial" w:cs="Arial"/>
          <w:noProof w:val="on"/>
          <w:color w:val="000000"/>
          <w:sz w:val="14"/>
          <w:szCs w:val="14"/>
        </w:rPr>
        <w:pict>
          <v:shape xmlns:v="urn:schemas-microsoft-com:vml" id="_x00004613" style="position:absolute;margin-left:374.6pt;margin-top:351.95pt;z-index:-1675876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14" o:title=""/>
          </v:shape>
        </w:pict>
      </w:r>
      <w:r>
        <w:rPr>
          <w:rFonts w:ascii="Arial" w:hAnsi="Arial" w:fareast="Arial" w:cs="Arial"/>
          <w:noProof w:val="on"/>
          <w:color w:val="000000"/>
          <w:sz w:val="14"/>
          <w:szCs w:val="14"/>
        </w:rPr>
        <w:pict>
          <v:shape xmlns:v="urn:schemas-microsoft-com:vml" id="_x00004614" style="position:absolute;margin-left:302.1pt;margin-top:351.95pt;z-index:-16758756;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15" o:title=""/>
          </v:shape>
        </w:pict>
      </w:r>
      <w:r>
        <w:rPr>
          <w:rFonts w:ascii="Arial" w:hAnsi="Arial" w:fareast="Arial" w:cs="Arial"/>
          <w:noProof w:val="on"/>
          <w:color w:val="000000"/>
          <w:sz w:val="14"/>
          <w:szCs w:val="14"/>
        </w:rPr>
        <w:pict>
          <v:shape xmlns:v="urn:schemas-microsoft-com:vml" id="_x00004615" style="position:absolute;margin-left:12.15pt;margin-top:351.95pt;z-index:-16758752;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616" o:title=""/>
          </v:shape>
        </w:pict>
      </w:r>
      <w:r>
        <w:rPr>
          <w:rFonts w:ascii="Arial" w:hAnsi="Arial" w:fareast="Arial" w:cs="Arial"/>
          <w:noProof w:val="on"/>
          <w:color w:val="000000"/>
          <w:sz w:val="14"/>
          <w:szCs w:val="14"/>
        </w:rPr>
        <w:pict>
          <v:shape xmlns:v="urn:schemas-microsoft-com:vml" id="_x00004616" style="position:absolute;margin-left:513.2pt;margin-top:337.8pt;z-index:-16758748;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17" o:title=""/>
          </v:shape>
        </w:pict>
      </w:r>
      <w:r>
        <w:rPr>
          <w:rFonts w:ascii="Arial" w:hAnsi="Arial" w:fareast="Arial" w:cs="Arial"/>
          <w:noProof w:val="on"/>
          <w:color w:val="000000"/>
          <w:sz w:val="14"/>
          <w:szCs w:val="14"/>
        </w:rPr>
        <w:pict>
          <v:shape xmlns:v="urn:schemas-microsoft-com:vml" id="_x00004617" style="position:absolute;margin-left:443.9pt;margin-top:337.8pt;z-index:-16758744;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18" o:title=""/>
          </v:shape>
        </w:pict>
      </w:r>
      <w:r>
        <w:rPr>
          <w:rFonts w:ascii="Arial" w:hAnsi="Arial" w:fareast="Arial" w:cs="Arial"/>
          <w:noProof w:val="on"/>
          <w:color w:val="000000"/>
          <w:sz w:val="14"/>
          <w:szCs w:val="14"/>
        </w:rPr>
        <w:pict>
          <v:shape xmlns:v="urn:schemas-microsoft-com:vml" id="_x00004618" style="position:absolute;margin-left:374.6pt;margin-top:337.8pt;z-index:-1675874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19" o:title=""/>
          </v:shape>
        </w:pict>
      </w:r>
      <w:r>
        <w:rPr>
          <w:rFonts w:ascii="Arial" w:hAnsi="Arial" w:fareast="Arial" w:cs="Arial"/>
          <w:noProof w:val="on"/>
          <w:color w:val="000000"/>
          <w:sz w:val="14"/>
          <w:szCs w:val="14"/>
        </w:rPr>
        <w:pict>
          <v:shape xmlns:v="urn:schemas-microsoft-com:vml" id="_x00004619" style="position:absolute;margin-left:302.1pt;margin-top:337.8pt;z-index:-16758736;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20" o:title=""/>
          </v:shape>
        </w:pict>
      </w:r>
      <w:r>
        <w:rPr>
          <w:rFonts w:ascii="Arial" w:hAnsi="Arial" w:fareast="Arial" w:cs="Arial"/>
          <w:noProof w:val="on"/>
          <w:color w:val="000000"/>
          <w:sz w:val="14"/>
          <w:szCs w:val="14"/>
        </w:rPr>
        <w:pict>
          <v:shape xmlns:v="urn:schemas-microsoft-com:vml" id="_x00004620" style="position:absolute;margin-left:12.15pt;margin-top:337.8pt;z-index:-16758732;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621" o:title=""/>
          </v:shape>
        </w:pict>
      </w:r>
      <w:r>
        <w:rPr>
          <w:rFonts w:ascii="Arial" w:hAnsi="Arial" w:fareast="Arial" w:cs="Arial"/>
          <w:noProof w:val="on"/>
          <w:color w:val="000000"/>
          <w:sz w:val="14"/>
          <w:szCs w:val="14"/>
        </w:rPr>
        <w:pict>
          <v:shape xmlns:v="urn:schemas-microsoft-com:vml" id="_x00004621" style="position:absolute;margin-left:513.2pt;margin-top:323.05pt;z-index:-16758728;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22" o:title=""/>
          </v:shape>
        </w:pict>
      </w:r>
      <w:r>
        <w:rPr>
          <w:rFonts w:ascii="Arial" w:hAnsi="Arial" w:fareast="Arial" w:cs="Arial"/>
          <w:noProof w:val="on"/>
          <w:color w:val="000000"/>
          <w:sz w:val="14"/>
          <w:szCs w:val="14"/>
        </w:rPr>
        <w:pict>
          <v:shape xmlns:v="urn:schemas-microsoft-com:vml" id="_x00004622" style="position:absolute;margin-left:443.9pt;margin-top:323.05pt;z-index:-16758724;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23" o:title=""/>
          </v:shape>
        </w:pict>
      </w:r>
      <w:r>
        <w:rPr>
          <w:rFonts w:ascii="Arial" w:hAnsi="Arial" w:fareast="Arial" w:cs="Arial"/>
          <w:noProof w:val="on"/>
          <w:color w:val="000000"/>
          <w:sz w:val="14"/>
          <w:szCs w:val="14"/>
        </w:rPr>
        <w:pict>
          <v:shape xmlns:v="urn:schemas-microsoft-com:vml" id="_x00004623" style="position:absolute;margin-left:374.6pt;margin-top:323.05pt;z-index:-1675872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24" o:title=""/>
          </v:shape>
        </w:pict>
      </w:r>
      <w:r>
        <w:rPr>
          <w:rFonts w:ascii="Arial" w:hAnsi="Arial" w:fareast="Arial" w:cs="Arial"/>
          <w:noProof w:val="on"/>
          <w:color w:val="000000"/>
          <w:sz w:val="14"/>
          <w:szCs w:val="14"/>
        </w:rPr>
        <w:pict>
          <v:shape xmlns:v="urn:schemas-microsoft-com:vml" id="_x00004624" style="position:absolute;margin-left:302.1pt;margin-top:323.05pt;z-index:-16758716;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25" o:title=""/>
          </v:shape>
        </w:pict>
      </w:r>
      <w:r>
        <w:rPr>
          <w:rFonts w:ascii="Arial" w:hAnsi="Arial" w:fareast="Arial" w:cs="Arial"/>
          <w:noProof w:val="on"/>
          <w:color w:val="000000"/>
          <w:sz w:val="14"/>
          <w:szCs w:val="14"/>
        </w:rPr>
        <w:pict>
          <v:shape xmlns:v="urn:schemas-microsoft-com:vml" id="_x00004625" style="position:absolute;margin-left:12.15pt;margin-top:323.05pt;z-index:-16758712;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626" o:title=""/>
          </v:shape>
        </w:pict>
      </w:r>
      <w:r>
        <w:rPr>
          <w:rFonts w:ascii="Arial" w:hAnsi="Arial" w:fareast="Arial" w:cs="Arial"/>
          <w:noProof w:val="on"/>
          <w:color w:val="000000"/>
          <w:sz w:val="14"/>
          <w:szCs w:val="14"/>
        </w:rPr>
        <w:pict>
          <v:shape xmlns:v="urn:schemas-microsoft-com:vml" id="_x00004626" style="position:absolute;margin-left:513.2pt;margin-top:308.3pt;z-index:-16758708;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27" o:title=""/>
          </v:shape>
        </w:pict>
      </w:r>
      <w:r>
        <w:rPr>
          <w:rFonts w:ascii="Arial" w:hAnsi="Arial" w:fareast="Arial" w:cs="Arial"/>
          <w:noProof w:val="on"/>
          <w:color w:val="000000"/>
          <w:sz w:val="14"/>
          <w:szCs w:val="14"/>
        </w:rPr>
        <w:pict>
          <v:shape xmlns:v="urn:schemas-microsoft-com:vml" id="_x00004627" style="position:absolute;margin-left:443.9pt;margin-top:308.3pt;z-index:-16758704;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28" o:title=""/>
          </v:shape>
        </w:pict>
      </w:r>
      <w:r>
        <w:rPr>
          <w:rFonts w:ascii="Arial" w:hAnsi="Arial" w:fareast="Arial" w:cs="Arial"/>
          <w:noProof w:val="on"/>
          <w:color w:val="000000"/>
          <w:sz w:val="14"/>
          <w:szCs w:val="14"/>
        </w:rPr>
        <w:pict>
          <v:shape xmlns:v="urn:schemas-microsoft-com:vml" id="_x00004628" style="position:absolute;margin-left:374.6pt;margin-top:308.3pt;z-index:-1675870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29" o:title=""/>
          </v:shape>
        </w:pict>
      </w:r>
      <w:r>
        <w:rPr>
          <w:rFonts w:ascii="Arial" w:hAnsi="Arial" w:fareast="Arial" w:cs="Arial"/>
          <w:noProof w:val="on"/>
          <w:color w:val="000000"/>
          <w:sz w:val="14"/>
          <w:szCs w:val="14"/>
        </w:rPr>
        <w:pict>
          <v:shape xmlns:v="urn:schemas-microsoft-com:vml" id="_x00004629" style="position:absolute;margin-left:302.1pt;margin-top:308.3pt;z-index:-16758696;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30" o:title=""/>
          </v:shape>
        </w:pict>
      </w:r>
      <w:r>
        <w:rPr>
          <w:rFonts w:ascii="Arial" w:hAnsi="Arial" w:fareast="Arial" w:cs="Arial"/>
          <w:noProof w:val="on"/>
          <w:color w:val="000000"/>
          <w:sz w:val="14"/>
          <w:szCs w:val="14"/>
        </w:rPr>
        <w:pict>
          <v:shape xmlns:v="urn:schemas-microsoft-com:vml" id="_x00004630" style="position:absolute;margin-left:12.15pt;margin-top:308.3pt;z-index:-16758692;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631" o:title=""/>
          </v:shape>
        </w:pict>
      </w:r>
      <w:r>
        <w:rPr>
          <w:rFonts w:ascii="Arial" w:hAnsi="Arial" w:fareast="Arial" w:cs="Arial"/>
          <w:noProof w:val="on"/>
          <w:color w:val="000000"/>
          <w:sz w:val="14"/>
          <w:szCs w:val="14"/>
        </w:rPr>
        <w:pict>
          <v:shape xmlns:v="urn:schemas-microsoft-com:vml" id="_x00004631" style="position:absolute;margin-left:513.2pt;margin-top:293.55pt;z-index:-16758688;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32" o:title=""/>
          </v:shape>
        </w:pict>
      </w:r>
      <w:r>
        <w:rPr>
          <w:rFonts w:ascii="Arial" w:hAnsi="Arial" w:fareast="Arial" w:cs="Arial"/>
          <w:noProof w:val="on"/>
          <w:color w:val="000000"/>
          <w:sz w:val="14"/>
          <w:szCs w:val="14"/>
        </w:rPr>
        <w:pict>
          <v:shape xmlns:v="urn:schemas-microsoft-com:vml" id="_x00004632" style="position:absolute;margin-left:443.9pt;margin-top:293.55pt;z-index:-16758684;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33" o:title=""/>
          </v:shape>
        </w:pict>
      </w:r>
      <w:r>
        <w:rPr>
          <w:rFonts w:ascii="Arial" w:hAnsi="Arial" w:fareast="Arial" w:cs="Arial"/>
          <w:noProof w:val="on"/>
          <w:color w:val="000000"/>
          <w:sz w:val="14"/>
          <w:szCs w:val="14"/>
        </w:rPr>
        <w:pict>
          <v:shape xmlns:v="urn:schemas-microsoft-com:vml" id="_x00004633" style="position:absolute;margin-left:374.6pt;margin-top:293.55pt;z-index:-1675868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34" o:title=""/>
          </v:shape>
        </w:pict>
      </w:r>
      <w:r>
        <w:rPr>
          <w:rFonts w:ascii="Arial" w:hAnsi="Arial" w:fareast="Arial" w:cs="Arial"/>
          <w:noProof w:val="on"/>
          <w:color w:val="000000"/>
          <w:sz w:val="14"/>
          <w:szCs w:val="14"/>
        </w:rPr>
        <w:pict>
          <v:shape xmlns:v="urn:schemas-microsoft-com:vml" id="_x00004634" style="position:absolute;margin-left:302.1pt;margin-top:293.55pt;z-index:-16758676;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35" o:title=""/>
          </v:shape>
        </w:pict>
      </w:r>
      <w:r>
        <w:rPr>
          <w:rFonts w:ascii="Arial" w:hAnsi="Arial" w:fareast="Arial" w:cs="Arial"/>
          <w:noProof w:val="on"/>
          <w:color w:val="000000"/>
          <w:sz w:val="14"/>
          <w:szCs w:val="14"/>
        </w:rPr>
        <w:pict>
          <v:shape xmlns:v="urn:schemas-microsoft-com:vml" id="_x00004635" style="position:absolute;margin-left:12.15pt;margin-top:293.55pt;z-index:-16758672;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636" o:title=""/>
          </v:shape>
        </w:pict>
      </w:r>
      <w:r>
        <w:rPr>
          <w:rFonts w:ascii="Arial" w:hAnsi="Arial" w:fareast="Arial" w:cs="Arial"/>
          <w:noProof w:val="on"/>
          <w:color w:val="000000"/>
          <w:sz w:val="14"/>
          <w:szCs w:val="14"/>
        </w:rPr>
        <w:pict>
          <v:shape xmlns:v="urn:schemas-microsoft-com:vml" id="_x00004636" style="position:absolute;margin-left:513.2pt;margin-top:283.3pt;z-index:-16758668;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37" o:title=""/>
          </v:shape>
        </w:pict>
      </w:r>
      <w:r>
        <w:rPr>
          <w:rFonts w:ascii="Arial" w:hAnsi="Arial" w:fareast="Arial" w:cs="Arial"/>
          <w:noProof w:val="on"/>
          <w:color w:val="000000"/>
          <w:sz w:val="14"/>
          <w:szCs w:val="14"/>
        </w:rPr>
        <w:pict>
          <v:shape xmlns:v="urn:schemas-microsoft-com:vml" id="_x00004637" style="position:absolute;margin-left:443.9pt;margin-top:283.3pt;z-index:-16758664;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38" o:title=""/>
          </v:shape>
        </w:pict>
      </w:r>
      <w:r>
        <w:rPr>
          <w:rFonts w:ascii="Arial" w:hAnsi="Arial" w:fareast="Arial" w:cs="Arial"/>
          <w:noProof w:val="on"/>
          <w:color w:val="000000"/>
          <w:sz w:val="14"/>
          <w:szCs w:val="14"/>
        </w:rPr>
        <w:pict>
          <v:shape xmlns:v="urn:schemas-microsoft-com:vml" id="_x00004638" style="position:absolute;margin-left:374.6pt;margin-top:283.3pt;z-index:-1675866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39" o:title=""/>
          </v:shape>
        </w:pict>
      </w:r>
      <w:r>
        <w:rPr>
          <w:rFonts w:ascii="Arial" w:hAnsi="Arial" w:fareast="Arial" w:cs="Arial"/>
          <w:noProof w:val="on"/>
          <w:color w:val="000000"/>
          <w:sz w:val="14"/>
          <w:szCs w:val="14"/>
        </w:rPr>
        <w:pict>
          <v:shape xmlns:v="urn:schemas-microsoft-com:vml" id="_x00004639" style="position:absolute;margin-left:302.1pt;margin-top:283.3pt;z-index:-16758656;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40" o:title=""/>
          </v:shape>
        </w:pict>
      </w:r>
      <w:r>
        <w:rPr>
          <w:rFonts w:ascii="Arial" w:hAnsi="Arial" w:fareast="Arial" w:cs="Arial"/>
          <w:noProof w:val="on"/>
          <w:color w:val="000000"/>
          <w:sz w:val="14"/>
          <w:szCs w:val="14"/>
        </w:rPr>
        <w:pict>
          <v:shape xmlns:v="urn:schemas-microsoft-com:vml" id="_x00004640" style="position:absolute;margin-left:12.15pt;margin-top:283.3pt;z-index:-16758652;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641" o:title=""/>
          </v:shape>
        </w:pict>
      </w:r>
      <w:r>
        <w:rPr>
          <w:rFonts w:ascii="Arial" w:hAnsi="Arial" w:fareast="Arial" w:cs="Arial"/>
          <w:noProof w:val="on"/>
          <w:color w:val="000000"/>
          <w:sz w:val="14"/>
          <w:szCs w:val="14"/>
        </w:rPr>
        <w:pict>
          <v:shape xmlns:v="urn:schemas-microsoft-com:vml" id="_x00004641" style="position:absolute;margin-left:513.2pt;margin-top:273pt;z-index:-16758648;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42" o:title=""/>
          </v:shape>
        </w:pict>
      </w:r>
      <w:r>
        <w:rPr>
          <w:rFonts w:ascii="Arial" w:hAnsi="Arial" w:fareast="Arial" w:cs="Arial"/>
          <w:noProof w:val="on"/>
          <w:color w:val="000000"/>
          <w:sz w:val="14"/>
          <w:szCs w:val="14"/>
        </w:rPr>
        <w:pict>
          <v:shape xmlns:v="urn:schemas-microsoft-com:vml" id="_x00004642" style="position:absolute;margin-left:443.9pt;margin-top:273pt;z-index:-16758644;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43" o:title=""/>
          </v:shape>
        </w:pict>
      </w:r>
      <w:r>
        <w:rPr>
          <w:rFonts w:ascii="Arial" w:hAnsi="Arial" w:fareast="Arial" w:cs="Arial"/>
          <w:noProof w:val="on"/>
          <w:color w:val="000000"/>
          <w:sz w:val="14"/>
          <w:szCs w:val="14"/>
        </w:rPr>
        <w:pict>
          <v:shape xmlns:v="urn:schemas-microsoft-com:vml" id="_x00004643" style="position:absolute;margin-left:374.6pt;margin-top:273pt;z-index:-1675864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44" o:title=""/>
          </v:shape>
        </w:pict>
      </w:r>
      <w:r>
        <w:rPr>
          <w:rFonts w:ascii="Arial" w:hAnsi="Arial" w:fareast="Arial" w:cs="Arial"/>
          <w:noProof w:val="on"/>
          <w:color w:val="000000"/>
          <w:sz w:val="14"/>
          <w:szCs w:val="14"/>
        </w:rPr>
        <w:pict>
          <v:shape xmlns:v="urn:schemas-microsoft-com:vml" id="_x00004644" style="position:absolute;margin-left:302.1pt;margin-top:273pt;z-index:-16758636;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45" o:title=""/>
          </v:shape>
        </w:pict>
      </w:r>
      <w:r>
        <w:rPr>
          <w:rFonts w:ascii="Arial" w:hAnsi="Arial" w:fareast="Arial" w:cs="Arial"/>
          <w:noProof w:val="on"/>
          <w:color w:val="000000"/>
          <w:sz w:val="14"/>
          <w:szCs w:val="14"/>
        </w:rPr>
        <w:pict>
          <v:shape xmlns:v="urn:schemas-microsoft-com:vml" id="_x00004645" style="position:absolute;margin-left:12.15pt;margin-top:273pt;z-index:-16758632;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646" o:title=""/>
          </v:shape>
        </w:pict>
      </w:r>
      <w:r>
        <w:rPr>
          <w:rFonts w:ascii="Arial" w:hAnsi="Arial" w:fareast="Arial" w:cs="Arial"/>
          <w:noProof w:val="on"/>
          <w:color w:val="000000"/>
          <w:sz w:val="14"/>
          <w:szCs w:val="14"/>
        </w:rPr>
        <w:pict>
          <v:shape xmlns:v="urn:schemas-microsoft-com:vml" id="_x00004646" style="position:absolute;margin-left:513.2pt;margin-top:262.75pt;z-index:-16758628;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47" o:title=""/>
          </v:shape>
        </w:pict>
      </w:r>
      <w:r>
        <w:rPr>
          <w:rFonts w:ascii="Arial" w:hAnsi="Arial" w:fareast="Arial" w:cs="Arial"/>
          <w:noProof w:val="on"/>
          <w:color w:val="000000"/>
          <w:sz w:val="14"/>
          <w:szCs w:val="14"/>
        </w:rPr>
        <w:pict>
          <v:shape xmlns:v="urn:schemas-microsoft-com:vml" id="_x00004647" style="position:absolute;margin-left:443.9pt;margin-top:262.75pt;z-index:-16758624;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48" o:title=""/>
          </v:shape>
        </w:pict>
      </w:r>
      <w:r>
        <w:rPr>
          <w:rFonts w:ascii="Arial" w:hAnsi="Arial" w:fareast="Arial" w:cs="Arial"/>
          <w:noProof w:val="on"/>
          <w:color w:val="000000"/>
          <w:sz w:val="14"/>
          <w:szCs w:val="14"/>
        </w:rPr>
        <w:pict>
          <v:shape xmlns:v="urn:schemas-microsoft-com:vml" id="_x00004648" style="position:absolute;margin-left:374.6pt;margin-top:262.75pt;z-index:-1675862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49" o:title=""/>
          </v:shape>
        </w:pict>
      </w:r>
      <w:r>
        <w:rPr>
          <w:rFonts w:ascii="Arial" w:hAnsi="Arial" w:fareast="Arial" w:cs="Arial"/>
          <w:noProof w:val="on"/>
          <w:color w:val="000000"/>
          <w:sz w:val="14"/>
          <w:szCs w:val="14"/>
        </w:rPr>
        <w:pict>
          <v:shape xmlns:v="urn:schemas-microsoft-com:vml" id="_x00004649" style="position:absolute;margin-left:302.1pt;margin-top:262.75pt;z-index:-16758616;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50" o:title=""/>
          </v:shape>
        </w:pict>
      </w:r>
      <w:r>
        <w:rPr>
          <w:rFonts w:ascii="Arial" w:hAnsi="Arial" w:fareast="Arial" w:cs="Arial"/>
          <w:noProof w:val="on"/>
          <w:color w:val="000000"/>
          <w:sz w:val="14"/>
          <w:szCs w:val="14"/>
        </w:rPr>
        <w:pict>
          <v:shape xmlns:v="urn:schemas-microsoft-com:vml" id="_x00004650" style="position:absolute;margin-left:12.15pt;margin-top:262.75pt;z-index:-16758612;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651" o:title=""/>
          </v:shape>
        </w:pict>
      </w:r>
      <w:r>
        <w:rPr>
          <w:rFonts w:ascii="Arial" w:hAnsi="Arial" w:fareast="Arial" w:cs="Arial"/>
          <w:noProof w:val="on"/>
          <w:color w:val="000000"/>
          <w:sz w:val="14"/>
          <w:szCs w:val="14"/>
        </w:rPr>
        <w:pict>
          <v:shape xmlns:v="urn:schemas-microsoft-com:vml" id="_x00004651" style="position:absolute;margin-left:513.2pt;margin-top:248.65pt;z-index:-16758608;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52" o:title=""/>
          </v:shape>
        </w:pict>
      </w:r>
      <w:r>
        <w:rPr>
          <w:rFonts w:ascii="Arial" w:hAnsi="Arial" w:fareast="Arial" w:cs="Arial"/>
          <w:noProof w:val="on"/>
          <w:color w:val="000000"/>
          <w:sz w:val="14"/>
          <w:szCs w:val="14"/>
        </w:rPr>
        <w:pict>
          <v:shape xmlns:v="urn:schemas-microsoft-com:vml" id="_x00004652" style="position:absolute;margin-left:443.9pt;margin-top:248.65pt;z-index:-16758604;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53" o:title=""/>
          </v:shape>
        </w:pict>
      </w:r>
      <w:r>
        <w:rPr>
          <w:rFonts w:ascii="Arial" w:hAnsi="Arial" w:fareast="Arial" w:cs="Arial"/>
          <w:noProof w:val="on"/>
          <w:color w:val="000000"/>
          <w:sz w:val="14"/>
          <w:szCs w:val="14"/>
        </w:rPr>
        <w:pict>
          <v:shape xmlns:v="urn:schemas-microsoft-com:vml" id="_x00004653" style="position:absolute;margin-left:374.6pt;margin-top:248.65pt;z-index:-1675860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54" o:title=""/>
          </v:shape>
        </w:pict>
      </w:r>
      <w:r>
        <w:rPr>
          <w:rFonts w:ascii="Arial" w:hAnsi="Arial" w:fareast="Arial" w:cs="Arial"/>
          <w:noProof w:val="on"/>
          <w:color w:val="000000"/>
          <w:sz w:val="14"/>
          <w:szCs w:val="14"/>
        </w:rPr>
        <w:pict>
          <v:shape xmlns:v="urn:schemas-microsoft-com:vml" id="_x00004654" style="position:absolute;margin-left:302.1pt;margin-top:248.65pt;z-index:-16758596;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55" o:title=""/>
          </v:shape>
        </w:pict>
      </w:r>
      <w:r>
        <w:rPr>
          <w:rFonts w:ascii="Arial" w:hAnsi="Arial" w:fareast="Arial" w:cs="Arial"/>
          <w:noProof w:val="on"/>
          <w:color w:val="000000"/>
          <w:sz w:val="14"/>
          <w:szCs w:val="14"/>
        </w:rPr>
        <w:pict>
          <v:shape xmlns:v="urn:schemas-microsoft-com:vml" id="_x00004655" style="position:absolute;margin-left:12.15pt;margin-top:248.65pt;z-index:-16758592;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656" o:title=""/>
          </v:shape>
        </w:pict>
      </w:r>
      <w:r>
        <w:rPr>
          <w:rFonts w:ascii="Arial" w:hAnsi="Arial" w:fareast="Arial" w:cs="Arial"/>
          <w:noProof w:val="on"/>
          <w:color w:val="000000"/>
          <w:sz w:val="14"/>
          <w:szCs w:val="14"/>
        </w:rPr>
        <w:pict>
          <v:shape xmlns:v="urn:schemas-microsoft-com:vml" id="_x00004656" style="position:absolute;margin-left:513.2pt;margin-top:228.1pt;z-index:-16758588;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57" o:title=""/>
          </v:shape>
        </w:pict>
      </w:r>
      <w:r>
        <w:rPr>
          <w:rFonts w:ascii="Arial" w:hAnsi="Arial" w:fareast="Arial" w:cs="Arial"/>
          <w:noProof w:val="on"/>
          <w:color w:val="000000"/>
          <w:sz w:val="14"/>
          <w:szCs w:val="14"/>
        </w:rPr>
        <w:pict>
          <v:shape xmlns:v="urn:schemas-microsoft-com:vml" id="_x00004657" style="position:absolute;margin-left:513.2pt;margin-top:238.4pt;z-index:-16758584;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58" o:title=""/>
          </v:shape>
        </w:pict>
      </w:r>
      <w:r>
        <w:rPr>
          <w:rFonts w:ascii="Arial" w:hAnsi="Arial" w:fareast="Arial" w:cs="Arial"/>
          <w:noProof w:val="on"/>
          <w:color w:val="000000"/>
          <w:sz w:val="14"/>
          <w:szCs w:val="14"/>
        </w:rPr>
        <w:pict>
          <v:shape xmlns:v="urn:schemas-microsoft-com:vml" id="_x00004658" style="position:absolute;margin-left:443.9pt;margin-top:228.1pt;z-index:-1675858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59" o:title=""/>
          </v:shape>
        </w:pict>
      </w:r>
      <w:r>
        <w:rPr>
          <w:rFonts w:ascii="Arial" w:hAnsi="Arial" w:fareast="Arial" w:cs="Arial"/>
          <w:noProof w:val="on"/>
          <w:color w:val="000000"/>
          <w:sz w:val="14"/>
          <w:szCs w:val="14"/>
        </w:rPr>
        <w:pict>
          <v:shape xmlns:v="urn:schemas-microsoft-com:vml" id="_x00004659" style="position:absolute;margin-left:443.9pt;margin-top:238.4pt;z-index:-16758576;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60" o:title=""/>
          </v:shape>
        </w:pict>
      </w:r>
      <w:r>
        <w:rPr>
          <w:rFonts w:ascii="Arial" w:hAnsi="Arial" w:fareast="Arial" w:cs="Arial"/>
          <w:noProof w:val="on"/>
          <w:color w:val="000000"/>
          <w:sz w:val="14"/>
          <w:szCs w:val="14"/>
        </w:rPr>
        <w:pict>
          <v:shape xmlns:v="urn:schemas-microsoft-com:vml" id="_x00004660" style="position:absolute;margin-left:374.6pt;margin-top:228.1pt;z-index:-16758572;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61" o:title=""/>
          </v:shape>
        </w:pict>
      </w:r>
      <w:r>
        <w:rPr>
          <w:rFonts w:ascii="Arial" w:hAnsi="Arial" w:fareast="Arial" w:cs="Arial"/>
          <w:noProof w:val="on"/>
          <w:color w:val="000000"/>
          <w:sz w:val="14"/>
          <w:szCs w:val="14"/>
        </w:rPr>
        <w:pict>
          <v:shape xmlns:v="urn:schemas-microsoft-com:vml" id="_x00004661" style="position:absolute;margin-left:374.6pt;margin-top:238.4pt;z-index:-16758568;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62" o:title=""/>
          </v:shape>
        </w:pict>
      </w:r>
      <w:r>
        <w:rPr>
          <w:rFonts w:ascii="Arial" w:hAnsi="Arial" w:fareast="Arial" w:cs="Arial"/>
          <w:noProof w:val="on"/>
          <w:color w:val="000000"/>
          <w:sz w:val="14"/>
          <w:szCs w:val="14"/>
        </w:rPr>
        <w:pict>
          <v:shape xmlns:v="urn:schemas-microsoft-com:vml" id="_x00004662" style="position:absolute;margin-left:302.1pt;margin-top:228.1pt;z-index:-16758564;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63" o:title=""/>
          </v:shape>
        </w:pict>
      </w:r>
      <w:r>
        <w:rPr>
          <w:rFonts w:ascii="Arial" w:hAnsi="Arial" w:fareast="Arial" w:cs="Arial"/>
          <w:noProof w:val="on"/>
          <w:color w:val="000000"/>
          <w:sz w:val="14"/>
          <w:szCs w:val="14"/>
        </w:rPr>
        <w:pict>
          <v:shape xmlns:v="urn:schemas-microsoft-com:vml" id="_x00004663" style="position:absolute;margin-left:302.1pt;margin-top:238.4pt;z-index:-16758560;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64" o:title=""/>
          </v:shape>
        </w:pict>
      </w:r>
      <w:r>
        <w:rPr>
          <w:rFonts w:ascii="Arial" w:hAnsi="Arial" w:fareast="Arial" w:cs="Arial"/>
          <w:noProof w:val="on"/>
          <w:color w:val="000000"/>
          <w:sz w:val="14"/>
          <w:szCs w:val="14"/>
        </w:rPr>
        <w:pict>
          <v:shape xmlns:v="urn:schemas-microsoft-com:vml" id="_x00004664" style="position:absolute;margin-left:12.15pt;margin-top:238.4pt;z-index:-16758556;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665" o:title=""/>
          </v:shape>
        </w:pict>
      </w:r>
      <w:r>
        <w:rPr>
          <w:rFonts w:ascii="Arial" w:hAnsi="Arial" w:fareast="Arial" w:cs="Arial"/>
          <w:noProof w:val="on"/>
          <w:color w:val="000000"/>
          <w:sz w:val="14"/>
          <w:szCs w:val="14"/>
        </w:rPr>
        <w:pict>
          <v:shape xmlns:v="urn:schemas-microsoft-com:vml" id="_x00004665" style="position:absolute;margin-left:12.15pt;margin-top:215.9pt;z-index:-1675855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666" o:title=""/>
          </v:shape>
        </w:pict>
      </w:r>
      <w:r>
        <w:rPr>
          <w:rFonts w:ascii="Arial" w:hAnsi="Arial" w:fareast="Arial" w:cs="Arial"/>
          <w:noProof w:val="on"/>
          <w:color w:val="000000"/>
          <w:sz w:val="14"/>
          <w:szCs w:val="14"/>
        </w:rPr>
        <w:pict>
          <v:shape xmlns:v="urn:schemas-microsoft-com:vml" id="_x00004666" style="position:absolute;margin-left:12.15pt;margin-top:228.1pt;z-index:-1675854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667" o:title=""/>
          </v:shape>
        </w:pict>
      </w:r>
      <w:r>
        <w:rPr>
          <w:rFonts w:ascii="Arial" w:hAnsi="Arial" w:fareast="Arial" w:cs="Arial"/>
          <w:noProof w:val="on"/>
          <w:color w:val="000000"/>
          <w:sz w:val="14"/>
          <w:szCs w:val="14"/>
        </w:rPr>
        <w:pict>
          <v:shape xmlns:v="urn:schemas-microsoft-com:vml" id="_x00004667" style="position:absolute;margin-left:12.15pt;margin-top:215.9pt;z-index:-16758544;width:2.65pt;height:14.85pt;mso-position-horizontal:absolute;mso-position-horizontal-relative:page;mso-position-vertical:absolute;mso-position-vertical-relative:page" type="#_x0000_t75">
            <v:imageData xmlns:o="urn:schemas-microsoft-com:office:office" xmlns:r="http://schemas.openxmlformats.org/officeDocument/2006/relationships" r:id="rId4668" o:title=""/>
          </v:shape>
        </w:pict>
      </w:r>
      <w:r>
        <w:rPr>
          <w:rFonts w:ascii="Arial" w:hAnsi="Arial" w:fareast="Arial" w:cs="Arial"/>
          <w:noProof w:val="on"/>
          <w:color w:val="000000"/>
          <w:sz w:val="14"/>
          <w:szCs w:val="14"/>
        </w:rPr>
        <w:pict>
          <v:shape xmlns:v="urn:schemas-microsoft-com:vml" id="_x00004668" style="position:absolute;margin-left:554.9pt;margin-top:215.9pt;z-index:-16758540;width:45pt;height:2.65pt;mso-position-horizontal:absolute;mso-position-horizontal-relative:page;mso-position-vertical:absolute;mso-position-vertical-relative:page" type="#_x0000_t75">
            <v:imageData xmlns:o="urn:schemas-microsoft-com:office:office" xmlns:r="http://schemas.openxmlformats.org/officeDocument/2006/relationships" r:id="rId4669" o:title=""/>
          </v:shape>
        </w:pict>
      </w:r>
      <w:r>
        <w:rPr>
          <w:rFonts w:ascii="Arial" w:hAnsi="Arial" w:fareast="Arial" w:cs="Arial"/>
          <w:noProof w:val="on"/>
          <w:color w:val="000000"/>
          <w:sz w:val="14"/>
          <w:szCs w:val="14"/>
        </w:rPr>
        <w:pict>
          <v:shape xmlns:v="urn:schemas-microsoft-com:vml" id="_x00004669" style="position:absolute;margin-left:513.2pt;margin-top:215.9pt;z-index:-16758536;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70" o:title=""/>
          </v:shape>
        </w:pict>
      </w:r>
      <w:r>
        <w:rPr>
          <w:rFonts w:ascii="Arial" w:hAnsi="Arial" w:fareast="Arial" w:cs="Arial"/>
          <w:noProof w:val="on"/>
          <w:color w:val="000000"/>
          <w:sz w:val="14"/>
          <w:szCs w:val="14"/>
        </w:rPr>
        <w:pict>
          <v:shape xmlns:v="urn:schemas-microsoft-com:vml" id="_x00004670" style="position:absolute;margin-left:478.55pt;margin-top:215.9pt;z-index:-16758532;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71" o:title=""/>
          </v:shape>
        </w:pict>
      </w:r>
      <w:r>
        <w:rPr>
          <w:rFonts w:ascii="Arial" w:hAnsi="Arial" w:fareast="Arial" w:cs="Arial"/>
          <w:noProof w:val="on"/>
          <w:color w:val="000000"/>
          <w:sz w:val="14"/>
          <w:szCs w:val="14"/>
        </w:rPr>
        <w:pict>
          <v:shape xmlns:v="urn:schemas-microsoft-com:vml" id="_x00004671" style="position:absolute;margin-left:443.9pt;margin-top:215.9pt;z-index:-16758528;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72" o:title=""/>
          </v:shape>
        </w:pict>
      </w:r>
      <w:r>
        <w:rPr>
          <w:rFonts w:ascii="Arial" w:hAnsi="Arial" w:fareast="Arial" w:cs="Arial"/>
          <w:noProof w:val="on"/>
          <w:color w:val="000000"/>
          <w:sz w:val="14"/>
          <w:szCs w:val="14"/>
        </w:rPr>
        <w:pict>
          <v:shape xmlns:v="urn:schemas-microsoft-com:vml" id="_x00004672" style="position:absolute;margin-left:409.25pt;margin-top:215.9pt;z-index:-16758524;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73" o:title=""/>
          </v:shape>
        </w:pict>
      </w:r>
      <w:r>
        <w:rPr>
          <w:rFonts w:ascii="Arial" w:hAnsi="Arial" w:fareast="Arial" w:cs="Arial"/>
          <w:noProof w:val="on"/>
          <w:color w:val="000000"/>
          <w:sz w:val="14"/>
          <w:szCs w:val="14"/>
        </w:rPr>
        <w:pict>
          <v:shape xmlns:v="urn:schemas-microsoft-com:vml" id="_x00004673" style="position:absolute;margin-left:374.6pt;margin-top:215.9pt;z-index:-16758520;width:36.65pt;height:2.65pt;mso-position-horizontal:absolute;mso-position-horizontal-relative:page;mso-position-vertical:absolute;mso-position-vertical-relative:page" type="#_x0000_t75">
            <v:imageData xmlns:o="urn:schemas-microsoft-com:office:office" xmlns:r="http://schemas.openxmlformats.org/officeDocument/2006/relationships" r:id="rId4674" o:title=""/>
          </v:shape>
        </w:pict>
      </w:r>
      <w:r>
        <w:rPr>
          <w:rFonts w:ascii="Arial" w:hAnsi="Arial" w:fareast="Arial" w:cs="Arial"/>
          <w:noProof w:val="on"/>
          <w:color w:val="000000"/>
          <w:sz w:val="14"/>
          <w:szCs w:val="14"/>
        </w:rPr>
        <w:pict>
          <v:shape xmlns:v="urn:schemas-microsoft-com:vml" id="_x00004674" style="position:absolute;margin-left:340.6pt;margin-top:215.9pt;z-index:-16758516;width:36pt;height:2.65pt;mso-position-horizontal:absolute;mso-position-horizontal-relative:page;mso-position-vertical:absolute;mso-position-vertical-relative:page" type="#_x0000_t75">
            <v:imageData xmlns:o="urn:schemas-microsoft-com:office:office" xmlns:r="http://schemas.openxmlformats.org/officeDocument/2006/relationships" r:id="rId4675" o:title=""/>
          </v:shape>
        </w:pict>
      </w:r>
      <w:r>
        <w:rPr>
          <w:rFonts w:ascii="Arial" w:hAnsi="Arial" w:fareast="Arial" w:cs="Arial"/>
          <w:noProof w:val="on"/>
          <w:color w:val="000000"/>
          <w:sz w:val="14"/>
          <w:szCs w:val="14"/>
        </w:rPr>
        <w:pict>
          <v:shape xmlns:v="urn:schemas-microsoft-com:vml" id="_x00004675" style="position:absolute;margin-left:302.1pt;margin-top:215.9pt;z-index:-16758512;width:40.5pt;height:2.65pt;mso-position-horizontal:absolute;mso-position-horizontal-relative:page;mso-position-vertical:absolute;mso-position-vertical-relative:page" type="#_x0000_t75">
            <v:imageData xmlns:o="urn:schemas-microsoft-com:office:office" xmlns:r="http://schemas.openxmlformats.org/officeDocument/2006/relationships" r:id="rId4676" o:title=""/>
          </v:shape>
        </w:pict>
      </w:r>
      <w:r>
        <w:rPr>
          <w:rFonts w:ascii="Arial" w:hAnsi="Arial" w:fareast="Arial" w:cs="Arial"/>
          <w:noProof w:val="on"/>
          <w:color w:val="000000"/>
          <w:sz w:val="14"/>
          <w:szCs w:val="14"/>
        </w:rPr>
        <w:pict>
          <v:shape xmlns:v="urn:schemas-microsoft-com:vml" id="_x00004676" style="position:absolute;margin-left:260.4pt;margin-top:215.9pt;z-index:-16758508;width:43.7pt;height:2.65pt;mso-position-horizontal:absolute;mso-position-horizontal-relative:page;mso-position-vertical:absolute;mso-position-vertical-relative:page" type="#_x0000_t75">
            <v:imageData xmlns:o="urn:schemas-microsoft-com:office:office" xmlns:r="http://schemas.openxmlformats.org/officeDocument/2006/relationships" r:id="rId4677" o:title=""/>
          </v:shape>
        </w:pict>
      </w:r>
      <w:r>
        <w:rPr>
          <w:rFonts w:ascii="Arial" w:hAnsi="Arial" w:fareast="Arial" w:cs="Arial"/>
          <w:noProof w:val="on"/>
          <w:color w:val="000000"/>
          <w:sz w:val="14"/>
          <w:szCs w:val="14"/>
        </w:rPr>
        <w:pict>
          <v:shape xmlns:v="urn:schemas-microsoft-com:vml" id="_x00004677" style="position:absolute;margin-left:12.15pt;margin-top:215.9pt;z-index:-16758504;width:250.3pt;height:2.65pt;mso-position-horizontal:absolute;mso-position-horizontal-relative:page;mso-position-vertical:absolute;mso-position-vertical-relative:page" type="#_x0000_t75">
            <v:imageData xmlns:o="urn:schemas-microsoft-com:office:office" xmlns:r="http://schemas.openxmlformats.org/officeDocument/2006/relationships" r:id="rId4678" o:title=""/>
          </v:shape>
        </w:pict>
      </w:r>
      <w:r>
        <w:rPr>
          <w:rFonts w:ascii="Arial" w:hAnsi="Arial" w:fareast="Arial" w:cs="Arial"/>
          <w:noProof w:val="on"/>
          <w:color w:val="000000"/>
          <w:sz w:val="14"/>
          <w:szCs w:val="14"/>
        </w:rPr>
        <w:pict>
          <v:shape xmlns:v="urn:schemas-microsoft-com:vml" id="_x00004678" style="position:absolute;margin-left:12.15pt;margin-top:514.25pt;z-index:-1675850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679" o:title=""/>
          </v:shape>
        </w:pict>
      </w:r>
      <w:r>
        <w:rPr>
          <w:rFonts w:ascii="Arial" w:hAnsi="Arial" w:fareast="Arial" w:cs="Arial"/>
          <w:noProof w:val="on"/>
          <w:color w:val="000000"/>
          <w:sz w:val="14"/>
          <w:szCs w:val="14"/>
        </w:rPr>
        <w:pict>
          <v:shape xmlns:v="urn:schemas-microsoft-com:vml" id="_x00004679" style="position:absolute;margin-left:12.15pt;margin-top:13.2pt;z-index:-1675849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680" o:title=""/>
          </v:shape>
        </w:pict>
      </w:r>
      <w:r>
        <w:rPr>
          <w:rFonts w:ascii="Arial" w:hAnsi="Arial" w:fareast="Arial" w:cs="Arial"/>
          <w:noProof w:val="on"/>
          <w:color w:val="000000"/>
          <w:sz w:val="14"/>
          <w:szCs w:val="14"/>
        </w:rPr>
        <w:pict>
          <v:shape xmlns:v="urn:schemas-microsoft-com:vml" id="_x00004680" style="position:absolute;margin-left:279.4pt;margin-top:230.4pt;z-index:-16758492;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681" o:title=""/>
          </v:shape>
        </w:pict>
      </w:r>
      <w:r>
        <w:rPr>
          <w:rFonts w:ascii="Arial" w:hAnsi="Arial" w:fareast="Arial" w:cs="Arial"/>
          <w:noProof w:val="on"/>
          <w:color w:val="000000"/>
          <w:sz w:val="14"/>
          <w:szCs w:val="14"/>
        </w:rPr>
        <w:pict>
          <v:shape xmlns:v="urn:schemas-microsoft-com:vml" id="_x00004681" style="position:absolute;margin-left:319.15pt;margin-top:231.05pt;z-index:-16758488;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682" o:title=""/>
          </v:shape>
        </w:pict>
      </w:r>
      <w:r>
        <w:rPr>
          <w:rFonts w:ascii="Arial" w:hAnsi="Arial" w:fareast="Arial" w:cs="Arial"/>
          <w:noProof w:val="on"/>
          <w:color w:val="000000"/>
          <w:sz w:val="14"/>
          <w:szCs w:val="14"/>
        </w:rPr>
        <w:pict>
          <v:shape xmlns:v="urn:schemas-microsoft-com:vml" id="_x00004682" style="position:absolute;margin-left:355.7pt;margin-top:230.4pt;z-index:-16758484;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683" o:title=""/>
          </v:shape>
        </w:pict>
      </w:r>
      <w:r>
        <w:rPr>
          <w:rFonts w:ascii="Arial" w:hAnsi="Arial" w:fareast="Arial" w:cs="Arial"/>
          <w:noProof w:val="on"/>
          <w:color w:val="000000"/>
          <w:sz w:val="14"/>
          <w:szCs w:val="14"/>
        </w:rPr>
        <w:pict>
          <v:shape xmlns:v="urn:schemas-microsoft-com:vml" id="_x00004683" style="position:absolute;margin-left:389.7pt;margin-top:231.05pt;z-index:-16758480;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684" o:title=""/>
          </v:shape>
        </w:pict>
      </w:r>
      <w:r>
        <w:rPr>
          <w:rFonts w:ascii="Arial" w:hAnsi="Arial" w:fareast="Arial" w:cs="Arial"/>
          <w:noProof w:val="on"/>
          <w:color w:val="000000"/>
          <w:sz w:val="14"/>
          <w:szCs w:val="14"/>
        </w:rPr>
        <w:pict>
          <v:shape xmlns:v="urn:schemas-microsoft-com:vml" id="_x00004684" style="position:absolute;margin-left:425pt;margin-top:230.4pt;z-index:-16758476;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685" o:title=""/>
          </v:shape>
        </w:pict>
      </w:r>
      <w:r>
        <w:rPr>
          <w:rFonts w:ascii="Arial" w:hAnsi="Arial" w:fareast="Arial" w:cs="Arial"/>
          <w:noProof w:val="on"/>
          <w:color w:val="000000"/>
          <w:sz w:val="14"/>
          <w:szCs w:val="14"/>
        </w:rPr>
        <w:pict>
          <v:shape xmlns:v="urn:schemas-microsoft-com:vml" id="_x00004685" style="position:absolute;margin-left:459pt;margin-top:231.05pt;z-index:-16758472;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686" o:title=""/>
          </v:shape>
        </w:pict>
      </w:r>
      <w:r>
        <w:rPr>
          <w:rFonts w:ascii="Arial" w:hAnsi="Arial" w:fareast="Arial" w:cs="Arial"/>
          <w:noProof w:val="on"/>
          <w:color w:val="000000"/>
          <w:sz w:val="14"/>
          <w:szCs w:val="14"/>
        </w:rPr>
        <w:pict>
          <v:shape xmlns:v="urn:schemas-microsoft-com:vml" id="_x00004686" style="position:absolute;margin-left:494.3pt;margin-top:230.4pt;z-index:-16758468;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687" o:title=""/>
          </v:shape>
        </w:pict>
      </w:r>
      <w:r>
        <w:rPr>
          <w:rFonts w:ascii="Arial" w:hAnsi="Arial" w:fareast="Arial" w:cs="Arial"/>
          <w:noProof w:val="on"/>
          <w:color w:val="000000"/>
          <w:sz w:val="14"/>
          <w:szCs w:val="14"/>
        </w:rPr>
        <w:pict>
          <v:shape xmlns:v="urn:schemas-microsoft-com:vml" id="_x00004687" style="position:absolute;margin-left:531.5pt;margin-top:231.05pt;z-index:-16758464;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688" o:title=""/>
          </v:shape>
        </w:pict>
      </w:r>
      <w:r>
        <w:rPr>
          <w:rFonts w:ascii="Arial" w:hAnsi="Arial" w:fareast="Arial" w:cs="Arial"/>
          <w:noProof w:val="on"/>
          <w:color w:val="000000"/>
          <w:sz w:val="14"/>
          <w:szCs w:val="14"/>
        </w:rPr>
        <w:pict>
          <v:shape xmlns:v="urn:schemas-microsoft-com:vml" id="_x00004688" style="position:absolute;margin-left:574.5pt;margin-top:230.4pt;z-index:-16758460;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689" o:title=""/>
          </v:shape>
        </w:pict>
      </w:r>
      <w:r>
        <w:rPr>
          <w:rFonts w:ascii="Arial" w:hAnsi="Arial" w:fareast="Arial" w:cs="Arial"/>
          <w:noProof w:val="on"/>
          <w:color w:val="000000"/>
          <w:sz w:val="14"/>
          <w:szCs w:val="14"/>
        </w:rPr>
        <w:pict>
          <v:shape xmlns:v="urn:schemas-microsoft-com:vml" id="_x00004689" style="position:absolute;margin-left:279.4pt;margin-top:240.65pt;z-index:-16758456;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690" o:title=""/>
          </v:shape>
        </w:pict>
      </w:r>
      <w:r>
        <w:rPr>
          <w:rFonts w:ascii="Arial" w:hAnsi="Arial" w:fareast="Arial" w:cs="Arial"/>
          <w:noProof w:val="on"/>
          <w:color w:val="000000"/>
          <w:sz w:val="14"/>
          <w:szCs w:val="14"/>
        </w:rPr>
        <w:pict>
          <v:shape xmlns:v="urn:schemas-microsoft-com:vml" id="_x00004690" style="position:absolute;margin-left:319.15pt;margin-top:241.3pt;z-index:-16758452;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691" o:title=""/>
          </v:shape>
        </w:pict>
      </w:r>
      <w:r>
        <w:rPr>
          <w:rFonts w:ascii="Arial" w:hAnsi="Arial" w:fareast="Arial" w:cs="Arial"/>
          <w:noProof w:val="on"/>
          <w:color w:val="000000"/>
          <w:sz w:val="14"/>
          <w:szCs w:val="14"/>
        </w:rPr>
        <w:pict>
          <v:shape xmlns:v="urn:schemas-microsoft-com:vml" id="_x00004691" style="position:absolute;margin-left:355.7pt;margin-top:240.65pt;z-index:-16758448;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692" o:title=""/>
          </v:shape>
        </w:pict>
      </w:r>
      <w:r>
        <w:rPr>
          <w:rFonts w:ascii="Arial" w:hAnsi="Arial" w:fareast="Arial" w:cs="Arial"/>
          <w:noProof w:val="on"/>
          <w:color w:val="000000"/>
          <w:sz w:val="14"/>
          <w:szCs w:val="14"/>
        </w:rPr>
        <w:pict>
          <v:shape xmlns:v="urn:schemas-microsoft-com:vml" id="_x00004692" style="position:absolute;margin-left:389.7pt;margin-top:241.3pt;z-index:-16758444;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693" o:title=""/>
          </v:shape>
        </w:pict>
      </w:r>
      <w:r>
        <w:rPr>
          <w:rFonts w:ascii="Arial" w:hAnsi="Arial" w:fareast="Arial" w:cs="Arial"/>
          <w:noProof w:val="on"/>
          <w:color w:val="000000"/>
          <w:sz w:val="14"/>
          <w:szCs w:val="14"/>
        </w:rPr>
        <w:pict>
          <v:shape xmlns:v="urn:schemas-microsoft-com:vml" id="_x00004693" style="position:absolute;margin-left:425pt;margin-top:240.65pt;z-index:-16758440;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694" o:title=""/>
          </v:shape>
        </w:pict>
      </w:r>
      <w:r>
        <w:rPr>
          <w:rFonts w:ascii="Arial" w:hAnsi="Arial" w:fareast="Arial" w:cs="Arial"/>
          <w:noProof w:val="on"/>
          <w:color w:val="000000"/>
          <w:sz w:val="14"/>
          <w:szCs w:val="14"/>
        </w:rPr>
        <w:pict>
          <v:shape xmlns:v="urn:schemas-microsoft-com:vml" id="_x00004694" style="position:absolute;margin-left:459pt;margin-top:241.3pt;z-index:-16758436;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695" o:title=""/>
          </v:shape>
        </w:pict>
      </w:r>
      <w:r>
        <w:rPr>
          <w:rFonts w:ascii="Arial" w:hAnsi="Arial" w:fareast="Arial" w:cs="Arial"/>
          <w:noProof w:val="on"/>
          <w:color w:val="000000"/>
          <w:sz w:val="14"/>
          <w:szCs w:val="14"/>
        </w:rPr>
        <w:pict>
          <v:shape xmlns:v="urn:schemas-microsoft-com:vml" id="_x00004695" style="position:absolute;margin-left:494.3pt;margin-top:240.65pt;z-index:-16758432;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696" o:title=""/>
          </v:shape>
        </w:pict>
      </w:r>
      <w:r>
        <w:rPr>
          <w:rFonts w:ascii="Arial" w:hAnsi="Arial" w:fareast="Arial" w:cs="Arial"/>
          <w:noProof w:val="on"/>
          <w:color w:val="000000"/>
          <w:sz w:val="14"/>
          <w:szCs w:val="14"/>
        </w:rPr>
        <w:pict>
          <v:shape xmlns:v="urn:schemas-microsoft-com:vml" id="_x00004696" style="position:absolute;margin-left:531.5pt;margin-top:241.3pt;z-index:-16758428;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697" o:title=""/>
          </v:shape>
        </w:pict>
      </w:r>
      <w:r>
        <w:rPr>
          <w:rFonts w:ascii="Arial" w:hAnsi="Arial" w:fareast="Arial" w:cs="Arial"/>
          <w:noProof w:val="on"/>
          <w:color w:val="000000"/>
          <w:sz w:val="14"/>
          <w:szCs w:val="14"/>
        </w:rPr>
        <w:pict>
          <v:shape xmlns:v="urn:schemas-microsoft-com:vml" id="_x00004697" style="position:absolute;margin-left:574.5pt;margin-top:240.65pt;z-index:-16758424;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698" o:title=""/>
          </v:shape>
        </w:pict>
      </w:r>
      <w:r>
        <w:rPr>
          <w:rFonts w:ascii="Arial" w:hAnsi="Arial" w:fareast="Arial" w:cs="Arial"/>
          <w:noProof w:val="on"/>
          <w:color w:val="000000"/>
          <w:sz w:val="14"/>
          <w:szCs w:val="14"/>
        </w:rPr>
        <w:pict>
          <v:shape xmlns:v="urn:schemas-microsoft-com:vml" id="_x00004698" style="position:absolute;margin-left:279.4pt;margin-top:250.95pt;z-index:-16758420;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699" o:title=""/>
          </v:shape>
        </w:pict>
      </w:r>
      <w:r>
        <w:rPr>
          <w:rFonts w:ascii="Arial" w:hAnsi="Arial" w:fareast="Arial" w:cs="Arial"/>
          <w:noProof w:val="on"/>
          <w:color w:val="000000"/>
          <w:sz w:val="14"/>
          <w:szCs w:val="14"/>
        </w:rPr>
        <w:pict>
          <v:shape xmlns:v="urn:schemas-microsoft-com:vml" id="_x00004699" style="position:absolute;margin-left:319.15pt;margin-top:251.55pt;z-index:-16758416;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00" o:title=""/>
          </v:shape>
        </w:pict>
      </w:r>
      <w:r>
        <w:rPr>
          <w:rFonts w:ascii="Arial" w:hAnsi="Arial" w:fareast="Arial" w:cs="Arial"/>
          <w:noProof w:val="on"/>
          <w:color w:val="000000"/>
          <w:sz w:val="14"/>
          <w:szCs w:val="14"/>
        </w:rPr>
        <w:pict>
          <v:shape xmlns:v="urn:schemas-microsoft-com:vml" id="_x00004700" style="position:absolute;margin-left:355.7pt;margin-top:250.95pt;z-index:-16758412;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01" o:title=""/>
          </v:shape>
        </w:pict>
      </w:r>
      <w:r>
        <w:rPr>
          <w:rFonts w:ascii="Arial" w:hAnsi="Arial" w:fareast="Arial" w:cs="Arial"/>
          <w:noProof w:val="on"/>
          <w:color w:val="000000"/>
          <w:sz w:val="14"/>
          <w:szCs w:val="14"/>
        </w:rPr>
        <w:pict>
          <v:shape xmlns:v="urn:schemas-microsoft-com:vml" id="_x00004701" style="position:absolute;margin-left:389.7pt;margin-top:251.55pt;z-index:-16758408;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02" o:title=""/>
          </v:shape>
        </w:pict>
      </w:r>
      <w:r>
        <w:rPr>
          <w:rFonts w:ascii="Arial" w:hAnsi="Arial" w:fareast="Arial" w:cs="Arial"/>
          <w:noProof w:val="on"/>
          <w:color w:val="000000"/>
          <w:sz w:val="14"/>
          <w:szCs w:val="14"/>
        </w:rPr>
        <w:pict>
          <v:shape xmlns:v="urn:schemas-microsoft-com:vml" id="_x00004702" style="position:absolute;margin-left:425pt;margin-top:250.95pt;z-index:-16758404;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03" o:title=""/>
          </v:shape>
        </w:pict>
      </w:r>
      <w:r>
        <w:rPr>
          <w:rFonts w:ascii="Arial" w:hAnsi="Arial" w:fareast="Arial" w:cs="Arial"/>
          <w:noProof w:val="on"/>
          <w:color w:val="000000"/>
          <w:sz w:val="14"/>
          <w:szCs w:val="14"/>
        </w:rPr>
        <w:pict>
          <v:shape xmlns:v="urn:schemas-microsoft-com:vml" id="_x00004703" style="position:absolute;margin-left:459pt;margin-top:251.55pt;z-index:-16758400;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04" o:title=""/>
          </v:shape>
        </w:pict>
      </w:r>
      <w:r>
        <w:rPr>
          <w:rFonts w:ascii="Arial" w:hAnsi="Arial" w:fareast="Arial" w:cs="Arial"/>
          <w:noProof w:val="on"/>
          <w:color w:val="000000"/>
          <w:sz w:val="14"/>
          <w:szCs w:val="14"/>
        </w:rPr>
        <w:pict>
          <v:shape xmlns:v="urn:schemas-microsoft-com:vml" id="_x00004704" style="position:absolute;margin-left:531.5pt;margin-top:251.55pt;z-index:-16758396;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05" o:title=""/>
          </v:shape>
        </w:pict>
      </w:r>
      <w:r>
        <w:rPr>
          <w:rFonts w:ascii="Arial" w:hAnsi="Arial" w:fareast="Arial" w:cs="Arial"/>
          <w:noProof w:val="on"/>
          <w:color w:val="000000"/>
          <w:sz w:val="14"/>
          <w:szCs w:val="14"/>
        </w:rPr>
        <w:pict>
          <v:shape xmlns:v="urn:schemas-microsoft-com:vml" id="_x00004705" style="position:absolute;margin-left:574.5pt;margin-top:250.95pt;z-index:-16758392;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06" o:title=""/>
          </v:shape>
        </w:pict>
      </w:r>
      <w:r>
        <w:rPr>
          <w:rFonts w:ascii="Arial" w:hAnsi="Arial" w:fareast="Arial" w:cs="Arial"/>
          <w:noProof w:val="on"/>
          <w:color w:val="000000"/>
          <w:sz w:val="14"/>
          <w:szCs w:val="14"/>
        </w:rPr>
        <w:pict>
          <v:shape xmlns:v="urn:schemas-microsoft-com:vml" id="_x00004706" style="position:absolute;margin-left:279.4pt;margin-top:265.05pt;z-index:-16758388;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07" o:title=""/>
          </v:shape>
        </w:pict>
      </w:r>
      <w:r>
        <w:rPr>
          <w:rFonts w:ascii="Arial" w:hAnsi="Arial" w:fareast="Arial" w:cs="Arial"/>
          <w:noProof w:val="on"/>
          <w:color w:val="000000"/>
          <w:sz w:val="14"/>
          <w:szCs w:val="14"/>
        </w:rPr>
        <w:pict>
          <v:shape xmlns:v="urn:schemas-microsoft-com:vml" id="_x00004707" style="position:absolute;margin-left:319.15pt;margin-top:265.7pt;z-index:-16758384;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08" o:title=""/>
          </v:shape>
        </w:pict>
      </w:r>
      <w:r>
        <w:rPr>
          <w:rFonts w:ascii="Arial" w:hAnsi="Arial" w:fareast="Arial" w:cs="Arial"/>
          <w:noProof w:val="on"/>
          <w:color w:val="000000"/>
          <w:sz w:val="14"/>
          <w:szCs w:val="14"/>
        </w:rPr>
        <w:pict>
          <v:shape xmlns:v="urn:schemas-microsoft-com:vml" id="_x00004708" style="position:absolute;margin-left:355.7pt;margin-top:265.05pt;z-index:-16758380;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09" o:title=""/>
          </v:shape>
        </w:pict>
      </w:r>
      <w:r>
        <w:rPr>
          <w:rFonts w:ascii="Arial" w:hAnsi="Arial" w:fareast="Arial" w:cs="Arial"/>
          <w:noProof w:val="on"/>
          <w:color w:val="000000"/>
          <w:sz w:val="14"/>
          <w:szCs w:val="14"/>
        </w:rPr>
        <w:pict>
          <v:shape xmlns:v="urn:schemas-microsoft-com:vml" id="_x00004709" style="position:absolute;margin-left:389.7pt;margin-top:265.7pt;z-index:-16758376;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10" o:title=""/>
          </v:shape>
        </w:pict>
      </w:r>
      <w:r>
        <w:rPr>
          <w:rFonts w:ascii="Arial" w:hAnsi="Arial" w:fareast="Arial" w:cs="Arial"/>
          <w:noProof w:val="on"/>
          <w:color w:val="000000"/>
          <w:sz w:val="14"/>
          <w:szCs w:val="14"/>
        </w:rPr>
        <w:pict>
          <v:shape xmlns:v="urn:schemas-microsoft-com:vml" id="_x00004710" style="position:absolute;margin-left:425pt;margin-top:265.05pt;z-index:-16758372;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11" o:title=""/>
          </v:shape>
        </w:pict>
      </w:r>
      <w:r>
        <w:rPr>
          <w:rFonts w:ascii="Arial" w:hAnsi="Arial" w:fareast="Arial" w:cs="Arial"/>
          <w:noProof w:val="on"/>
          <w:color w:val="000000"/>
          <w:sz w:val="14"/>
          <w:szCs w:val="14"/>
        </w:rPr>
        <w:pict>
          <v:shape xmlns:v="urn:schemas-microsoft-com:vml" id="_x00004711" style="position:absolute;margin-left:459pt;margin-top:265.7pt;z-index:-16758368;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12" o:title=""/>
          </v:shape>
        </w:pict>
      </w:r>
      <w:r>
        <w:rPr>
          <w:rFonts w:ascii="Arial" w:hAnsi="Arial" w:fareast="Arial" w:cs="Arial"/>
          <w:noProof w:val="on"/>
          <w:color w:val="000000"/>
          <w:sz w:val="14"/>
          <w:szCs w:val="14"/>
        </w:rPr>
        <w:pict>
          <v:shape xmlns:v="urn:schemas-microsoft-com:vml" id="_x00004712" style="position:absolute;margin-left:494.3pt;margin-top:265.05pt;z-index:-16758364;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13" o:title=""/>
          </v:shape>
        </w:pict>
      </w:r>
      <w:r>
        <w:rPr>
          <w:rFonts w:ascii="Arial" w:hAnsi="Arial" w:fareast="Arial" w:cs="Arial"/>
          <w:noProof w:val="on"/>
          <w:color w:val="000000"/>
          <w:sz w:val="14"/>
          <w:szCs w:val="14"/>
        </w:rPr>
        <w:pict>
          <v:shape xmlns:v="urn:schemas-microsoft-com:vml" id="_x00004713" style="position:absolute;margin-left:531.5pt;margin-top:265.7pt;z-index:-16758360;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14" o:title=""/>
          </v:shape>
        </w:pict>
      </w:r>
      <w:r>
        <w:rPr>
          <w:rFonts w:ascii="Arial" w:hAnsi="Arial" w:fareast="Arial" w:cs="Arial"/>
          <w:noProof w:val="on"/>
          <w:color w:val="000000"/>
          <w:sz w:val="14"/>
          <w:szCs w:val="14"/>
        </w:rPr>
        <w:pict>
          <v:shape xmlns:v="urn:schemas-microsoft-com:vml" id="_x00004714" style="position:absolute;margin-left:574.5pt;margin-top:265.05pt;z-index:-16758356;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15" o:title=""/>
          </v:shape>
        </w:pict>
      </w:r>
      <w:r>
        <w:rPr>
          <w:rFonts w:ascii="Arial" w:hAnsi="Arial" w:fareast="Arial" w:cs="Arial"/>
          <w:noProof w:val="on"/>
          <w:color w:val="000000"/>
          <w:sz w:val="14"/>
          <w:szCs w:val="14"/>
        </w:rPr>
        <w:pict>
          <v:shape xmlns:v="urn:schemas-microsoft-com:vml" id="_x00004715" style="position:absolute;margin-left:279.4pt;margin-top:275.3pt;z-index:-16758352;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16" o:title=""/>
          </v:shape>
        </w:pict>
      </w:r>
      <w:r>
        <w:rPr>
          <w:rFonts w:ascii="Arial" w:hAnsi="Arial" w:fareast="Arial" w:cs="Arial"/>
          <w:noProof w:val="on"/>
          <w:color w:val="000000"/>
          <w:sz w:val="14"/>
          <w:szCs w:val="14"/>
        </w:rPr>
        <w:pict>
          <v:shape xmlns:v="urn:schemas-microsoft-com:vml" id="_x00004716" style="position:absolute;margin-left:319.15pt;margin-top:275.95pt;z-index:-16758348;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17" o:title=""/>
          </v:shape>
        </w:pict>
      </w:r>
      <w:r>
        <w:rPr>
          <w:rFonts w:ascii="Arial" w:hAnsi="Arial" w:fareast="Arial" w:cs="Arial"/>
          <w:noProof w:val="on"/>
          <w:color w:val="000000"/>
          <w:sz w:val="14"/>
          <w:szCs w:val="14"/>
        </w:rPr>
        <w:pict>
          <v:shape xmlns:v="urn:schemas-microsoft-com:vml" id="_x00004717" style="position:absolute;margin-left:355.7pt;margin-top:275.3pt;z-index:-16758344;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18" o:title=""/>
          </v:shape>
        </w:pict>
      </w:r>
      <w:r>
        <w:rPr>
          <w:rFonts w:ascii="Arial" w:hAnsi="Arial" w:fareast="Arial" w:cs="Arial"/>
          <w:noProof w:val="on"/>
          <w:color w:val="000000"/>
          <w:sz w:val="14"/>
          <w:szCs w:val="14"/>
        </w:rPr>
        <w:pict>
          <v:shape xmlns:v="urn:schemas-microsoft-com:vml" id="_x00004718" style="position:absolute;margin-left:389.7pt;margin-top:275.95pt;z-index:-16758340;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19" o:title=""/>
          </v:shape>
        </w:pict>
      </w:r>
      <w:r>
        <w:rPr>
          <w:rFonts w:ascii="Arial" w:hAnsi="Arial" w:fareast="Arial" w:cs="Arial"/>
          <w:noProof w:val="on"/>
          <w:color w:val="000000"/>
          <w:sz w:val="14"/>
          <w:szCs w:val="14"/>
        </w:rPr>
        <w:pict>
          <v:shape xmlns:v="urn:schemas-microsoft-com:vml" id="_x00004719" style="position:absolute;margin-left:425pt;margin-top:275.3pt;z-index:-16758336;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20" o:title=""/>
          </v:shape>
        </w:pict>
      </w:r>
      <w:r>
        <w:rPr>
          <w:rFonts w:ascii="Arial" w:hAnsi="Arial" w:fareast="Arial" w:cs="Arial"/>
          <w:noProof w:val="on"/>
          <w:color w:val="000000"/>
          <w:sz w:val="14"/>
          <w:szCs w:val="14"/>
        </w:rPr>
        <w:pict>
          <v:shape xmlns:v="urn:schemas-microsoft-com:vml" id="_x00004720" style="position:absolute;margin-left:459pt;margin-top:275.95pt;z-index:-16758332;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21" o:title=""/>
          </v:shape>
        </w:pict>
      </w:r>
      <w:r>
        <w:rPr>
          <w:rFonts w:ascii="Arial" w:hAnsi="Arial" w:fareast="Arial" w:cs="Arial"/>
          <w:noProof w:val="on"/>
          <w:color w:val="000000"/>
          <w:sz w:val="14"/>
          <w:szCs w:val="14"/>
        </w:rPr>
        <w:pict>
          <v:shape xmlns:v="urn:schemas-microsoft-com:vml" id="_x00004721" style="position:absolute;margin-left:494.3pt;margin-top:275.3pt;z-index:-16758328;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22" o:title=""/>
          </v:shape>
        </w:pict>
      </w:r>
      <w:r>
        <w:rPr>
          <w:rFonts w:ascii="Arial" w:hAnsi="Arial" w:fareast="Arial" w:cs="Arial"/>
          <w:noProof w:val="on"/>
          <w:color w:val="000000"/>
          <w:sz w:val="14"/>
          <w:szCs w:val="14"/>
        </w:rPr>
        <w:pict>
          <v:shape xmlns:v="urn:schemas-microsoft-com:vml" id="_x00004722" style="position:absolute;margin-left:531.5pt;margin-top:275.95pt;z-index:-16758324;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23" o:title=""/>
          </v:shape>
        </w:pict>
      </w:r>
      <w:r>
        <w:rPr>
          <w:rFonts w:ascii="Arial" w:hAnsi="Arial" w:fareast="Arial" w:cs="Arial"/>
          <w:noProof w:val="on"/>
          <w:color w:val="000000"/>
          <w:sz w:val="14"/>
          <w:szCs w:val="14"/>
        </w:rPr>
        <w:pict>
          <v:shape xmlns:v="urn:schemas-microsoft-com:vml" id="_x00004723" style="position:absolute;margin-left:574.5pt;margin-top:275.3pt;z-index:-16758320;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24" o:title=""/>
          </v:shape>
        </w:pict>
      </w:r>
      <w:r>
        <w:rPr>
          <w:rFonts w:ascii="Arial" w:hAnsi="Arial" w:fareast="Arial" w:cs="Arial"/>
          <w:noProof w:val="on"/>
          <w:color w:val="000000"/>
          <w:sz w:val="14"/>
          <w:szCs w:val="14"/>
        </w:rPr>
        <w:pict>
          <v:shape xmlns:v="urn:schemas-microsoft-com:vml" id="_x00004724" style="position:absolute;margin-left:279.4pt;margin-top:285.55pt;z-index:-16758316;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25" o:title=""/>
          </v:shape>
        </w:pict>
      </w:r>
      <w:r>
        <w:rPr>
          <w:rFonts w:ascii="Arial" w:hAnsi="Arial" w:fareast="Arial" w:cs="Arial"/>
          <w:noProof w:val="on"/>
          <w:color w:val="000000"/>
          <w:sz w:val="14"/>
          <w:szCs w:val="14"/>
        </w:rPr>
        <w:pict>
          <v:shape xmlns:v="urn:schemas-microsoft-com:vml" id="_x00004725" style="position:absolute;margin-left:319.15pt;margin-top:286.2pt;z-index:-16758312;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26" o:title=""/>
          </v:shape>
        </w:pict>
      </w:r>
      <w:r>
        <w:rPr>
          <w:rFonts w:ascii="Arial" w:hAnsi="Arial" w:fareast="Arial" w:cs="Arial"/>
          <w:noProof w:val="on"/>
          <w:color w:val="000000"/>
          <w:sz w:val="14"/>
          <w:szCs w:val="14"/>
        </w:rPr>
        <w:pict>
          <v:shape xmlns:v="urn:schemas-microsoft-com:vml" id="_x00004726" style="position:absolute;margin-left:355.7pt;margin-top:285.55pt;z-index:-16758308;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27" o:title=""/>
          </v:shape>
        </w:pict>
      </w:r>
      <w:r>
        <w:rPr>
          <w:rFonts w:ascii="Arial" w:hAnsi="Arial" w:fareast="Arial" w:cs="Arial"/>
          <w:noProof w:val="on"/>
          <w:color w:val="000000"/>
          <w:sz w:val="14"/>
          <w:szCs w:val="14"/>
        </w:rPr>
        <w:pict>
          <v:shape xmlns:v="urn:schemas-microsoft-com:vml" id="_x00004727" style="position:absolute;margin-left:389.7pt;margin-top:286.2pt;z-index:-16758304;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28" o:title=""/>
          </v:shape>
        </w:pict>
      </w:r>
      <w:r>
        <w:rPr>
          <w:rFonts w:ascii="Arial" w:hAnsi="Arial" w:fareast="Arial" w:cs="Arial"/>
          <w:noProof w:val="on"/>
          <w:color w:val="000000"/>
          <w:sz w:val="14"/>
          <w:szCs w:val="14"/>
        </w:rPr>
        <w:pict>
          <v:shape xmlns:v="urn:schemas-microsoft-com:vml" id="_x00004728" style="position:absolute;margin-left:425pt;margin-top:285.55pt;z-index:-16758300;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29" o:title=""/>
          </v:shape>
        </w:pict>
      </w:r>
      <w:r>
        <w:rPr>
          <w:rFonts w:ascii="Arial" w:hAnsi="Arial" w:fareast="Arial" w:cs="Arial"/>
          <w:noProof w:val="on"/>
          <w:color w:val="000000"/>
          <w:sz w:val="14"/>
          <w:szCs w:val="14"/>
        </w:rPr>
        <w:pict>
          <v:shape xmlns:v="urn:schemas-microsoft-com:vml" id="_x00004729" style="position:absolute;margin-left:459pt;margin-top:286.2pt;z-index:-16758296;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30" o:title=""/>
          </v:shape>
        </w:pict>
      </w:r>
      <w:r>
        <w:rPr>
          <w:rFonts w:ascii="Arial" w:hAnsi="Arial" w:fareast="Arial" w:cs="Arial"/>
          <w:noProof w:val="on"/>
          <w:color w:val="000000"/>
          <w:sz w:val="14"/>
          <w:szCs w:val="14"/>
        </w:rPr>
        <w:pict>
          <v:shape xmlns:v="urn:schemas-microsoft-com:vml" id="_x00004730" style="position:absolute;margin-left:494.3pt;margin-top:285.55pt;z-index:-16758292;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31" o:title=""/>
          </v:shape>
        </w:pict>
      </w:r>
      <w:r>
        <w:rPr>
          <w:rFonts w:ascii="Arial" w:hAnsi="Arial" w:fareast="Arial" w:cs="Arial"/>
          <w:noProof w:val="on"/>
          <w:color w:val="000000"/>
          <w:sz w:val="14"/>
          <w:szCs w:val="14"/>
        </w:rPr>
        <w:pict>
          <v:shape xmlns:v="urn:schemas-microsoft-com:vml" id="_x00004731" style="position:absolute;margin-left:531.5pt;margin-top:286.2pt;z-index:-16758288;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32" o:title=""/>
          </v:shape>
        </w:pict>
      </w:r>
      <w:r>
        <w:rPr>
          <w:rFonts w:ascii="Arial" w:hAnsi="Arial" w:fareast="Arial" w:cs="Arial"/>
          <w:noProof w:val="on"/>
          <w:color w:val="000000"/>
          <w:sz w:val="14"/>
          <w:szCs w:val="14"/>
        </w:rPr>
        <w:pict>
          <v:shape xmlns:v="urn:schemas-microsoft-com:vml" id="_x00004732" style="position:absolute;margin-left:574.5pt;margin-top:285.55pt;z-index:-16758284;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33" o:title=""/>
          </v:shape>
        </w:pict>
      </w:r>
      <w:r>
        <w:rPr>
          <w:rFonts w:ascii="Arial" w:hAnsi="Arial" w:fareast="Arial" w:cs="Arial"/>
          <w:noProof w:val="on"/>
          <w:color w:val="000000"/>
          <w:sz w:val="14"/>
          <w:szCs w:val="14"/>
        </w:rPr>
        <w:pict>
          <v:shape xmlns:v="urn:schemas-microsoft-com:vml" id="_x00004733" style="position:absolute;margin-left:355.7pt;margin-top:295.85pt;z-index:-16758280;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34" o:title=""/>
          </v:shape>
        </w:pict>
      </w:r>
      <w:r>
        <w:rPr>
          <w:rFonts w:ascii="Arial" w:hAnsi="Arial" w:fareast="Arial" w:cs="Arial"/>
          <w:noProof w:val="on"/>
          <w:color w:val="000000"/>
          <w:sz w:val="14"/>
          <w:szCs w:val="14"/>
        </w:rPr>
        <w:pict>
          <v:shape xmlns:v="urn:schemas-microsoft-com:vml" id="_x00004734" style="position:absolute;margin-left:389.7pt;margin-top:296.5pt;z-index:-16758276;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35" o:title=""/>
          </v:shape>
        </w:pict>
      </w:r>
      <w:r>
        <w:rPr>
          <w:rFonts w:ascii="Arial" w:hAnsi="Arial" w:fareast="Arial" w:cs="Arial"/>
          <w:noProof w:val="on"/>
          <w:color w:val="000000"/>
          <w:sz w:val="14"/>
          <w:szCs w:val="14"/>
        </w:rPr>
        <w:pict>
          <v:shape xmlns:v="urn:schemas-microsoft-com:vml" id="_x00004735" style="position:absolute;margin-left:425pt;margin-top:295.85pt;z-index:-16758272;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36" o:title=""/>
          </v:shape>
        </w:pict>
      </w:r>
      <w:r>
        <w:rPr>
          <w:rFonts w:ascii="Arial" w:hAnsi="Arial" w:fareast="Arial" w:cs="Arial"/>
          <w:noProof w:val="on"/>
          <w:color w:val="000000"/>
          <w:sz w:val="14"/>
          <w:szCs w:val="14"/>
        </w:rPr>
        <w:pict>
          <v:shape xmlns:v="urn:schemas-microsoft-com:vml" id="_x00004736" style="position:absolute;margin-left:494.3pt;margin-top:295.85pt;z-index:-16758268;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37" o:title=""/>
          </v:shape>
        </w:pict>
      </w:r>
      <w:r>
        <w:rPr>
          <w:rFonts w:ascii="Arial" w:hAnsi="Arial" w:fareast="Arial" w:cs="Arial"/>
          <w:noProof w:val="on"/>
          <w:color w:val="000000"/>
          <w:sz w:val="14"/>
          <w:szCs w:val="14"/>
        </w:rPr>
        <w:pict>
          <v:shape xmlns:v="urn:schemas-microsoft-com:vml" id="_x00004737" style="position:absolute;margin-left:531.5pt;margin-top:296.5pt;z-index:-16758264;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38" o:title=""/>
          </v:shape>
        </w:pict>
      </w:r>
      <w:r>
        <w:rPr>
          <w:rFonts w:ascii="Arial" w:hAnsi="Arial" w:fareast="Arial" w:cs="Arial"/>
          <w:noProof w:val="on"/>
          <w:color w:val="000000"/>
          <w:sz w:val="14"/>
          <w:szCs w:val="14"/>
        </w:rPr>
        <w:pict>
          <v:shape xmlns:v="urn:schemas-microsoft-com:vml" id="_x00004738" style="position:absolute;margin-left:574.5pt;margin-top:295.85pt;z-index:-16758260;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39" o:title=""/>
          </v:shape>
        </w:pict>
      </w:r>
      <w:r>
        <w:rPr>
          <w:rFonts w:ascii="Arial" w:hAnsi="Arial" w:fareast="Arial" w:cs="Arial"/>
          <w:noProof w:val="on"/>
          <w:color w:val="000000"/>
          <w:sz w:val="14"/>
          <w:szCs w:val="14"/>
        </w:rPr>
        <w:pict>
          <v:shape xmlns:v="urn:schemas-microsoft-com:vml" id="_x00004739" style="position:absolute;margin-left:279.4pt;margin-top:310.6pt;z-index:-16758256;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40" o:title=""/>
          </v:shape>
        </w:pict>
      </w:r>
      <w:r>
        <w:rPr>
          <w:rFonts w:ascii="Arial" w:hAnsi="Arial" w:fareast="Arial" w:cs="Arial"/>
          <w:noProof w:val="on"/>
          <w:color w:val="000000"/>
          <w:sz w:val="14"/>
          <w:szCs w:val="14"/>
        </w:rPr>
        <w:pict>
          <v:shape xmlns:v="urn:schemas-microsoft-com:vml" id="_x00004740" style="position:absolute;margin-left:389.7pt;margin-top:311.25pt;z-index:-16758252;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41" o:title=""/>
          </v:shape>
        </w:pict>
      </w:r>
      <w:r>
        <w:rPr>
          <w:rFonts w:ascii="Arial" w:hAnsi="Arial" w:fareast="Arial" w:cs="Arial"/>
          <w:noProof w:val="on"/>
          <w:color w:val="000000"/>
          <w:sz w:val="14"/>
          <w:szCs w:val="14"/>
        </w:rPr>
        <w:pict>
          <v:shape xmlns:v="urn:schemas-microsoft-com:vml" id="_x00004741" style="position:absolute;margin-left:425pt;margin-top:310.6pt;z-index:-16758248;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42" o:title=""/>
          </v:shape>
        </w:pict>
      </w:r>
      <w:r>
        <w:rPr>
          <w:rFonts w:ascii="Arial" w:hAnsi="Arial" w:fareast="Arial" w:cs="Arial"/>
          <w:noProof w:val="on"/>
          <w:color w:val="000000"/>
          <w:sz w:val="14"/>
          <w:szCs w:val="14"/>
        </w:rPr>
        <w:pict>
          <v:shape xmlns:v="urn:schemas-microsoft-com:vml" id="_x00004742" style="position:absolute;margin-left:459pt;margin-top:311.25pt;z-index:-16758244;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43" o:title=""/>
          </v:shape>
        </w:pict>
      </w:r>
      <w:r>
        <w:rPr>
          <w:rFonts w:ascii="Arial" w:hAnsi="Arial" w:fareast="Arial" w:cs="Arial"/>
          <w:noProof w:val="on"/>
          <w:color w:val="000000"/>
          <w:sz w:val="14"/>
          <w:szCs w:val="14"/>
        </w:rPr>
        <w:pict>
          <v:shape xmlns:v="urn:schemas-microsoft-com:vml" id="_x00004743" style="position:absolute;margin-left:531.5pt;margin-top:311.25pt;z-index:-16758240;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44" o:title=""/>
          </v:shape>
        </w:pict>
      </w:r>
      <w:r>
        <w:rPr>
          <w:rFonts w:ascii="Arial" w:hAnsi="Arial" w:fareast="Arial" w:cs="Arial"/>
          <w:noProof w:val="on"/>
          <w:color w:val="000000"/>
          <w:sz w:val="14"/>
          <w:szCs w:val="14"/>
        </w:rPr>
        <w:pict>
          <v:shape xmlns:v="urn:schemas-microsoft-com:vml" id="_x00004744" style="position:absolute;margin-left:574.5pt;margin-top:310.6pt;z-index:-16758236;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45" o:title=""/>
          </v:shape>
        </w:pict>
      </w:r>
      <w:r>
        <w:rPr>
          <w:rFonts w:ascii="Arial" w:hAnsi="Arial" w:fareast="Arial" w:cs="Arial"/>
          <w:noProof w:val="on"/>
          <w:color w:val="000000"/>
          <w:sz w:val="14"/>
          <w:szCs w:val="14"/>
        </w:rPr>
        <w:pict>
          <v:shape xmlns:v="urn:schemas-microsoft-com:vml" id="_x00004745" style="position:absolute;margin-left:319.15pt;margin-top:326pt;z-index:-16758232;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46" o:title=""/>
          </v:shape>
        </w:pict>
      </w:r>
      <w:r>
        <w:rPr>
          <w:rFonts w:ascii="Arial" w:hAnsi="Arial" w:fareast="Arial" w:cs="Arial"/>
          <w:noProof w:val="on"/>
          <w:color w:val="000000"/>
          <w:sz w:val="14"/>
          <w:szCs w:val="14"/>
        </w:rPr>
        <w:pict>
          <v:shape xmlns:v="urn:schemas-microsoft-com:vml" id="_x00004746" style="position:absolute;margin-left:355.7pt;margin-top:325.35pt;z-index:-16758228;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47" o:title=""/>
          </v:shape>
        </w:pict>
      </w:r>
      <w:r>
        <w:rPr>
          <w:rFonts w:ascii="Arial" w:hAnsi="Arial" w:fareast="Arial" w:cs="Arial"/>
          <w:noProof w:val="on"/>
          <w:color w:val="000000"/>
          <w:sz w:val="14"/>
          <w:szCs w:val="14"/>
        </w:rPr>
        <w:pict>
          <v:shape xmlns:v="urn:schemas-microsoft-com:vml" id="_x00004747" style="position:absolute;margin-left:494.3pt;margin-top:325.35pt;z-index:-16758224;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48" o:title=""/>
          </v:shape>
        </w:pict>
      </w:r>
      <w:r>
        <w:rPr>
          <w:rFonts w:ascii="Arial" w:hAnsi="Arial" w:fareast="Arial" w:cs="Arial"/>
          <w:noProof w:val="on"/>
          <w:color w:val="000000"/>
          <w:sz w:val="14"/>
          <w:szCs w:val="14"/>
        </w:rPr>
        <w:pict>
          <v:shape xmlns:v="urn:schemas-microsoft-com:vml" id="_x00004748" style="position:absolute;margin-left:531.5pt;margin-top:326pt;z-index:-16758220;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49" o:title=""/>
          </v:shape>
        </w:pict>
      </w:r>
      <w:r>
        <w:rPr>
          <w:rFonts w:ascii="Arial" w:hAnsi="Arial" w:fareast="Arial" w:cs="Arial"/>
          <w:noProof w:val="on"/>
          <w:color w:val="000000"/>
          <w:sz w:val="14"/>
          <w:szCs w:val="14"/>
        </w:rPr>
        <w:pict>
          <v:shape xmlns:v="urn:schemas-microsoft-com:vml" id="_x00004749" style="position:absolute;margin-left:574.5pt;margin-top:325.35pt;z-index:-16758216;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50" o:title=""/>
          </v:shape>
        </w:pict>
      </w:r>
      <w:r>
        <w:rPr>
          <w:rFonts w:ascii="Arial" w:hAnsi="Arial" w:fareast="Arial" w:cs="Arial"/>
          <w:noProof w:val="on"/>
          <w:color w:val="000000"/>
          <w:sz w:val="14"/>
          <w:szCs w:val="14"/>
        </w:rPr>
        <w:pict>
          <v:shape xmlns:v="urn:schemas-microsoft-com:vml" id="_x00004750" style="position:absolute;margin-left:319.15pt;margin-top:340.75pt;z-index:-16758212;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51" o:title=""/>
          </v:shape>
        </w:pict>
      </w:r>
      <w:r>
        <w:rPr>
          <w:rFonts w:ascii="Arial" w:hAnsi="Arial" w:fareast="Arial" w:cs="Arial"/>
          <w:noProof w:val="on"/>
          <w:color w:val="000000"/>
          <w:sz w:val="14"/>
          <w:szCs w:val="14"/>
        </w:rPr>
        <w:pict>
          <v:shape xmlns:v="urn:schemas-microsoft-com:vml" id="_x00004751" style="position:absolute;margin-left:355.7pt;margin-top:340.1pt;z-index:-16758208;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52" o:title=""/>
          </v:shape>
        </w:pict>
      </w:r>
      <w:r>
        <w:rPr>
          <w:rFonts w:ascii="Arial" w:hAnsi="Arial" w:fareast="Arial" w:cs="Arial"/>
          <w:noProof w:val="on"/>
          <w:color w:val="000000"/>
          <w:sz w:val="14"/>
          <w:szCs w:val="14"/>
        </w:rPr>
        <w:pict>
          <v:shape xmlns:v="urn:schemas-microsoft-com:vml" id="_x00004752" style="position:absolute;margin-left:389.7pt;margin-top:340.75pt;z-index:-16758204;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53" o:title=""/>
          </v:shape>
        </w:pict>
      </w:r>
      <w:r>
        <w:rPr>
          <w:rFonts w:ascii="Arial" w:hAnsi="Arial" w:fareast="Arial" w:cs="Arial"/>
          <w:noProof w:val="on"/>
          <w:color w:val="000000"/>
          <w:sz w:val="14"/>
          <w:szCs w:val="14"/>
        </w:rPr>
        <w:pict>
          <v:shape xmlns:v="urn:schemas-microsoft-com:vml" id="_x00004753" style="position:absolute;margin-left:425pt;margin-top:340.1pt;z-index:-16758200;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54" o:title=""/>
          </v:shape>
        </w:pict>
      </w:r>
      <w:r>
        <w:rPr>
          <w:rFonts w:ascii="Arial" w:hAnsi="Arial" w:fareast="Arial" w:cs="Arial"/>
          <w:noProof w:val="on"/>
          <w:color w:val="000000"/>
          <w:sz w:val="14"/>
          <w:szCs w:val="14"/>
        </w:rPr>
        <w:pict>
          <v:shape xmlns:v="urn:schemas-microsoft-com:vml" id="_x00004754" style="position:absolute;margin-left:459pt;margin-top:340.75pt;z-index:-16758196;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55" o:title=""/>
          </v:shape>
        </w:pict>
      </w:r>
      <w:r>
        <w:rPr>
          <w:rFonts w:ascii="Arial" w:hAnsi="Arial" w:fareast="Arial" w:cs="Arial"/>
          <w:noProof w:val="on"/>
          <w:color w:val="000000"/>
          <w:sz w:val="14"/>
          <w:szCs w:val="14"/>
        </w:rPr>
        <w:pict>
          <v:shape xmlns:v="urn:schemas-microsoft-com:vml" id="_x00004755" style="position:absolute;margin-left:494.3pt;margin-top:340.1pt;z-index:-16758192;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56" o:title=""/>
          </v:shape>
        </w:pict>
      </w:r>
      <w:r>
        <w:rPr>
          <w:rFonts w:ascii="Arial" w:hAnsi="Arial" w:fareast="Arial" w:cs="Arial"/>
          <w:noProof w:val="on"/>
          <w:color w:val="000000"/>
          <w:sz w:val="14"/>
          <w:szCs w:val="14"/>
        </w:rPr>
        <w:pict>
          <v:shape xmlns:v="urn:schemas-microsoft-com:vml" id="_x00004756" style="position:absolute;margin-left:531.5pt;margin-top:340.75pt;z-index:-16758188;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57" o:title=""/>
          </v:shape>
        </w:pict>
      </w:r>
      <w:r>
        <w:rPr>
          <w:rFonts w:ascii="Arial" w:hAnsi="Arial" w:fareast="Arial" w:cs="Arial"/>
          <w:noProof w:val="on"/>
          <w:color w:val="000000"/>
          <w:sz w:val="14"/>
          <w:szCs w:val="14"/>
        </w:rPr>
        <w:pict>
          <v:shape xmlns:v="urn:schemas-microsoft-com:vml" id="_x00004757" style="position:absolute;margin-left:574.5pt;margin-top:340.1pt;z-index:-16758184;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58" o:title=""/>
          </v:shape>
        </w:pict>
      </w:r>
      <w:r>
        <w:rPr>
          <w:rFonts w:ascii="Arial" w:hAnsi="Arial" w:fareast="Arial" w:cs="Arial"/>
          <w:noProof w:val="on"/>
          <w:color w:val="000000"/>
          <w:sz w:val="14"/>
          <w:szCs w:val="14"/>
        </w:rPr>
        <w:pict>
          <v:shape xmlns:v="urn:schemas-microsoft-com:vml" id="_x00004758" style="position:absolute;margin-left:319.15pt;margin-top:376.65pt;z-index:-16758180;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59" o:title=""/>
          </v:shape>
        </w:pict>
      </w:r>
      <w:r>
        <w:rPr>
          <w:rFonts w:ascii="Arial" w:hAnsi="Arial" w:fareast="Arial" w:cs="Arial"/>
          <w:noProof w:val="on"/>
          <w:color w:val="000000"/>
          <w:sz w:val="14"/>
          <w:szCs w:val="14"/>
        </w:rPr>
        <w:pict>
          <v:shape xmlns:v="urn:schemas-microsoft-com:vml" id="_x00004759" style="position:absolute;margin-left:574.5pt;margin-top:376.05pt;z-index:-16758176;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60" o:title=""/>
          </v:shape>
        </w:pict>
      </w:r>
      <w:r>
        <w:rPr>
          <w:rFonts w:ascii="Arial" w:hAnsi="Arial" w:fareast="Arial" w:cs="Arial"/>
          <w:noProof w:val="on"/>
          <w:color w:val="000000"/>
          <w:sz w:val="14"/>
          <w:szCs w:val="14"/>
        </w:rPr>
        <w:pict>
          <v:shape xmlns:v="urn:schemas-microsoft-com:vml" id="_x00004760" style="position:absolute;margin-left:355.7pt;margin-top:390.8pt;z-index:-16758172;width:5.75pt;height:7.05pt;mso-position-horizontal:absolute;mso-position-horizontal-relative:page;mso-position-vertical:absolute;mso-position-vertical-relative:page" type="#_x0000_t75">
            <v:imageData xmlns:o="urn:schemas-microsoft-com:office:office" xmlns:r="http://schemas.openxmlformats.org/officeDocument/2006/relationships" r:id="rId4761" o:title=""/>
          </v:shape>
        </w:pict>
      </w:r>
      <w:r>
        <w:rPr>
          <w:rFonts w:ascii="Arial" w:hAnsi="Arial" w:fareast="Arial" w:cs="Arial"/>
          <w:noProof w:val="on"/>
          <w:color w:val="000000"/>
          <w:sz w:val="14"/>
          <w:szCs w:val="14"/>
        </w:rPr>
        <w:pict>
          <v:shape xmlns:v="urn:schemas-microsoft-com:vml" id="_x00004761" style="position:absolute;margin-left:531.5pt;margin-top:391.45pt;z-index:-16758168;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62" o:title=""/>
          </v:shape>
        </w:pict>
      </w:r>
      <w:r>
        <w:rPr>
          <w:rFonts w:ascii="Arial" w:hAnsi="Arial" w:fareast="Arial" w:cs="Arial"/>
          <w:noProof w:val="on"/>
          <w:color w:val="000000"/>
          <w:sz w:val="14"/>
          <w:szCs w:val="14"/>
        </w:rPr>
        <w:pict>
          <v:shape xmlns:v="urn:schemas-microsoft-com:vml" id="_x00004762" style="position:absolute;margin-left:459pt;margin-top:406.2pt;z-index:-16758164;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63" o:title=""/>
          </v:shape>
        </w:pict>
      </w:r>
      <w:r>
        <w:rPr>
          <w:rFonts w:ascii="Arial" w:hAnsi="Arial" w:fareast="Arial" w:cs="Arial"/>
          <w:noProof w:val="on"/>
          <w:color w:val="000000"/>
          <w:sz w:val="14"/>
          <w:szCs w:val="14"/>
        </w:rPr>
        <w:pict>
          <v:shape xmlns:v="urn:schemas-microsoft-com:vml" id="_x00004763" style="position:absolute;margin-left:531.5pt;margin-top:406.2pt;z-index:-16758160;width:7.05pt;height:7.05pt;mso-position-horizontal:absolute;mso-position-horizontal-relative:page;mso-position-vertical:absolute;mso-position-vertical-relative:page" type="#_x0000_t75">
            <v:imageData xmlns:o="urn:schemas-microsoft-com:office:office" xmlns:r="http://schemas.openxmlformats.org/officeDocument/2006/relationships" r:id="rId4764" o:title=""/>
          </v:shape>
        </w:pict>
      </w:r>
    </w:p>
    <w:p>
      <w:pPr>
        <w:pStyle w:val="Normal"/>
        <w:framePr w:w="1458" w:hAnchor="page" w:vAnchor="page" w:x="263" w:y="385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112  TechnipFMC</w:t>
      </w:r>
    </w:p>
    <w:p>
      <w:pPr>
        <w:pStyle w:val="Normal"/>
        <w:framePr w:w="6968" w:hAnchor="page" w:vAnchor="page" w:x="348" w:y="339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Board recommends that you vote “FOR” the election of each director nominee.</w:t>
      </w:r>
    </w:p>
    <w:p>
      <w:pPr>
        <w:pStyle w:val="Normal"/>
        <w:framePr w:w="4102" w:hAnchor="page" w:vAnchor="page" w:x="348" w:y="305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How does the Board recommend that I vote?</w:t>
      </w:r>
    </w:p>
    <w:p>
      <w:pPr>
        <w:pStyle w:val="Normal"/>
        <w:framePr w:w="8806" w:hAnchor="page" w:vAnchor="page" w:x="263" w:y="264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qualified, or (ii) his or her earlier death, retirement, resignation, or removal in accordance with the Articles.</w:t>
      </w:r>
    </w:p>
    <w:p>
      <w:pPr>
        <w:pStyle w:val="Normal"/>
        <w:framePr w:w="13654" w:hAnchor="page" w:vAnchor="page" w:x="263" w:y="246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elected at the Annual Meeting will serve for a one-year term expiring at the 2023 Annual Meeting or until the earliest to occur of (i) his or her successor is elected and</w:t>
      </w:r>
    </w:p>
    <w:p>
      <w:pPr>
        <w:pStyle w:val="Normal"/>
        <w:framePr w:w="13984" w:hAnchor="page" w:vAnchor="page" w:x="263" w:y="228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Each of the director nominees has consented to serving as a nominee, being named in this Proxy Statement, and serving on the Board, if elected. Each director nominee</w:t>
      </w:r>
    </w:p>
    <w:p>
      <w:pPr>
        <w:pStyle w:val="Normal"/>
        <w:framePr w:w="3178" w:hAnchor="page" w:vAnchor="page" w:x="263" w:y="195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Board discussions of the waiver.</w:t>
      </w:r>
    </w:p>
    <w:p>
      <w:pPr>
        <w:pStyle w:val="Normal"/>
        <w:framePr w:w="13903" w:hAnchor="page" w:vAnchor="page" w:x="263" w:y="180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effective independent leadership of the Board and ease the transition of the Board following the Spin-off transaction. Mr. Mellbye recused himself from all committee</w:t>
      </w:r>
    </w:p>
    <w:p>
      <w:pPr>
        <w:pStyle w:val="Normal"/>
        <w:framePr w:w="14122" w:hAnchor="page" w:vAnchor="page" w:x="263" w:y="16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knowledge as one of the Company’s longest tenured directors. The Board determined that waiving the retirement policy for Mr. Mellbye would ensure the continued strong,</w:t>
      </w:r>
    </w:p>
    <w:p>
      <w:pPr>
        <w:pStyle w:val="Normal"/>
        <w:framePr w:w="14020" w:hAnchor="page" w:vAnchor="page" w:x="263" w:y="14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nominate Mr. Mellbye to an additional one-year term. In reaching its decision, the Board considered Mr. Mellbye’s extensive skills, experience, and industry and Company</w:t>
      </w:r>
    </w:p>
    <w:p>
      <w:pPr>
        <w:pStyle w:val="Normal"/>
        <w:framePr w:w="14064" w:hAnchor="page" w:vAnchor="page" w:x="263" w:y="130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knowledge and valuable contributions to the Board, the ESG Committee recommended, and the Board unanimously approved, a waiver of the retirement policy in order to</w:t>
      </w:r>
    </w:p>
    <w:p>
      <w:pPr>
        <w:pStyle w:val="Normal"/>
        <w:framePr w:w="14182" w:hAnchor="page" w:vAnchor="page" w:x="263" w:y="11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subject to retirement at the Annual Meeting. However, to ensure continuity following the completion of the Spin-off transaction, and in light of Mr. Mellbye’s deep institutional</w:t>
      </w:r>
    </w:p>
    <w:p>
      <w:pPr>
        <w:pStyle w:val="Normal"/>
        <w:framePr w:w="13739" w:hAnchor="page" w:vAnchor="page" w:x="263" w:y="9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Board has implemented a mandatory retirement age of 72, as set forth in the Company’s Governance Guidelines. Pursuant to our retirement policy, Mr. Mellbye is</w:t>
      </w:r>
    </w:p>
    <w:p>
      <w:pPr>
        <w:pStyle w:val="Normal"/>
        <w:framePr w:w="2891" w:hAnchor="page" w:vAnchor="page" w:x="263" w:y="67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1"/>
          <w:cols w:space="720" w:sep="off"/>
          <w:docGrid w:line-pitch="31680"/>
        </w:sectPr>
      </w:pPr>
      <w:r>
        <w:rPr>
          <w:rFonts w:ascii="Arial" w:hAnsi="Arial" w:fareast="Arial" w:cs="Arial"/>
          <w:noProof w:val="on"/>
          <w:color w:val="000000"/>
          <w:sz w:val="14"/>
          <w:szCs w:val="14"/>
        </w:rPr>
        <w:pict>
          <v:shape xmlns:v="urn:schemas-microsoft-com:vml" id="_x00004764" style="position:absolute;margin-left:7pt;margin-top:1pt;z-index:-1675815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765" o:title=""/>
          </v:shape>
        </w:pict>
      </w:r>
      <w:r>
        <w:rPr>
          <w:rFonts w:ascii="Arial" w:hAnsi="Arial" w:fareast="Arial" w:cs="Arial"/>
          <w:noProof w:val="on"/>
          <w:color w:val="000000"/>
          <w:sz w:val="14"/>
          <w:szCs w:val="14"/>
        </w:rPr>
        <w:pict>
          <v:shape xmlns:v="urn:schemas-microsoft-com:vml" id="_x00004765" style="position:absolute;margin-left:12.15pt;margin-top:147.95pt;z-index:-16758152;width:587.75pt;height:35.35pt;mso-position-horizontal:absolute;mso-position-horizontal-relative:page;mso-position-vertical:absolute;mso-position-vertical-relative:page" type="#_x0000_t75">
            <v:imageData xmlns:o="urn:schemas-microsoft-com:office:office" xmlns:r="http://schemas.openxmlformats.org/officeDocument/2006/relationships" r:id="rId4766" o:title=""/>
          </v:shape>
        </w:pict>
      </w:r>
      <w:r>
        <w:rPr>
          <w:rFonts w:ascii="Arial" w:hAnsi="Arial" w:fareast="Arial" w:cs="Arial"/>
          <w:noProof w:val="on"/>
          <w:color w:val="000000"/>
          <w:sz w:val="14"/>
          <w:szCs w:val="14"/>
        </w:rPr>
        <w:pict>
          <v:shape xmlns:v="urn:schemas-microsoft-com:vml" id="_x00004766" style="position:absolute;margin-left:12.15pt;margin-top:214.65pt;z-index:-1675814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767" o:title=""/>
          </v:shape>
        </w:pict>
      </w:r>
      <w:r>
        <w:rPr>
          <w:rFonts w:ascii="Arial" w:hAnsi="Arial" w:fareast="Arial" w:cs="Arial"/>
          <w:noProof w:val="on"/>
          <w:color w:val="000000"/>
          <w:sz w:val="14"/>
          <w:szCs w:val="14"/>
        </w:rPr>
        <w:pict>
          <v:shape xmlns:v="urn:schemas-microsoft-com:vml" id="_x00004767" style="position:absolute;margin-left:12.15pt;margin-top:13.2pt;z-index:-1675814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768" o:title=""/>
          </v:shape>
        </w:pict>
      </w:r>
    </w:p>
    <w:p>
      <w:pPr>
        <w:pStyle w:val="Normal"/>
        <w:framePr w:w="1458" w:hAnchor="page" w:vAnchor="page" w:x="263" w:y="932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113  TechnipFMC</w:t>
      </w:r>
    </w:p>
    <w:p>
      <w:pPr>
        <w:pStyle w:val="Normal"/>
        <w:framePr w:w="5152" w:hAnchor="page" w:vAnchor="page" w:x="2529" w:y="880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 Formerly Held in Past Five Years: FMC Technologies, Inc.</w:t>
      </w:r>
    </w:p>
    <w:p>
      <w:pPr>
        <w:pStyle w:val="Normal"/>
        <w:framePr w:w="1586" w:hAnchor="page" w:vAnchor="page" w:x="2529" w:y="844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 Current: None</w:t>
      </w:r>
    </w:p>
    <w:p>
      <w:pPr>
        <w:pStyle w:val="Normal"/>
        <w:framePr w:w="3414" w:hAnchor="page" w:vAnchor="page" w:x="2563" w:y="806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Other Public Company Directorships</w:t>
      </w:r>
    </w:p>
    <w:p>
      <w:pPr>
        <w:pStyle w:val="Normal"/>
        <w:framePr w:w="9949" w:hAnchor="page" w:vAnchor="page" w:x="2529" w:y="772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Valuable link between the Company’s management and the Board that aids the Board in performing its oversight role</w:t>
      </w:r>
    </w:p>
    <w:p>
      <w:pPr>
        <w:pStyle w:val="Normal"/>
        <w:framePr w:w="1813" w:hAnchor="page" w:vAnchor="page" w:x="2735" w:y="73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significant presence</w:t>
      </w:r>
    </w:p>
    <w:p>
      <w:pPr>
        <w:pStyle w:val="Normal"/>
        <w:framePr w:w="10652" w:hAnchor="page" w:vAnchor="page" w:x="2529" w:y="72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 Thorough understanding of the different cultural, political, and regulatory requirements in countries where the Company has a</w:t>
      </w:r>
    </w:p>
    <w:p>
      <w:pPr>
        <w:pStyle w:val="Normal"/>
        <w:framePr w:w="6929" w:hAnchor="page" w:vAnchor="page" w:x="2529" w:y="68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 Commitment to our quality, health, safety, environment, and social responsibility</w:t>
      </w:r>
    </w:p>
    <w:p>
      <w:pPr>
        <w:pStyle w:val="Normal"/>
        <w:framePr w:w="5095" w:hAnchor="page" w:vAnchor="page" w:x="2529" w:y="649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 Financial, risk management, strategy, and M&amp;A expertise</w:t>
      </w:r>
    </w:p>
    <w:p>
      <w:pPr>
        <w:pStyle w:val="Normal"/>
        <w:framePr w:w="591" w:hAnchor="page" w:vAnchor="page" w:x="348" w:y="64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2016</w:t>
      </w:r>
    </w:p>
    <w:p>
      <w:pPr>
        <w:pStyle w:val="Normal"/>
        <w:framePr w:w="2182" w:hAnchor="page" w:vAnchor="page" w:x="348" w:y="623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Legacy Director Since:</w:t>
      </w:r>
    </w:p>
    <w:p>
      <w:pPr>
        <w:pStyle w:val="Normal"/>
        <w:framePr w:w="3105" w:hAnchor="page" w:vAnchor="page" w:x="2529" w:y="613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Extensive oil industry experience</w:t>
      </w:r>
    </w:p>
    <w:p>
      <w:pPr>
        <w:pStyle w:val="Normal"/>
        <w:framePr w:w="591" w:hAnchor="page" w:vAnchor="page" w:x="348" w:y="588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2017</w:t>
      </w:r>
    </w:p>
    <w:p>
      <w:pPr>
        <w:pStyle w:val="Normal"/>
        <w:framePr w:w="7050" w:hAnchor="page" w:vAnchor="page" w:x="2529" w:y="580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 Deep knowledge of the Company’s strategy, markets, technology, and operations</w:t>
      </w:r>
    </w:p>
    <w:p>
      <w:pPr>
        <w:pStyle w:val="Normal"/>
        <w:framePr w:w="1494" w:hAnchor="page" w:vAnchor="page" w:x="348" w:y="570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Director Since:</w:t>
      </w:r>
    </w:p>
    <w:p>
      <w:pPr>
        <w:pStyle w:val="Normal"/>
        <w:framePr w:w="8905" w:hAnchor="page" w:vAnchor="page" w:x="2529" w:y="544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 Strong executive leadership skills, including experience as Chief Executive Officer of FMC Technologies</w:t>
      </w:r>
    </w:p>
    <w:p>
      <w:pPr>
        <w:pStyle w:val="Normal"/>
        <w:framePr w:w="386" w:hAnchor="page" w:vAnchor="page" w:x="348" w:y="534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58</w:t>
      </w:r>
    </w:p>
    <w:p>
      <w:pPr>
        <w:pStyle w:val="Normal"/>
        <w:framePr w:w="591" w:hAnchor="page" w:vAnchor="page" w:x="348" w:y="5162"/>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Age:</w:t>
      </w:r>
    </w:p>
    <w:p>
      <w:pPr>
        <w:pStyle w:val="Normal"/>
        <w:framePr w:w="2511" w:hAnchor="page" w:vAnchor="page" w:x="2563" w:y="504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Key Skills &amp; Qualifications</w:t>
      </w:r>
    </w:p>
    <w:p>
      <w:pPr>
        <w:pStyle w:val="Normal"/>
        <w:framePr w:w="1484" w:hAnchor="page" w:vAnchor="page" w:x="348" w:y="4802"/>
        <w:widowControl w:val="off"/>
        <w:autoSpaceDE w:val="off"/>
        <w:autoSpaceDN w:val="off"/>
        <w:spacing w:before="0" w:after="0" w:line="172" w:lineRule="exact"/>
        <w:ind w:left="0" w:right="0" w:first-line="0"/>
        <w:jc w:val="left"/>
        <w:rPr>
          <w:rFonts w:ascii="Arial-BoldMT" w:hAnsi="Arial-BoldMT" w:fareast="Arial-BoldMT" w:cs="Arial-BoldMT"/>
          <w:color w:val="4a1f67"/>
          <w:w w:val="100"/>
          <w:sz w:val="15"/>
          <w:szCs w:val="15"/>
        </w:rPr>
      </w:pPr>
      <w:r>
        <w:rPr>
          <w:rFonts w:ascii="Arial-BoldMT" w:hAnsi="Arial-BoldMT" w:fareast="Arial-BoldMT" w:cs="Arial-BoldMT"/>
          <w:color w:val="4a1f67"/>
          <w:w w:val="100"/>
          <w:sz w:val="15"/>
          <w:szCs w:val="15"/>
        </w:rPr>
        <w:t>Chair and CEO</w:t>
      </w:r>
    </w:p>
    <w:p>
      <w:pPr>
        <w:pStyle w:val="Normal"/>
        <w:framePr w:w="5003" w:hAnchor="page" w:vAnchor="page" w:x="2735" w:y="47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Vice President of Oilfield Services U.S. Gulf of Mexico.</w:t>
      </w:r>
    </w:p>
    <w:p>
      <w:pPr>
        <w:pStyle w:val="Normal"/>
        <w:framePr w:w="1397" w:hAnchor="page" w:vAnchor="page" w:x="348" w:y="4535"/>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Pferdehirt</w:t>
      </w:r>
    </w:p>
    <w:p>
      <w:pPr>
        <w:pStyle w:val="Normal"/>
        <w:framePr w:w="10549" w:hAnchor="page" w:vAnchor="page" w:x="2735" w:y="45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Reservoir Production Group, Vice President of Investor Relations and Communications, President of North and South America,</w:t>
      </w:r>
    </w:p>
    <w:p>
      <w:pPr>
        <w:pStyle w:val="Normal"/>
        <w:framePr w:w="10265" w:hAnchor="page" w:vAnchor="page" w:x="2735" w:y="435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positions, including Executive Vice President of Corporate Development and Communications, President of Schlumberger’s</w:t>
      </w:r>
    </w:p>
    <w:p>
      <w:pPr>
        <w:pStyle w:val="Normal"/>
        <w:framePr w:w="1479" w:hAnchor="page" w:vAnchor="page" w:x="348" w:y="4266"/>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Douglas J.</w:t>
      </w:r>
    </w:p>
    <w:p>
      <w:pPr>
        <w:pStyle w:val="Normal"/>
        <w:framePr w:w="10727" w:hAnchor="page" w:vAnchor="page" w:x="2529" w:y="41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 Prior to joining FMC Technologies in 2012, he spent 26 years at Schlumberger Limited in a succession of executive leadership</w:t>
      </w:r>
    </w:p>
    <w:p>
      <w:pPr>
        <w:pStyle w:val="Normal"/>
        <w:framePr w:w="6881" w:hAnchor="page" w:vAnchor="page" w:x="2529" w:y="38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 He was previously President and Chief Executive Officer of FMC Technologies.</w:t>
      </w:r>
    </w:p>
    <w:p>
      <w:pPr>
        <w:pStyle w:val="Normal"/>
        <w:framePr w:w="642" w:hAnchor="page" w:vAnchor="page" w:x="2735" w:y="345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2019.</w:t>
      </w:r>
    </w:p>
    <w:p>
      <w:pPr>
        <w:pStyle w:val="Normal"/>
        <w:framePr w:w="11075" w:hAnchor="page" w:vAnchor="page" w:x="2529" w:y="32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b3c42"/>
          <w:w w:val="100"/>
          <w:sz w:val="15"/>
          <w:szCs w:val="15"/>
        </w:rPr>
        <w:t xml:space="preserve"> Mr. Pferdehirt has served as our CEO since the merger of FMC Technologies, Inc. and Technip S.A. and as our Chair since May 1,</w:t>
      </w:r>
    </w:p>
    <w:p>
      <w:pPr>
        <w:pStyle w:val="Normal"/>
        <w:framePr w:w="1720" w:hAnchor="page" w:vAnchor="page" w:x="2563" w:y="2878"/>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Career Highlights</w:t>
      </w:r>
    </w:p>
    <w:p>
      <w:pPr>
        <w:pStyle w:val="Normal"/>
        <w:framePr w:w="2254" w:hAnchor="page" w:vAnchor="page" w:x="263" w:y="246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nominate these directors.</w:t>
      </w:r>
    </w:p>
    <w:p>
      <w:pPr>
        <w:pStyle w:val="Normal"/>
        <w:framePr w:w="13583" w:hAnchor="page" w:vAnchor="page" w:x="263" w:y="22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biographies below describe the skills, qualities, and experience of the nominees that led the Board and the ESG Committee to determine that it is appropriate to</w:t>
      </w:r>
    </w:p>
    <w:p>
      <w:pPr>
        <w:pStyle w:val="Normal"/>
        <w:framePr w:w="6873" w:hAnchor="page" w:vAnchor="page" w:x="263" w:y="195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and other needs, and represent the best interests of the Company’s shareholders.</w:t>
      </w:r>
    </w:p>
    <w:p>
      <w:pPr>
        <w:pStyle w:val="Normal"/>
        <w:framePr w:w="14189" w:hAnchor="page" w:vAnchor="page" w:x="263" w:y="177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Company with business acumen and a range of perspectives to engage each other and management to address effectively the Company’s evolving strategy, risk-mitigation</w:t>
      </w:r>
    </w:p>
    <w:p>
      <w:pPr>
        <w:pStyle w:val="Normal"/>
        <w:framePr w:w="13767" w:hAnchor="page" w:vAnchor="page" w:x="263" w:y="159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substantial contributions to our Board. The Board and its ESG Committee believe the skills, experience, perspective, and diversity of the director nominees provide the</w:t>
      </w:r>
    </w:p>
    <w:p>
      <w:pPr>
        <w:pStyle w:val="Normal"/>
        <w:framePr w:w="13367" w:hAnchor="page" w:vAnchor="page" w:x="263" w:y="141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Board comprises a diverse group of leaders in their respective fields. Each director is individually qualified and has made, and continues to make, unique and</w:t>
      </w:r>
    </w:p>
    <w:p>
      <w:pPr>
        <w:pStyle w:val="Normal"/>
        <w:framePr w:w="3668" w:hAnchor="page" w:vAnchor="page" w:x="263" w:y="998"/>
        <w:widowControl w:val="off"/>
        <w:autoSpaceDE w:val="off"/>
        <w:autoSpaceDN w:val="off"/>
        <w:spacing w:before="0" w:after="0" w:line="401" w:lineRule="exact"/>
        <w:ind w:left="0" w:right="0" w:first-line="0"/>
        <w:jc w:val="left"/>
        <w:rPr>
          <w:rFonts w:ascii="ArialMT" w:hAnsi="ArialMT" w:fareast="ArialMT" w:cs="ArialMT"/>
          <w:color w:val="4a1f67"/>
          <w:w w:val="100"/>
          <w:sz w:val="36"/>
          <w:szCs w:val="36"/>
        </w:rPr>
      </w:pPr>
      <w:r>
        <w:rPr>
          <w:rFonts w:ascii="ArialMT" w:hAnsi="ArialMT" w:fareast="ArialMT" w:cs="ArialMT"/>
          <w:color w:val="4a1f67"/>
          <w:w w:val="100"/>
          <w:sz w:val="36"/>
          <w:szCs w:val="36"/>
        </w:rPr>
        <w:t>Director Nominees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2"/>
          <w:cols w:space="720" w:sep="off"/>
          <w:docGrid w:line-pitch="31680"/>
        </w:sectPr>
      </w:pPr>
      <w:r>
        <w:rPr>
          <w:rFonts w:ascii="Arial" w:hAnsi="Arial" w:fareast="Arial" w:cs="Arial"/>
          <w:noProof w:val="on"/>
          <w:color w:val="000000"/>
          <w:sz w:val="14"/>
          <w:szCs w:val="14"/>
        </w:rPr>
        <w:pict>
          <v:shape xmlns:v="urn:schemas-microsoft-com:vml" id="_x00004768" style="position:absolute;margin-left:7pt;margin-top:1pt;z-index:-1675814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769" o:title=""/>
          </v:shape>
        </w:pict>
      </w:r>
      <w:r>
        <w:rPr>
          <w:rFonts w:ascii="Arial" w:hAnsi="Arial" w:fareast="Arial" w:cs="Arial"/>
          <w:noProof w:val="on"/>
          <w:color w:val="000000"/>
          <w:sz w:val="14"/>
          <w:szCs w:val="14"/>
        </w:rPr>
        <w:pict>
          <v:shape xmlns:v="urn:schemas-microsoft-com:vml" id="_x00004769" style="position:absolute;margin-left:12.15pt;margin-top:138.95pt;z-index:-16758136;width:107.85pt;height:317.65pt;mso-position-horizontal:absolute;mso-position-horizontal-relative:page;mso-position-vertical:absolute;mso-position-vertical-relative:page" type="#_x0000_t75">
            <v:imageData xmlns:o="urn:schemas-microsoft-com:office:office" xmlns:r="http://schemas.openxmlformats.org/officeDocument/2006/relationships" r:id="rId4770" o:title=""/>
          </v:shape>
        </w:pict>
      </w:r>
      <w:r>
        <w:rPr>
          <w:rFonts w:ascii="Arial" w:hAnsi="Arial" w:fareast="Arial" w:cs="Arial"/>
          <w:noProof w:val="on"/>
          <w:color w:val="000000"/>
          <w:sz w:val="14"/>
          <w:szCs w:val="14"/>
        </w:rPr>
        <w:pict>
          <v:shape xmlns:v="urn:schemas-microsoft-com:vml" id="_x00004770" style="position:absolute;margin-left:118pt;margin-top:138.95pt;z-index:-16758132;width:481.9pt;height:317.65pt;mso-position-horizontal:absolute;mso-position-horizontal-relative:page;mso-position-vertical:absolute;mso-position-vertical-relative:page" type="#_x0000_t75">
            <v:imageData xmlns:o="urn:schemas-microsoft-com:office:office" xmlns:r="http://schemas.openxmlformats.org/officeDocument/2006/relationships" r:id="rId4771" o:title=""/>
          </v:shape>
        </w:pict>
      </w:r>
      <w:r>
        <w:rPr>
          <w:rFonts w:ascii="Arial" w:hAnsi="Arial" w:fareast="Arial" w:cs="Arial"/>
          <w:noProof w:val="on"/>
          <w:color w:val="000000"/>
          <w:sz w:val="14"/>
          <w:szCs w:val="14"/>
        </w:rPr>
        <w:pict>
          <v:shape xmlns:v="urn:schemas-microsoft-com:vml" id="_x00004771" style="position:absolute;margin-left:118pt;margin-top:138.95pt;z-index:-16758128;width:481.9pt;height:317.65pt;mso-position-horizontal:absolute;mso-position-horizontal-relative:page;mso-position-vertical:absolute;mso-position-vertical-relative:page" type="#_x0000_t75">
            <v:imageData xmlns:o="urn:schemas-microsoft-com:office:office" xmlns:r="http://schemas.openxmlformats.org/officeDocument/2006/relationships" r:id="rId4772" o:title=""/>
          </v:shape>
        </w:pict>
      </w:r>
      <w:r>
        <w:rPr>
          <w:rFonts w:ascii="Arial" w:hAnsi="Arial" w:fareast="Arial" w:cs="Arial"/>
          <w:noProof w:val="on"/>
          <w:color w:val="000000"/>
          <w:sz w:val="14"/>
          <w:szCs w:val="14"/>
        </w:rPr>
        <w:pict>
          <v:shape xmlns:v="urn:schemas-microsoft-com:vml" id="_x00004772" style="position:absolute;margin-left:118pt;margin-top:138.95pt;z-index:-16758124;width:2.65pt;height:317.65pt;mso-position-horizontal:absolute;mso-position-horizontal-relative:page;mso-position-vertical:absolute;mso-position-vertical-relative:page" type="#_x0000_t75">
            <v:imageData xmlns:o="urn:schemas-microsoft-com:office:office" xmlns:r="http://schemas.openxmlformats.org/officeDocument/2006/relationships" r:id="rId4773" o:title=""/>
          </v:shape>
        </w:pict>
      </w:r>
      <w:r>
        <w:rPr>
          <w:rFonts w:ascii="Arial" w:hAnsi="Arial" w:fareast="Arial" w:cs="Arial"/>
          <w:noProof w:val="on"/>
          <w:color w:val="000000"/>
          <w:sz w:val="14"/>
          <w:szCs w:val="14"/>
        </w:rPr>
        <w:pict>
          <v:shape xmlns:v="urn:schemas-microsoft-com:vml" id="_x00004773" style="position:absolute;margin-left:12.15pt;margin-top:488.6pt;z-index:-1675812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774" o:title=""/>
          </v:shape>
        </w:pict>
      </w:r>
      <w:r>
        <w:rPr>
          <w:rFonts w:ascii="Arial" w:hAnsi="Arial" w:fareast="Arial" w:cs="Arial"/>
          <w:noProof w:val="on"/>
          <w:color w:val="000000"/>
          <w:sz w:val="14"/>
          <w:szCs w:val="14"/>
        </w:rPr>
        <w:pict>
          <v:shape xmlns:v="urn:schemas-microsoft-com:vml" id="_x00004774" style="position:absolute;margin-left:12.15pt;margin-top:13.2pt;z-index:-1675811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775" o:title=""/>
          </v:shape>
        </w:pict>
      </w:r>
      <w:r>
        <w:rPr>
          <w:rFonts w:ascii="Arial" w:hAnsi="Arial" w:fareast="Arial" w:cs="Arial"/>
          <w:noProof w:val="on"/>
          <w:color w:val="000000"/>
          <w:sz w:val="14"/>
          <w:szCs w:val="14"/>
        </w:rPr>
        <w:pict>
          <v:shape xmlns:v="urn:schemas-microsoft-com:vml" id="_x00004775" style="position:absolute;margin-left:17.6pt;margin-top:143.8pt;z-index:-16758112;width:68.65pt;height:65.45pt;mso-position-horizontal:absolute;mso-position-horizontal-relative:page;mso-position-vertical:absolute;mso-position-vertical-relative:page" type="#_x0000_t75">
            <v:imageData xmlns:o="urn:schemas-microsoft-com:office:office" xmlns:r="http://schemas.openxmlformats.org/officeDocument/2006/relationships" r:id="rId4776" o:title=""/>
          </v:shape>
        </w:pict>
      </w:r>
    </w:p>
    <w:p>
      <w:pPr>
        <w:pStyle w:val="Normal"/>
        <w:framePr w:w="1458" w:hAnchor="page" w:vAnchor="page" w:x="263" w:y="744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114  TechnipFMC</w:t>
      </w:r>
    </w:p>
    <w:p>
      <w:pPr>
        <w:pStyle w:val="Normal"/>
        <w:framePr w:w="8455" w:hAnchor="page" w:vAnchor="page" w:x="2529" w:y="69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Formerly Held in Past Five Years: FMC Technologies, Inc. and Brookfield Renewable Partners L.P.</w:t>
      </w:r>
    </w:p>
    <w:p>
      <w:pPr>
        <w:pStyle w:val="Normal"/>
        <w:framePr w:w="1108" w:hAnchor="page" w:vAnchor="page" w:x="2735" w:y="659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Cnova N.V.</w:t>
      </w:r>
    </w:p>
    <w:p>
      <w:pPr>
        <w:pStyle w:val="Normal"/>
        <w:framePr w:w="11060" w:hAnchor="page" w:vAnchor="page" w:x="2529" w:y="64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Current: Brookfield Renewable Corporation, Oi S.A., Companhia Brasileira de Distribuicão (Grupo Pão de Açúcar), and its affiliate,</w:t>
      </w:r>
    </w:p>
    <w:p>
      <w:pPr>
        <w:pStyle w:val="Normal"/>
        <w:framePr w:w="3414" w:hAnchor="page" w:vAnchor="page" w:x="2563" w:y="606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Other Public Company Directorships</w:t>
      </w:r>
    </w:p>
    <w:p>
      <w:pPr>
        <w:pStyle w:val="Normal"/>
        <w:framePr w:w="9792" w:hAnchor="page" w:vAnchor="page" w:x="2529" w:y="57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Contribution to the Board in a way that enhances perspective through diversity in geographic origin and experience</w:t>
      </w:r>
    </w:p>
    <w:p>
      <w:pPr>
        <w:pStyle w:val="Normal"/>
        <w:framePr w:w="7994" w:hAnchor="page" w:vAnchor="page" w:x="2529" w:y="53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Experience as a board member of public and private companies with international operations</w:t>
      </w:r>
    </w:p>
    <w:p>
      <w:pPr>
        <w:pStyle w:val="Normal"/>
        <w:framePr w:w="601" w:hAnchor="page" w:vAnchor="page" w:x="348" w:y="523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Audit</w:t>
      </w:r>
    </w:p>
    <w:p>
      <w:pPr>
        <w:pStyle w:val="Normal"/>
        <w:framePr w:w="1350" w:hAnchor="page" w:vAnchor="page" w:x="348" w:y="505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 xml:space="preserve">Committees: </w:t>
      </w:r>
    </w:p>
    <w:p>
      <w:pPr>
        <w:pStyle w:val="Normal"/>
        <w:framePr w:w="3331" w:hAnchor="page" w:vAnchor="page" w:x="2529" w:y="50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International investment experience</w:t>
      </w:r>
    </w:p>
    <w:p>
      <w:pPr>
        <w:pStyle w:val="Normal"/>
        <w:framePr w:w="591" w:hAnchor="page" w:vAnchor="page" w:x="348" w:y="47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2010</w:t>
      </w:r>
    </w:p>
    <w:p>
      <w:pPr>
        <w:pStyle w:val="Normal"/>
        <w:framePr w:w="7062" w:hAnchor="page" w:vAnchor="page" w:x="2529" w:y="472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Commitment to our quality, health, safety, environmental, and social responsibility</w:t>
      </w:r>
    </w:p>
    <w:p>
      <w:pPr>
        <w:pStyle w:val="Normal"/>
        <w:framePr w:w="2182" w:hAnchor="page" w:vAnchor="page" w:x="348" w:y="452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Legacy Director Since:</w:t>
      </w:r>
    </w:p>
    <w:p>
      <w:pPr>
        <w:pStyle w:val="Normal"/>
        <w:framePr w:w="5083" w:hAnchor="page" w:vAnchor="page" w:x="2529" w:y="43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Financial, strategy, risk management, and M&amp;A expertise</w:t>
      </w:r>
    </w:p>
    <w:p>
      <w:pPr>
        <w:pStyle w:val="Normal"/>
        <w:framePr w:w="591" w:hAnchor="page" w:vAnchor="page" w:x="348" w:y="416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2017</w:t>
      </w:r>
    </w:p>
    <w:p>
      <w:pPr>
        <w:pStyle w:val="Normal"/>
        <w:framePr w:w="1279" w:hAnchor="page" w:vAnchor="page" w:x="2735" w:y="40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organizations</w:t>
      </w:r>
    </w:p>
    <w:p>
      <w:pPr>
        <w:pStyle w:val="Normal"/>
        <w:framePr w:w="1494" w:hAnchor="page" w:vAnchor="page" w:x="348" w:y="398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Director Since:</w:t>
      </w:r>
    </w:p>
    <w:p>
      <w:pPr>
        <w:pStyle w:val="Normal"/>
        <w:framePr w:w="11031" w:hAnchor="page" w:vAnchor="page" w:x="2529" w:y="387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Executive management experience, including as chief executive officer and founding/managing partner of international investment</w:t>
      </w:r>
    </w:p>
    <w:p>
      <w:pPr>
        <w:pStyle w:val="Normal"/>
        <w:framePr w:w="386" w:hAnchor="page" w:vAnchor="page" w:x="348" w:y="362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64</w:t>
      </w:r>
    </w:p>
    <w:p>
      <w:pPr>
        <w:pStyle w:val="Normal"/>
        <w:framePr w:w="2511" w:hAnchor="page" w:vAnchor="page" w:x="2563" w:y="350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Key Skills &amp; Qualifications</w:t>
      </w:r>
    </w:p>
    <w:p>
      <w:pPr>
        <w:pStyle w:val="Normal"/>
        <w:framePr w:w="591" w:hAnchor="page" w:vAnchor="page" w:x="348" w:y="3442"/>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Age:</w:t>
      </w:r>
    </w:p>
    <w:p>
      <w:pPr>
        <w:pStyle w:val="Normal"/>
        <w:framePr w:w="7452" w:hAnchor="page" w:vAnchor="page" w:x="2735" w:y="31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established in 2010, which are independent advisory and asset management companies.</w:t>
      </w:r>
    </w:p>
    <w:p>
      <w:pPr>
        <w:pStyle w:val="Normal"/>
        <w:framePr w:w="1278" w:hAnchor="page" w:vAnchor="page" w:x="348" w:y="3057"/>
        <w:widowControl w:val="off"/>
        <w:autoSpaceDE w:val="off"/>
        <w:autoSpaceDN w:val="off"/>
        <w:spacing w:before="0" w:after="0" w:line="172" w:lineRule="exact"/>
        <w:ind w:left="0" w:right="0" w:first-line="0"/>
        <w:jc w:val="left"/>
        <w:rPr>
          <w:rFonts w:ascii="Arial-BoldMT" w:hAnsi="Arial-BoldMT" w:fareast="Arial-BoldMT" w:cs="Arial-BoldMT"/>
          <w:color w:val="4a1f67"/>
          <w:w w:val="100"/>
          <w:sz w:val="15"/>
          <w:szCs w:val="15"/>
        </w:rPr>
      </w:pPr>
      <w:r>
        <w:rPr>
          <w:rFonts w:ascii="Arial-BoldMT" w:hAnsi="Arial-BoldMT" w:fareast="Arial-BoldMT" w:cs="Arial-BoldMT"/>
          <w:color w:val="4a1f67"/>
          <w:w w:val="100"/>
          <w:sz w:val="15"/>
          <w:szCs w:val="15"/>
        </w:rPr>
        <w:t>Independent</w:t>
      </w:r>
    </w:p>
    <w:p>
      <w:pPr>
        <w:pStyle w:val="Normal"/>
        <w:framePr w:w="10623" w:hAnchor="page" w:vAnchor="page" w:x="2529" w:y="29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He was a Founding Partner of Iposeira Capital Ltda., established in 2003, as well as STK Capital Gestora de Recursos Ltda.,</w:t>
      </w:r>
    </w:p>
    <w:p>
      <w:pPr>
        <w:pStyle w:val="Normal"/>
        <w:framePr w:w="1941" w:hAnchor="page" w:vAnchor="page" w:x="348" w:y="2790"/>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Carvalho Filho</w:t>
      </w:r>
    </w:p>
    <w:p>
      <w:pPr>
        <w:pStyle w:val="Normal"/>
        <w:framePr w:w="10184" w:hAnchor="page" w:vAnchor="page" w:x="2529" w:y="26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w:t>
      </w:r>
      <w:r>
        <w:rPr>
          <w:rFonts w:ascii="ArialMT" w:hAnsi="ArialMT" w:fareast="ArialMT" w:cs="ArialMT"/>
          <w:color w:val="000000"/>
          <w:w w:val="100"/>
          <w:sz w:val="15"/>
          <w:szCs w:val="15"/>
        </w:rPr>
        <w:t xml:space="preserve"> Mr. Carvalho Filho was a consultant for BHP Billiton Metais SA, a global natural resources company, from 2006 to 2011.</w:t>
      </w:r>
    </w:p>
    <w:p>
      <w:pPr>
        <w:pStyle w:val="Normal"/>
        <w:framePr w:w="1452" w:hAnchor="page" w:vAnchor="page" w:x="348" w:y="2521"/>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Eleazar de</w:t>
      </w:r>
    </w:p>
    <w:p>
      <w:pPr>
        <w:pStyle w:val="Normal"/>
        <w:framePr w:w="1875" w:hAnchor="page" w:vAnchor="page" w:x="2735" w:y="23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2008 to March 2009.</w:t>
      </w:r>
    </w:p>
    <w:p>
      <w:pPr>
        <w:pStyle w:val="Normal"/>
        <w:framePr w:w="11069" w:hAnchor="page" w:vAnchor="page" w:x="2529"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He served as Chief Executive Officer and Managing Partner of Unibanco Investment Bank, a Brazilian investment bank, from April</w:t>
      </w:r>
    </w:p>
    <w:p>
      <w:pPr>
        <w:pStyle w:val="Normal"/>
        <w:framePr w:w="1874" w:hAnchor="page" w:vAnchor="page" w:x="2735" w:y="18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and consulting firms.</w:t>
      </w:r>
    </w:p>
    <w:p>
      <w:pPr>
        <w:pStyle w:val="Normal"/>
        <w:framePr w:w="10759" w:hAnchor="page" w:vAnchor="page" w:x="2735"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Founding Partner of Sinfonia Consultoria Financeira e Participações Ltda. since August 2012, both of which are financial advisory</w:t>
      </w:r>
    </w:p>
    <w:p>
      <w:pPr>
        <w:pStyle w:val="Normal"/>
        <w:framePr w:w="10999" w:hAnchor="page" w:vAnchor="page" w:x="2529"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w:t>
      </w:r>
      <w:r>
        <w:rPr>
          <w:rFonts w:ascii="ArialMT" w:hAnsi="ArialMT" w:fareast="ArialMT" w:cs="ArialMT"/>
          <w:color w:val="000000"/>
          <w:w w:val="100"/>
          <w:sz w:val="15"/>
          <w:szCs w:val="15"/>
        </w:rPr>
        <w:t xml:space="preserve"> Mr. Carvalho Filho has been a Founding Partner of Virtus BR Partners Assessoria Corporativa Ltda. since May 2009 and is also a</w:t>
      </w:r>
    </w:p>
    <w:p>
      <w:pPr>
        <w:pStyle w:val="Normal"/>
        <w:framePr w:w="1720" w:hAnchor="page" w:vAnchor="page" w:x="2563" w:y="108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Career Highlights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3"/>
          <w:cols w:space="720" w:sep="off"/>
          <w:docGrid w:line-pitch="31680"/>
        </w:sectPr>
      </w:pPr>
      <w:r>
        <w:rPr>
          <w:rFonts w:ascii="Arial" w:hAnsi="Arial" w:fareast="Arial" w:cs="Arial"/>
          <w:noProof w:val="on"/>
          <w:color w:val="000000"/>
          <w:sz w:val="14"/>
          <w:szCs w:val="14"/>
        </w:rPr>
        <w:pict>
          <v:shape xmlns:v="urn:schemas-microsoft-com:vml" id="_x00004776" style="position:absolute;margin-left:7pt;margin-top:1pt;z-index:-1675810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777" o:title=""/>
          </v:shape>
        </w:pict>
      </w:r>
      <w:r>
        <w:rPr>
          <w:rFonts w:ascii="Arial" w:hAnsi="Arial" w:fareast="Arial" w:cs="Arial"/>
          <w:noProof w:val="on"/>
          <w:color w:val="000000"/>
          <w:sz w:val="14"/>
          <w:szCs w:val="14"/>
        </w:rPr>
        <w:pict>
          <v:shape xmlns:v="urn:schemas-microsoft-com:vml" id="_x00004777" style="position:absolute;margin-left:12.15pt;margin-top:49.1pt;z-index:-16758104;width:107.85pt;height:313.8pt;mso-position-horizontal:absolute;mso-position-horizontal-relative:page;mso-position-vertical:absolute;mso-position-vertical-relative:page" type="#_x0000_t75">
            <v:imageData xmlns:o="urn:schemas-microsoft-com:office:office" xmlns:r="http://schemas.openxmlformats.org/officeDocument/2006/relationships" r:id="rId4778" o:title=""/>
          </v:shape>
        </w:pict>
      </w:r>
      <w:r>
        <w:rPr>
          <w:rFonts w:ascii="Arial" w:hAnsi="Arial" w:fareast="Arial" w:cs="Arial"/>
          <w:noProof w:val="on"/>
          <w:color w:val="000000"/>
          <w:sz w:val="14"/>
          <w:szCs w:val="14"/>
        </w:rPr>
        <w:pict>
          <v:shape xmlns:v="urn:schemas-microsoft-com:vml" id="_x00004778" style="position:absolute;margin-left:118pt;margin-top:49.1pt;z-index:-16758100;width:481.9pt;height:313.8pt;mso-position-horizontal:absolute;mso-position-horizontal-relative:page;mso-position-vertical:absolute;mso-position-vertical-relative:page" type="#_x0000_t75">
            <v:imageData xmlns:o="urn:schemas-microsoft-com:office:office" xmlns:r="http://schemas.openxmlformats.org/officeDocument/2006/relationships" r:id="rId4779" o:title=""/>
          </v:shape>
        </w:pict>
      </w:r>
      <w:r>
        <w:rPr>
          <w:rFonts w:ascii="Arial" w:hAnsi="Arial" w:fareast="Arial" w:cs="Arial"/>
          <w:noProof w:val="on"/>
          <w:color w:val="000000"/>
          <w:sz w:val="14"/>
          <w:szCs w:val="14"/>
        </w:rPr>
        <w:pict>
          <v:shape xmlns:v="urn:schemas-microsoft-com:vml" id="_x00004779" style="position:absolute;margin-left:118pt;margin-top:49.1pt;z-index:-16758096;width:481.9pt;height:313.8pt;mso-position-horizontal:absolute;mso-position-horizontal-relative:page;mso-position-vertical:absolute;mso-position-vertical-relative:page" type="#_x0000_t75">
            <v:imageData xmlns:o="urn:schemas-microsoft-com:office:office" xmlns:r="http://schemas.openxmlformats.org/officeDocument/2006/relationships" r:id="rId4780" o:title=""/>
          </v:shape>
        </w:pict>
      </w:r>
      <w:r>
        <w:rPr>
          <w:rFonts w:ascii="Arial" w:hAnsi="Arial" w:fareast="Arial" w:cs="Arial"/>
          <w:noProof w:val="on"/>
          <w:color w:val="000000"/>
          <w:sz w:val="14"/>
          <w:szCs w:val="14"/>
        </w:rPr>
        <w:pict>
          <v:shape xmlns:v="urn:schemas-microsoft-com:vml" id="_x00004780" style="position:absolute;margin-left:118pt;margin-top:49.1pt;z-index:-16758092;width:2.65pt;height:313.8pt;mso-position-horizontal:absolute;mso-position-horizontal-relative:page;mso-position-vertical:absolute;mso-position-vertical-relative:page" type="#_x0000_t75">
            <v:imageData xmlns:o="urn:schemas-microsoft-com:office:office" xmlns:r="http://schemas.openxmlformats.org/officeDocument/2006/relationships" r:id="rId4781" o:title=""/>
          </v:shape>
        </w:pict>
      </w:r>
      <w:r>
        <w:rPr>
          <w:rFonts w:ascii="Arial" w:hAnsi="Arial" w:fareast="Arial" w:cs="Arial"/>
          <w:noProof w:val="on"/>
          <w:color w:val="000000"/>
          <w:sz w:val="14"/>
          <w:szCs w:val="14"/>
        </w:rPr>
        <w:pict>
          <v:shape xmlns:v="urn:schemas-microsoft-com:vml" id="_x00004781" style="position:absolute;margin-left:12.15pt;margin-top:394.9pt;z-index:-1675808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782" o:title=""/>
          </v:shape>
        </w:pict>
      </w:r>
      <w:r>
        <w:rPr>
          <w:rFonts w:ascii="Arial" w:hAnsi="Arial" w:fareast="Arial" w:cs="Arial"/>
          <w:noProof w:val="on"/>
          <w:color w:val="000000"/>
          <w:sz w:val="14"/>
          <w:szCs w:val="14"/>
        </w:rPr>
        <w:pict>
          <v:shape xmlns:v="urn:schemas-microsoft-com:vml" id="_x00004782" style="position:absolute;margin-left:12.15pt;margin-top:13.2pt;z-index:-1675808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783" o:title=""/>
          </v:shape>
        </w:pict>
      </w:r>
      <w:r>
        <w:rPr>
          <w:rFonts w:ascii="Arial" w:hAnsi="Arial" w:fareast="Arial" w:cs="Arial"/>
          <w:noProof w:val="on"/>
          <w:color w:val="000000"/>
          <w:sz w:val="14"/>
          <w:szCs w:val="14"/>
        </w:rPr>
        <w:pict>
          <v:shape xmlns:v="urn:schemas-microsoft-com:vml" id="_x00004783" style="position:absolute;margin-left:17.6pt;margin-top:54pt;z-index:-16758080;width:68.65pt;height:68pt;mso-position-horizontal:absolute;mso-position-horizontal-relative:page;mso-position-vertical:absolute;mso-position-vertical-relative:page" type="#_x0000_t75">
            <v:imageData xmlns:o="urn:schemas-microsoft-com:office:office" xmlns:r="http://schemas.openxmlformats.org/officeDocument/2006/relationships" r:id="rId4784" o:title=""/>
          </v:shape>
        </w:pict>
      </w:r>
    </w:p>
    <w:p>
      <w:pPr>
        <w:pStyle w:val="Normal"/>
        <w:framePr w:w="1458" w:hAnchor="page" w:vAnchor="page" w:x="263" w:y="780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115  TechnipFMC</w:t>
      </w:r>
    </w:p>
    <w:p>
      <w:pPr>
        <w:pStyle w:val="Normal"/>
        <w:framePr w:w="7945" w:hAnchor="page" w:vAnchor="page" w:x="2529" w:y="72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Formerly Held in Past Five Years: FMC Technologies, Inc., Anadarko Petroleum Corporation</w:t>
      </w:r>
    </w:p>
    <w:p>
      <w:pPr>
        <w:pStyle w:val="Normal"/>
        <w:framePr w:w="5042" w:hAnchor="page" w:vAnchor="page" w:x="2529" w:y="69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Current: LyondellBasell Industries N.V., Crescent Energy</w:t>
      </w:r>
    </w:p>
    <w:p>
      <w:pPr>
        <w:pStyle w:val="Normal"/>
        <w:framePr w:w="3414" w:hAnchor="page" w:vAnchor="page" w:x="2563" w:y="659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Other Public Company Directorships</w:t>
      </w:r>
    </w:p>
    <w:p>
      <w:pPr>
        <w:pStyle w:val="Normal"/>
        <w:framePr w:w="7994" w:hAnchor="page" w:vAnchor="page" w:x="2529" w:y="62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Experience as a board member of public and private companies with international operations</w:t>
      </w:r>
    </w:p>
    <w:p>
      <w:pPr>
        <w:pStyle w:val="Normal"/>
        <w:framePr w:w="3564" w:hAnchor="page" w:vAnchor="page" w:x="2529" w:y="59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Financial, strategy, and M&amp;A expertise</w:t>
      </w:r>
    </w:p>
    <w:p>
      <w:pPr>
        <w:pStyle w:val="Normal"/>
        <w:framePr w:w="4533" w:hAnchor="page" w:vAnchor="page" w:x="2529" w:y="55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Oil and gas exploration and production experience</w:t>
      </w:r>
    </w:p>
    <w:p>
      <w:pPr>
        <w:pStyle w:val="Normal"/>
        <w:framePr w:w="8719" w:hAnchor="page" w:vAnchor="page" w:x="2529" w:y="52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Executive management experience, including as chief executive officer of several major organizations</w:t>
      </w:r>
    </w:p>
    <w:p>
      <w:pPr>
        <w:pStyle w:val="Normal"/>
        <w:framePr w:w="1371" w:hAnchor="page" w:vAnchor="page" w:x="348" w:y="511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w:t>
      </w:r>
    </w:p>
    <w:p>
      <w:pPr>
        <w:pStyle w:val="Normal"/>
        <w:framePr w:w="1299" w:hAnchor="page" w:vAnchor="page" w:x="348" w:y="493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Committees:</w:t>
      </w:r>
    </w:p>
    <w:p>
      <w:pPr>
        <w:pStyle w:val="Normal"/>
        <w:framePr w:w="2511" w:hAnchor="page" w:vAnchor="page" w:x="2563" w:y="4892"/>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Key Skills &amp; Qualifications</w:t>
      </w:r>
    </w:p>
    <w:p>
      <w:pPr>
        <w:pStyle w:val="Normal"/>
        <w:framePr w:w="642" w:hAnchor="page" w:vAnchor="page" w:x="348" w:y="45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2009 </w:t>
      </w:r>
    </w:p>
    <w:p>
      <w:pPr>
        <w:pStyle w:val="Normal"/>
        <w:framePr w:w="4384" w:hAnchor="page" w:vAnchor="page" w:x="2735" w:y="45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Trade-Ranger Inc. from January 2001 to May 2002.</w:t>
      </w:r>
    </w:p>
    <w:p>
      <w:pPr>
        <w:pStyle w:val="Normal"/>
        <w:framePr w:w="2182" w:hAnchor="page" w:vAnchor="page" w:x="348" w:y="4392"/>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Legacy Director Since:</w:t>
      </w:r>
    </w:p>
    <w:p>
      <w:pPr>
        <w:pStyle w:val="Normal"/>
        <w:framePr w:w="10845" w:hAnchor="page" w:vAnchor="page" w:x="2529" w:y="43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Ms. Farley also served as Chief Executive Officer of Intelligent Diagnostics Corporation from October 1999 to January 2001 and</w:t>
      </w:r>
    </w:p>
    <w:p>
      <w:pPr>
        <w:pStyle w:val="Normal"/>
        <w:framePr w:w="591" w:hAnchor="page" w:vAnchor="page" w:x="348" w:y="40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2017</w:t>
      </w:r>
    </w:p>
    <w:p>
      <w:pPr>
        <w:pStyle w:val="Normal"/>
        <w:framePr w:w="1720" w:hAnchor="page" w:vAnchor="page" w:x="2735" w:y="404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Hydro-Texaco, Inc.</w:t>
      </w:r>
    </w:p>
    <w:p>
      <w:pPr>
        <w:pStyle w:val="Normal"/>
        <w:framePr w:w="1494" w:hAnchor="page" w:vAnchor="page" w:x="348" w:y="3853"/>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Director Since:</w:t>
      </w:r>
    </w:p>
    <w:p>
      <w:pPr>
        <w:pStyle w:val="Normal"/>
        <w:framePr w:w="10515" w:hAnchor="page" w:vAnchor="page" w:x="2735" w:y="38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President of Worldwide Exploration and New Ventures, President of North American Production, and Chief Executive Officer of</w:t>
      </w:r>
    </w:p>
    <w:p>
      <w:pPr>
        <w:pStyle w:val="Normal"/>
        <w:framePr w:w="10828" w:hAnchor="page" w:vAnchor="page" w:x="2529" w:y="368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Ms. Farley has extensive oil and gas exploration expertise, holding several positions within Texaco from 1981 to 1999, including</w:t>
      </w:r>
    </w:p>
    <w:p>
      <w:pPr>
        <w:pStyle w:val="Normal"/>
        <w:framePr w:w="386" w:hAnchor="page" w:vAnchor="page" w:x="348" w:y="349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63</w:t>
      </w:r>
    </w:p>
    <w:p>
      <w:pPr>
        <w:pStyle w:val="Normal"/>
        <w:framePr w:w="1008" w:hAnchor="page" w:vAnchor="page" w:x="2735" w:y="335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Company.</w:t>
      </w:r>
    </w:p>
    <w:p>
      <w:pPr>
        <w:pStyle w:val="Normal"/>
        <w:framePr w:w="642" w:hAnchor="page" w:vAnchor="page" w:x="348" w:y="331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 xml:space="preserve">Age: </w:t>
      </w:r>
    </w:p>
    <w:p>
      <w:pPr>
        <w:pStyle w:val="Normal"/>
        <w:framePr w:w="10611" w:hAnchor="page" w:vAnchor="page" w:x="2735" w:y="31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September 2002 until February 2005, when Randall &amp; Dewey became the Oil and Gas Investment Banking Group of Jefferies &amp;</w:t>
      </w:r>
    </w:p>
    <w:p>
      <w:pPr>
        <w:pStyle w:val="Normal"/>
        <w:framePr w:w="11046" w:hAnchor="page" w:vAnchor="page" w:x="2529" w:y="29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Prior to that, Ms. Farley served as Chief Executive Officer of Randall &amp; Dewey, an oil and gas asset transaction advisory firm, from</w:t>
      </w:r>
    </w:p>
    <w:p>
      <w:pPr>
        <w:pStyle w:val="Normal"/>
        <w:framePr w:w="888" w:hAnchor="page" w:vAnchor="page" w:x="348" w:y="2929"/>
        <w:widowControl w:val="off"/>
        <w:autoSpaceDE w:val="off"/>
        <w:autoSpaceDN w:val="off"/>
        <w:spacing w:before="0" w:after="0" w:line="172" w:lineRule="exact"/>
        <w:ind w:left="0" w:right="0" w:first-line="0"/>
        <w:jc w:val="left"/>
        <w:rPr>
          <w:rFonts w:ascii="Arial-BoldMT" w:hAnsi="Arial-BoldMT" w:fareast="Arial-BoldMT" w:cs="Arial-BoldMT"/>
          <w:color w:val="4a1f67"/>
          <w:w w:val="100"/>
          <w:sz w:val="15"/>
          <w:szCs w:val="15"/>
        </w:rPr>
      </w:pPr>
      <w:r>
        <w:rPr>
          <w:rFonts w:ascii="Arial-BoldMT" w:hAnsi="Arial-BoldMT" w:fareast="Arial-BoldMT" w:cs="Arial-BoldMT"/>
          <w:color w:val="4a1f67"/>
          <w:w w:val="100"/>
          <w:sz w:val="15"/>
          <w:szCs w:val="15"/>
        </w:rPr>
        <w:t>Director</w:t>
      </w:r>
    </w:p>
    <w:p>
      <w:pPr>
        <w:pStyle w:val="Normal"/>
        <w:framePr w:w="1761" w:hAnchor="page" w:vAnchor="page" w:x="348" w:y="2750"/>
        <w:widowControl w:val="off"/>
        <w:autoSpaceDE w:val="off"/>
        <w:autoSpaceDN w:val="off"/>
        <w:spacing w:before="0" w:after="0" w:line="172" w:lineRule="exact"/>
        <w:ind w:left="0" w:right="0" w:first-line="0"/>
        <w:jc w:val="left"/>
        <w:rPr>
          <w:rFonts w:ascii="Arial-BoldMT" w:hAnsi="Arial-BoldMT" w:fareast="Arial-BoldMT" w:cs="Arial-BoldMT"/>
          <w:color w:val="4a1f67"/>
          <w:w w:val="100"/>
          <w:sz w:val="15"/>
          <w:szCs w:val="15"/>
        </w:rPr>
      </w:pPr>
      <w:r>
        <w:rPr>
          <w:rFonts w:ascii="Arial-BoldMT" w:hAnsi="Arial-BoldMT" w:fareast="Arial-BoldMT" w:cs="Arial-BoldMT"/>
          <w:color w:val="4a1f67"/>
          <w:w w:val="100"/>
          <w:sz w:val="15"/>
          <w:szCs w:val="15"/>
        </w:rPr>
        <w:t>Lead Independent</w:t>
      </w:r>
    </w:p>
    <w:p>
      <w:pPr>
        <w:pStyle w:val="Normal"/>
        <w:framePr w:w="7879" w:hAnchor="page" w:vAnchor="page" w:x="2735" w:y="26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advisor, and was Co-President of Jefferies Randall &amp; Dewey from February 2005 to July 2008.</w:t>
      </w:r>
    </w:p>
    <w:p>
      <w:pPr>
        <w:pStyle w:val="Normal"/>
        <w:framePr w:w="2009" w:hAnchor="page" w:vAnchor="page" w:x="348" w:y="2482"/>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Claire S. Farley</w:t>
      </w:r>
    </w:p>
    <w:p>
      <w:pPr>
        <w:pStyle w:val="Normal"/>
        <w:framePr w:w="10714" w:hAnchor="page" w:vAnchor="page" w:x="2529" w:y="248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Prior to founding RPM Energy, Ms. Farley was an Advisory Director at Jefferies Randall &amp; Dewey, a global oil and gas industry</w:t>
      </w:r>
    </w:p>
    <w:p>
      <w:pPr>
        <w:pStyle w:val="Normal"/>
        <w:framePr w:w="5620" w:hAnchor="page" w:vAnchor="page" w:x="2735"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exploration and development company, which partnered with KKR.</w:t>
      </w:r>
    </w:p>
    <w:p>
      <w:pPr>
        <w:pStyle w:val="Normal"/>
        <w:framePr w:w="10380" w:hAnchor="page" w:vAnchor="page" w:x="2529" w:y="196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She began her affiliation with KKR in September 2010 as a co-founder of RPM Energy, LLC, a privately owned oil and gas</w:t>
      </w:r>
    </w:p>
    <w:p>
      <w:pPr>
        <w:pStyle w:val="Normal"/>
        <w:framePr w:w="4093" w:hAnchor="page" w:vAnchor="page" w:x="2735"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business from 2016 until her retirement in 2021.</w:t>
      </w:r>
    </w:p>
    <w:p>
      <w:pPr>
        <w:pStyle w:val="Normal"/>
        <w:framePr w:w="10445" w:hAnchor="page" w:vAnchor="page" w:x="2529" w:y="145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w:t>
      </w:r>
      <w:r>
        <w:rPr>
          <w:rFonts w:ascii="ArialMT" w:hAnsi="ArialMT" w:fareast="ArialMT" w:cs="ArialMT"/>
          <w:color w:val="000000"/>
          <w:w w:val="100"/>
          <w:sz w:val="15"/>
          <w:szCs w:val="15"/>
        </w:rPr>
        <w:t xml:space="preserve"> Ms. Farley has been a Senior Advisor of KKR, a global investment firm, since 2015 and served as Vice Chair of the Energy</w:t>
      </w:r>
    </w:p>
    <w:p>
      <w:pPr>
        <w:pStyle w:val="Normal"/>
        <w:framePr w:w="1720" w:hAnchor="page" w:vAnchor="page" w:x="2563" w:y="108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Career Highlights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8"/>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4"/>
          <w:cols w:space="720" w:sep="off"/>
          <w:docGrid w:line-pitch="31680"/>
        </w:sectPr>
      </w:pPr>
      <w:r>
        <w:rPr>
          <w:rFonts w:ascii="Arial" w:hAnsi="Arial" w:fareast="Arial" w:cs="Arial"/>
          <w:noProof w:val="on"/>
          <w:color w:val="000000"/>
          <w:sz w:val="14"/>
          <w:szCs w:val="14"/>
        </w:rPr>
        <w:pict>
          <v:shape xmlns:v="urn:schemas-microsoft-com:vml" id="_x00004784" style="position:absolute;margin-left:7pt;margin-top:1pt;z-index:-1675807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785" o:title=""/>
          </v:shape>
        </w:pict>
      </w:r>
      <w:r>
        <w:rPr>
          <w:rFonts w:ascii="Arial" w:hAnsi="Arial" w:fareast="Arial" w:cs="Arial"/>
          <w:noProof w:val="on"/>
          <w:color w:val="000000"/>
          <w:sz w:val="14"/>
          <w:szCs w:val="14"/>
        </w:rPr>
        <w:pict>
          <v:shape xmlns:v="urn:schemas-microsoft-com:vml" id="_x00004785" style="position:absolute;margin-left:12.15pt;margin-top:49.15pt;z-index:-16758072;width:107.85pt;height:331.75pt;mso-position-horizontal:absolute;mso-position-horizontal-relative:page;mso-position-vertical:absolute;mso-position-vertical-relative:page" type="#_x0000_t75">
            <v:imageData xmlns:o="urn:schemas-microsoft-com:office:office" xmlns:r="http://schemas.openxmlformats.org/officeDocument/2006/relationships" r:id="rId4786" o:title=""/>
          </v:shape>
        </w:pict>
      </w:r>
      <w:r>
        <w:rPr>
          <w:rFonts w:ascii="Arial" w:hAnsi="Arial" w:fareast="Arial" w:cs="Arial"/>
          <w:noProof w:val="on"/>
          <w:color w:val="000000"/>
          <w:sz w:val="14"/>
          <w:szCs w:val="14"/>
        </w:rPr>
        <w:pict>
          <v:shape xmlns:v="urn:schemas-microsoft-com:vml" id="_x00004786" style="position:absolute;margin-left:118pt;margin-top:49.15pt;z-index:-16758068;width:481.9pt;height:331.75pt;mso-position-horizontal:absolute;mso-position-horizontal-relative:page;mso-position-vertical:absolute;mso-position-vertical-relative:page" type="#_x0000_t75">
            <v:imageData xmlns:o="urn:schemas-microsoft-com:office:office" xmlns:r="http://schemas.openxmlformats.org/officeDocument/2006/relationships" r:id="rId4787" o:title=""/>
          </v:shape>
        </w:pict>
      </w:r>
      <w:r>
        <w:rPr>
          <w:rFonts w:ascii="Arial" w:hAnsi="Arial" w:fareast="Arial" w:cs="Arial"/>
          <w:noProof w:val="on"/>
          <w:color w:val="000000"/>
          <w:sz w:val="14"/>
          <w:szCs w:val="14"/>
        </w:rPr>
        <w:pict>
          <v:shape xmlns:v="urn:schemas-microsoft-com:vml" id="_x00004787" style="position:absolute;margin-left:118pt;margin-top:49.15pt;z-index:-16758064;width:481.9pt;height:331.75pt;mso-position-horizontal:absolute;mso-position-horizontal-relative:page;mso-position-vertical:absolute;mso-position-vertical-relative:page" type="#_x0000_t75">
            <v:imageData xmlns:o="urn:schemas-microsoft-com:office:office" xmlns:r="http://schemas.openxmlformats.org/officeDocument/2006/relationships" r:id="rId4788" o:title=""/>
          </v:shape>
        </w:pict>
      </w:r>
      <w:r>
        <w:rPr>
          <w:rFonts w:ascii="Arial" w:hAnsi="Arial" w:fareast="Arial" w:cs="Arial"/>
          <w:noProof w:val="on"/>
          <w:color w:val="000000"/>
          <w:sz w:val="14"/>
          <w:szCs w:val="14"/>
        </w:rPr>
        <w:pict>
          <v:shape xmlns:v="urn:schemas-microsoft-com:vml" id="_x00004788" style="position:absolute;margin-left:118pt;margin-top:49.15pt;z-index:-16758060;width:2.65pt;height:331.75pt;mso-position-horizontal:absolute;mso-position-horizontal-relative:page;mso-position-vertical:absolute;mso-position-vertical-relative:page" type="#_x0000_t75">
            <v:imageData xmlns:o="urn:schemas-microsoft-com:office:office" xmlns:r="http://schemas.openxmlformats.org/officeDocument/2006/relationships" r:id="rId4789" o:title=""/>
          </v:shape>
        </w:pict>
      </w:r>
      <w:r>
        <w:rPr>
          <w:rFonts w:ascii="Arial" w:hAnsi="Arial" w:fareast="Arial" w:cs="Arial"/>
          <w:noProof w:val="on"/>
          <w:color w:val="000000"/>
          <w:sz w:val="14"/>
          <w:szCs w:val="14"/>
        </w:rPr>
        <w:pict>
          <v:shape xmlns:v="urn:schemas-microsoft-com:vml" id="_x00004789" style="position:absolute;margin-left:12.15pt;margin-top:412.9pt;z-index:-1675805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790" o:title=""/>
          </v:shape>
        </w:pict>
      </w:r>
      <w:r>
        <w:rPr>
          <w:rFonts w:ascii="Arial" w:hAnsi="Arial" w:fareast="Arial" w:cs="Arial"/>
          <w:noProof w:val="on"/>
          <w:color w:val="000000"/>
          <w:sz w:val="14"/>
          <w:szCs w:val="14"/>
        </w:rPr>
        <w:pict>
          <v:shape xmlns:v="urn:schemas-microsoft-com:vml" id="_x00004790" style="position:absolute;margin-left:12.15pt;margin-top:13.2pt;z-index:-1675805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791" o:title=""/>
          </v:shape>
        </w:pict>
      </w:r>
      <w:r>
        <w:rPr>
          <w:rFonts w:ascii="Arial" w:hAnsi="Arial" w:fareast="Arial" w:cs="Arial"/>
          <w:noProof w:val="on"/>
          <w:color w:val="000000"/>
          <w:sz w:val="14"/>
          <w:szCs w:val="14"/>
        </w:rPr>
        <w:pict>
          <v:shape xmlns:v="urn:schemas-microsoft-com:vml" id="_x00004791" style="position:absolute;margin-left:17.6pt;margin-top:54pt;z-index:-16758048;width:68.65pt;height:66.1pt;mso-position-horizontal:absolute;mso-position-horizontal-relative:page;mso-position-vertical:absolute;mso-position-vertical-relative:page" type="#_x0000_t75">
            <v:imageData xmlns:o="urn:schemas-microsoft-com:office:office" xmlns:r="http://schemas.openxmlformats.org/officeDocument/2006/relationships" r:id="rId4792" o:title=""/>
          </v:shape>
        </w:pict>
      </w:r>
    </w:p>
    <w:p>
      <w:pPr>
        <w:pStyle w:val="Normal"/>
        <w:framePr w:w="1458" w:hAnchor="page" w:vAnchor="page" w:x="263" w:y="690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116  TechnipFMC</w:t>
      </w:r>
    </w:p>
    <w:p>
      <w:pPr>
        <w:pStyle w:val="Normal"/>
        <w:framePr w:w="5449" w:hAnchor="page" w:vAnchor="page" w:x="2529" w:y="63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Formerly Held in the Past Five Years: FMC Technologies, Inc.</w:t>
      </w:r>
    </w:p>
    <w:p>
      <w:pPr>
        <w:pStyle w:val="Normal"/>
        <w:framePr w:w="1924" w:hAnchor="page" w:vAnchor="page" w:x="2529" w:y="60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Current: Otovo AS</w:t>
      </w:r>
    </w:p>
    <w:p>
      <w:pPr>
        <w:pStyle w:val="Normal"/>
        <w:framePr w:w="3414" w:hAnchor="page" w:vAnchor="page" w:x="2563" w:y="570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Other Public Company Directorships</w:t>
      </w:r>
    </w:p>
    <w:p>
      <w:pPr>
        <w:pStyle w:val="Normal"/>
        <w:framePr w:w="9792" w:hAnchor="page" w:vAnchor="page" w:x="2529" w:y="536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Contribution to the Board in a way that enhances perspective through diversity in geographic origin and experience</w:t>
      </w:r>
    </w:p>
    <w:p>
      <w:pPr>
        <w:pStyle w:val="Normal"/>
        <w:framePr w:w="8586" w:hAnchor="page" w:vAnchor="page" w:x="2529" w:y="50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Extensive experience working in Norway, a country in which the Company has significant operations</w:t>
      </w:r>
    </w:p>
    <w:p>
      <w:pPr>
        <w:pStyle w:val="Normal"/>
        <w:framePr w:w="1186" w:hAnchor="page" w:vAnchor="page" w:x="348" w:y="495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ESG (Chair)</w:t>
      </w:r>
    </w:p>
    <w:p>
      <w:pPr>
        <w:pStyle w:val="Normal"/>
        <w:framePr w:w="1299" w:hAnchor="page" w:vAnchor="page" w:x="348" w:y="4777"/>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Committees:</w:t>
      </w:r>
    </w:p>
    <w:p>
      <w:pPr>
        <w:pStyle w:val="Normal"/>
        <w:framePr w:w="6487" w:hAnchor="page" w:vAnchor="page" w:x="2529" w:y="470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Sustainability, strategy, governance, risk management, and M&amp;A expertise</w:t>
      </w:r>
    </w:p>
    <w:p>
      <w:pPr>
        <w:pStyle w:val="Normal"/>
        <w:framePr w:w="591" w:hAnchor="page" w:vAnchor="page" w:x="348" w:y="441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2013</w:t>
      </w:r>
    </w:p>
    <w:p>
      <w:pPr>
        <w:pStyle w:val="Normal"/>
        <w:framePr w:w="7994" w:hAnchor="page" w:vAnchor="page" w:x="2529" w:y="43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Experience as a board member of public and private companies with international operations</w:t>
      </w:r>
    </w:p>
    <w:p>
      <w:pPr>
        <w:pStyle w:val="Normal"/>
        <w:framePr w:w="2182" w:hAnchor="page" w:vAnchor="page" w:x="348" w:y="4238"/>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Legacy Director Since:</w:t>
      </w:r>
    </w:p>
    <w:p>
      <w:pPr>
        <w:pStyle w:val="Normal"/>
        <w:framePr w:w="7816" w:hAnchor="page" w:vAnchor="page" w:x="2529" w:y="40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Experience as a senior officer of a major oil and gas company with international operations</w:t>
      </w:r>
    </w:p>
    <w:p>
      <w:pPr>
        <w:pStyle w:val="Normal"/>
        <w:framePr w:w="591" w:hAnchor="page" w:vAnchor="page" w:x="348" w:y="38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2017</w:t>
      </w:r>
    </w:p>
    <w:p>
      <w:pPr>
        <w:pStyle w:val="Normal"/>
        <w:framePr w:w="1494" w:hAnchor="page" w:vAnchor="page" w:x="348" w:y="369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Director Since:</w:t>
      </w:r>
    </w:p>
    <w:p>
      <w:pPr>
        <w:pStyle w:val="Normal"/>
        <w:framePr w:w="2511" w:hAnchor="page" w:vAnchor="page" w:x="2563" w:y="366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Key Skills &amp; Qualifications</w:t>
      </w:r>
    </w:p>
    <w:p>
      <w:pPr>
        <w:pStyle w:val="Normal"/>
        <w:framePr w:w="386" w:hAnchor="page" w:vAnchor="page" w:x="348" w:y="33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72</w:t>
      </w:r>
    </w:p>
    <w:p>
      <w:pPr>
        <w:pStyle w:val="Normal"/>
        <w:framePr w:w="3908" w:hAnchor="page" w:vAnchor="page" w:x="2735" w:y="33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Council, where he worked from 1979 to 1982.</w:t>
      </w:r>
    </w:p>
    <w:p>
      <w:pPr>
        <w:pStyle w:val="Normal"/>
        <w:framePr w:w="642" w:hAnchor="page" w:vAnchor="page" w:x="348" w:y="3160"/>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 xml:space="preserve">Age: </w:t>
      </w:r>
    </w:p>
    <w:p>
      <w:pPr>
        <w:pStyle w:val="Normal"/>
        <w:framePr w:w="10414" w:hAnchor="page" w:vAnchor="page" w:x="2529" w:y="314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Mr. Mellbye worked in the Norwegian Ministry of Trade and Industry from 1975 to 1979 before joining the Norwegian Trade</w:t>
      </w:r>
    </w:p>
    <w:p>
      <w:pPr>
        <w:pStyle w:val="Normal"/>
        <w:framePr w:w="7662" w:hAnchor="page" w:vAnchor="page" w:x="2529" w:y="28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He joined Statoil in 1982 as Vice President, Gas Marketing, a position he held until 1990.</w:t>
      </w:r>
    </w:p>
    <w:p>
      <w:pPr>
        <w:pStyle w:val="Normal"/>
        <w:framePr w:w="1278" w:hAnchor="page" w:vAnchor="page" w:x="348" w:y="2775"/>
        <w:widowControl w:val="off"/>
        <w:autoSpaceDE w:val="off"/>
        <w:autoSpaceDN w:val="off"/>
        <w:spacing w:before="0" w:after="0" w:line="172" w:lineRule="exact"/>
        <w:ind w:left="0" w:right="0" w:first-line="0"/>
        <w:jc w:val="left"/>
        <w:rPr>
          <w:rFonts w:ascii="Arial-BoldMT" w:hAnsi="Arial-BoldMT" w:fareast="Arial-BoldMT" w:cs="Arial-BoldMT"/>
          <w:color w:val="4a1f67"/>
          <w:w w:val="100"/>
          <w:sz w:val="15"/>
          <w:szCs w:val="15"/>
        </w:rPr>
      </w:pPr>
      <w:r>
        <w:rPr>
          <w:rFonts w:ascii="Arial-BoldMT" w:hAnsi="Arial-BoldMT" w:fareast="Arial-BoldMT" w:cs="Arial-BoldMT"/>
          <w:color w:val="4a1f67"/>
          <w:w w:val="100"/>
          <w:sz w:val="15"/>
          <w:szCs w:val="15"/>
        </w:rPr>
        <w:t>Independent</w:t>
      </w:r>
    </w:p>
    <w:p>
      <w:pPr>
        <w:pStyle w:val="Normal"/>
        <w:framePr w:w="1819" w:hAnchor="page" w:vAnchor="page" w:x="348" w:y="2508"/>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Peter Mellbye</w:t>
      </w:r>
    </w:p>
    <w:p>
      <w:pPr>
        <w:pStyle w:val="Normal"/>
        <w:framePr w:w="2508" w:hAnchor="page" w:vAnchor="page" w:x="2735" w:y="248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Vice President, Natural Gas.</w:t>
      </w:r>
    </w:p>
    <w:p>
      <w:pPr>
        <w:pStyle w:val="Normal"/>
        <w:framePr w:w="11037" w:hAnchor="page" w:vAnchor="page" w:x="2529" w:y="230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From 1992 to 2004, Mr. Mellbye was Statoil’s Executive Vice President, Natural Gas, and, from 1990 to 1992, he served as Senior</w:t>
      </w:r>
    </w:p>
    <w:p>
      <w:pPr>
        <w:pStyle w:val="Normal"/>
        <w:framePr w:w="10021" w:hAnchor="page" w:vAnchor="page" w:x="2529" w:y="196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He was Executive Vice President, Production &amp; International Exploration of Statoil from August 2004 to January 2011.</w:t>
      </w:r>
    </w:p>
    <w:p>
      <w:pPr>
        <w:pStyle w:val="Normal"/>
        <w:framePr w:w="6120" w:hAnchor="page" w:vAnchor="page" w:x="2735"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gas company, from January 2011 until his retirement in September 2012.</w:t>
      </w:r>
    </w:p>
    <w:p>
      <w:pPr>
        <w:pStyle w:val="Normal"/>
        <w:framePr w:w="10927" w:hAnchor="page" w:vAnchor="page" w:x="2529"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Mr. Mellbye served as Executive Vice President, Development &amp; Production, International, of Statoil ASA, an international oil and</w:t>
      </w:r>
    </w:p>
    <w:p>
      <w:pPr>
        <w:pStyle w:val="Normal"/>
        <w:framePr w:w="1720" w:hAnchor="page" w:vAnchor="page" w:x="2563" w:y="108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Career Highlights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5"/>
          <w:cols w:space="720" w:sep="off"/>
          <w:docGrid w:line-pitch="31680"/>
        </w:sectPr>
      </w:pPr>
      <w:r>
        <w:rPr>
          <w:rFonts w:ascii="Arial" w:hAnsi="Arial" w:fareast="Arial" w:cs="Arial"/>
          <w:noProof w:val="on"/>
          <w:color w:val="000000"/>
          <w:sz w:val="14"/>
          <w:szCs w:val="14"/>
        </w:rPr>
        <w:pict>
          <v:shape xmlns:v="urn:schemas-microsoft-com:vml" id="_x00004792" style="position:absolute;margin-left:7pt;margin-top:1pt;z-index:-1675804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793" o:title=""/>
          </v:shape>
        </w:pict>
      </w:r>
      <w:r>
        <w:rPr>
          <w:rFonts w:ascii="Arial" w:hAnsi="Arial" w:fareast="Arial" w:cs="Arial"/>
          <w:noProof w:val="on"/>
          <w:color w:val="000000"/>
          <w:sz w:val="14"/>
          <w:szCs w:val="14"/>
        </w:rPr>
        <w:pict>
          <v:shape xmlns:v="urn:schemas-microsoft-com:vml" id="_x00004793" style="position:absolute;margin-left:12.15pt;margin-top:49.1pt;z-index:-16758040;width:107.85pt;height:286.85pt;mso-position-horizontal:absolute;mso-position-horizontal-relative:page;mso-position-vertical:absolute;mso-position-vertical-relative:page" type="#_x0000_t75">
            <v:imageData xmlns:o="urn:schemas-microsoft-com:office:office" xmlns:r="http://schemas.openxmlformats.org/officeDocument/2006/relationships" r:id="rId4794" o:title=""/>
          </v:shape>
        </w:pict>
      </w:r>
      <w:r>
        <w:rPr>
          <w:rFonts w:ascii="Arial" w:hAnsi="Arial" w:fareast="Arial" w:cs="Arial"/>
          <w:noProof w:val="on"/>
          <w:color w:val="000000"/>
          <w:sz w:val="14"/>
          <w:szCs w:val="14"/>
        </w:rPr>
        <w:pict>
          <v:shape xmlns:v="urn:schemas-microsoft-com:vml" id="_x00004794" style="position:absolute;margin-left:118pt;margin-top:49.1pt;z-index:-16758036;width:481.9pt;height:286.85pt;mso-position-horizontal:absolute;mso-position-horizontal-relative:page;mso-position-vertical:absolute;mso-position-vertical-relative:page" type="#_x0000_t75">
            <v:imageData xmlns:o="urn:schemas-microsoft-com:office:office" xmlns:r="http://schemas.openxmlformats.org/officeDocument/2006/relationships" r:id="rId4795" o:title=""/>
          </v:shape>
        </w:pict>
      </w:r>
      <w:r>
        <w:rPr>
          <w:rFonts w:ascii="Arial" w:hAnsi="Arial" w:fareast="Arial" w:cs="Arial"/>
          <w:noProof w:val="on"/>
          <w:color w:val="000000"/>
          <w:sz w:val="14"/>
          <w:szCs w:val="14"/>
        </w:rPr>
        <w:pict>
          <v:shape xmlns:v="urn:schemas-microsoft-com:vml" id="_x00004795" style="position:absolute;margin-left:118pt;margin-top:49.1pt;z-index:-16758032;width:481.9pt;height:286.85pt;mso-position-horizontal:absolute;mso-position-horizontal-relative:page;mso-position-vertical:absolute;mso-position-vertical-relative:page" type="#_x0000_t75">
            <v:imageData xmlns:o="urn:schemas-microsoft-com:office:office" xmlns:r="http://schemas.openxmlformats.org/officeDocument/2006/relationships" r:id="rId4796" o:title=""/>
          </v:shape>
        </w:pict>
      </w:r>
      <w:r>
        <w:rPr>
          <w:rFonts w:ascii="Arial" w:hAnsi="Arial" w:fareast="Arial" w:cs="Arial"/>
          <w:noProof w:val="on"/>
          <w:color w:val="000000"/>
          <w:sz w:val="14"/>
          <w:szCs w:val="14"/>
        </w:rPr>
        <w:pict>
          <v:shape xmlns:v="urn:schemas-microsoft-com:vml" id="_x00004796" style="position:absolute;margin-left:118pt;margin-top:49.1pt;z-index:-16758028;width:2.65pt;height:286.85pt;mso-position-horizontal:absolute;mso-position-horizontal-relative:page;mso-position-vertical:absolute;mso-position-vertical-relative:page" type="#_x0000_t75">
            <v:imageData xmlns:o="urn:schemas-microsoft-com:office:office" xmlns:r="http://schemas.openxmlformats.org/officeDocument/2006/relationships" r:id="rId4797" o:title=""/>
          </v:shape>
        </w:pict>
      </w:r>
      <w:r>
        <w:rPr>
          <w:rFonts w:ascii="Arial" w:hAnsi="Arial" w:fareast="Arial" w:cs="Arial"/>
          <w:noProof w:val="on"/>
          <w:color w:val="000000"/>
          <w:sz w:val="14"/>
          <w:szCs w:val="14"/>
        </w:rPr>
        <w:pict>
          <v:shape xmlns:v="urn:schemas-microsoft-com:vml" id="_x00004797" style="position:absolute;margin-left:12.15pt;margin-top:367.95pt;z-index:-1675802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798" o:title=""/>
          </v:shape>
        </w:pict>
      </w:r>
      <w:r>
        <w:rPr>
          <w:rFonts w:ascii="Arial" w:hAnsi="Arial" w:fareast="Arial" w:cs="Arial"/>
          <w:noProof w:val="on"/>
          <w:color w:val="000000"/>
          <w:sz w:val="14"/>
          <w:szCs w:val="14"/>
        </w:rPr>
        <w:pict>
          <v:shape xmlns:v="urn:schemas-microsoft-com:vml" id="_x00004798" style="position:absolute;margin-left:12.15pt;margin-top:13.2pt;z-index:-1675802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799" o:title=""/>
          </v:shape>
        </w:pict>
      </w:r>
      <w:r>
        <w:rPr>
          <w:rFonts w:ascii="Arial" w:hAnsi="Arial" w:fareast="Arial" w:cs="Arial"/>
          <w:noProof w:val="on"/>
          <w:color w:val="000000"/>
          <w:sz w:val="14"/>
          <w:szCs w:val="14"/>
        </w:rPr>
        <w:pict>
          <v:shape xmlns:v="urn:schemas-microsoft-com:vml" id="_x00004799" style="position:absolute;margin-left:17.6pt;margin-top:53.95pt;z-index:-16758016;width:69.3pt;height:67.35pt;mso-position-horizontal:absolute;mso-position-horizontal-relative:page;mso-position-vertical:absolute;mso-position-vertical-relative:page" type="#_x0000_t75">
            <v:imageData xmlns:o="urn:schemas-microsoft-com:office:office" xmlns:r="http://schemas.openxmlformats.org/officeDocument/2006/relationships" r:id="rId4800" o:title=""/>
          </v:shape>
        </w:pict>
      </w:r>
    </w:p>
    <w:p>
      <w:pPr>
        <w:pStyle w:val="Normal"/>
        <w:framePr w:w="1458" w:hAnchor="page" w:vAnchor="page" w:x="263" w:y="675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117  TechnipFMC</w:t>
      </w:r>
    </w:p>
    <w:p>
      <w:pPr>
        <w:pStyle w:val="Normal"/>
        <w:framePr w:w="4556" w:hAnchor="page" w:vAnchor="page" w:x="2529" w:y="62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Formerly Held in the Past Five Years: Technip S.A.</w:t>
      </w:r>
    </w:p>
    <w:p>
      <w:pPr>
        <w:pStyle w:val="Normal"/>
        <w:framePr w:w="1575" w:hAnchor="page" w:vAnchor="page" w:x="2529" w:y="590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Current: None</w:t>
      </w:r>
    </w:p>
    <w:p>
      <w:pPr>
        <w:pStyle w:val="Normal"/>
        <w:framePr w:w="3414" w:hAnchor="page" w:vAnchor="page" w:x="2563" w:y="5547"/>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Other Public Company Directorships</w:t>
      </w:r>
    </w:p>
    <w:p>
      <w:pPr>
        <w:pStyle w:val="Normal"/>
        <w:framePr w:w="7275" w:hAnchor="page" w:vAnchor="page" w:x="2529" w:y="52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International experience in countries where the Company has a significant presence</w:t>
      </w:r>
    </w:p>
    <w:p>
      <w:pPr>
        <w:pStyle w:val="Normal"/>
        <w:framePr w:w="1987" w:hAnchor="page" w:vAnchor="page" w:x="348" w:y="49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Compensation (Chair)</w:t>
      </w:r>
    </w:p>
    <w:p>
      <w:pPr>
        <w:pStyle w:val="Normal"/>
        <w:framePr w:w="7994" w:hAnchor="page" w:vAnchor="page" w:x="2529" w:y="48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Experience as a board member of public and private companies with international operations</w:t>
      </w:r>
    </w:p>
    <w:p>
      <w:pPr>
        <w:pStyle w:val="Normal"/>
        <w:framePr w:w="1289" w:hAnchor="page" w:vAnchor="page" w:x="348" w:y="472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Committees</w:t>
      </w:r>
      <w:r>
        <w:rPr>
          <w:rFonts w:ascii="ArialMT" w:hAnsi="ArialMT" w:fareast="ArialMT" w:cs="ArialMT"/>
          <w:color w:val="000000"/>
          <w:w w:val="100"/>
          <w:sz w:val="15"/>
          <w:szCs w:val="15"/>
        </w:rPr>
        <w:t>:</w:t>
      </w:r>
    </w:p>
    <w:p>
      <w:pPr>
        <w:pStyle w:val="Normal"/>
        <w:framePr w:w="4272" w:hAnchor="page" w:vAnchor="page" w:x="2529" w:y="45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Strategy, risk management, and M&amp;A expertise</w:t>
      </w:r>
    </w:p>
    <w:p>
      <w:pPr>
        <w:pStyle w:val="Normal"/>
        <w:framePr w:w="591" w:hAnchor="page" w:vAnchor="page" w:x="348" w:y="43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2007</w:t>
      </w:r>
    </w:p>
    <w:p>
      <w:pPr>
        <w:pStyle w:val="Normal"/>
        <w:framePr w:w="2182" w:hAnchor="page" w:vAnchor="page" w:x="348" w:y="4186"/>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Legacy Director Since:</w:t>
      </w:r>
    </w:p>
    <w:p>
      <w:pPr>
        <w:pStyle w:val="Normal"/>
        <w:framePr w:w="9268" w:hAnchor="page" w:vAnchor="page" w:x="2529" w:y="42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Significant industry and leadership experience gained as an executive in international oil and gas companies</w:t>
      </w:r>
    </w:p>
    <w:p>
      <w:pPr>
        <w:pStyle w:val="Normal"/>
        <w:framePr w:w="591" w:hAnchor="page" w:vAnchor="page" w:x="348" w:y="38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2017</w:t>
      </w:r>
    </w:p>
    <w:p>
      <w:pPr>
        <w:pStyle w:val="Normal"/>
        <w:framePr w:w="2500" w:hAnchor="page" w:vAnchor="page" w:x="2563" w:y="384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BoldMT" w:hAnsi="Arial-BoldMT" w:fareast="Arial-BoldMT" w:cs="Arial-BoldMT"/>
          <w:color w:val="3b3c42"/>
          <w:w w:val="100"/>
          <w:sz w:val="15"/>
          <w:szCs w:val="15"/>
        </w:rPr>
        <w:t>Key Skills &amp; Qualification</w:t>
      </w:r>
      <w:r>
        <w:rPr>
          <w:rFonts w:ascii="ArialMT" w:hAnsi="ArialMT" w:fareast="ArialMT" w:cs="ArialMT"/>
          <w:color w:val="3b3c42"/>
          <w:w w:val="100"/>
          <w:sz w:val="15"/>
          <w:szCs w:val="15"/>
        </w:rPr>
        <w:t>s</w:t>
      </w:r>
    </w:p>
    <w:p>
      <w:pPr>
        <w:pStyle w:val="Normal"/>
        <w:framePr w:w="1494" w:hAnchor="page" w:vAnchor="page" w:x="348" w:y="3647"/>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Director Since:</w:t>
      </w:r>
    </w:p>
    <w:p>
      <w:pPr>
        <w:pStyle w:val="Normal"/>
        <w:framePr w:w="11024" w:hAnchor="page" w:vAnchor="page" w:x="2529" w:y="350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He began his career as a trader in the Irish National Petroleum Corporation before joining Total S.A. as a drilling engineer in 1980.</w:t>
      </w:r>
    </w:p>
    <w:p>
      <w:pPr>
        <w:pStyle w:val="Normal"/>
        <w:framePr w:w="386" w:hAnchor="page" w:vAnchor="page" w:x="348" w:y="328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66</w:t>
      </w:r>
    </w:p>
    <w:p>
      <w:pPr>
        <w:pStyle w:val="Normal"/>
        <w:framePr w:w="5100" w:hAnchor="page" w:vAnchor="page" w:x="2735" w:y="31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Development and Partnerships Manager from 1985 to 1989.</w:t>
      </w:r>
    </w:p>
    <w:p>
      <w:pPr>
        <w:pStyle w:val="Normal"/>
        <w:framePr w:w="591" w:hAnchor="page" w:vAnchor="page" w:x="348" w:y="3109"/>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Age:</w:t>
      </w:r>
    </w:p>
    <w:p>
      <w:pPr>
        <w:pStyle w:val="Normal"/>
        <w:framePr w:w="10012" w:hAnchor="page" w:vAnchor="page" w:x="2529" w:y="29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He previously served as Vice Chair for Marketing for Forasol-Foramer from 1990 to 1998, and, prior to that, served as</w:t>
      </w:r>
    </w:p>
    <w:p>
      <w:pPr>
        <w:pStyle w:val="Normal"/>
        <w:framePr w:w="1278" w:hAnchor="page" w:vAnchor="page" w:x="348" w:y="2749"/>
        <w:widowControl w:val="off"/>
        <w:autoSpaceDE w:val="off"/>
        <w:autoSpaceDN w:val="off"/>
        <w:spacing w:before="0" w:after="0" w:line="172" w:lineRule="exact"/>
        <w:ind w:left="0" w:right="0" w:first-line="0"/>
        <w:jc w:val="left"/>
        <w:rPr>
          <w:rFonts w:ascii="Arial-BoldMT" w:hAnsi="Arial-BoldMT" w:fareast="Arial-BoldMT" w:cs="Arial-BoldMT"/>
          <w:color w:val="4a1f67"/>
          <w:w w:val="100"/>
          <w:sz w:val="15"/>
          <w:szCs w:val="15"/>
        </w:rPr>
      </w:pPr>
      <w:r>
        <w:rPr>
          <w:rFonts w:ascii="Arial-BoldMT" w:hAnsi="Arial-BoldMT" w:fareast="Arial-BoldMT" w:cs="Arial-BoldMT"/>
          <w:color w:val="4a1f67"/>
          <w:w w:val="100"/>
          <w:sz w:val="15"/>
          <w:szCs w:val="15"/>
        </w:rPr>
        <w:t>Independent</w:t>
      </w:r>
    </w:p>
    <w:p>
      <w:pPr>
        <w:pStyle w:val="Normal"/>
        <w:framePr w:w="8577" w:hAnchor="page" w:vAnchor="page" w:x="2735" w:y="26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specializing in onshore and offshore drilling, which acquired his former company, Forasol-Foramer N.V.</w:t>
      </w:r>
    </w:p>
    <w:p>
      <w:pPr>
        <w:pStyle w:val="Normal"/>
        <w:framePr w:w="1805" w:hAnchor="page" w:vAnchor="page" w:x="348" w:y="2482"/>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John O’Leary</w:t>
      </w:r>
    </w:p>
    <w:p>
      <w:pPr>
        <w:pStyle w:val="Normal"/>
        <w:framePr w:w="10437" w:hAnchor="page" w:vAnchor="page" w:x="2529" w:y="248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From 1997 to 2004, Mr. O’Leary served in various roles, most recently as President, for Pride International, Inc.,a company</w:t>
      </w:r>
    </w:p>
    <w:p>
      <w:pPr>
        <w:pStyle w:val="Normal"/>
        <w:framePr w:w="724" w:hAnchor="page" w:vAnchor="page" w:x="2735"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sector.</w:t>
      </w:r>
    </w:p>
    <w:p>
      <w:pPr>
        <w:pStyle w:val="Normal"/>
        <w:framePr w:w="10538" w:hAnchor="page" w:vAnchor="page" w:x="2529" w:y="196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From 2004 to 2006, he was a partner in Pareto Offshore ASA, a Norwegian consulting firm in the exploration and production</w:t>
      </w:r>
    </w:p>
    <w:p>
      <w:pPr>
        <w:pStyle w:val="Normal"/>
        <w:framePr w:w="5127" w:hAnchor="page" w:vAnchor="page" w:x="2735"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development in the oil and gas industry, since January 2007.</w:t>
      </w:r>
    </w:p>
    <w:p>
      <w:pPr>
        <w:pStyle w:val="Normal"/>
        <w:framePr w:w="10009" w:hAnchor="page" w:vAnchor="page" w:x="2529"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Mr. O’Leary has served as Chief Executive Officer of Strand Energy, a Dubai-based company specializing in business</w:t>
      </w:r>
    </w:p>
    <w:p>
      <w:pPr>
        <w:pStyle w:val="Normal"/>
        <w:framePr w:w="1720" w:hAnchor="page" w:vAnchor="page" w:x="2563" w:y="108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Career Highlights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6"/>
          <w:cols w:space="720" w:sep="off"/>
          <w:docGrid w:line-pitch="31680"/>
        </w:sectPr>
      </w:pPr>
      <w:r>
        <w:rPr>
          <w:rFonts w:ascii="Arial" w:hAnsi="Arial" w:fareast="Arial" w:cs="Arial"/>
          <w:noProof w:val="on"/>
          <w:color w:val="000000"/>
          <w:sz w:val="14"/>
          <w:szCs w:val="14"/>
        </w:rPr>
        <w:pict>
          <v:shape xmlns:v="urn:schemas-microsoft-com:vml" id="_x00004800" style="position:absolute;margin-left:7pt;margin-top:1pt;z-index:-167580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801" o:title=""/>
          </v:shape>
        </w:pict>
      </w:r>
      <w:r>
        <w:rPr>
          <w:rFonts w:ascii="Arial" w:hAnsi="Arial" w:fareast="Arial" w:cs="Arial"/>
          <w:noProof w:val="on"/>
          <w:color w:val="000000"/>
          <w:sz w:val="14"/>
          <w:szCs w:val="14"/>
        </w:rPr>
        <w:pict>
          <v:shape xmlns:v="urn:schemas-microsoft-com:vml" id="_x00004801" style="position:absolute;margin-left:12.15pt;margin-top:49.15pt;z-index:-16758008;width:107.85pt;height:279.15pt;mso-position-horizontal:absolute;mso-position-horizontal-relative:page;mso-position-vertical:absolute;mso-position-vertical-relative:page" type="#_x0000_t75">
            <v:imageData xmlns:o="urn:schemas-microsoft-com:office:office" xmlns:r="http://schemas.openxmlformats.org/officeDocument/2006/relationships" r:id="rId4802" o:title=""/>
          </v:shape>
        </w:pict>
      </w:r>
      <w:r>
        <w:rPr>
          <w:rFonts w:ascii="Arial" w:hAnsi="Arial" w:fareast="Arial" w:cs="Arial"/>
          <w:noProof w:val="on"/>
          <w:color w:val="000000"/>
          <w:sz w:val="14"/>
          <w:szCs w:val="14"/>
        </w:rPr>
        <w:pict>
          <v:shape xmlns:v="urn:schemas-microsoft-com:vml" id="_x00004802" style="position:absolute;margin-left:118pt;margin-top:49.15pt;z-index:-16758004;width:481.9pt;height:279.15pt;mso-position-horizontal:absolute;mso-position-horizontal-relative:page;mso-position-vertical:absolute;mso-position-vertical-relative:page" type="#_x0000_t75">
            <v:imageData xmlns:o="urn:schemas-microsoft-com:office:office" xmlns:r="http://schemas.openxmlformats.org/officeDocument/2006/relationships" r:id="rId4803" o:title=""/>
          </v:shape>
        </w:pict>
      </w:r>
      <w:r>
        <w:rPr>
          <w:rFonts w:ascii="Arial" w:hAnsi="Arial" w:fareast="Arial" w:cs="Arial"/>
          <w:noProof w:val="on"/>
          <w:color w:val="000000"/>
          <w:sz w:val="14"/>
          <w:szCs w:val="14"/>
        </w:rPr>
        <w:pict>
          <v:shape xmlns:v="urn:schemas-microsoft-com:vml" id="_x00004803" style="position:absolute;margin-left:118pt;margin-top:49.15pt;z-index:-16758000;width:481.9pt;height:279.15pt;mso-position-horizontal:absolute;mso-position-horizontal-relative:page;mso-position-vertical:absolute;mso-position-vertical-relative:page" type="#_x0000_t75">
            <v:imageData xmlns:o="urn:schemas-microsoft-com:office:office" xmlns:r="http://schemas.openxmlformats.org/officeDocument/2006/relationships" r:id="rId4804" o:title=""/>
          </v:shape>
        </w:pict>
      </w:r>
      <w:r>
        <w:rPr>
          <w:rFonts w:ascii="Arial" w:hAnsi="Arial" w:fareast="Arial" w:cs="Arial"/>
          <w:noProof w:val="on"/>
          <w:color w:val="000000"/>
          <w:sz w:val="14"/>
          <w:szCs w:val="14"/>
        </w:rPr>
        <w:pict>
          <v:shape xmlns:v="urn:schemas-microsoft-com:vml" id="_x00004804" style="position:absolute;margin-left:118pt;margin-top:49.15pt;z-index:-16757996;width:2.65pt;height:279.15pt;mso-position-horizontal:absolute;mso-position-horizontal-relative:page;mso-position-vertical:absolute;mso-position-vertical-relative:page" type="#_x0000_t75">
            <v:imageData xmlns:o="urn:schemas-microsoft-com:office:office" xmlns:r="http://schemas.openxmlformats.org/officeDocument/2006/relationships" r:id="rId4805" o:title=""/>
          </v:shape>
        </w:pict>
      </w:r>
      <w:r>
        <w:rPr>
          <w:rFonts w:ascii="Arial" w:hAnsi="Arial" w:fareast="Arial" w:cs="Arial"/>
          <w:noProof w:val="on"/>
          <w:color w:val="000000"/>
          <w:sz w:val="14"/>
          <w:szCs w:val="14"/>
        </w:rPr>
        <w:pict>
          <v:shape xmlns:v="urn:schemas-microsoft-com:vml" id="_x00004805" style="position:absolute;margin-left:12.15pt;margin-top:360.3pt;z-index:-1675799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806" o:title=""/>
          </v:shape>
        </w:pict>
      </w:r>
      <w:r>
        <w:rPr>
          <w:rFonts w:ascii="Arial" w:hAnsi="Arial" w:fareast="Arial" w:cs="Arial"/>
          <w:noProof w:val="on"/>
          <w:color w:val="000000"/>
          <w:sz w:val="14"/>
          <w:szCs w:val="14"/>
        </w:rPr>
        <w:pict>
          <v:shape xmlns:v="urn:schemas-microsoft-com:vml" id="_x00004806" style="position:absolute;margin-left:12.15pt;margin-top:13.2pt;z-index:-1675798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807" o:title=""/>
          </v:shape>
        </w:pict>
      </w:r>
      <w:r>
        <w:rPr>
          <w:rFonts w:ascii="Arial" w:hAnsi="Arial" w:fareast="Arial" w:cs="Arial"/>
          <w:noProof w:val="on"/>
          <w:color w:val="000000"/>
          <w:sz w:val="14"/>
          <w:szCs w:val="14"/>
        </w:rPr>
        <w:pict>
          <v:shape xmlns:v="urn:schemas-microsoft-com:vml" id="_x00004807" style="position:absolute;margin-left:17.6pt;margin-top:53.95pt;z-index:-16757984;width:62.85pt;height:66.1pt;mso-position-horizontal:absolute;mso-position-horizontal-relative:page;mso-position-vertical:absolute;mso-position-vertical-relative:page" type="#_x0000_t75">
            <v:imageData xmlns:o="urn:schemas-microsoft-com:office:office" xmlns:r="http://schemas.openxmlformats.org/officeDocument/2006/relationships" r:id="rId4808" o:title=""/>
          </v:shape>
        </w:pict>
      </w:r>
    </w:p>
    <w:p>
      <w:pPr>
        <w:pStyle w:val="Normal"/>
        <w:framePr w:w="1458" w:hAnchor="page" w:vAnchor="page" w:x="263" w:y="762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118  TechnipFMC</w:t>
      </w:r>
    </w:p>
    <w:p>
      <w:pPr>
        <w:pStyle w:val="Normal"/>
        <w:framePr w:w="6025" w:hAnchor="page" w:vAnchor="page" w:x="2529" w:y="713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Formerly Held in the Past Five Years: Alfa Laval AB, Atlas Copco AB</w:t>
      </w:r>
    </w:p>
    <w:p>
      <w:pPr>
        <w:pStyle w:val="Normal"/>
        <w:framePr w:w="5675" w:hAnchor="page" w:vAnchor="page" w:x="2529" w:y="680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Current: FMC Corporation, Harbour Energy plc, Transocean Ltd.</w:t>
      </w:r>
    </w:p>
    <w:p>
      <w:pPr>
        <w:pStyle w:val="Normal"/>
        <w:framePr w:w="3414" w:hAnchor="page" w:vAnchor="page" w:x="2563" w:y="644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Other Public Company Directorships</w:t>
      </w:r>
    </w:p>
    <w:p>
      <w:pPr>
        <w:pStyle w:val="Normal"/>
        <w:framePr w:w="9792" w:hAnchor="page" w:vAnchor="page" w:x="2529" w:y="61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Contribution to the Board in a way that enhances perspective through diversity in geographic origin and experience</w:t>
      </w:r>
    </w:p>
    <w:p>
      <w:pPr>
        <w:pStyle w:val="Normal"/>
        <w:framePr w:w="8586" w:hAnchor="page" w:vAnchor="page" w:x="2529" w:y="57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Extensive experience working in Norway, a country in which the Company has significant operations</w:t>
      </w:r>
    </w:p>
    <w:p>
      <w:pPr>
        <w:pStyle w:val="Normal"/>
        <w:framePr w:w="7994" w:hAnchor="page" w:vAnchor="page" w:x="2529" w:y="54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Experience as a board member of public and private companies with international operations</w:t>
      </w:r>
    </w:p>
    <w:p>
      <w:pPr>
        <w:pStyle w:val="Normal"/>
        <w:framePr w:w="7430" w:hAnchor="page" w:vAnchor="page" w:x="2529" w:y="511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Strategy and operational expertise, including sustainability and technology experience</w:t>
      </w:r>
    </w:p>
    <w:p>
      <w:pPr>
        <w:pStyle w:val="Normal"/>
        <w:framePr w:w="10983" w:hAnchor="page" w:vAnchor="page" w:x="2529" w:y="477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Significant management and operational experience as an executive of a major oil and gas company with international operations</w:t>
      </w:r>
    </w:p>
    <w:p>
      <w:pPr>
        <w:pStyle w:val="Normal"/>
        <w:framePr w:w="2511" w:hAnchor="page" w:vAnchor="page" w:x="2563" w:y="440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Key Skills &amp; Qualifications</w:t>
      </w:r>
    </w:p>
    <w:p>
      <w:pPr>
        <w:pStyle w:val="Normal"/>
        <w:framePr w:w="570" w:hAnchor="page" w:vAnchor="page" w:x="348" w:y="43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ESG</w:t>
      </w:r>
    </w:p>
    <w:p>
      <w:pPr>
        <w:pStyle w:val="Normal"/>
        <w:framePr w:w="1299" w:hAnchor="page" w:vAnchor="page" w:x="348" w:y="4186"/>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Committees:</w:t>
      </w:r>
    </w:p>
    <w:p>
      <w:pPr>
        <w:pStyle w:val="Normal"/>
        <w:framePr w:w="5579" w:hAnchor="page" w:vAnchor="page" w:x="2735" w:y="407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platform manager of the company’s Gulfaks field in the North Sea.</w:t>
      </w:r>
    </w:p>
    <w:p>
      <w:pPr>
        <w:pStyle w:val="Normal"/>
        <w:framePr w:w="10603" w:hAnchor="page" w:vAnchor="page" w:x="2529" w:y="389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Ms. Øvrum began her career at Equinor in 1982 in Strategic Analysis, and in 1993, became the first female and the youngest</w:t>
      </w:r>
    </w:p>
    <w:p>
      <w:pPr>
        <w:pStyle w:val="Normal"/>
        <w:framePr w:w="591" w:hAnchor="page" w:vAnchor="page" w:x="348" w:y="38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2020</w:t>
      </w:r>
    </w:p>
    <w:p>
      <w:pPr>
        <w:pStyle w:val="Normal"/>
        <w:framePr w:w="1484" w:hAnchor="page" w:vAnchor="page" w:x="348" w:y="364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Director Since</w:t>
      </w:r>
      <w:r>
        <w:rPr>
          <w:rFonts w:ascii="ArialMT" w:hAnsi="ArialMT" w:fareast="ArialMT" w:cs="ArialMT"/>
          <w:color w:val="000000"/>
          <w:w w:val="100"/>
          <w:sz w:val="15"/>
          <w:szCs w:val="15"/>
        </w:rPr>
        <w:t>:</w:t>
      </w:r>
    </w:p>
    <w:p>
      <w:pPr>
        <w:pStyle w:val="Normal"/>
        <w:framePr w:w="5757" w:hAnchor="page" w:vAnchor="page" w:x="2735" w:y="35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Strategic Analysis, Production and Maintenance, from 1982 to 1987.</w:t>
      </w:r>
    </w:p>
    <w:p>
      <w:pPr>
        <w:pStyle w:val="Normal"/>
        <w:framePr w:w="10266" w:hAnchor="page" w:vAnchor="page" w:x="2735" w:y="337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Head, Operations Technology from 1989 to 1991, Section Head, Maintenance and Activity Planning from 1988 to 1989, and</w:t>
      </w:r>
    </w:p>
    <w:p>
      <w:pPr>
        <w:pStyle w:val="Normal"/>
        <w:framePr w:w="386" w:hAnchor="page" w:vAnchor="page" w:x="348" w:y="328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63</w:t>
      </w:r>
    </w:p>
    <w:p>
      <w:pPr>
        <w:pStyle w:val="Normal"/>
        <w:framePr w:w="10530" w:hAnchor="page" w:vAnchor="page" w:x="2735" w:y="31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Offshore Installation Manager from 1993 to 1996, Production and Maintenance Superintendent from 1991 to 1993, Department</w:t>
      </w:r>
    </w:p>
    <w:p>
      <w:pPr>
        <w:pStyle w:val="Normal"/>
        <w:framePr w:w="591" w:hAnchor="page" w:vAnchor="page" w:x="348" w:y="3108"/>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Age:</w:t>
      </w:r>
    </w:p>
    <w:p>
      <w:pPr>
        <w:pStyle w:val="Normal"/>
        <w:framePr w:w="10858" w:hAnchor="page" w:vAnchor="page" w:x="2735" w:y="30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Support, Exploration and Production, Norway from 2000 to 2003, Senior Vice President, Operations, Veslefrikk, from 1996 to 1999,</w:t>
      </w:r>
    </w:p>
    <w:p>
      <w:pPr>
        <w:pStyle w:val="Normal"/>
        <w:framePr w:w="10548" w:hAnchor="page" w:vAnchor="page" w:x="2529" w:y="28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She has also held numerous management and operations positions since 1982, including Senior Vice President, Operations</w:t>
      </w:r>
    </w:p>
    <w:p>
      <w:pPr>
        <w:pStyle w:val="Normal"/>
        <w:framePr w:w="1278" w:hAnchor="page" w:vAnchor="page" w:x="348" w:y="2749"/>
        <w:widowControl w:val="off"/>
        <w:autoSpaceDE w:val="off"/>
        <w:autoSpaceDN w:val="off"/>
        <w:spacing w:before="0" w:after="0" w:line="172" w:lineRule="exact"/>
        <w:ind w:left="0" w:right="0" w:first-line="0"/>
        <w:jc w:val="left"/>
        <w:rPr>
          <w:rFonts w:ascii="Arial-BoldMT" w:hAnsi="Arial-BoldMT" w:fareast="Arial-BoldMT" w:cs="Arial-BoldMT"/>
          <w:color w:val="4a1f67"/>
          <w:w w:val="100"/>
          <w:sz w:val="15"/>
          <w:szCs w:val="15"/>
        </w:rPr>
      </w:pPr>
      <w:r>
        <w:rPr>
          <w:rFonts w:ascii="Arial-BoldMT" w:hAnsi="Arial-BoldMT" w:fareast="Arial-BoldMT" w:cs="Arial-BoldMT"/>
          <w:color w:val="4a1f67"/>
          <w:w w:val="100"/>
          <w:sz w:val="15"/>
          <w:szCs w:val="15"/>
        </w:rPr>
        <w:t>Independent</w:t>
      </w:r>
    </w:p>
    <w:p>
      <w:pPr>
        <w:pStyle w:val="Normal"/>
        <w:framePr w:w="2281" w:hAnchor="page" w:vAnchor="page" w:x="348" w:y="2482"/>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Margareth Øvrum</w:t>
      </w:r>
    </w:p>
    <w:p>
      <w:pPr>
        <w:pStyle w:val="Normal"/>
        <w:framePr w:w="6562" w:hAnchor="page" w:vAnchor="page" w:x="2735" w:y="25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Executive Vice President of Health, Safety, and the Environment, during 2004.</w:t>
      </w:r>
    </w:p>
    <w:p>
      <w:pPr>
        <w:pStyle w:val="Normal"/>
        <w:framePr w:w="10156" w:hAnchor="page" w:vAnchor="page" w:x="2735" w:y="23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Energy for Statoil Hydro, from 2007 to 2011, Executive Vice President of Technology and Projects, from 2004 to 2007, and</w:t>
      </w:r>
    </w:p>
    <w:p>
      <w:pPr>
        <w:pStyle w:val="Normal"/>
        <w:framePr w:w="10848" w:hAnchor="page" w:vAnchor="page" w:x="2735"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Executive Vice President of Technology, Projects, and Drilling from 2011 to 2018, Executive Vice President of Technology and New</w:t>
      </w:r>
    </w:p>
    <w:p>
      <w:pPr>
        <w:pStyle w:val="Normal"/>
        <w:framePr w:w="10530" w:hAnchor="page" w:vAnchor="page" w:x="2529" w:y="19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Ms. Øvrum has held a succession of leadership positions at Equinor, including President, Equinor Brazil, from 2018 to 2020;</w:t>
      </w:r>
    </w:p>
    <w:p>
      <w:pPr>
        <w:pStyle w:val="Normal"/>
        <w:framePr w:w="10036" w:hAnchor="page" w:vAnchor="page" w:x="2735"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as Executive Vice President of Equinor ASA, Development and Production Brazil, until her retirement in December 2020.</w:t>
      </w:r>
    </w:p>
    <w:p>
      <w:pPr>
        <w:pStyle w:val="Normal"/>
        <w:framePr w:w="10875" w:hAnchor="page" w:vAnchor="page" w:x="2529"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Ms. Øvrum has more than 39 years of experience at Equinor (formerly Statoil), a Norwegian energy company, where she served</w:t>
      </w:r>
    </w:p>
    <w:p>
      <w:pPr>
        <w:pStyle w:val="Normal"/>
        <w:framePr w:w="1720" w:hAnchor="page" w:vAnchor="page" w:x="2563" w:y="108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Career Highlights</w:t>
      </w:r>
    </w:p>
    <w:p>
      <w:pPr>
        <w:pStyle w:val="Normal"/>
        <w:framePr w:w="2891" w:hAnchor="page" w:vAnchor="page" w:x="263" w:y="72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7"/>
          <w:cols w:space="720" w:sep="off"/>
          <w:docGrid w:line-pitch="31680"/>
        </w:sectPr>
      </w:pPr>
      <w:r>
        <w:rPr>
          <w:rFonts w:ascii="Arial" w:hAnsi="Arial" w:fareast="Arial" w:cs="Arial"/>
          <w:noProof w:val="on"/>
          <w:color w:val="000000"/>
          <w:sz w:val="14"/>
          <w:szCs w:val="14"/>
        </w:rPr>
        <w:pict>
          <v:shape xmlns:v="urn:schemas-microsoft-com:vml" id="_x00004808" style="position:absolute;margin-left:7pt;margin-top:1pt;z-index:-1675798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809" o:title=""/>
          </v:shape>
        </w:pict>
      </w:r>
      <w:r>
        <w:rPr>
          <w:rFonts w:ascii="Arial" w:hAnsi="Arial" w:fareast="Arial" w:cs="Arial"/>
          <w:noProof w:val="on"/>
          <w:color w:val="000000"/>
          <w:sz w:val="14"/>
          <w:szCs w:val="14"/>
        </w:rPr>
        <w:pict>
          <v:shape xmlns:v="urn:schemas-microsoft-com:vml" id="_x00004809" style="position:absolute;margin-left:12.15pt;margin-top:49.1pt;z-index:-16757976;width:107.85pt;height:324.05pt;mso-position-horizontal:absolute;mso-position-horizontal-relative:page;mso-position-vertical:absolute;mso-position-vertical-relative:page" type="#_x0000_t75">
            <v:imageData xmlns:o="urn:schemas-microsoft-com:office:office" xmlns:r="http://schemas.openxmlformats.org/officeDocument/2006/relationships" r:id="rId4810" o:title=""/>
          </v:shape>
        </w:pict>
      </w:r>
      <w:r>
        <w:rPr>
          <w:rFonts w:ascii="Arial" w:hAnsi="Arial" w:fareast="Arial" w:cs="Arial"/>
          <w:noProof w:val="on"/>
          <w:color w:val="000000"/>
          <w:sz w:val="14"/>
          <w:szCs w:val="14"/>
        </w:rPr>
        <w:pict>
          <v:shape xmlns:v="urn:schemas-microsoft-com:vml" id="_x00004810" style="position:absolute;margin-left:118pt;margin-top:49.1pt;z-index:-16757972;width:481.9pt;height:324.05pt;mso-position-horizontal:absolute;mso-position-horizontal-relative:page;mso-position-vertical:absolute;mso-position-vertical-relative:page" type="#_x0000_t75">
            <v:imageData xmlns:o="urn:schemas-microsoft-com:office:office" xmlns:r="http://schemas.openxmlformats.org/officeDocument/2006/relationships" r:id="rId4811" o:title=""/>
          </v:shape>
        </w:pict>
      </w:r>
      <w:r>
        <w:rPr>
          <w:rFonts w:ascii="Arial" w:hAnsi="Arial" w:fareast="Arial" w:cs="Arial"/>
          <w:noProof w:val="on"/>
          <w:color w:val="000000"/>
          <w:sz w:val="14"/>
          <w:szCs w:val="14"/>
        </w:rPr>
        <w:pict>
          <v:shape xmlns:v="urn:schemas-microsoft-com:vml" id="_x00004811" style="position:absolute;margin-left:118pt;margin-top:49.1pt;z-index:-16757968;width:481.9pt;height:324.05pt;mso-position-horizontal:absolute;mso-position-horizontal-relative:page;mso-position-vertical:absolute;mso-position-vertical-relative:page" type="#_x0000_t75">
            <v:imageData xmlns:o="urn:schemas-microsoft-com:office:office" xmlns:r="http://schemas.openxmlformats.org/officeDocument/2006/relationships" r:id="rId4812" o:title=""/>
          </v:shape>
        </w:pict>
      </w:r>
      <w:r>
        <w:rPr>
          <w:rFonts w:ascii="Arial" w:hAnsi="Arial" w:fareast="Arial" w:cs="Arial"/>
          <w:noProof w:val="on"/>
          <w:color w:val="000000"/>
          <w:sz w:val="14"/>
          <w:szCs w:val="14"/>
        </w:rPr>
        <w:pict>
          <v:shape xmlns:v="urn:schemas-microsoft-com:vml" id="_x00004812" style="position:absolute;margin-left:118pt;margin-top:49.1pt;z-index:-16757964;width:2.65pt;height:324.05pt;mso-position-horizontal:absolute;mso-position-horizontal-relative:page;mso-position-vertical:absolute;mso-position-vertical-relative:page" type="#_x0000_t75">
            <v:imageData xmlns:o="urn:schemas-microsoft-com:office:office" xmlns:r="http://schemas.openxmlformats.org/officeDocument/2006/relationships" r:id="rId4813" o:title=""/>
          </v:shape>
        </w:pict>
      </w:r>
      <w:r>
        <w:rPr>
          <w:rFonts w:ascii="Arial" w:hAnsi="Arial" w:fareast="Arial" w:cs="Arial"/>
          <w:noProof w:val="on"/>
          <w:color w:val="000000"/>
          <w:sz w:val="14"/>
          <w:szCs w:val="14"/>
        </w:rPr>
        <w:pict>
          <v:shape xmlns:v="urn:schemas-microsoft-com:vml" id="_x00004813" style="position:absolute;margin-left:12.15pt;margin-top:403.9pt;z-index:-1675796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814" o:title=""/>
          </v:shape>
        </w:pict>
      </w:r>
      <w:r>
        <w:rPr>
          <w:rFonts w:ascii="Arial" w:hAnsi="Arial" w:fareast="Arial" w:cs="Arial"/>
          <w:noProof w:val="on"/>
          <w:color w:val="000000"/>
          <w:sz w:val="14"/>
          <w:szCs w:val="14"/>
        </w:rPr>
        <w:pict>
          <v:shape xmlns:v="urn:schemas-microsoft-com:vml" id="_x00004814" style="position:absolute;margin-left:12.15pt;margin-top:13.2pt;z-index:-1675795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815" o:title=""/>
          </v:shape>
        </w:pict>
      </w:r>
      <w:r>
        <w:rPr>
          <w:rFonts w:ascii="Arial" w:hAnsi="Arial" w:fareast="Arial" w:cs="Arial"/>
          <w:noProof w:val="on"/>
          <w:color w:val="000000"/>
          <w:sz w:val="14"/>
          <w:szCs w:val="14"/>
        </w:rPr>
        <w:pict>
          <v:shape xmlns:v="urn:schemas-microsoft-com:vml" id="_x00004815" style="position:absolute;margin-left:17.6pt;margin-top:53.95pt;z-index:-16757952;width:68pt;height:66.1pt;mso-position-horizontal:absolute;mso-position-horizontal-relative:page;mso-position-vertical:absolute;mso-position-vertical-relative:page" type="#_x0000_t75">
            <v:imageData xmlns:o="urn:schemas-microsoft-com:office:office" xmlns:r="http://schemas.openxmlformats.org/officeDocument/2006/relationships" r:id="rId4816" o:title=""/>
          </v:shape>
        </w:pict>
      </w:r>
    </w:p>
    <w:p>
      <w:pPr>
        <w:pStyle w:val="Normal"/>
        <w:framePr w:w="1458" w:hAnchor="page" w:vAnchor="page" w:x="263" w:y="798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119  TechnipFMC</w:t>
      </w:r>
    </w:p>
    <w:p>
      <w:pPr>
        <w:pStyle w:val="Normal"/>
        <w:framePr w:w="6392" w:hAnchor="page" w:vAnchor="page" w:x="2529" w:y="747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Formerly Held in Past Five Years: FMC Technologies, Inc., New Gold Inc.</w:t>
      </w:r>
    </w:p>
    <w:p>
      <w:pPr>
        <w:pStyle w:val="Normal"/>
        <w:framePr w:w="4058" w:hAnchor="page" w:vAnchor="page" w:x="2529" w:y="713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Current: Stericycle, Inc. and SSR Mining Inc.</w:t>
      </w:r>
    </w:p>
    <w:p>
      <w:pPr>
        <w:pStyle w:val="Normal"/>
        <w:framePr w:w="3414" w:hAnchor="page" w:vAnchor="page" w:x="2563" w:y="6778"/>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Other Public Company Directorships</w:t>
      </w:r>
    </w:p>
    <w:p>
      <w:pPr>
        <w:pStyle w:val="Normal"/>
        <w:framePr w:w="6805" w:hAnchor="page" w:vAnchor="page" w:x="2735" w:y="644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experience, including in countries where the Company has a significant presence</w:t>
      </w:r>
    </w:p>
    <w:p>
      <w:pPr>
        <w:pStyle w:val="Normal"/>
        <w:framePr w:w="10516" w:hAnchor="page" w:vAnchor="page" w:x="2529" w:y="62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Thorough understanding of different cultural, political, and regulatory requirements through her extensive energy and mining</w:t>
      </w:r>
    </w:p>
    <w:p>
      <w:pPr>
        <w:pStyle w:val="Normal"/>
        <w:framePr w:w="6359" w:hAnchor="page" w:vAnchor="page" w:x="2529" w:y="593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Experience in a variety of industries that provides diversity of perspective</w:t>
      </w:r>
    </w:p>
    <w:p>
      <w:pPr>
        <w:pStyle w:val="Normal"/>
        <w:framePr w:w="3042" w:hAnchor="page" w:vAnchor="page" w:x="2529" w:y="55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Extensive consulting experience</w:t>
      </w:r>
    </w:p>
    <w:p>
      <w:pPr>
        <w:pStyle w:val="Normal"/>
        <w:framePr w:w="5072" w:hAnchor="page" w:vAnchor="page" w:x="2529" w:y="52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Financial, strategy, risk management, and M&amp;A expertise</w:t>
      </w:r>
    </w:p>
    <w:p>
      <w:pPr>
        <w:pStyle w:val="Normal"/>
        <w:framePr w:w="1043" w:hAnchor="page" w:vAnchor="page" w:x="2735" w:y="493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operations</w:t>
      </w:r>
    </w:p>
    <w:p>
      <w:pPr>
        <w:pStyle w:val="Normal"/>
        <w:framePr w:w="1217" w:hAnchor="page" w:vAnchor="page" w:x="348" w:y="48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Audit (Chair)</w:t>
      </w:r>
    </w:p>
    <w:p>
      <w:pPr>
        <w:pStyle w:val="Normal"/>
        <w:framePr w:w="10286" w:hAnchor="page" w:vAnchor="page" w:x="2529" w:y="475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Executive management experience as a chief executive officer and senior officer of major organizations with international</w:t>
      </w:r>
    </w:p>
    <w:p>
      <w:pPr>
        <w:pStyle w:val="Normal"/>
        <w:framePr w:w="1299" w:hAnchor="page" w:vAnchor="page" w:x="348" w:y="4712"/>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Committees:</w:t>
      </w:r>
    </w:p>
    <w:p>
      <w:pPr>
        <w:pStyle w:val="Normal"/>
        <w:framePr w:w="591" w:hAnchor="page" w:vAnchor="page" w:x="348" w:y="43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2015</w:t>
      </w:r>
    </w:p>
    <w:p>
      <w:pPr>
        <w:pStyle w:val="Normal"/>
        <w:framePr w:w="2511" w:hAnchor="page" w:vAnchor="page" w:x="2563" w:y="437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Key Skills &amp; Qualifications</w:t>
      </w:r>
    </w:p>
    <w:p>
      <w:pPr>
        <w:pStyle w:val="Normal"/>
        <w:framePr w:w="2182" w:hAnchor="page" w:vAnchor="page" w:x="348" w:y="4173"/>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Legacy Director Since:</w:t>
      </w:r>
    </w:p>
    <w:p>
      <w:pPr>
        <w:pStyle w:val="Normal"/>
        <w:framePr w:w="7561" w:hAnchor="page" w:vAnchor="page" w:x="2735" w:y="404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companies across many industries, including energy, mining, manufacturing, and services.</w:t>
      </w:r>
    </w:p>
    <w:p>
      <w:pPr>
        <w:pStyle w:val="Normal"/>
        <w:framePr w:w="10625" w:hAnchor="page" w:vAnchor="page" w:x="2735" w:y="38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Managing Partner - People. During her 24 years with Arthur Andersen, she provided tax, consulting, and M&amp;A services to global</w:t>
      </w:r>
    </w:p>
    <w:p>
      <w:pPr>
        <w:pStyle w:val="Normal"/>
        <w:framePr w:w="591" w:hAnchor="page" w:vAnchor="page" w:x="348" w:y="38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2017</w:t>
      </w:r>
    </w:p>
    <w:p>
      <w:pPr>
        <w:pStyle w:val="Normal"/>
        <w:framePr w:w="10194" w:hAnchor="page" w:vAnchor="page" w:x="2735" w:y="368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 partner, holding various management and leadership positions, including serving on the global executive team as Global</w:t>
      </w:r>
    </w:p>
    <w:p>
      <w:pPr>
        <w:pStyle w:val="Normal"/>
        <w:framePr w:w="1494" w:hAnchor="page" w:vAnchor="page" w:x="348" w:y="3635"/>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Director Since:</w:t>
      </w:r>
    </w:p>
    <w:p>
      <w:pPr>
        <w:pStyle w:val="Normal"/>
        <w:framePr w:w="10977" w:hAnchor="page" w:vAnchor="page" w:x="2529" w:y="350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Ms. Priestly began her career with global professional services firm Arthur Andersen, where she progressed from staff accountant</w:t>
      </w:r>
    </w:p>
    <w:p>
      <w:pPr>
        <w:pStyle w:val="Normal"/>
        <w:framePr w:w="386" w:hAnchor="page" w:vAnchor="page" w:x="348" w:y="327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66</w:t>
      </w:r>
    </w:p>
    <w:p>
      <w:pPr>
        <w:pStyle w:val="Normal"/>
        <w:framePr w:w="9074" w:hAnchor="page" w:vAnchor="page" w:x="2735" w:y="31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company engaged primarily in electric power production and retail distribution operations, from 2004 to 2006.</w:t>
      </w:r>
    </w:p>
    <w:p>
      <w:pPr>
        <w:pStyle w:val="Normal"/>
        <w:framePr w:w="591" w:hAnchor="page" w:vAnchor="page" w:x="348" w:y="3096"/>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Age:</w:t>
      </w:r>
    </w:p>
    <w:p>
      <w:pPr>
        <w:pStyle w:val="Normal"/>
        <w:framePr w:w="10566" w:hAnchor="page" w:vAnchor="page" w:x="2529" w:y="29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Ms. Priestly served as Vice President, Risk Management, and General Auditor for Entergy Corporation, an integrated energy</w:t>
      </w:r>
    </w:p>
    <w:p>
      <w:pPr>
        <w:pStyle w:val="Normal"/>
        <w:framePr w:w="1278" w:hAnchor="page" w:vAnchor="page" w:x="348" w:y="2736"/>
        <w:widowControl w:val="off"/>
        <w:autoSpaceDE w:val="off"/>
        <w:autoSpaceDN w:val="off"/>
        <w:spacing w:before="0" w:after="0" w:line="172" w:lineRule="exact"/>
        <w:ind w:left="0" w:right="0" w:first-line="0"/>
        <w:jc w:val="left"/>
        <w:rPr>
          <w:rFonts w:ascii="Arial-BoldMT" w:hAnsi="Arial-BoldMT" w:fareast="Arial-BoldMT" w:cs="Arial-BoldMT"/>
          <w:color w:val="4a1f67"/>
          <w:w w:val="100"/>
          <w:sz w:val="15"/>
          <w:szCs w:val="15"/>
        </w:rPr>
      </w:pPr>
      <w:r>
        <w:rPr>
          <w:rFonts w:ascii="Arial-BoldMT" w:hAnsi="Arial-BoldMT" w:fareast="Arial-BoldMT" w:cs="Arial-BoldMT"/>
          <w:color w:val="4a1f67"/>
          <w:w w:val="100"/>
          <w:sz w:val="15"/>
          <w:szCs w:val="15"/>
        </w:rPr>
        <w:t>Independent</w:t>
      </w:r>
    </w:p>
    <w:p>
      <w:pPr>
        <w:pStyle w:val="Normal"/>
        <w:framePr w:w="11087" w:hAnchor="page" w:vAnchor="page" w:x="2529" w:y="26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From 2006 to 2008, she was Vice President, Finance, and Chief Financial Officer of Rio Tinto’s Kennecott Utah Copper operations.</w:t>
      </w:r>
    </w:p>
    <w:p>
      <w:pPr>
        <w:pStyle w:val="Normal"/>
        <w:framePr w:w="1968" w:hAnchor="page" w:vAnchor="page" w:x="348" w:y="2469"/>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Kay G. Priestly</w:t>
      </w:r>
    </w:p>
    <w:p>
      <w:pPr>
        <w:pStyle w:val="Normal"/>
        <w:framePr w:w="1772" w:hAnchor="page" w:vAnchor="page" w:x="2735" w:y="23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Resources in 2012.</w:t>
      </w:r>
    </w:p>
    <w:p>
      <w:pPr>
        <w:pStyle w:val="Normal"/>
        <w:framePr w:w="10285" w:hAnchor="page" w:vAnchor="page" w:x="2735"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Limited), a global metal and mining corporation, from 2008 until her appointment as Chief Executive Officer of Turquoise Hill</w:t>
      </w:r>
    </w:p>
    <w:p>
      <w:pPr>
        <w:pStyle w:val="Normal"/>
        <w:framePr w:w="11052" w:hAnchor="page" w:vAnchor="page" w:x="2529" w:y="19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She previously served as Chief Financial Officer of Rio Tinto Copper (a division of the Rio Tinto Group - Rio Tinto plc and Rio Tinto</w:t>
      </w:r>
    </w:p>
    <w:p>
      <w:pPr>
        <w:pStyle w:val="Normal"/>
        <w:framePr w:w="8602" w:hAnchor="page" w:vAnchor="page" w:x="2735"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copper, gold, and coal in the Asia Pacific region, from May 2012 until her retirement in December 2014.</w:t>
      </w:r>
    </w:p>
    <w:p>
      <w:pPr>
        <w:pStyle w:val="Normal"/>
        <w:framePr w:w="10540" w:hAnchor="page" w:vAnchor="page" w:x="2529"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Ms. Priestly served as Chief Executive Officer of Turquoise Hill Resources Ltd., an international mining company focused on</w:t>
      </w:r>
    </w:p>
    <w:p>
      <w:pPr>
        <w:pStyle w:val="Normal"/>
        <w:framePr w:w="1720" w:hAnchor="page" w:vAnchor="page" w:x="2563" w:y="108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Career Highlights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8"/>
          <w:cols w:space="720" w:sep="off"/>
          <w:docGrid w:line-pitch="31680"/>
        </w:sectPr>
      </w:pPr>
      <w:r>
        <w:rPr>
          <w:rFonts w:ascii="Arial" w:hAnsi="Arial" w:fareast="Arial" w:cs="Arial"/>
          <w:noProof w:val="on"/>
          <w:color w:val="000000"/>
          <w:sz w:val="14"/>
          <w:szCs w:val="14"/>
        </w:rPr>
        <w:pict>
          <v:shape xmlns:v="urn:schemas-microsoft-com:vml" id="_x00004816" style="position:absolute;margin-left:7pt;margin-top:1pt;z-index:-1675794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817" o:title=""/>
          </v:shape>
        </w:pict>
      </w:r>
      <w:r>
        <w:rPr>
          <w:rFonts w:ascii="Arial" w:hAnsi="Arial" w:fareast="Arial" w:cs="Arial"/>
          <w:noProof w:val="on"/>
          <w:color w:val="000000"/>
          <w:sz w:val="14"/>
          <w:szCs w:val="14"/>
        </w:rPr>
        <w:pict>
          <v:shape xmlns:v="urn:schemas-microsoft-com:vml" id="_x00004817" style="position:absolute;margin-left:12.15pt;margin-top:49.1pt;z-index:-16757944;width:107.85pt;height:340.75pt;mso-position-horizontal:absolute;mso-position-horizontal-relative:page;mso-position-vertical:absolute;mso-position-vertical-relative:page" type="#_x0000_t75">
            <v:imageData xmlns:o="urn:schemas-microsoft-com:office:office" xmlns:r="http://schemas.openxmlformats.org/officeDocument/2006/relationships" r:id="rId4818" o:title=""/>
          </v:shape>
        </w:pict>
      </w:r>
      <w:r>
        <w:rPr>
          <w:rFonts w:ascii="Arial" w:hAnsi="Arial" w:fareast="Arial" w:cs="Arial"/>
          <w:noProof w:val="on"/>
          <w:color w:val="000000"/>
          <w:sz w:val="14"/>
          <w:szCs w:val="14"/>
        </w:rPr>
        <w:pict>
          <v:shape xmlns:v="urn:schemas-microsoft-com:vml" id="_x00004818" style="position:absolute;margin-left:118pt;margin-top:49.1pt;z-index:-16757940;width:481.9pt;height:340.75pt;mso-position-horizontal:absolute;mso-position-horizontal-relative:page;mso-position-vertical:absolute;mso-position-vertical-relative:page" type="#_x0000_t75">
            <v:imageData xmlns:o="urn:schemas-microsoft-com:office:office" xmlns:r="http://schemas.openxmlformats.org/officeDocument/2006/relationships" r:id="rId4819" o:title=""/>
          </v:shape>
        </w:pict>
      </w:r>
      <w:r>
        <w:rPr>
          <w:rFonts w:ascii="Arial" w:hAnsi="Arial" w:fareast="Arial" w:cs="Arial"/>
          <w:noProof w:val="on"/>
          <w:color w:val="000000"/>
          <w:sz w:val="14"/>
          <w:szCs w:val="14"/>
        </w:rPr>
        <w:pict>
          <v:shape xmlns:v="urn:schemas-microsoft-com:vml" id="_x00004819" style="position:absolute;margin-left:118pt;margin-top:49.1pt;z-index:-16757936;width:481.9pt;height:340.75pt;mso-position-horizontal:absolute;mso-position-horizontal-relative:page;mso-position-vertical:absolute;mso-position-vertical-relative:page" type="#_x0000_t75">
            <v:imageData xmlns:o="urn:schemas-microsoft-com:office:office" xmlns:r="http://schemas.openxmlformats.org/officeDocument/2006/relationships" r:id="rId4820" o:title=""/>
          </v:shape>
        </w:pict>
      </w:r>
      <w:r>
        <w:rPr>
          <w:rFonts w:ascii="Arial" w:hAnsi="Arial" w:fareast="Arial" w:cs="Arial"/>
          <w:noProof w:val="on"/>
          <w:color w:val="000000"/>
          <w:sz w:val="14"/>
          <w:szCs w:val="14"/>
        </w:rPr>
        <w:pict>
          <v:shape xmlns:v="urn:schemas-microsoft-com:vml" id="_x00004820" style="position:absolute;margin-left:118pt;margin-top:49.1pt;z-index:-16757932;width:2.65pt;height:340.75pt;mso-position-horizontal:absolute;mso-position-horizontal-relative:page;mso-position-vertical:absolute;mso-position-vertical-relative:page" type="#_x0000_t75">
            <v:imageData xmlns:o="urn:schemas-microsoft-com:office:office" xmlns:r="http://schemas.openxmlformats.org/officeDocument/2006/relationships" r:id="rId4821" o:title=""/>
          </v:shape>
        </w:pict>
      </w:r>
      <w:r>
        <w:rPr>
          <w:rFonts w:ascii="Arial" w:hAnsi="Arial" w:fareast="Arial" w:cs="Arial"/>
          <w:noProof w:val="on"/>
          <w:color w:val="000000"/>
          <w:sz w:val="14"/>
          <w:szCs w:val="14"/>
        </w:rPr>
        <w:pict>
          <v:shape xmlns:v="urn:schemas-microsoft-com:vml" id="_x00004821" style="position:absolute;margin-left:12.15pt;margin-top:421.85pt;z-index:-1675792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822" o:title=""/>
          </v:shape>
        </w:pict>
      </w:r>
      <w:r>
        <w:rPr>
          <w:rFonts w:ascii="Arial" w:hAnsi="Arial" w:fareast="Arial" w:cs="Arial"/>
          <w:noProof w:val="on"/>
          <w:color w:val="000000"/>
          <w:sz w:val="14"/>
          <w:szCs w:val="14"/>
        </w:rPr>
        <w:pict>
          <v:shape xmlns:v="urn:schemas-microsoft-com:vml" id="_x00004822" style="position:absolute;margin-left:12.15pt;margin-top:13.2pt;z-index:-1675792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823" o:title=""/>
          </v:shape>
        </w:pict>
      </w:r>
      <w:r>
        <w:rPr>
          <w:rFonts w:ascii="Arial" w:hAnsi="Arial" w:fareast="Arial" w:cs="Arial"/>
          <w:noProof w:val="on"/>
          <w:color w:val="000000"/>
          <w:sz w:val="14"/>
          <w:szCs w:val="14"/>
        </w:rPr>
        <w:pict>
          <v:shape xmlns:v="urn:schemas-microsoft-com:vml" id="_x00004823" style="position:absolute;margin-left:17.6pt;margin-top:53.95pt;z-index:-16757920;width:68.65pt;height:65.45pt;mso-position-horizontal:absolute;mso-position-horizontal-relative:page;mso-position-vertical:absolute;mso-position-vertical-relative:page" type="#_x0000_t75">
            <v:imageData xmlns:o="urn:schemas-microsoft-com:office:office" xmlns:r="http://schemas.openxmlformats.org/officeDocument/2006/relationships" r:id="rId4824" o:title=""/>
          </v:shape>
        </w:pict>
      </w:r>
    </w:p>
    <w:p>
      <w:pPr>
        <w:pStyle w:val="Normal"/>
        <w:framePr w:w="1458" w:hAnchor="page" w:vAnchor="page" w:x="263" w:y="690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120  TechnipFMC</w:t>
      </w:r>
    </w:p>
    <w:p>
      <w:pPr>
        <w:pStyle w:val="Normal"/>
        <w:framePr w:w="3640" w:hAnchor="page" w:vAnchor="page" w:x="2529" w:y="64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Formerly Held in Past Five Years: None</w:t>
      </w:r>
    </w:p>
    <w:p>
      <w:pPr>
        <w:pStyle w:val="Normal"/>
        <w:framePr w:w="6852" w:hAnchor="page" w:vAnchor="page" w:x="2529" w:y="60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Current: Nabors Industries Ltd. and its affiliate, Nabors Energy Transition Corp.</w:t>
      </w:r>
    </w:p>
    <w:p>
      <w:pPr>
        <w:pStyle w:val="Normal"/>
        <w:framePr w:w="3414" w:hAnchor="page" w:vAnchor="page" w:x="2563" w:y="5726"/>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Other Public Company Directorships</w:t>
      </w:r>
    </w:p>
    <w:p>
      <w:pPr>
        <w:pStyle w:val="Normal"/>
        <w:framePr w:w="5966" w:hAnchor="page" w:vAnchor="page" w:x="2529" w:y="53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Diversity in geographic origin that enhances the Board’s perspective</w:t>
      </w:r>
    </w:p>
    <w:p>
      <w:pPr>
        <w:pStyle w:val="Normal"/>
        <w:framePr w:w="7263" w:hAnchor="page" w:vAnchor="page" w:x="2529" w:y="50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International experience in countries where the Company has a significant presence</w:t>
      </w:r>
    </w:p>
    <w:p>
      <w:pPr>
        <w:pStyle w:val="Normal"/>
        <w:framePr w:w="4521" w:hAnchor="page" w:vAnchor="page" w:x="2529" w:y="472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Oil and gas exploration and production experience</w:t>
      </w:r>
    </w:p>
    <w:p>
      <w:pPr>
        <w:pStyle w:val="Normal"/>
        <w:framePr w:w="4802" w:hAnchor="page" w:vAnchor="page" w:x="2529" w:y="43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Technology, strategy, governance, and M&amp;A expertise</w:t>
      </w:r>
    </w:p>
    <w:p>
      <w:pPr>
        <w:pStyle w:val="Normal"/>
        <w:framePr w:w="1864" w:hAnchor="page" w:vAnchor="page" w:x="348" w:y="43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Compensation, ESG</w:t>
      </w:r>
    </w:p>
    <w:p>
      <w:pPr>
        <w:pStyle w:val="Normal"/>
        <w:framePr w:w="1289" w:hAnchor="page" w:vAnchor="page" w:x="348" w:y="41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Committees</w:t>
      </w:r>
      <w:r>
        <w:rPr>
          <w:rFonts w:ascii="ArialMT" w:hAnsi="ArialMT" w:fareast="ArialMT" w:cs="ArialMT"/>
          <w:color w:val="000000"/>
          <w:w w:val="100"/>
          <w:sz w:val="15"/>
          <w:szCs w:val="15"/>
        </w:rPr>
        <w:t>:</w:t>
      </w:r>
    </w:p>
    <w:p>
      <w:pPr>
        <w:pStyle w:val="Normal"/>
        <w:framePr w:w="7982" w:hAnchor="page" w:vAnchor="page" w:x="2529" w:y="40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Experience as a board member of public and private companies with international operations</w:t>
      </w:r>
    </w:p>
    <w:p>
      <w:pPr>
        <w:pStyle w:val="Normal"/>
        <w:framePr w:w="591" w:hAnchor="page" w:vAnchor="page" w:x="348" w:y="38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2019</w:t>
      </w:r>
    </w:p>
    <w:p>
      <w:pPr>
        <w:pStyle w:val="Normal"/>
        <w:framePr w:w="10478" w:hAnchor="page" w:vAnchor="page" w:x="2529" w:y="372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Significant executive management experience as an executive of a major oil and gas company with international operations</w:t>
      </w:r>
    </w:p>
    <w:p>
      <w:pPr>
        <w:pStyle w:val="Normal"/>
        <w:framePr w:w="1484" w:hAnchor="page" w:vAnchor="page" w:x="348" w:y="363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Director Since</w:t>
      </w:r>
      <w:r>
        <w:rPr>
          <w:rFonts w:ascii="ArialMT" w:hAnsi="ArialMT" w:fareast="ArialMT" w:cs="ArialMT"/>
          <w:color w:val="000000"/>
          <w:w w:val="100"/>
          <w:sz w:val="15"/>
          <w:szCs w:val="15"/>
        </w:rPr>
        <w:t>:</w:t>
      </w:r>
    </w:p>
    <w:p>
      <w:pPr>
        <w:pStyle w:val="Normal"/>
        <w:framePr w:w="2511" w:hAnchor="page" w:vAnchor="page" w:x="2563" w:y="3352"/>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Key Skills &amp; Qualifications</w:t>
      </w:r>
    </w:p>
    <w:p>
      <w:pPr>
        <w:pStyle w:val="Normal"/>
        <w:framePr w:w="386" w:hAnchor="page" w:vAnchor="page" w:x="348" w:y="327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62</w:t>
      </w:r>
    </w:p>
    <w:p>
      <w:pPr>
        <w:pStyle w:val="Normal"/>
        <w:framePr w:w="591" w:hAnchor="page" w:vAnchor="page" w:x="348" w:y="3096"/>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Age:</w:t>
      </w:r>
    </w:p>
    <w:p>
      <w:pPr>
        <w:pStyle w:val="Normal"/>
        <w:framePr w:w="2470" w:hAnchor="page" w:vAnchor="page" w:x="2735" w:y="30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venture with Dow Chemical.</w:t>
      </w:r>
    </w:p>
    <w:p>
      <w:pPr>
        <w:pStyle w:val="Normal"/>
        <w:framePr w:w="11053" w:hAnchor="page" w:vAnchor="page" w:x="2529" w:y="28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He began his career serving in numerous management and technical positions for Schlumberger and Dowell Schlumberger, a joint</w:t>
      </w:r>
    </w:p>
    <w:p>
      <w:pPr>
        <w:pStyle w:val="Normal"/>
        <w:framePr w:w="1278" w:hAnchor="page" w:vAnchor="page" w:x="348" w:y="2737"/>
        <w:widowControl w:val="off"/>
        <w:autoSpaceDE w:val="off"/>
        <w:autoSpaceDN w:val="off"/>
        <w:spacing w:before="0" w:after="0" w:line="172" w:lineRule="exact"/>
        <w:ind w:left="0" w:right="0" w:first-line="0"/>
        <w:jc w:val="left"/>
        <w:rPr>
          <w:rFonts w:ascii="Arial-BoldMT" w:hAnsi="Arial-BoldMT" w:fareast="Arial-BoldMT" w:cs="Arial-BoldMT"/>
          <w:color w:val="4a1f67"/>
          <w:w w:val="100"/>
          <w:sz w:val="15"/>
          <w:szCs w:val="15"/>
        </w:rPr>
      </w:pPr>
      <w:r>
        <w:rPr>
          <w:rFonts w:ascii="Arial-BoldMT" w:hAnsi="Arial-BoldMT" w:fareast="Arial-BoldMT" w:cs="Arial-BoldMT"/>
          <w:color w:val="4a1f67"/>
          <w:w w:val="100"/>
          <w:sz w:val="15"/>
          <w:szCs w:val="15"/>
        </w:rPr>
        <w:t>Independent</w:t>
      </w:r>
    </w:p>
    <w:p>
      <w:pPr>
        <w:pStyle w:val="Normal"/>
        <w:framePr w:w="2049" w:hAnchor="page" w:vAnchor="page" w:x="348" w:y="2469"/>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John Yearwood</w:t>
      </w:r>
    </w:p>
    <w:p>
      <w:pPr>
        <w:pStyle w:val="Normal"/>
        <w:framePr w:w="8667" w:hAnchor="page" w:vAnchor="page" w:x="2735" w:y="25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WesternGeco and OFS Controller from 2000 to 2004, and Vice President, Marketing from 1999 to 2000.</w:t>
      </w:r>
    </w:p>
    <w:p>
      <w:pPr>
        <w:pStyle w:val="Normal"/>
        <w:framePr w:w="10837" w:hAnchor="page" w:vAnchor="page" w:x="2735" w:y="23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leadership positions, including President of North and South America Oilfield Services from 2004 to 2006, Vice President, Finance,</w:t>
      </w:r>
    </w:p>
    <w:p>
      <w:pPr>
        <w:pStyle w:val="Normal"/>
        <w:framePr w:w="10448" w:hAnchor="page" w:vAnchor="page" w:x="2529"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Prior to joining Smith International, Inc., he spent more than 26 years at Schlumberger Limited in a succession of executive</w:t>
      </w:r>
    </w:p>
    <w:p>
      <w:pPr>
        <w:pStyle w:val="Normal"/>
        <w:framePr w:w="6219" w:hAnchor="page" w:vAnchor="page" w:x="2735" w:y="18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until August 2010, when the company merged with Schlumberger Limited.</w:t>
      </w:r>
    </w:p>
    <w:p>
      <w:pPr>
        <w:pStyle w:val="Normal"/>
        <w:framePr w:w="10748" w:hAnchor="page" w:vAnchor="page" w:x="2735"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based company specializing in the provision of services and the manufacturing of products used by the drilling industry from 2009</w:t>
      </w:r>
    </w:p>
    <w:p>
      <w:pPr>
        <w:pStyle w:val="Normal"/>
        <w:framePr w:w="10742" w:hAnchor="page" w:vAnchor="page" w:x="2529"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Mr. Yearwood served as President, Chief Executive Officer, and Chief Operating Officer of Smith International, Inc., a Houston-</w:t>
      </w:r>
    </w:p>
    <w:p>
      <w:pPr>
        <w:pStyle w:val="Normal"/>
        <w:framePr w:w="1720" w:hAnchor="page" w:vAnchor="page" w:x="2563" w:y="108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Career Highlights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9"/>
          <w:cols w:space="720" w:sep="off"/>
          <w:docGrid w:line-pitch="31680"/>
        </w:sectPr>
      </w:pPr>
      <w:r>
        <w:rPr>
          <w:rFonts w:ascii="Arial" w:hAnsi="Arial" w:fareast="Arial" w:cs="Arial"/>
          <w:noProof w:val="on"/>
          <w:color w:val="000000"/>
          <w:sz w:val="14"/>
          <w:szCs w:val="14"/>
        </w:rPr>
        <w:pict>
          <v:shape xmlns:v="urn:schemas-microsoft-com:vml" id="_x00004824" style="position:absolute;margin-left:7pt;margin-top:1pt;z-index:-1675791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825" o:title=""/>
          </v:shape>
        </w:pict>
      </w:r>
      <w:r>
        <w:rPr>
          <w:rFonts w:ascii="Arial" w:hAnsi="Arial" w:fareast="Arial" w:cs="Arial"/>
          <w:noProof w:val="on"/>
          <w:color w:val="000000"/>
          <w:sz w:val="14"/>
          <w:szCs w:val="14"/>
        </w:rPr>
        <w:pict>
          <v:shape xmlns:v="urn:schemas-microsoft-com:vml" id="_x00004825" style="position:absolute;margin-left:12.15pt;margin-top:49.1pt;z-index:-16757912;width:107.85pt;height:288.15pt;mso-position-horizontal:absolute;mso-position-horizontal-relative:page;mso-position-vertical:absolute;mso-position-vertical-relative:page" type="#_x0000_t75">
            <v:imageData xmlns:o="urn:schemas-microsoft-com:office:office" xmlns:r="http://schemas.openxmlformats.org/officeDocument/2006/relationships" r:id="rId4826" o:title=""/>
          </v:shape>
        </w:pict>
      </w:r>
      <w:r>
        <w:rPr>
          <w:rFonts w:ascii="Arial" w:hAnsi="Arial" w:fareast="Arial" w:cs="Arial"/>
          <w:noProof w:val="on"/>
          <w:color w:val="000000"/>
          <w:sz w:val="14"/>
          <w:szCs w:val="14"/>
        </w:rPr>
        <w:pict>
          <v:shape xmlns:v="urn:schemas-microsoft-com:vml" id="_x00004826" style="position:absolute;margin-left:118pt;margin-top:49.1pt;z-index:-16757908;width:481.9pt;height:288.15pt;mso-position-horizontal:absolute;mso-position-horizontal-relative:page;mso-position-vertical:absolute;mso-position-vertical-relative:page" type="#_x0000_t75">
            <v:imageData xmlns:o="urn:schemas-microsoft-com:office:office" xmlns:r="http://schemas.openxmlformats.org/officeDocument/2006/relationships" r:id="rId4827" o:title=""/>
          </v:shape>
        </w:pict>
      </w:r>
      <w:r>
        <w:rPr>
          <w:rFonts w:ascii="Arial" w:hAnsi="Arial" w:fareast="Arial" w:cs="Arial"/>
          <w:noProof w:val="on"/>
          <w:color w:val="000000"/>
          <w:sz w:val="14"/>
          <w:szCs w:val="14"/>
        </w:rPr>
        <w:pict>
          <v:shape xmlns:v="urn:schemas-microsoft-com:vml" id="_x00004827" style="position:absolute;margin-left:118pt;margin-top:49.1pt;z-index:-16757904;width:481.9pt;height:288.15pt;mso-position-horizontal:absolute;mso-position-horizontal-relative:page;mso-position-vertical:absolute;mso-position-vertical-relative:page" type="#_x0000_t75">
            <v:imageData xmlns:o="urn:schemas-microsoft-com:office:office" xmlns:r="http://schemas.openxmlformats.org/officeDocument/2006/relationships" r:id="rId4828" o:title=""/>
          </v:shape>
        </w:pict>
      </w:r>
      <w:r>
        <w:rPr>
          <w:rFonts w:ascii="Arial" w:hAnsi="Arial" w:fareast="Arial" w:cs="Arial"/>
          <w:noProof w:val="on"/>
          <w:color w:val="000000"/>
          <w:sz w:val="14"/>
          <w:szCs w:val="14"/>
        </w:rPr>
        <w:pict>
          <v:shape xmlns:v="urn:schemas-microsoft-com:vml" id="_x00004828" style="position:absolute;margin-left:118pt;margin-top:49.1pt;z-index:-16757900;width:2.65pt;height:288.15pt;mso-position-horizontal:absolute;mso-position-horizontal-relative:page;mso-position-vertical:absolute;mso-position-vertical-relative:page" type="#_x0000_t75">
            <v:imageData xmlns:o="urn:schemas-microsoft-com:office:office" xmlns:r="http://schemas.openxmlformats.org/officeDocument/2006/relationships" r:id="rId4829" o:title=""/>
          </v:shape>
        </w:pict>
      </w:r>
      <w:r>
        <w:rPr>
          <w:rFonts w:ascii="Arial" w:hAnsi="Arial" w:fareast="Arial" w:cs="Arial"/>
          <w:noProof w:val="on"/>
          <w:color w:val="000000"/>
          <w:sz w:val="14"/>
          <w:szCs w:val="14"/>
        </w:rPr>
        <w:pict>
          <v:shape xmlns:v="urn:schemas-microsoft-com:vml" id="_x00004829" style="position:absolute;margin-left:12.15pt;margin-top:368pt;z-index:-1675789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830" o:title=""/>
          </v:shape>
        </w:pict>
      </w:r>
      <w:r>
        <w:rPr>
          <w:rFonts w:ascii="Arial" w:hAnsi="Arial" w:fareast="Arial" w:cs="Arial"/>
          <w:noProof w:val="on"/>
          <w:color w:val="000000"/>
          <w:sz w:val="14"/>
          <w:szCs w:val="14"/>
        </w:rPr>
        <w:pict>
          <v:shape xmlns:v="urn:schemas-microsoft-com:vml" id="_x00004830" style="position:absolute;margin-left:12.15pt;margin-top:13.2pt;z-index:-1675789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831" o:title=""/>
          </v:shape>
        </w:pict>
      </w:r>
      <w:r>
        <w:rPr>
          <w:rFonts w:ascii="Arial" w:hAnsi="Arial" w:fareast="Arial" w:cs="Arial"/>
          <w:noProof w:val="on"/>
          <w:color w:val="000000"/>
          <w:sz w:val="14"/>
          <w:szCs w:val="14"/>
        </w:rPr>
        <w:pict>
          <v:shape xmlns:v="urn:schemas-microsoft-com:vml" id="_x00004831" style="position:absolute;margin-left:17.6pt;margin-top:53.95pt;z-index:-16757888;width:67.35pt;height:65.45pt;mso-position-horizontal:absolute;mso-position-horizontal-relative:page;mso-position-vertical:absolute;mso-position-vertical-relative:page" type="#_x0000_t75">
            <v:imageData xmlns:o="urn:schemas-microsoft-com:office:office" xmlns:r="http://schemas.openxmlformats.org/officeDocument/2006/relationships" r:id="rId4832" o:title=""/>
          </v:shape>
        </w:pict>
      </w:r>
    </w:p>
    <w:p>
      <w:pPr>
        <w:pStyle w:val="Normal"/>
        <w:framePr w:w="1458" w:hAnchor="page" w:vAnchor="page" w:x="263" w:y="588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121  TechnipFMC</w:t>
      </w:r>
    </w:p>
    <w:p>
      <w:pPr>
        <w:pStyle w:val="Normal"/>
        <w:framePr w:w="3652" w:hAnchor="page" w:vAnchor="page" w:x="2529" w:y="541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Formerly Held in Past Five Years: None</w:t>
      </w:r>
    </w:p>
    <w:p>
      <w:pPr>
        <w:pStyle w:val="Normal"/>
        <w:framePr w:w="3298" w:hAnchor="page" w:vAnchor="page" w:x="2529" w:y="508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Current: CGG S.A. and Safran S.A.</w:t>
      </w:r>
    </w:p>
    <w:p>
      <w:pPr>
        <w:pStyle w:val="Normal"/>
        <w:framePr w:w="3414" w:hAnchor="page" w:vAnchor="page" w:x="2563" w:y="4725"/>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Other Public Company Directorships</w:t>
      </w:r>
    </w:p>
    <w:p>
      <w:pPr>
        <w:pStyle w:val="Normal"/>
        <w:framePr w:w="9780" w:hAnchor="page" w:vAnchor="page" w:x="2529" w:y="439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Contribution to the Board in a way that enhances perspective through diversity in geographic origin and experience</w:t>
      </w:r>
    </w:p>
    <w:p>
      <w:pPr>
        <w:pStyle w:val="Normal"/>
        <w:framePr w:w="542" w:hAnchor="page" w:vAnchor="page" w:x="348" w:y="409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Audit</w:t>
      </w:r>
    </w:p>
    <w:p>
      <w:pPr>
        <w:pStyle w:val="Normal"/>
        <w:framePr w:w="7017" w:hAnchor="page" w:vAnchor="page" w:x="2529" w:y="40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Experience as a board member of public companies with international operations</w:t>
      </w:r>
    </w:p>
    <w:p>
      <w:pPr>
        <w:pStyle w:val="Normal"/>
        <w:framePr w:w="1153" w:hAnchor="page" w:vAnchor="page" w:x="348" w:y="394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BoldMT" w:hAnsi="Arial-BoldMT" w:fareast="Arial-BoldMT" w:cs="Arial-BoldMT"/>
          <w:color w:val="000000"/>
          <w:w w:val="100"/>
          <w:sz w:val="14"/>
          <w:szCs w:val="14"/>
        </w:rPr>
        <w:t>Committees</w:t>
      </w:r>
      <w:r>
        <w:rPr>
          <w:rFonts w:ascii="ArialMT" w:hAnsi="ArialMT" w:fareast="ArialMT" w:cs="ArialMT"/>
          <w:color w:val="000000"/>
          <w:w w:val="100"/>
          <w:sz w:val="14"/>
          <w:szCs w:val="14"/>
        </w:rPr>
        <w:t>:</w:t>
      </w:r>
    </w:p>
    <w:p>
      <w:pPr>
        <w:pStyle w:val="Normal"/>
        <w:framePr w:w="6014" w:hAnchor="page" w:vAnchor="page" w:x="2529" w:y="372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Financial, technology, sustainability, and oil and gas drilling expertise</w:t>
      </w:r>
    </w:p>
    <w:p>
      <w:pPr>
        <w:pStyle w:val="Normal"/>
        <w:framePr w:w="533" w:hAnchor="page" w:vAnchor="page" w:x="348" w:y="363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2021</w:t>
      </w:r>
    </w:p>
    <w:p>
      <w:pPr>
        <w:pStyle w:val="Normal"/>
        <w:framePr w:w="1326" w:hAnchor="page" w:vAnchor="page" w:x="348" w:y="348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BoldMT" w:hAnsi="Arial-BoldMT" w:fareast="Arial-BoldMT" w:cs="Arial-BoldMT"/>
          <w:color w:val="000000"/>
          <w:w w:val="100"/>
          <w:sz w:val="14"/>
          <w:szCs w:val="14"/>
        </w:rPr>
        <w:t>Director Since</w:t>
      </w:r>
      <w:r>
        <w:rPr>
          <w:rFonts w:ascii="ArialMT" w:hAnsi="ArialMT" w:fareast="ArialMT" w:cs="ArialMT"/>
          <w:color w:val="000000"/>
          <w:w w:val="100"/>
          <w:sz w:val="14"/>
          <w:szCs w:val="14"/>
        </w:rPr>
        <w:t>:</w:t>
      </w:r>
    </w:p>
    <w:p>
      <w:pPr>
        <w:pStyle w:val="Normal"/>
        <w:framePr w:w="6972" w:hAnchor="page" w:vAnchor="page" w:x="2529" w:y="339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 xml:space="preserve"> Executive management experience, including as Chief Executive Officer of CGG</w:t>
      </w:r>
    </w:p>
    <w:p>
      <w:pPr>
        <w:pStyle w:val="Normal"/>
        <w:framePr w:w="804" w:hAnchor="page" w:vAnchor="page" w:x="348" w:y="3147"/>
        <w:widowControl w:val="off"/>
        <w:autoSpaceDE w:val="off"/>
        <w:autoSpaceDN w:val="off"/>
        <w:spacing w:before="0" w:after="0" w:line="172" w:lineRule="exact"/>
        <w:ind w:left="0" w:right="0" w:first-line="0"/>
        <w:jc w:val="left"/>
        <w:rPr>
          <w:rFonts w:ascii="ArialMT" w:hAnsi="ArialMT" w:fareast="ArialMT" w:cs="ArialMT"/>
          <w:color w:val="000000"/>
          <w:w w:val="100"/>
          <w:sz w:val="14"/>
          <w:szCs w:val="14"/>
        </w:rPr>
      </w:pPr>
      <w:r>
        <w:rPr>
          <w:rFonts w:ascii="Arial-BoldMT" w:hAnsi="Arial-BoldMT" w:fareast="Arial-BoldMT" w:cs="Arial-BoldMT"/>
          <w:color w:val="000000"/>
          <w:w w:val="100"/>
          <w:sz w:val="15"/>
          <w:szCs w:val="15"/>
        </w:rPr>
        <w:t>Age</w:t>
      </w:r>
      <w:r>
        <w:rPr>
          <w:rFonts w:ascii="Arial-BoldMT" w:hAnsi="Arial-BoldMT" w:fareast="Arial-BoldMT" w:cs="Arial-BoldMT"/>
          <w:color w:val="000000"/>
          <w:w w:val="100"/>
          <w:sz w:val="14"/>
          <w:szCs w:val="14"/>
        </w:rPr>
        <w:t xml:space="preserve">: </w:t>
      </w:r>
      <w:r>
        <w:rPr>
          <w:rFonts w:ascii="ArialMT" w:hAnsi="ArialMT" w:fareast="ArialMT" w:cs="ArialMT"/>
          <w:color w:val="000000"/>
          <w:w w:val="100"/>
          <w:sz w:val="14"/>
          <w:szCs w:val="14"/>
        </w:rPr>
        <w:t>55</w:t>
      </w:r>
    </w:p>
    <w:p>
      <w:pPr>
        <w:pStyle w:val="Normal"/>
        <w:framePr w:w="2511" w:hAnchor="page" w:vAnchor="page" w:x="2563" w:y="3018"/>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Key Skills &amp; Qualifications</w:t>
      </w:r>
    </w:p>
    <w:p>
      <w:pPr>
        <w:pStyle w:val="Normal"/>
        <w:framePr w:w="1278" w:hAnchor="page" w:vAnchor="page" w:x="348" w:y="2787"/>
        <w:widowControl w:val="off"/>
        <w:autoSpaceDE w:val="off"/>
        <w:autoSpaceDN w:val="off"/>
        <w:spacing w:before="0" w:after="0" w:line="172" w:lineRule="exact"/>
        <w:ind w:left="0" w:right="0" w:first-line="0"/>
        <w:jc w:val="left"/>
        <w:rPr>
          <w:rFonts w:ascii="Arial-BoldMT" w:hAnsi="Arial-BoldMT" w:fareast="Arial-BoldMT" w:cs="Arial-BoldMT"/>
          <w:color w:val="4a1f67"/>
          <w:w w:val="100"/>
          <w:sz w:val="15"/>
          <w:szCs w:val="15"/>
        </w:rPr>
      </w:pPr>
      <w:r>
        <w:rPr>
          <w:rFonts w:ascii="Arial-BoldMT" w:hAnsi="Arial-BoldMT" w:fareast="Arial-BoldMT" w:cs="Arial-BoldMT"/>
          <w:color w:val="4a1f67"/>
          <w:w w:val="100"/>
          <w:sz w:val="15"/>
          <w:szCs w:val="15"/>
        </w:rPr>
        <w:t>Independent</w:t>
      </w:r>
    </w:p>
    <w:p>
      <w:pPr>
        <w:pStyle w:val="Normal"/>
        <w:framePr w:w="6250" w:hAnchor="page" w:vAnchor="page" w:x="2735" w:y="26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Schlumberger’s Chief Information Officer from January 2007 to April 2009.</w:t>
      </w:r>
    </w:p>
    <w:p>
      <w:pPr>
        <w:pStyle w:val="Normal"/>
        <w:framePr w:w="2307" w:hAnchor="page" w:vAnchor="page" w:x="348" w:y="2520"/>
        <w:widowControl w:val="off"/>
        <w:autoSpaceDE w:val="off"/>
        <w:autoSpaceDN w:val="off"/>
        <w:spacing w:before="0" w:after="0" w:line="248" w:lineRule="exact"/>
        <w:ind w:left="0" w:right="0" w:first-line="0"/>
        <w:jc w:val="left"/>
        <w:rPr>
          <w:rFonts w:ascii="Arial-BoldMT" w:hAnsi="Arial-BoldMT" w:fareast="Arial-BoldMT" w:cs="Arial-BoldMT"/>
          <w:color w:val="4a1f67"/>
          <w:w w:val="100"/>
          <w:sz w:val="22"/>
          <w:szCs w:val="22"/>
        </w:rPr>
      </w:pPr>
      <w:r>
        <w:rPr>
          <w:rFonts w:ascii="Arial-BoldMT" w:hAnsi="Arial-BoldMT" w:fareast="Arial-BoldMT" w:cs="Arial-BoldMT"/>
          <w:color w:val="4a1f67"/>
          <w:w w:val="100"/>
          <w:sz w:val="22"/>
          <w:szCs w:val="22"/>
        </w:rPr>
        <w:t>Sophie Zurquiyah</w:t>
      </w:r>
    </w:p>
    <w:p>
      <w:pPr>
        <w:pStyle w:val="Normal"/>
        <w:framePr w:w="10173" w:hAnchor="page" w:vAnchor="page" w:x="2735" w:y="25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 January 2013, as well as its President, Data and Consulting Services from May 2009 to July 2012. Prior to this, she was</w:t>
      </w:r>
    </w:p>
    <w:p>
      <w:pPr>
        <w:pStyle w:val="Normal"/>
        <w:framePr w:w="10677" w:hAnchor="page" w:vAnchor="page" w:x="2735" w:y="23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positions before joining CGG in 2013. She served as Schlumberger’s Vice President of Technology Sustaining from August 2012</w:t>
      </w:r>
    </w:p>
    <w:p>
      <w:pPr>
        <w:pStyle w:val="Normal"/>
        <w:framePr w:w="10921" w:hAnchor="page" w:vAnchor="page" w:x="2529"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Ms. Zurquiyah joined Schlumberger Limited. in 1991 as an interpretation engineer and geophysicist and held successively senior</w:t>
      </w:r>
    </w:p>
    <w:p>
      <w:pPr>
        <w:pStyle w:val="Normal"/>
        <w:framePr w:w="4295" w:hAnchor="page" w:vAnchor="page" w:x="2735" w:y="18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Geology, Geophysics, and Reservoir segment.</w:t>
      </w:r>
    </w:p>
    <w:p>
      <w:pPr>
        <w:pStyle w:val="Normal"/>
        <w:framePr w:w="10560" w:hAnchor="page" w:vAnchor="page" w:x="2735"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Ms. Zurquiyah has held a succession of leadership positions at CGG, including as Senior Executive Vice President in charge of</w:t>
      </w:r>
    </w:p>
    <w:p>
      <w:pPr>
        <w:pStyle w:val="Normal"/>
        <w:framePr w:w="10832" w:hAnchor="page" w:vAnchor="page" w:x="2529"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000000"/>
          <w:w w:val="100"/>
          <w:sz w:val="15"/>
          <w:szCs w:val="15"/>
        </w:rPr>
        <w:t>Ms. Zurquiyah has been Chief Executive Officer of CGG S.A. ("</w:t>
      </w:r>
      <w:r>
        <w:rPr>
          <w:rFonts w:ascii="Arial-BoldMT" w:hAnsi="Arial-BoldMT" w:fareast="Arial-BoldMT" w:cs="Arial-BoldMT"/>
          <w:color w:val="000000"/>
          <w:w w:val="100"/>
          <w:sz w:val="15"/>
          <w:szCs w:val="15"/>
        </w:rPr>
        <w:t>CGG</w:t>
      </w:r>
      <w:r>
        <w:rPr>
          <w:rFonts w:ascii="ArialMT" w:hAnsi="ArialMT" w:fareast="ArialMT" w:cs="ArialMT"/>
          <w:color w:val="000000"/>
          <w:w w:val="100"/>
          <w:sz w:val="15"/>
          <w:szCs w:val="15"/>
        </w:rPr>
        <w:t>"), a global geoscience technology leader, since April 2018.</w:t>
      </w:r>
    </w:p>
    <w:p>
      <w:pPr>
        <w:pStyle w:val="Normal"/>
        <w:framePr w:w="1720" w:hAnchor="page" w:vAnchor="page" w:x="2563" w:y="108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Career Highlights</w:t>
      </w:r>
    </w:p>
    <w:p>
      <w:pPr>
        <w:pStyle w:val="Normal"/>
        <w:framePr w:w="2891" w:hAnchor="page" w:vAnchor="page" w:x="263" w:y="724"/>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0"/>
          <w:cols w:space="720" w:sep="off"/>
          <w:docGrid w:line-pitch="31680"/>
        </w:sectPr>
      </w:pPr>
      <w:r>
        <w:rPr>
          <w:rFonts w:ascii="Arial" w:hAnsi="Arial" w:fareast="Arial" w:cs="Arial"/>
          <w:noProof w:val="on"/>
          <w:color w:val="000000"/>
          <w:sz w:val="14"/>
          <w:szCs w:val="14"/>
        </w:rPr>
        <w:pict>
          <v:shape xmlns:v="urn:schemas-microsoft-com:vml" id="_x00004832" style="position:absolute;margin-left:7pt;margin-top:1pt;z-index:-1675788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833" o:title=""/>
          </v:shape>
        </w:pict>
      </w:r>
      <w:r>
        <w:rPr>
          <w:rFonts w:ascii="Arial" w:hAnsi="Arial" w:fareast="Arial" w:cs="Arial"/>
          <w:noProof w:val="on"/>
          <w:color w:val="000000"/>
          <w:sz w:val="14"/>
          <w:szCs w:val="14"/>
        </w:rPr>
        <w:pict>
          <v:shape xmlns:v="urn:schemas-microsoft-com:vml" id="_x00004833" style="position:absolute;margin-left:12.15pt;margin-top:49.1pt;z-index:-16757880;width:107.85pt;height:238.1pt;mso-position-horizontal:absolute;mso-position-horizontal-relative:page;mso-position-vertical:absolute;mso-position-vertical-relative:page" type="#_x0000_t75">
            <v:imageData xmlns:o="urn:schemas-microsoft-com:office:office" xmlns:r="http://schemas.openxmlformats.org/officeDocument/2006/relationships" r:id="rId4834" o:title=""/>
          </v:shape>
        </w:pict>
      </w:r>
      <w:r>
        <w:rPr>
          <w:rFonts w:ascii="Arial" w:hAnsi="Arial" w:fareast="Arial" w:cs="Arial"/>
          <w:noProof w:val="on"/>
          <w:color w:val="000000"/>
          <w:sz w:val="14"/>
          <w:szCs w:val="14"/>
        </w:rPr>
        <w:pict>
          <v:shape xmlns:v="urn:schemas-microsoft-com:vml" id="_x00004834" style="position:absolute;margin-left:118pt;margin-top:49.1pt;z-index:-16757876;width:481.9pt;height:238.1pt;mso-position-horizontal:absolute;mso-position-horizontal-relative:page;mso-position-vertical:absolute;mso-position-vertical-relative:page" type="#_x0000_t75">
            <v:imageData xmlns:o="urn:schemas-microsoft-com:office:office" xmlns:r="http://schemas.openxmlformats.org/officeDocument/2006/relationships" r:id="rId4835" o:title=""/>
          </v:shape>
        </w:pict>
      </w:r>
      <w:r>
        <w:rPr>
          <w:rFonts w:ascii="Arial" w:hAnsi="Arial" w:fareast="Arial" w:cs="Arial"/>
          <w:noProof w:val="on"/>
          <w:color w:val="000000"/>
          <w:sz w:val="14"/>
          <w:szCs w:val="14"/>
        </w:rPr>
        <w:pict>
          <v:shape xmlns:v="urn:schemas-microsoft-com:vml" id="_x00004835" style="position:absolute;margin-left:118pt;margin-top:49.1pt;z-index:-16757872;width:481.9pt;height:238.1pt;mso-position-horizontal:absolute;mso-position-horizontal-relative:page;mso-position-vertical:absolute;mso-position-vertical-relative:page" type="#_x0000_t75">
            <v:imageData xmlns:o="urn:schemas-microsoft-com:office:office" xmlns:r="http://schemas.openxmlformats.org/officeDocument/2006/relationships" r:id="rId4836" o:title=""/>
          </v:shape>
        </w:pict>
      </w:r>
      <w:r>
        <w:rPr>
          <w:rFonts w:ascii="Arial" w:hAnsi="Arial" w:fareast="Arial" w:cs="Arial"/>
          <w:noProof w:val="on"/>
          <w:color w:val="000000"/>
          <w:sz w:val="14"/>
          <w:szCs w:val="14"/>
        </w:rPr>
        <w:pict>
          <v:shape xmlns:v="urn:schemas-microsoft-com:vml" id="_x00004836" style="position:absolute;margin-left:118pt;margin-top:49.1pt;z-index:-16757868;width:2.65pt;height:238.1pt;mso-position-horizontal:absolute;mso-position-horizontal-relative:page;mso-position-vertical:absolute;mso-position-vertical-relative:page" type="#_x0000_t75">
            <v:imageData xmlns:o="urn:schemas-microsoft-com:office:office" xmlns:r="http://schemas.openxmlformats.org/officeDocument/2006/relationships" r:id="rId4837" o:title=""/>
          </v:shape>
        </w:pict>
      </w:r>
      <w:r>
        <w:rPr>
          <w:rFonts w:ascii="Arial" w:hAnsi="Arial" w:fareast="Arial" w:cs="Arial"/>
          <w:noProof w:val="on"/>
          <w:color w:val="000000"/>
          <w:sz w:val="14"/>
          <w:szCs w:val="14"/>
        </w:rPr>
        <w:pict>
          <v:shape xmlns:v="urn:schemas-microsoft-com:vml" id="_x00004837" style="position:absolute;margin-left:12.15pt;margin-top:316.65pt;z-index:-1675786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838" o:title=""/>
          </v:shape>
        </w:pict>
      </w:r>
      <w:r>
        <w:rPr>
          <w:rFonts w:ascii="Arial" w:hAnsi="Arial" w:fareast="Arial" w:cs="Arial"/>
          <w:noProof w:val="on"/>
          <w:color w:val="000000"/>
          <w:sz w:val="14"/>
          <w:szCs w:val="14"/>
        </w:rPr>
        <w:pict>
          <v:shape xmlns:v="urn:schemas-microsoft-com:vml" id="_x00004838" style="position:absolute;margin-left:12.15pt;margin-top:13.2pt;z-index:-1675786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839" o:title=""/>
          </v:shape>
        </w:pict>
      </w:r>
      <w:r>
        <w:rPr>
          <w:rFonts w:ascii="Arial" w:hAnsi="Arial" w:fareast="Arial" w:cs="Arial"/>
          <w:noProof w:val="on"/>
          <w:color w:val="000000"/>
          <w:sz w:val="14"/>
          <w:szCs w:val="14"/>
        </w:rPr>
        <w:pict>
          <v:shape xmlns:v="urn:schemas-microsoft-com:vml" id="_x00004839" style="position:absolute;margin-left:17.6pt;margin-top:53.95pt;z-index:-16757856;width:69.3pt;height:68pt;mso-position-horizontal:absolute;mso-position-horizontal-relative:page;mso-position-vertical:absolute;mso-position-vertical-relative:page" type="#_x0000_t75">
            <v:imageData xmlns:o="urn:schemas-microsoft-com:office:office" xmlns:r="http://schemas.openxmlformats.org/officeDocument/2006/relationships" r:id="rId4840" o:title=""/>
          </v:shape>
        </w:pict>
      </w:r>
    </w:p>
    <w:p>
      <w:pPr>
        <w:pStyle w:val="Normal"/>
        <w:framePr w:w="1458" w:hAnchor="page" w:vAnchor="page" w:x="263" w:y="936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122  TechnipFMC</w:t>
      </w:r>
    </w:p>
    <w:p>
      <w:pPr>
        <w:pStyle w:val="Normal"/>
        <w:framePr w:w="4986" w:hAnchor="page" w:vAnchor="page" w:x="434" w:y="870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 recommends that you vote “FOR” this proposal.</w:t>
      </w:r>
    </w:p>
    <w:p>
      <w:pPr>
        <w:pStyle w:val="Normal"/>
        <w:framePr w:w="4102" w:hAnchor="page" w:vAnchor="page" w:x="434" w:y="834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How does the Board recommend that I vote?</w:t>
      </w:r>
    </w:p>
    <w:p>
      <w:pPr>
        <w:pStyle w:val="Normal"/>
        <w:framePr w:w="4805" w:hAnchor="page" w:vAnchor="page" w:x="263" w:y="783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following year’s annual general meeting of shareholders.</w:t>
      </w:r>
    </w:p>
    <w:p>
      <w:pPr>
        <w:pStyle w:val="Normal"/>
        <w:framePr w:w="13772" w:hAnchor="page" w:vAnchor="page" w:x="263" w:y="765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appropriate or feasible to change our executive compensation programs in consideration of any one year’s advisory vote on executive compensation by the time of the</w:t>
      </w:r>
    </w:p>
    <w:p>
      <w:pPr>
        <w:pStyle w:val="Normal"/>
        <w:framePr w:w="13368" w:hAnchor="page" w:vAnchor="page" w:x="263" w:y="747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elements of our executive compensation programs are designed to operate in an integrated manner and to complement one another, in many cases it may not be</w:t>
      </w:r>
    </w:p>
    <w:p>
      <w:pPr>
        <w:pStyle w:val="Normal"/>
        <w:framePr w:w="13951" w:hAnchor="page" w:vAnchor="page" w:x="263" w:y="729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shareholders should note that because the advisory vote on executive compensation occurs well after the beginning of the compensation year, and because the different</w:t>
      </w:r>
    </w:p>
    <w:p>
      <w:pPr>
        <w:pStyle w:val="Normal"/>
        <w:framePr w:w="14195" w:hAnchor="page" w:vAnchor="page" w:x="263" w:y="711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directly from shareholders from our shareholder engagement program, in connection with the ongoing review of the Company’s executive compensation program. However,</w:t>
      </w:r>
    </w:p>
    <w:p>
      <w:pPr>
        <w:pStyle w:val="Normal"/>
        <w:framePr w:w="13850" w:hAnchor="page" w:vAnchor="page" w:x="263" w:y="693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 values shareholders’ feedback, and the Compensation and Talent Committee will review and consider the outcome of the vote, as well as feedback received</w:t>
      </w:r>
    </w:p>
    <w:p>
      <w:pPr>
        <w:pStyle w:val="Normal"/>
        <w:framePr w:w="6127" w:hAnchor="page" w:vAnchor="page" w:x="263" w:y="657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taking any action) as a result of the outcome of the vote on this proposal.</w:t>
      </w:r>
    </w:p>
    <w:p>
      <w:pPr>
        <w:pStyle w:val="Normal"/>
        <w:framePr w:w="13952" w:hAnchor="page" w:vAnchor="page" w:x="263" w:y="639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Board or the Compensation and Talent Committee, and neither the Board nor the Compensation and Talent Committee will be required to take any action (or refrain from</w:t>
      </w:r>
    </w:p>
    <w:p>
      <w:pPr>
        <w:pStyle w:val="Normal"/>
        <w:framePr w:w="14032" w:hAnchor="page" w:vAnchor="page" w:x="263" w:y="621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This vote is advisory only, pursuant to Section 14(a) of the Exchange Act, and our NEOs’ 2021 compensation is not conditional on it. The vote will not be binding upon the</w:t>
      </w:r>
    </w:p>
    <w:p>
      <w:pPr>
        <w:pStyle w:val="Normal"/>
        <w:framePr w:w="7034" w:hAnchor="page" w:vAnchor="page" w:x="263" w:y="603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Is this vote binding on the Board or the Compensation and Talent Committee?</w:t>
      </w:r>
    </w:p>
    <w:p>
      <w:pPr>
        <w:pStyle w:val="Normal"/>
        <w:framePr w:w="4319" w:hAnchor="page" w:vAnchor="page" w:x="263" w:y="568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Compensation and Talent Committee for 2021.</w:t>
      </w:r>
    </w:p>
    <w:p>
      <w:pPr>
        <w:pStyle w:val="Normal"/>
        <w:framePr w:w="13921" w:hAnchor="page" w:vAnchor="page" w:x="263" w:y="550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The </w:t>
      </w:r>
      <w:r>
        <w:rPr>
          <w:rFonts w:ascii="Arial-ItalicMT" w:hAnsi="Arial-ItalicMT" w:fareast="Arial-ItalicMT" w:cs="Arial-ItalicMT"/>
          <w:color w:val="3b3c42"/>
          <w:w w:val="100"/>
          <w:sz w:val="15"/>
          <w:szCs w:val="15"/>
        </w:rPr>
        <w:t>“Executive Compensation Discussion and Analysis”</w:t>
      </w:r>
      <w:r>
        <w:rPr>
          <w:rFonts w:ascii="ArialMT" w:hAnsi="ArialMT" w:fareast="ArialMT" w:cs="ArialMT"/>
          <w:color w:val="3b3c42"/>
          <w:w w:val="100"/>
          <w:sz w:val="15"/>
          <w:szCs w:val="15"/>
        </w:rPr>
        <w:t xml:space="preserve"> section of this Proxy Statement describes in detail our executive compensation program and decisions made by</w:t>
      </w:r>
    </w:p>
    <w:p>
      <w:pPr>
        <w:pStyle w:val="Normal"/>
        <w:framePr w:w="5539" w:hAnchor="page" w:vAnchor="page" w:x="263" w:y="5328"/>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Where can I find information about executive compensation?</w:t>
      </w:r>
    </w:p>
    <w:p>
      <w:pPr>
        <w:pStyle w:val="Normal"/>
        <w:framePr w:w="6753" w:hAnchor="page" w:vAnchor="page" w:x="263" w:y="498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ItalicMT" w:hAnsi="Arial-ItalicMT" w:fareast="Arial-ItalicMT" w:cs="Arial-ItalicMT"/>
          <w:color w:val="3b3c42"/>
          <w:w w:val="100"/>
          <w:sz w:val="15"/>
          <w:szCs w:val="15"/>
        </w:rPr>
        <w:t>Analysis, compensation tables, and narrative discussion is hereby APPROVED.</w:t>
      </w:r>
      <w:r>
        <w:rPr>
          <w:rFonts w:ascii="ArialMT" w:hAnsi="ArialMT" w:fareast="ArialMT" w:cs="ArialMT"/>
          <w:color w:val="3b3c42"/>
          <w:w w:val="100"/>
          <w:sz w:val="15"/>
          <w:szCs w:val="15"/>
        </w:rPr>
        <w:t>”</w:t>
      </w:r>
    </w:p>
    <w:p>
      <w:pPr>
        <w:pStyle w:val="Normal"/>
        <w:framePr w:w="13641" w:hAnchor="page" w:vAnchor="page" w:x="263" w:y="4802"/>
        <w:widowControl w:val="off"/>
        <w:autoSpaceDE w:val="off"/>
        <w:autoSpaceDN w:val="off"/>
        <w:spacing w:before="0" w:after="0" w:line="172" w:lineRule="exact"/>
        <w:ind w:left="0" w:right="0" w:first-line="0"/>
        <w:jc w:val="left"/>
        <w:rPr>
          <w:rFonts w:ascii="Arial-ItalicMT" w:hAnsi="Arial-ItalicMT" w:fareast="Arial-ItalicMT" w:cs="Arial-ItalicMT"/>
          <w:color w:val="3b3c42"/>
          <w:w w:val="100"/>
          <w:sz w:val="15"/>
          <w:szCs w:val="15"/>
        </w:rPr>
      </w:pPr>
      <w:r>
        <w:rPr>
          <w:rFonts w:ascii="Arial-ItalicMT" w:hAnsi="Arial-ItalicMT" w:fareast="Arial-ItalicMT" w:cs="Arial-ItalicMT"/>
          <w:color w:val="3b3c42"/>
          <w:w w:val="100"/>
          <w:sz w:val="15"/>
          <w:szCs w:val="15"/>
        </w:rPr>
        <w:t>“RESOLVED, that the compensation paid to the Company’s NEOs, as disclosed pursuant to Item 402 of Regulation S-K, including the Compensation Discussion and</w:t>
      </w:r>
    </w:p>
    <w:p>
      <w:pPr>
        <w:pStyle w:val="Normal"/>
        <w:framePr w:w="1032" w:hAnchor="page" w:vAnchor="page" w:x="263" w:y="444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resolution:</w:t>
      </w:r>
    </w:p>
    <w:p>
      <w:pPr>
        <w:pStyle w:val="Normal"/>
        <w:framePr w:w="13415" w:hAnchor="page" w:vAnchor="page" w:x="263" w:y="426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evaluating our executive compensation program. We are asking our shareholders to approve the compensation of our NEOs by casting a vote “FOR” the following</w:t>
      </w:r>
    </w:p>
    <w:p>
      <w:pPr>
        <w:pStyle w:val="Normal"/>
        <w:framePr w:w="13764" w:hAnchor="page" w:vAnchor="page" w:x="263" w:y="408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shareholders, which we receive through a number of channels, including the say-on-pay vote. We carefully consider our shareholders’ feedback throughout the year in</w:t>
      </w:r>
    </w:p>
    <w:p>
      <w:pPr>
        <w:pStyle w:val="Normal"/>
        <w:framePr w:w="13306" w:hAnchor="page" w:vAnchor="page" w:x="263" w:y="39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basis. While the say-on-pay vote is advisory and therefore not binding, our Board and Compensation and Talent Committee value the diverse perspectives of our</w:t>
      </w:r>
    </w:p>
    <w:p>
      <w:pPr>
        <w:pStyle w:val="Normal"/>
        <w:framePr w:w="14237" w:hAnchor="page" w:vAnchor="page" w:x="263" w:y="372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Proxy Statement, including the Compensation Discussion and Analysis, compensation tables, and narrative discussion. We currently include this advisory vote on an annual</w:t>
      </w:r>
    </w:p>
    <w:p>
      <w:pPr>
        <w:pStyle w:val="Normal"/>
        <w:framePr w:w="13829" w:hAnchor="page" w:vAnchor="page" w:x="263" w:y="354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Our say-on-pay vote gives our shareholders the opportunity to vote on a non-binding, advisory resolution to approve the compensation of our NEOs as disclosed in this</w:t>
      </w:r>
    </w:p>
    <w:p>
      <w:pPr>
        <w:pStyle w:val="Normal"/>
        <w:framePr w:w="6708" w:hAnchor="page" w:vAnchor="page" w:x="263" w:y="31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business plans in the short term, while remaining focused on long-term strategy.</w:t>
      </w:r>
    </w:p>
    <w:p>
      <w:pPr>
        <w:pStyle w:val="Normal"/>
        <w:framePr w:w="14144" w:hAnchor="page" w:vAnchor="page" w:x="263" w:y="30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 program is reviewed by the Compensation and Talent Committee with the objective of developing a program that balances the Company’s implementation of</w:t>
      </w:r>
    </w:p>
    <w:p>
      <w:pPr>
        <w:pStyle w:val="Normal"/>
        <w:framePr w:w="13771" w:hAnchor="page" w:vAnchor="page" w:x="263" w:y="28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Executive compensation is an important matter to the Company, the Board, the Compensation and Talent Committee, and the Company’s shareholders. Our executive</w:t>
      </w:r>
    </w:p>
    <w:p>
      <w:pPr>
        <w:pStyle w:val="Normal"/>
        <w:framePr w:w="2048" w:hAnchor="page" w:vAnchor="page" w:x="263" w:y="265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What am I voting on?</w:t>
      </w:r>
    </w:p>
    <w:p>
      <w:pPr>
        <w:pStyle w:val="Normal"/>
        <w:framePr w:w="7195" w:hAnchor="page" w:vAnchor="page" w:x="263" w:y="1792"/>
        <w:widowControl w:val="off"/>
        <w:autoSpaceDE w:val="off"/>
        <w:autoSpaceDN w:val="off"/>
        <w:spacing w:before="0" w:after="0" w:line="688" w:lineRule="exact"/>
        <w:ind w:left="0" w:right="0" w:first-line="0"/>
        <w:jc w:val="left"/>
        <w:rPr>
          <w:rFonts w:ascii="ArialMT" w:hAnsi="ArialMT" w:fareast="ArialMT" w:cs="ArialMT"/>
          <w:color w:val="4a1f67"/>
          <w:w w:val="100"/>
          <w:sz w:val="62"/>
          <w:szCs w:val="62"/>
        </w:rPr>
      </w:pPr>
      <w:r>
        <w:rPr>
          <w:rFonts w:ascii="ArialMT" w:hAnsi="ArialMT" w:fareast="ArialMT" w:cs="ArialMT"/>
          <w:color w:val="4a1f67"/>
          <w:w w:val="100"/>
          <w:sz w:val="62"/>
          <w:szCs w:val="62"/>
        </w:rPr>
        <w:t>Say-on-Pay for NEOs</w:t>
      </w:r>
    </w:p>
    <w:p>
      <w:pPr>
        <w:pStyle w:val="Normal"/>
        <w:framePr w:w="6482" w:hAnchor="page" w:vAnchor="page" w:x="263" w:y="1087"/>
        <w:widowControl w:val="off"/>
        <w:autoSpaceDE w:val="off"/>
        <w:autoSpaceDN w:val="off"/>
        <w:spacing w:before="0" w:after="0" w:line="688" w:lineRule="exact"/>
        <w:ind w:left="0" w:right="0" w:first-line="0"/>
        <w:jc w:val="left"/>
        <w:rPr>
          <w:rFonts w:ascii="ArialMT" w:hAnsi="ArialMT" w:fareast="ArialMT" w:cs="ArialMT"/>
          <w:color w:val="4a1f67"/>
          <w:w w:val="100"/>
          <w:sz w:val="62"/>
          <w:szCs w:val="62"/>
        </w:rPr>
      </w:pPr>
      <w:r>
        <w:rPr>
          <w:rFonts w:ascii="ArialMT" w:hAnsi="ArialMT" w:fareast="ArialMT" w:cs="ArialMT"/>
          <w:color w:val="4a1f67"/>
          <w:w w:val="100"/>
          <w:sz w:val="62"/>
          <w:szCs w:val="62"/>
        </w:rPr>
        <w:t>Proposal 2 — 2021</w:t>
      </w:r>
    </w:p>
    <w:p>
      <w:pPr>
        <w:pStyle w:val="Normal"/>
        <w:framePr w:w="2891" w:hAnchor="page" w:vAnchor="page" w:x="263" w:y="750"/>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1"/>
          <w:cols w:space="720" w:sep="off"/>
          <w:docGrid w:line-pitch="31680"/>
        </w:sectPr>
      </w:pPr>
      <w:r>
        <w:rPr>
          <w:rFonts w:ascii="Arial" w:hAnsi="Arial" w:fareast="Arial" w:cs="Arial"/>
          <w:noProof w:val="on"/>
          <w:color w:val="000000"/>
          <w:sz w:val="14"/>
          <w:szCs w:val="14"/>
        </w:rPr>
        <w:pict>
          <v:shape xmlns:v="urn:schemas-microsoft-com:vml" id="_x00004840" style="position:absolute;margin-left:7pt;margin-top:1pt;z-index:-1675785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841" o:title=""/>
          </v:shape>
        </w:pict>
      </w:r>
      <w:r>
        <w:rPr>
          <w:rFonts w:ascii="Arial" w:hAnsi="Arial" w:fareast="Arial" w:cs="Arial"/>
          <w:noProof w:val="on"/>
          <w:color w:val="000000"/>
          <w:sz w:val="14"/>
          <w:szCs w:val="14"/>
        </w:rPr>
        <w:pict>
          <v:shape xmlns:v="urn:schemas-microsoft-com:vml" id="_x00004841" style="position:absolute;margin-left:12.15pt;margin-top:407.75pt;z-index:-16757848;width:587.75pt;height:45.6pt;mso-position-horizontal:absolute;mso-position-horizontal-relative:page;mso-position-vertical:absolute;mso-position-vertical-relative:page" type="#_x0000_t75">
            <v:imageData xmlns:o="urn:schemas-microsoft-com:office:office" xmlns:r="http://schemas.openxmlformats.org/officeDocument/2006/relationships" r:id="rId4842" o:title=""/>
          </v:shape>
        </w:pict>
      </w:r>
      <w:r>
        <w:rPr>
          <w:rFonts w:ascii="Arial" w:hAnsi="Arial" w:fareast="Arial" w:cs="Arial"/>
          <w:noProof w:val="on"/>
          <w:color w:val="000000"/>
          <w:sz w:val="14"/>
          <w:szCs w:val="14"/>
        </w:rPr>
        <w:pict>
          <v:shape xmlns:v="urn:schemas-microsoft-com:vml" id="_x00004842" style="position:absolute;margin-left:12.15pt;margin-top:489.85pt;z-index:-1675784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843" o:title=""/>
          </v:shape>
        </w:pict>
      </w:r>
      <w:r>
        <w:rPr>
          <w:rFonts w:ascii="Arial" w:hAnsi="Arial" w:fareast="Arial" w:cs="Arial"/>
          <w:noProof w:val="on"/>
          <w:color w:val="000000"/>
          <w:sz w:val="14"/>
          <w:szCs w:val="14"/>
        </w:rPr>
        <w:pict>
          <v:shape xmlns:v="urn:schemas-microsoft-com:vml" id="_x00004843" style="position:absolute;margin-left:12.15pt;margin-top:13.2pt;z-index:-1675784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844" o:title=""/>
          </v:shape>
        </w:pict>
      </w:r>
    </w:p>
    <w:p>
      <w:pPr>
        <w:pStyle w:val="Normal"/>
        <w:framePr w:w="1458" w:hAnchor="page" w:vAnchor="page" w:x="263" w:y="633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123  TechnipFMC</w:t>
      </w:r>
    </w:p>
    <w:p>
      <w:pPr>
        <w:pStyle w:val="Normal"/>
        <w:framePr w:w="4986" w:hAnchor="page" w:vAnchor="page" w:x="434" w:y="567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 recommends that you vote “FOR” this proposal.</w:t>
      </w:r>
    </w:p>
    <w:p>
      <w:pPr>
        <w:pStyle w:val="Normal"/>
        <w:framePr w:w="4102" w:hAnchor="page" w:vAnchor="page" w:x="434" w:y="5315"/>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How does the Board recommend that I vote?</w:t>
      </w:r>
    </w:p>
    <w:p>
      <w:pPr>
        <w:pStyle w:val="Normal"/>
        <w:framePr w:w="2213" w:hAnchor="page" w:vAnchor="page" w:x="263" w:y="480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compensation programs.</w:t>
      </w:r>
    </w:p>
    <w:p>
      <w:pPr>
        <w:pStyle w:val="Normal"/>
        <w:framePr w:w="13394" w:hAnchor="page" w:vAnchor="page" w:x="263" w:y="462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Committee will review and consider the outcome of the vote in connection with the ongoing review of the Company’s executive director and non-executive director</w:t>
      </w:r>
    </w:p>
    <w:p>
      <w:pPr>
        <w:pStyle w:val="Normal"/>
        <w:framePr w:w="13461" w:hAnchor="page" w:vAnchor="page" w:x="263" w:y="444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resolution and vote are a means of providing shareholder feedback to the Board. The Board values shareholders’ feedback, and the Compensation and Talent</w:t>
      </w:r>
    </w:p>
    <w:p>
      <w:pPr>
        <w:pStyle w:val="Normal"/>
        <w:framePr w:w="8109" w:hAnchor="page" w:vAnchor="page" w:x="263" w:y="408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directors will not have to be repaid, reduced, or withheld in the event the resolution is not passed.</w:t>
      </w:r>
    </w:p>
    <w:p>
      <w:pPr>
        <w:pStyle w:val="Normal"/>
        <w:framePr w:w="13846" w:hAnchor="page" w:vAnchor="page" w:x="263" w:y="3904"/>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This vote is advisory only, pursuant to the Companies Act, and our directors’ entitlement to receive remuneration is not conditional on it. Payments made or promised to</w:t>
      </w:r>
    </w:p>
    <w:p>
      <w:pPr>
        <w:pStyle w:val="Normal"/>
        <w:framePr w:w="7034" w:hAnchor="page" w:vAnchor="page" w:x="263" w:y="372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Is this vote binding on the Board or the Compensation and Talent Committee?</w:t>
      </w:r>
    </w:p>
    <w:p>
      <w:pPr>
        <w:pStyle w:val="Normal"/>
        <w:framePr w:w="10060" w:hAnchor="page" w:vAnchor="page" w:x="263" w:y="33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reasons why the Board is recommending that the shareholders vote “FOR” the 2021 Directors’ Remuneration Report.</w:t>
      </w:r>
    </w:p>
    <w:p>
      <w:pPr>
        <w:pStyle w:val="Normal"/>
        <w:framePr w:w="14199" w:hAnchor="page" w:vAnchor="page" w:x="263" w:y="31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and Accounts, which reports our 2021 executive and non-executive directors’ compensation. Please see the discussion under </w:t>
      </w:r>
      <w:r>
        <w:rPr>
          <w:rFonts w:ascii="Arial-ItalicMT" w:hAnsi="Arial-ItalicMT" w:fareast="Arial-ItalicMT" w:cs="Arial-ItalicMT"/>
          <w:color w:val="3b3c42"/>
          <w:w w:val="100"/>
          <w:sz w:val="15"/>
          <w:szCs w:val="15"/>
        </w:rPr>
        <w:t>“Proposal 2–Say-on-Pay for NEOs”</w:t>
      </w:r>
      <w:r>
        <w:rPr>
          <w:rFonts w:ascii="ArialMT" w:hAnsi="ArialMT" w:fareast="ArialMT" w:cs="ArialMT"/>
          <w:color w:val="3b3c42"/>
          <w:w w:val="100"/>
          <w:sz w:val="15"/>
          <w:szCs w:val="15"/>
        </w:rPr>
        <w:t xml:space="preserve"> above for</w:t>
      </w:r>
    </w:p>
    <w:p>
      <w:pPr>
        <w:pStyle w:val="Normal"/>
        <w:framePr w:w="13922" w:hAnchor="page" w:vAnchor="page" w:x="263" w:y="30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annual basis. As such, we are asking our shareholders to approve, on a non-binding advisory basis, the 2021 Directors’ Remuneration Report of our U.K. Annual Report</w:t>
      </w:r>
    </w:p>
    <w:p>
      <w:pPr>
        <w:pStyle w:val="Normal"/>
        <w:framePr w:w="13891" w:hAnchor="page" w:vAnchor="page" w:x="263" w:y="28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All U.K. incorporated companies that are “quoted companies” under the Companies Act are required to submit their directors’ remuneration report to shareholders on an</w:t>
      </w:r>
    </w:p>
    <w:p>
      <w:pPr>
        <w:pStyle w:val="Normal"/>
        <w:framePr w:w="2048" w:hAnchor="page" w:vAnchor="page" w:x="263" w:y="265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What am I voting on?</w:t>
      </w:r>
    </w:p>
    <w:p>
      <w:pPr>
        <w:pStyle w:val="Normal"/>
        <w:framePr w:w="7159" w:hAnchor="page" w:vAnchor="page" w:x="263" w:y="1792"/>
        <w:widowControl w:val="off"/>
        <w:autoSpaceDE w:val="off"/>
        <w:autoSpaceDN w:val="off"/>
        <w:spacing w:before="0" w:after="0" w:line="688" w:lineRule="exact"/>
        <w:ind w:left="0" w:right="0" w:first-line="0"/>
        <w:jc w:val="left"/>
        <w:rPr>
          <w:rFonts w:ascii="ArialMT" w:hAnsi="ArialMT" w:fareast="ArialMT" w:cs="ArialMT"/>
          <w:color w:val="4a1f67"/>
          <w:w w:val="100"/>
          <w:sz w:val="62"/>
          <w:szCs w:val="62"/>
        </w:rPr>
      </w:pPr>
      <w:r>
        <w:rPr>
          <w:rFonts w:ascii="ArialMT" w:hAnsi="ArialMT" w:fareast="ArialMT" w:cs="ArialMT"/>
          <w:color w:val="4a1f67"/>
          <w:w w:val="100"/>
          <w:sz w:val="62"/>
          <w:szCs w:val="62"/>
        </w:rPr>
        <w:t>Remuneration Report</w:t>
      </w:r>
    </w:p>
    <w:p>
      <w:pPr>
        <w:pStyle w:val="Normal"/>
        <w:framePr w:w="9531" w:hAnchor="page" w:vAnchor="page" w:x="263" w:y="1086"/>
        <w:widowControl w:val="off"/>
        <w:autoSpaceDE w:val="off"/>
        <w:autoSpaceDN w:val="off"/>
        <w:spacing w:before="0" w:after="0" w:line="688" w:lineRule="exact"/>
        <w:ind w:left="0" w:right="0" w:first-line="0"/>
        <w:jc w:val="left"/>
        <w:rPr>
          <w:rFonts w:ascii="ArialMT" w:hAnsi="ArialMT" w:fareast="ArialMT" w:cs="ArialMT"/>
          <w:color w:val="4a1f67"/>
          <w:w w:val="100"/>
          <w:sz w:val="62"/>
          <w:szCs w:val="62"/>
        </w:rPr>
      </w:pPr>
      <w:r>
        <w:rPr>
          <w:rFonts w:ascii="ArialMT" w:hAnsi="ArialMT" w:fareast="ArialMT" w:cs="ArialMT"/>
          <w:color w:val="4a1f67"/>
          <w:w w:val="100"/>
          <w:sz w:val="62"/>
          <w:szCs w:val="62"/>
        </w:rPr>
        <w:t>Proposal 3 — 2021 Directors’</w:t>
      </w:r>
    </w:p>
    <w:p>
      <w:pPr>
        <w:pStyle w:val="Normal"/>
        <w:framePr w:w="2891" w:hAnchor="page" w:vAnchor="page" w:x="263" w:y="750"/>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2"/>
          <w:cols w:space="720" w:sep="off"/>
          <w:docGrid w:line-pitch="31680"/>
        </w:sectPr>
      </w:pPr>
      <w:r>
        <w:rPr>
          <w:rFonts w:ascii="Arial" w:hAnsi="Arial" w:fareast="Arial" w:cs="Arial"/>
          <w:noProof w:val="on"/>
          <w:color w:val="000000"/>
          <w:sz w:val="14"/>
          <w:szCs w:val="14"/>
        </w:rPr>
        <w:pict>
          <v:shape xmlns:v="urn:schemas-microsoft-com:vml" id="_x00004844" style="position:absolute;margin-left:7pt;margin-top:1pt;z-index:-1675783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845" o:title=""/>
          </v:shape>
        </w:pict>
      </w:r>
      <w:r>
        <w:rPr>
          <w:rFonts w:ascii="Arial" w:hAnsi="Arial" w:fareast="Arial" w:cs="Arial"/>
          <w:noProof w:val="on"/>
          <w:color w:val="000000"/>
          <w:sz w:val="14"/>
          <w:szCs w:val="14"/>
        </w:rPr>
        <w:pict>
          <v:shape xmlns:v="urn:schemas-microsoft-com:vml" id="_x00004845" style="position:absolute;margin-left:12.15pt;margin-top:256.35pt;z-index:-16757832;width:587.75pt;height:45.6pt;mso-position-horizontal:absolute;mso-position-horizontal-relative:page;mso-position-vertical:absolute;mso-position-vertical-relative:page" type="#_x0000_t75">
            <v:imageData xmlns:o="urn:schemas-microsoft-com:office:office" xmlns:r="http://schemas.openxmlformats.org/officeDocument/2006/relationships" r:id="rId4846" o:title=""/>
          </v:shape>
        </w:pict>
      </w:r>
      <w:r>
        <w:rPr>
          <w:rFonts w:ascii="Arial" w:hAnsi="Arial" w:fareast="Arial" w:cs="Arial"/>
          <w:noProof w:val="on"/>
          <w:color w:val="000000"/>
          <w:sz w:val="14"/>
          <w:szCs w:val="14"/>
        </w:rPr>
        <w:pict>
          <v:shape xmlns:v="urn:schemas-microsoft-com:vml" id="_x00004846" style="position:absolute;margin-left:12.15pt;margin-top:338.45pt;z-index:-1675782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847" o:title=""/>
          </v:shape>
        </w:pict>
      </w:r>
      <w:r>
        <w:rPr>
          <w:rFonts w:ascii="Arial" w:hAnsi="Arial" w:fareast="Arial" w:cs="Arial"/>
          <w:noProof w:val="on"/>
          <w:color w:val="000000"/>
          <w:sz w:val="14"/>
          <w:szCs w:val="14"/>
        </w:rPr>
        <w:pict>
          <v:shape xmlns:v="urn:schemas-microsoft-com:vml" id="_x00004847" style="position:absolute;margin-left:12.15pt;margin-top:13.2pt;z-index:-1675782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848" o:title=""/>
          </v:shape>
        </w:pict>
      </w:r>
    </w:p>
    <w:p>
      <w:pPr>
        <w:pStyle w:val="Normal"/>
        <w:framePr w:w="1458" w:hAnchor="page" w:vAnchor="page" w:x="263" w:y="454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124  TechnipFMC</w:t>
      </w:r>
    </w:p>
    <w:p>
      <w:pPr>
        <w:pStyle w:val="Normal"/>
        <w:framePr w:w="4986" w:hAnchor="page" w:vAnchor="page" w:x="434" w:y="389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 recommends that you vote “FOR” this proposal.</w:t>
      </w:r>
    </w:p>
    <w:p>
      <w:pPr>
        <w:pStyle w:val="Normal"/>
        <w:framePr w:w="4102" w:hAnchor="page" w:vAnchor="page" w:x="434" w:y="3532"/>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How does the Board recommend that I vote?</w:t>
      </w:r>
    </w:p>
    <w:p>
      <w:pPr>
        <w:pStyle w:val="Normal"/>
        <w:framePr w:w="11991" w:hAnchor="page" w:vAnchor="page" w:x="263" w:y="30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December 31, 2021. Under the Companies Act, our shareholders must vote to receive the U.K. Annual Report and Accounts and related reports.</w:t>
      </w:r>
    </w:p>
    <w:p>
      <w:pPr>
        <w:pStyle w:val="Normal"/>
        <w:framePr w:w="13833" w:hAnchor="page" w:vAnchor="page" w:x="263" w:y="28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Along with this Proxy Statement, the Company is providing its U.K. Annual Report and Accounts, including the related directors’ and auditor’s report, for the year ended</w:t>
      </w:r>
    </w:p>
    <w:p>
      <w:pPr>
        <w:pStyle w:val="Normal"/>
        <w:framePr w:w="2048" w:hAnchor="page" w:vAnchor="page" w:x="263" w:y="265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What am I voting on?</w:t>
      </w:r>
    </w:p>
    <w:p>
      <w:pPr>
        <w:pStyle w:val="Normal"/>
        <w:framePr w:w="7009" w:hAnchor="page" w:vAnchor="page" w:x="263" w:y="1792"/>
        <w:widowControl w:val="off"/>
        <w:autoSpaceDE w:val="off"/>
        <w:autoSpaceDN w:val="off"/>
        <w:spacing w:before="0" w:after="0" w:line="688" w:lineRule="exact"/>
        <w:ind w:left="0" w:right="0" w:first-line="0"/>
        <w:jc w:val="left"/>
        <w:rPr>
          <w:rFonts w:ascii="ArialMT" w:hAnsi="ArialMT" w:fareast="ArialMT" w:cs="ArialMT"/>
          <w:color w:val="4a1f67"/>
          <w:w w:val="100"/>
          <w:sz w:val="62"/>
          <w:szCs w:val="62"/>
        </w:rPr>
      </w:pPr>
      <w:r>
        <w:rPr>
          <w:rFonts w:ascii="ArialMT" w:hAnsi="ArialMT" w:fareast="ArialMT" w:cs="ArialMT"/>
          <w:color w:val="4a1f67"/>
          <w:w w:val="100"/>
          <w:sz w:val="62"/>
          <w:szCs w:val="62"/>
        </w:rPr>
        <w:t>Report and Accounts</w:t>
      </w:r>
    </w:p>
    <w:p>
      <w:pPr>
        <w:pStyle w:val="Normal"/>
        <w:framePr w:w="11829" w:hAnchor="page" w:vAnchor="page" w:x="263" w:y="1086"/>
        <w:widowControl w:val="off"/>
        <w:autoSpaceDE w:val="off"/>
        <w:autoSpaceDN w:val="off"/>
        <w:spacing w:before="0" w:after="0" w:line="688" w:lineRule="exact"/>
        <w:ind w:left="0" w:right="0" w:first-line="0"/>
        <w:jc w:val="left"/>
        <w:rPr>
          <w:rFonts w:ascii="ArialMT" w:hAnsi="ArialMT" w:fareast="ArialMT" w:cs="ArialMT"/>
          <w:color w:val="4a1f67"/>
          <w:w w:val="100"/>
          <w:sz w:val="62"/>
          <w:szCs w:val="62"/>
        </w:rPr>
      </w:pPr>
      <w:r>
        <w:rPr>
          <w:rFonts w:ascii="ArialMT" w:hAnsi="ArialMT" w:fareast="ArialMT" w:cs="ArialMT"/>
          <w:color w:val="4a1f67"/>
          <w:w w:val="100"/>
          <w:sz w:val="62"/>
          <w:szCs w:val="62"/>
        </w:rPr>
        <w:t>Proposal 4 — Receipt of U.K. Annual</w:t>
      </w:r>
    </w:p>
    <w:p>
      <w:pPr>
        <w:pStyle w:val="Normal"/>
        <w:framePr w:w="2891" w:hAnchor="page" w:vAnchor="page" w:x="263" w:y="750"/>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3"/>
          <w:cols w:space="720" w:sep="off"/>
          <w:docGrid w:line-pitch="31680"/>
        </w:sectPr>
      </w:pPr>
      <w:r>
        <w:rPr>
          <w:rFonts w:ascii="Arial" w:hAnsi="Arial" w:fareast="Arial" w:cs="Arial"/>
          <w:noProof w:val="on"/>
          <w:color w:val="000000"/>
          <w:sz w:val="14"/>
          <w:szCs w:val="14"/>
        </w:rPr>
        <w:pict>
          <v:shape xmlns:v="urn:schemas-microsoft-com:vml" id="_x00004848" style="position:absolute;margin-left:7pt;margin-top:1pt;z-index:-1675782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849" o:title=""/>
          </v:shape>
        </w:pict>
      </w:r>
      <w:r>
        <w:rPr>
          <w:rFonts w:ascii="Arial" w:hAnsi="Arial" w:fareast="Arial" w:cs="Arial"/>
          <w:noProof w:val="on"/>
          <w:color w:val="000000"/>
          <w:sz w:val="14"/>
          <w:szCs w:val="14"/>
        </w:rPr>
        <w:pict>
          <v:shape xmlns:v="urn:schemas-microsoft-com:vml" id="_x00004849" style="position:absolute;margin-left:12.15pt;margin-top:167.15pt;z-index:-16757816;width:587.75pt;height:45.6pt;mso-position-horizontal:absolute;mso-position-horizontal-relative:page;mso-position-vertical:absolute;mso-position-vertical-relative:page" type="#_x0000_t75">
            <v:imageData xmlns:o="urn:schemas-microsoft-com:office:office" xmlns:r="http://schemas.openxmlformats.org/officeDocument/2006/relationships" r:id="rId4850" o:title=""/>
          </v:shape>
        </w:pict>
      </w:r>
      <w:r>
        <w:rPr>
          <w:rFonts w:ascii="Arial" w:hAnsi="Arial" w:fareast="Arial" w:cs="Arial"/>
          <w:noProof w:val="on"/>
          <w:color w:val="000000"/>
          <w:sz w:val="14"/>
          <w:szCs w:val="14"/>
        </w:rPr>
        <w:pict>
          <v:shape xmlns:v="urn:schemas-microsoft-com:vml" id="_x00004850" style="position:absolute;margin-left:12.15pt;margin-top:249.9pt;z-index:-1675781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851" o:title=""/>
          </v:shape>
        </w:pict>
      </w:r>
      <w:r>
        <w:rPr>
          <w:rFonts w:ascii="Arial" w:hAnsi="Arial" w:fareast="Arial" w:cs="Arial"/>
          <w:noProof w:val="on"/>
          <w:color w:val="000000"/>
          <w:sz w:val="14"/>
          <w:szCs w:val="14"/>
        </w:rPr>
        <w:pict>
          <v:shape xmlns:v="urn:schemas-microsoft-com:vml" id="_x00004851" style="position:absolute;margin-left:12.15pt;margin-top:13.2pt;z-index:-1675780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852" o:title=""/>
          </v:shape>
        </w:pict>
      </w:r>
    </w:p>
    <w:p>
      <w:pPr>
        <w:pStyle w:val="Normal"/>
        <w:framePr w:w="1458" w:hAnchor="page" w:vAnchor="page" w:x="263" w:y="723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125  TechnipFMC</w:t>
      </w:r>
    </w:p>
    <w:p>
      <w:pPr>
        <w:pStyle w:val="Normal"/>
        <w:framePr w:w="13191" w:hAnchor="page" w:vAnchor="page" w:x="263" w:y="688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respect to various corporate tax matters. “All Other Fees” includes fees for other services, including fees for services of expatriates and miscellaneous services.</w:t>
      </w:r>
    </w:p>
    <w:p>
      <w:pPr>
        <w:pStyle w:val="Normal"/>
        <w:framePr w:w="13706" w:hAnchor="page" w:vAnchor="page" w:x="263" w:y="670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financial reporting standards in 2021 and 2020. “Tax Fees” includes fees for tax services, consisting of tax compliance services and tax planning and consultation with</w:t>
      </w:r>
    </w:p>
    <w:p>
      <w:pPr>
        <w:pStyle w:val="Normal"/>
        <w:framePr w:w="14041" w:hAnchor="page" w:vAnchor="page" w:x="263" w:y="652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transaction. “Audit-Related Fees” includes fees for audit-related services, which primarily consist of transactional services associated with the Spin-off and consultation on</w:t>
      </w:r>
    </w:p>
    <w:p>
      <w:pPr>
        <w:pStyle w:val="Normal"/>
        <w:framePr w:w="14185" w:hAnchor="page" w:vAnchor="page" w:x="263" w:y="634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financial statements in Quarterly Reports on Form 10-Q. For 2020, “Audit Fees” also include approximately $5.48 million in additional audit fees associated with the Spin-off</w:t>
      </w:r>
    </w:p>
    <w:p>
      <w:pPr>
        <w:pStyle w:val="Normal"/>
        <w:framePr w:w="14148" w:hAnchor="page" w:vAnchor="page" w:x="263" w:y="616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“Audit Fees” includes fees for audit services, which relate to the annual integrated audit of consolidated financial statements, foreign statutory audits, and reviews of interim</w:t>
      </w:r>
    </w:p>
    <w:p>
      <w:pPr>
        <w:pStyle w:val="Normal"/>
        <w:framePr w:w="608" w:hAnchor="page" w:vAnchor="page" w:x="348" w:y="5790"/>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Total</w:t>
      </w:r>
    </w:p>
    <w:p>
      <w:pPr>
        <w:pStyle w:val="Normal"/>
        <w:framePr w:w="745" w:hAnchor="page" w:vAnchor="page" w:x="9548" w:y="5790"/>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$12.34</w:t>
      </w:r>
    </w:p>
    <w:p>
      <w:pPr>
        <w:pStyle w:val="Normal"/>
        <w:framePr w:w="745" w:hAnchor="page" w:vAnchor="page" w:x="11421" w:y="5790"/>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$25.86</w:t>
      </w:r>
    </w:p>
    <w:p>
      <w:pPr>
        <w:pStyle w:val="Normal"/>
        <w:framePr w:w="1361" w:hAnchor="page" w:vAnchor="page" w:x="348" w:y="55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All Other Fees</w:t>
      </w:r>
    </w:p>
    <w:p>
      <w:pPr>
        <w:pStyle w:val="Normal"/>
        <w:framePr w:w="642" w:hAnchor="page" w:vAnchor="page" w:x="9633" w:y="55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$0.06</w:t>
      </w:r>
    </w:p>
    <w:p>
      <w:pPr>
        <w:pStyle w:val="Normal"/>
        <w:framePr w:w="642" w:hAnchor="page" w:vAnchor="page" w:x="11507" w:y="55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$0.17</w:t>
      </w:r>
    </w:p>
    <w:p>
      <w:pPr>
        <w:pStyle w:val="Normal"/>
        <w:framePr w:w="930" w:hAnchor="page" w:vAnchor="page" w:x="348" w:y="535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Tax Fees</w:t>
      </w:r>
    </w:p>
    <w:p>
      <w:pPr>
        <w:pStyle w:val="Normal"/>
        <w:framePr w:w="540" w:hAnchor="page" w:vAnchor="page" w:x="9719" w:y="535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$0.1</w:t>
      </w:r>
    </w:p>
    <w:p>
      <w:pPr>
        <w:pStyle w:val="Normal"/>
        <w:framePr w:w="642" w:hAnchor="page" w:vAnchor="page" w:x="11507" w:y="535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$0.15</w:t>
      </w:r>
    </w:p>
    <w:p>
      <w:pPr>
        <w:pStyle w:val="Normal"/>
        <w:framePr w:w="1762" w:hAnchor="page" w:vAnchor="page" w:x="348" w:y="513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Audit-Related Fees</w:t>
      </w:r>
    </w:p>
    <w:p>
      <w:pPr>
        <w:pStyle w:val="Normal"/>
        <w:framePr w:w="642" w:hAnchor="page" w:vAnchor="page" w:x="11507" w:y="513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$3.53</w:t>
      </w:r>
    </w:p>
    <w:p>
      <w:pPr>
        <w:pStyle w:val="Normal"/>
        <w:framePr w:w="745" w:hAnchor="page" w:vAnchor="page" w:x="9548" w:y="50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$12.24</w:t>
      </w:r>
    </w:p>
    <w:p>
      <w:pPr>
        <w:pStyle w:val="Normal"/>
        <w:framePr w:w="1063" w:hAnchor="page" w:vAnchor="page" w:x="348" w:y="49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Audit Fees</w:t>
      </w:r>
    </w:p>
    <w:p>
      <w:pPr>
        <w:pStyle w:val="Normal"/>
        <w:framePr w:w="745" w:hAnchor="page" w:vAnchor="page" w:x="11421" w:y="49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$22.01</w:t>
      </w:r>
    </w:p>
    <w:p>
      <w:pPr>
        <w:pStyle w:val="Normal"/>
        <w:framePr w:w="1296" w:hAnchor="page" w:vAnchor="page" w:x="348" w:y="468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Type of Fees</w:t>
      </w:r>
    </w:p>
    <w:p>
      <w:pPr>
        <w:pStyle w:val="Normal"/>
        <w:framePr w:w="1217" w:hAnchor="page" w:vAnchor="page" w:x="9155" w:y="468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(in millions)</w:t>
      </w:r>
    </w:p>
    <w:p>
      <w:pPr>
        <w:pStyle w:val="Normal"/>
        <w:framePr w:w="1217" w:hAnchor="page" w:vAnchor="page" w:x="11028" w:y="468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(in millions)</w:t>
      </w:r>
    </w:p>
    <w:p>
      <w:pPr>
        <w:pStyle w:val="Normal"/>
        <w:framePr w:w="591" w:hAnchor="page" w:vAnchor="page" w:x="9676" w:y="450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2021</w:t>
      </w:r>
    </w:p>
    <w:p>
      <w:pPr>
        <w:pStyle w:val="Normal"/>
        <w:framePr w:w="591" w:hAnchor="page" w:vAnchor="page" w:x="11550" w:y="450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2020</w:t>
      </w:r>
    </w:p>
    <w:p>
      <w:pPr>
        <w:pStyle w:val="Normal"/>
        <w:framePr w:w="8924" w:hAnchor="page" w:vAnchor="page" w:x="263" w:y="408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 xml:space="preserve">Set forth below is summary information with respect to PwC’s fees for services provided in 2021 and 2020. </w:t>
      </w:r>
    </w:p>
    <w:p>
      <w:pPr>
        <w:pStyle w:val="Normal"/>
        <w:framePr w:w="8116" w:hAnchor="page" w:vAnchor="page" w:x="263" w:y="390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How much was the independent registered public accounting firm paid for 2021 and 2020?</w:t>
      </w:r>
    </w:p>
    <w:p>
      <w:pPr>
        <w:pStyle w:val="Normal"/>
        <w:framePr w:w="2933" w:hAnchor="page" w:vAnchor="page" w:x="263" w:y="3557"/>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respond to appropriate questions.</w:t>
      </w:r>
    </w:p>
    <w:p>
      <w:pPr>
        <w:pStyle w:val="Normal"/>
        <w:framePr w:w="13737" w:hAnchor="page" w:vAnchor="page" w:x="263" w:y="33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Representatives of PwC are expected to be present at the Annual Meeting. They will have an opportunity to make a statement if they so desire and will be available to</w:t>
      </w:r>
    </w:p>
    <w:p>
      <w:pPr>
        <w:pStyle w:val="Normal"/>
        <w:framePr w:w="11385" w:hAnchor="page" w:vAnchor="page" w:x="263" w:y="30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If this proposal is not approved, the Audit Committee will reconsider the appointment, but may decide to maintain its appointment of PwC.</w:t>
      </w:r>
    </w:p>
    <w:p>
      <w:pPr>
        <w:pStyle w:val="Normal"/>
        <w:framePr w:w="3805" w:hAnchor="page" w:vAnchor="page" w:x="263" w:y="267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firm for the year ending December 31, 2022.</w:t>
      </w:r>
    </w:p>
    <w:p>
      <w:pPr>
        <w:pStyle w:val="Normal"/>
        <w:framePr w:w="14138" w:hAnchor="page" w:vAnchor="page" w:x="263" w:y="2492"/>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shareholders, the Board believes it appropriate as a matter of policy to request that the shareholders ratify the appointment of the independent registered public accounting</w:t>
      </w:r>
    </w:p>
    <w:p>
      <w:pPr>
        <w:pStyle w:val="Normal"/>
        <w:framePr w:w="13693" w:hAnchor="page" w:vAnchor="page" w:x="263" w:y="231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December 31, 2022, subject to ratification by the Company’s shareholders. Although the ratification of this appointment is not required to be submitted to a vote of the</w:t>
      </w:r>
    </w:p>
    <w:p>
      <w:pPr>
        <w:pStyle w:val="Normal"/>
        <w:framePr w:w="14113" w:hAnchor="page" w:vAnchor="page" w:x="263" w:y="2133"/>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Audit Committee has appointed PricewaterhouseCoopers LLP (“</w:t>
      </w:r>
      <w:r>
        <w:rPr>
          <w:rFonts w:ascii="Arial-BoldMT" w:hAnsi="Arial-BoldMT" w:fareast="Arial-BoldMT" w:cs="Arial-BoldMT"/>
          <w:color w:val="3b3c42"/>
          <w:w w:val="100"/>
          <w:sz w:val="15"/>
          <w:szCs w:val="15"/>
        </w:rPr>
        <w:t>PwC</w:t>
      </w:r>
      <w:r>
        <w:rPr>
          <w:rFonts w:ascii="ArialMT" w:hAnsi="ArialMT" w:fareast="ArialMT" w:cs="ArialMT"/>
          <w:color w:val="3b3c42"/>
          <w:w w:val="100"/>
          <w:sz w:val="15"/>
          <w:szCs w:val="15"/>
        </w:rPr>
        <w:t>”) as the Company’s U.S. independent registered public accounting firm for the fiscal year ending</w:t>
      </w:r>
    </w:p>
    <w:p>
      <w:pPr>
        <w:pStyle w:val="Normal"/>
        <w:framePr w:w="2048" w:hAnchor="page" w:vAnchor="page" w:x="263" w:y="1954"/>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What am I voting on?</w:t>
      </w:r>
    </w:p>
    <w:p>
      <w:pPr>
        <w:pStyle w:val="Normal"/>
        <w:framePr w:w="12920" w:hAnchor="page" w:vAnchor="page" w:x="263" w:y="1087"/>
        <w:widowControl w:val="off"/>
        <w:autoSpaceDE w:val="off"/>
        <w:autoSpaceDN w:val="off"/>
        <w:spacing w:before="0" w:after="0" w:line="688" w:lineRule="exact"/>
        <w:ind w:left="0" w:right="0" w:first-line="0"/>
        <w:jc w:val="left"/>
        <w:rPr>
          <w:rFonts w:ascii="ArialMT" w:hAnsi="ArialMT" w:fareast="ArialMT" w:cs="ArialMT"/>
          <w:color w:val="4a1f67"/>
          <w:w w:val="100"/>
          <w:sz w:val="62"/>
          <w:szCs w:val="62"/>
        </w:rPr>
      </w:pPr>
      <w:r>
        <w:rPr>
          <w:rFonts w:ascii="ArialMT" w:hAnsi="ArialMT" w:fareast="ArialMT" w:cs="ArialMT"/>
          <w:color w:val="4a1f67"/>
          <w:w w:val="100"/>
          <w:sz w:val="62"/>
          <w:szCs w:val="62"/>
        </w:rPr>
        <w:t>Proposal 5 — Ratification of U.S. Auditor</w:t>
      </w:r>
    </w:p>
    <w:p>
      <w:pPr>
        <w:pStyle w:val="Normal"/>
        <w:framePr w:w="2891" w:hAnchor="page" w:vAnchor="page" w:x="263" w:y="750"/>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4"/>
          <w:cols w:space="720" w:sep="off"/>
          <w:docGrid w:line-pitch="31680"/>
        </w:sectPr>
      </w:pPr>
      <w:r>
        <w:rPr>
          <w:rFonts w:ascii="Arial" w:hAnsi="Arial" w:fareast="Arial" w:cs="Arial"/>
          <w:noProof w:val="on"/>
          <w:color w:val="000000"/>
          <w:sz w:val="14"/>
          <w:szCs w:val="14"/>
        </w:rPr>
        <w:pict>
          <v:shape xmlns:v="urn:schemas-microsoft-com:vml" id="_x00004852" style="position:absolute;margin-left:7pt;margin-top:1pt;z-index:-1675780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853" o:title=""/>
          </v:shape>
        </w:pict>
      </w:r>
      <w:r>
        <w:rPr>
          <w:rFonts w:ascii="Arial" w:hAnsi="Arial" w:fareast="Arial" w:cs="Arial"/>
          <w:noProof w:val="on"/>
          <w:color w:val="000000"/>
          <w:sz w:val="14"/>
          <w:szCs w:val="14"/>
        </w:rPr>
        <w:pict>
          <v:shape xmlns:v="urn:schemas-microsoft-com:vml" id="_x00004853" style="position:absolute;margin-left:12.15pt;margin-top:220.4pt;z-index:-16757800;width:406.2pt;height:25.1pt;mso-position-horizontal:absolute;mso-position-horizontal-relative:page;mso-position-vertical:absolute;mso-position-vertical-relative:page" type="#_x0000_t75">
            <v:imageData xmlns:o="urn:schemas-microsoft-com:office:office" xmlns:r="http://schemas.openxmlformats.org/officeDocument/2006/relationships" r:id="rId4854" o:title=""/>
          </v:shape>
        </w:pict>
      </w:r>
      <w:r>
        <w:rPr>
          <w:rFonts w:ascii="Arial" w:hAnsi="Arial" w:fareast="Arial" w:cs="Arial"/>
          <w:noProof w:val="on"/>
          <w:color w:val="000000"/>
          <w:sz w:val="14"/>
          <w:szCs w:val="14"/>
        </w:rPr>
        <w:pict>
          <v:shape xmlns:v="urn:schemas-microsoft-com:vml" id="_x00004854" style="position:absolute;margin-left:416.3pt;margin-top:220.4pt;z-index:-16757796;width:89.9pt;height:25.1pt;mso-position-horizontal:absolute;mso-position-horizontal-relative:page;mso-position-vertical:absolute;mso-position-vertical-relative:page" type="#_x0000_t75">
            <v:imageData xmlns:o="urn:schemas-microsoft-com:office:office" xmlns:r="http://schemas.openxmlformats.org/officeDocument/2006/relationships" r:id="rId4855" o:title=""/>
          </v:shape>
        </w:pict>
      </w:r>
      <w:r>
        <w:rPr>
          <w:rFonts w:ascii="Arial" w:hAnsi="Arial" w:fareast="Arial" w:cs="Arial"/>
          <w:noProof w:val="on"/>
          <w:color w:val="000000"/>
          <w:sz w:val="14"/>
          <w:szCs w:val="14"/>
        </w:rPr>
        <w:pict>
          <v:shape xmlns:v="urn:schemas-microsoft-com:vml" id="_x00004855" style="position:absolute;margin-left:504.2pt;margin-top:220.4pt;z-index:-16757792;width:95.65pt;height:25.1pt;mso-position-horizontal:absolute;mso-position-horizontal-relative:page;mso-position-vertical:absolute;mso-position-vertical-relative:page" type="#_x0000_t75">
            <v:imageData xmlns:o="urn:schemas-microsoft-com:office:office" xmlns:r="http://schemas.openxmlformats.org/officeDocument/2006/relationships" r:id="rId4856" o:title=""/>
          </v:shape>
        </w:pict>
      </w:r>
      <w:r>
        <w:rPr>
          <w:rFonts w:ascii="Arial" w:hAnsi="Arial" w:fareast="Arial" w:cs="Arial"/>
          <w:noProof w:val="on"/>
          <w:color w:val="000000"/>
          <w:sz w:val="14"/>
          <w:szCs w:val="14"/>
        </w:rPr>
        <w:pict>
          <v:shape xmlns:v="urn:schemas-microsoft-com:vml" id="_x00004856" style="position:absolute;margin-left:12.15pt;margin-top:243.5pt;z-index:-16757788;width:406.2pt;height:12.25pt;mso-position-horizontal:absolute;mso-position-horizontal-relative:page;mso-position-vertical:absolute;mso-position-vertical-relative:page" type="#_x0000_t75">
            <v:imageData xmlns:o="urn:schemas-microsoft-com:office:office" xmlns:r="http://schemas.openxmlformats.org/officeDocument/2006/relationships" r:id="rId4857" o:title=""/>
          </v:shape>
        </w:pict>
      </w:r>
      <w:r>
        <w:rPr>
          <w:rFonts w:ascii="Arial" w:hAnsi="Arial" w:fareast="Arial" w:cs="Arial"/>
          <w:noProof w:val="on"/>
          <w:color w:val="000000"/>
          <w:sz w:val="14"/>
          <w:szCs w:val="14"/>
        </w:rPr>
        <w:pict>
          <v:shape xmlns:v="urn:schemas-microsoft-com:vml" id="_x00004857" style="position:absolute;margin-left:416.3pt;margin-top:243.5pt;z-index:-16757784;width:89.9pt;height:23.15pt;mso-position-horizontal:absolute;mso-position-horizontal-relative:page;mso-position-vertical:absolute;mso-position-vertical-relative:page" type="#_x0000_t75">
            <v:imageData xmlns:o="urn:schemas-microsoft-com:office:office" xmlns:r="http://schemas.openxmlformats.org/officeDocument/2006/relationships" r:id="rId4858" o:title=""/>
          </v:shape>
        </w:pict>
      </w:r>
      <w:r>
        <w:rPr>
          <w:rFonts w:ascii="Arial" w:hAnsi="Arial" w:fareast="Arial" w:cs="Arial"/>
          <w:noProof w:val="on"/>
          <w:color w:val="000000"/>
          <w:sz w:val="14"/>
          <w:szCs w:val="14"/>
        </w:rPr>
        <w:pict>
          <v:shape xmlns:v="urn:schemas-microsoft-com:vml" id="_x00004858" style="position:absolute;margin-left:504.2pt;margin-top:243.5pt;z-index:-16757780;width:95.65pt;height:12.25pt;mso-position-horizontal:absolute;mso-position-horizontal-relative:page;mso-position-vertical:absolute;mso-position-vertical-relative:page" type="#_x0000_t75">
            <v:imageData xmlns:o="urn:schemas-microsoft-com:office:office" xmlns:r="http://schemas.openxmlformats.org/officeDocument/2006/relationships" r:id="rId4859" o:title=""/>
          </v:shape>
        </w:pict>
      </w:r>
      <w:r>
        <w:rPr>
          <w:rFonts w:ascii="Arial" w:hAnsi="Arial" w:fareast="Arial" w:cs="Arial"/>
          <w:noProof w:val="on"/>
          <w:color w:val="000000"/>
          <w:sz w:val="14"/>
          <w:szCs w:val="14"/>
        </w:rPr>
        <w:pict>
          <v:shape xmlns:v="urn:schemas-microsoft-com:vml" id="_x00004859" style="position:absolute;margin-left:12.15pt;margin-top:253.75pt;z-index:-16757776;width:406.2pt;height:12.9pt;mso-position-horizontal:absolute;mso-position-horizontal-relative:page;mso-position-vertical:absolute;mso-position-vertical-relative:page" type="#_x0000_t75">
            <v:imageData xmlns:o="urn:schemas-microsoft-com:office:office" xmlns:r="http://schemas.openxmlformats.org/officeDocument/2006/relationships" r:id="rId4860" o:title=""/>
          </v:shape>
        </w:pict>
      </w:r>
      <w:r>
        <w:rPr>
          <w:rFonts w:ascii="Arial" w:hAnsi="Arial" w:fareast="Arial" w:cs="Arial"/>
          <w:noProof w:val="on"/>
          <w:color w:val="000000"/>
          <w:sz w:val="14"/>
          <w:szCs w:val="14"/>
        </w:rPr>
        <w:pict>
          <v:shape xmlns:v="urn:schemas-microsoft-com:vml" id="_x00004860" style="position:absolute;margin-left:504.2pt;margin-top:253.75pt;z-index:-16757772;width:95.65pt;height:12.9pt;mso-position-horizontal:absolute;mso-position-horizontal-relative:page;mso-position-vertical:absolute;mso-position-vertical-relative:page" type="#_x0000_t75">
            <v:imageData xmlns:o="urn:schemas-microsoft-com:office:office" xmlns:r="http://schemas.openxmlformats.org/officeDocument/2006/relationships" r:id="rId4861" o:title=""/>
          </v:shape>
        </w:pict>
      </w:r>
      <w:r>
        <w:rPr>
          <w:rFonts w:ascii="Arial" w:hAnsi="Arial" w:fareast="Arial" w:cs="Arial"/>
          <w:noProof w:val="on"/>
          <w:color w:val="000000"/>
          <w:sz w:val="14"/>
          <w:szCs w:val="14"/>
        </w:rPr>
        <w:pict>
          <v:shape xmlns:v="urn:schemas-microsoft-com:vml" id="_x00004861" style="position:absolute;margin-left:12.15pt;margin-top:264.65pt;z-index:-16757768;width:406.2pt;height:12.9pt;mso-position-horizontal:absolute;mso-position-horizontal-relative:page;mso-position-vertical:absolute;mso-position-vertical-relative:page" type="#_x0000_t75">
            <v:imageData xmlns:o="urn:schemas-microsoft-com:office:office" xmlns:r="http://schemas.openxmlformats.org/officeDocument/2006/relationships" r:id="rId4862" o:title=""/>
          </v:shape>
        </w:pict>
      </w:r>
      <w:r>
        <w:rPr>
          <w:rFonts w:ascii="Arial" w:hAnsi="Arial" w:fareast="Arial" w:cs="Arial"/>
          <w:noProof w:val="on"/>
          <w:color w:val="000000"/>
          <w:sz w:val="14"/>
          <w:szCs w:val="14"/>
        </w:rPr>
        <w:pict>
          <v:shape xmlns:v="urn:schemas-microsoft-com:vml" id="_x00004862" style="position:absolute;margin-left:416.3pt;margin-top:264.65pt;z-index:-16757764;width:89.9pt;height:12.9pt;mso-position-horizontal:absolute;mso-position-horizontal-relative:page;mso-position-vertical:absolute;mso-position-vertical-relative:page" type="#_x0000_t75">
            <v:imageData xmlns:o="urn:schemas-microsoft-com:office:office" xmlns:r="http://schemas.openxmlformats.org/officeDocument/2006/relationships" r:id="rId4863" o:title=""/>
          </v:shape>
        </w:pict>
      </w:r>
      <w:r>
        <w:rPr>
          <w:rFonts w:ascii="Arial" w:hAnsi="Arial" w:fareast="Arial" w:cs="Arial"/>
          <w:noProof w:val="on"/>
          <w:color w:val="000000"/>
          <w:sz w:val="14"/>
          <w:szCs w:val="14"/>
        </w:rPr>
        <w:pict>
          <v:shape xmlns:v="urn:schemas-microsoft-com:vml" id="_x00004863" style="position:absolute;margin-left:504.2pt;margin-top:264.65pt;z-index:-16757760;width:95.65pt;height:12.9pt;mso-position-horizontal:absolute;mso-position-horizontal-relative:page;mso-position-vertical:absolute;mso-position-vertical-relative:page" type="#_x0000_t75">
            <v:imageData xmlns:o="urn:schemas-microsoft-com:office:office" xmlns:r="http://schemas.openxmlformats.org/officeDocument/2006/relationships" r:id="rId4864" o:title=""/>
          </v:shape>
        </w:pict>
      </w:r>
      <w:r>
        <w:rPr>
          <w:rFonts w:ascii="Arial" w:hAnsi="Arial" w:fareast="Arial" w:cs="Arial"/>
          <w:noProof w:val="on"/>
          <w:color w:val="000000"/>
          <w:sz w:val="14"/>
          <w:szCs w:val="14"/>
        </w:rPr>
        <w:pict>
          <v:shape xmlns:v="urn:schemas-microsoft-com:vml" id="_x00004864" style="position:absolute;margin-left:12.15pt;margin-top:275.6pt;z-index:-16757756;width:406.2pt;height:12.9pt;mso-position-horizontal:absolute;mso-position-horizontal-relative:page;mso-position-vertical:absolute;mso-position-vertical-relative:page" type="#_x0000_t75">
            <v:imageData xmlns:o="urn:schemas-microsoft-com:office:office" xmlns:r="http://schemas.openxmlformats.org/officeDocument/2006/relationships" r:id="rId4865" o:title=""/>
          </v:shape>
        </w:pict>
      </w:r>
      <w:r>
        <w:rPr>
          <w:rFonts w:ascii="Arial" w:hAnsi="Arial" w:fareast="Arial" w:cs="Arial"/>
          <w:noProof w:val="on"/>
          <w:color w:val="000000"/>
          <w:sz w:val="14"/>
          <w:szCs w:val="14"/>
        </w:rPr>
        <w:pict>
          <v:shape xmlns:v="urn:schemas-microsoft-com:vml" id="_x00004865" style="position:absolute;margin-left:416.3pt;margin-top:275.6pt;z-index:-16757752;width:89.9pt;height:12.9pt;mso-position-horizontal:absolute;mso-position-horizontal-relative:page;mso-position-vertical:absolute;mso-position-vertical-relative:page" type="#_x0000_t75">
            <v:imageData xmlns:o="urn:schemas-microsoft-com:office:office" xmlns:r="http://schemas.openxmlformats.org/officeDocument/2006/relationships" r:id="rId4866" o:title=""/>
          </v:shape>
        </w:pict>
      </w:r>
      <w:r>
        <w:rPr>
          <w:rFonts w:ascii="Arial" w:hAnsi="Arial" w:fareast="Arial" w:cs="Arial"/>
          <w:noProof w:val="on"/>
          <w:color w:val="000000"/>
          <w:sz w:val="14"/>
          <w:szCs w:val="14"/>
        </w:rPr>
        <w:pict>
          <v:shape xmlns:v="urn:schemas-microsoft-com:vml" id="_x00004866" style="position:absolute;margin-left:504.2pt;margin-top:275.6pt;z-index:-16757748;width:95.65pt;height:12.9pt;mso-position-horizontal:absolute;mso-position-horizontal-relative:page;mso-position-vertical:absolute;mso-position-vertical-relative:page" type="#_x0000_t75">
            <v:imageData xmlns:o="urn:schemas-microsoft-com:office:office" xmlns:r="http://schemas.openxmlformats.org/officeDocument/2006/relationships" r:id="rId4867" o:title=""/>
          </v:shape>
        </w:pict>
      </w:r>
      <w:r>
        <w:rPr>
          <w:rFonts w:ascii="Arial" w:hAnsi="Arial" w:fareast="Arial" w:cs="Arial"/>
          <w:noProof w:val="on"/>
          <w:color w:val="000000"/>
          <w:sz w:val="14"/>
          <w:szCs w:val="14"/>
        </w:rPr>
        <w:pict>
          <v:shape xmlns:v="urn:schemas-microsoft-com:vml" id="_x00004867" style="position:absolute;margin-left:12.15pt;margin-top:286.5pt;z-index:-16757744;width:406.2pt;height:12.9pt;mso-position-horizontal:absolute;mso-position-horizontal-relative:page;mso-position-vertical:absolute;mso-position-vertical-relative:page" type="#_x0000_t75">
            <v:imageData xmlns:o="urn:schemas-microsoft-com:office:office" xmlns:r="http://schemas.openxmlformats.org/officeDocument/2006/relationships" r:id="rId4868" o:title=""/>
          </v:shape>
        </w:pict>
      </w:r>
      <w:r>
        <w:rPr>
          <w:rFonts w:ascii="Arial" w:hAnsi="Arial" w:fareast="Arial" w:cs="Arial"/>
          <w:noProof w:val="on"/>
          <w:color w:val="000000"/>
          <w:sz w:val="14"/>
          <w:szCs w:val="14"/>
        </w:rPr>
        <w:pict>
          <v:shape xmlns:v="urn:schemas-microsoft-com:vml" id="_x00004868" style="position:absolute;margin-left:416.3pt;margin-top:286.5pt;z-index:-16757740;width:89.9pt;height:12.9pt;mso-position-horizontal:absolute;mso-position-horizontal-relative:page;mso-position-vertical:absolute;mso-position-vertical-relative:page" type="#_x0000_t75">
            <v:imageData xmlns:o="urn:schemas-microsoft-com:office:office" xmlns:r="http://schemas.openxmlformats.org/officeDocument/2006/relationships" r:id="rId4869" o:title=""/>
          </v:shape>
        </w:pict>
      </w:r>
      <w:r>
        <w:rPr>
          <w:rFonts w:ascii="Arial" w:hAnsi="Arial" w:fareast="Arial" w:cs="Arial"/>
          <w:noProof w:val="on"/>
          <w:color w:val="000000"/>
          <w:sz w:val="14"/>
          <w:szCs w:val="14"/>
        </w:rPr>
        <w:pict>
          <v:shape xmlns:v="urn:schemas-microsoft-com:vml" id="_x00004869" style="position:absolute;margin-left:504.2pt;margin-top:286.5pt;z-index:-16757736;width:95.65pt;height:12.9pt;mso-position-horizontal:absolute;mso-position-horizontal-relative:page;mso-position-vertical:absolute;mso-position-vertical-relative:page" type="#_x0000_t75">
            <v:imageData xmlns:o="urn:schemas-microsoft-com:office:office" xmlns:r="http://schemas.openxmlformats.org/officeDocument/2006/relationships" r:id="rId4870" o:title=""/>
          </v:shape>
        </w:pict>
      </w:r>
      <w:r>
        <w:rPr>
          <w:rFonts w:ascii="Arial" w:hAnsi="Arial" w:fareast="Arial" w:cs="Arial"/>
          <w:noProof w:val="on"/>
          <w:color w:val="000000"/>
          <w:sz w:val="14"/>
          <w:szCs w:val="14"/>
        </w:rPr>
        <w:pict>
          <v:shape xmlns:v="urn:schemas-microsoft-com:vml" id="_x00004870" style="position:absolute;margin-left:504.2pt;margin-top:297.4pt;z-index:-16757732;width:95.65pt;height:2.65pt;mso-position-horizontal:absolute;mso-position-horizontal-relative:page;mso-position-vertical:absolute;mso-position-vertical-relative:page" type="#_x0000_t75">
            <v:imageData xmlns:o="urn:schemas-microsoft-com:office:office" xmlns:r="http://schemas.openxmlformats.org/officeDocument/2006/relationships" r:id="rId4871" o:title=""/>
          </v:shape>
        </w:pict>
      </w:r>
      <w:r>
        <w:rPr>
          <w:rFonts w:ascii="Arial" w:hAnsi="Arial" w:fareast="Arial" w:cs="Arial"/>
          <w:noProof w:val="on"/>
          <w:color w:val="000000"/>
          <w:sz w:val="14"/>
          <w:szCs w:val="14"/>
        </w:rPr>
        <w:pict>
          <v:shape xmlns:v="urn:schemas-microsoft-com:vml" id="_x00004871" style="position:absolute;margin-left:416.3pt;margin-top:297.4pt;z-index:-1675772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872" o:title=""/>
          </v:shape>
        </w:pict>
      </w:r>
      <w:r>
        <w:rPr>
          <w:rFonts w:ascii="Arial" w:hAnsi="Arial" w:fareast="Arial" w:cs="Arial"/>
          <w:noProof w:val="on"/>
          <w:color w:val="000000"/>
          <w:sz w:val="14"/>
          <w:szCs w:val="14"/>
        </w:rPr>
        <w:pict>
          <v:shape xmlns:v="urn:schemas-microsoft-com:vml" id="_x00004872" style="position:absolute;margin-left:12.15pt;margin-top:297.4pt;z-index:-16757724;width:406.2pt;height:2.65pt;mso-position-horizontal:absolute;mso-position-horizontal-relative:page;mso-position-vertical:absolute;mso-position-vertical-relative:page" type="#_x0000_t75">
            <v:imageData xmlns:o="urn:schemas-microsoft-com:office:office" xmlns:r="http://schemas.openxmlformats.org/officeDocument/2006/relationships" r:id="rId4873" o:title=""/>
          </v:shape>
        </w:pict>
      </w:r>
      <w:r>
        <w:rPr>
          <w:rFonts w:ascii="Arial" w:hAnsi="Arial" w:fareast="Arial" w:cs="Arial"/>
          <w:noProof w:val="on"/>
          <w:color w:val="000000"/>
          <w:sz w:val="14"/>
          <w:szCs w:val="14"/>
        </w:rPr>
        <w:pict>
          <v:shape xmlns:v="urn:schemas-microsoft-com:vml" id="_x00004873" style="position:absolute;margin-left:504.2pt;margin-top:286.5pt;z-index:-16757720;width:95.65pt;height:2.65pt;mso-position-horizontal:absolute;mso-position-horizontal-relative:page;mso-position-vertical:absolute;mso-position-vertical-relative:page" type="#_x0000_t75">
            <v:imageData xmlns:o="urn:schemas-microsoft-com:office:office" xmlns:r="http://schemas.openxmlformats.org/officeDocument/2006/relationships" r:id="rId4874" o:title=""/>
          </v:shape>
        </w:pict>
      </w:r>
      <w:r>
        <w:rPr>
          <w:rFonts w:ascii="Arial" w:hAnsi="Arial" w:fareast="Arial" w:cs="Arial"/>
          <w:noProof w:val="on"/>
          <w:color w:val="000000"/>
          <w:sz w:val="14"/>
          <w:szCs w:val="14"/>
        </w:rPr>
        <w:pict>
          <v:shape xmlns:v="urn:schemas-microsoft-com:vml" id="_x00004874" style="position:absolute;margin-left:416.3pt;margin-top:286.5pt;z-index:-1675771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875" o:title=""/>
          </v:shape>
        </w:pict>
      </w:r>
      <w:r>
        <w:rPr>
          <w:rFonts w:ascii="Arial" w:hAnsi="Arial" w:fareast="Arial" w:cs="Arial"/>
          <w:noProof w:val="on"/>
          <w:color w:val="000000"/>
          <w:sz w:val="14"/>
          <w:szCs w:val="14"/>
        </w:rPr>
        <w:pict>
          <v:shape xmlns:v="urn:schemas-microsoft-com:vml" id="_x00004875" style="position:absolute;margin-left:12.15pt;margin-top:286.5pt;z-index:-16757712;width:406.2pt;height:2.65pt;mso-position-horizontal:absolute;mso-position-horizontal-relative:page;mso-position-vertical:absolute;mso-position-vertical-relative:page" type="#_x0000_t75">
            <v:imageData xmlns:o="urn:schemas-microsoft-com:office:office" xmlns:r="http://schemas.openxmlformats.org/officeDocument/2006/relationships" r:id="rId4876" o:title=""/>
          </v:shape>
        </w:pict>
      </w:r>
      <w:r>
        <w:rPr>
          <w:rFonts w:ascii="Arial" w:hAnsi="Arial" w:fareast="Arial" w:cs="Arial"/>
          <w:noProof w:val="on"/>
          <w:color w:val="000000"/>
          <w:sz w:val="14"/>
          <w:szCs w:val="14"/>
        </w:rPr>
        <w:pict>
          <v:shape xmlns:v="urn:schemas-microsoft-com:vml" id="_x00004876" style="position:absolute;margin-left:504.2pt;margin-top:275.6pt;z-index:-16757708;width:95.65pt;height:2.65pt;mso-position-horizontal:absolute;mso-position-horizontal-relative:page;mso-position-vertical:absolute;mso-position-vertical-relative:page" type="#_x0000_t75">
            <v:imageData xmlns:o="urn:schemas-microsoft-com:office:office" xmlns:r="http://schemas.openxmlformats.org/officeDocument/2006/relationships" r:id="rId4877" o:title=""/>
          </v:shape>
        </w:pict>
      </w:r>
      <w:r>
        <w:rPr>
          <w:rFonts w:ascii="Arial" w:hAnsi="Arial" w:fareast="Arial" w:cs="Arial"/>
          <w:noProof w:val="on"/>
          <w:color w:val="000000"/>
          <w:sz w:val="14"/>
          <w:szCs w:val="14"/>
        </w:rPr>
        <w:pict>
          <v:shape xmlns:v="urn:schemas-microsoft-com:vml" id="_x00004877" style="position:absolute;margin-left:416.3pt;margin-top:275.6pt;z-index:-1675770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878" o:title=""/>
          </v:shape>
        </w:pict>
      </w:r>
      <w:r>
        <w:rPr>
          <w:rFonts w:ascii="Arial" w:hAnsi="Arial" w:fareast="Arial" w:cs="Arial"/>
          <w:noProof w:val="on"/>
          <w:color w:val="000000"/>
          <w:sz w:val="14"/>
          <w:szCs w:val="14"/>
        </w:rPr>
        <w:pict>
          <v:shape xmlns:v="urn:schemas-microsoft-com:vml" id="_x00004878" style="position:absolute;margin-left:12.15pt;margin-top:275.6pt;z-index:-16757700;width:406.2pt;height:2.65pt;mso-position-horizontal:absolute;mso-position-horizontal-relative:page;mso-position-vertical:absolute;mso-position-vertical-relative:page" type="#_x0000_t75">
            <v:imageData xmlns:o="urn:schemas-microsoft-com:office:office" xmlns:r="http://schemas.openxmlformats.org/officeDocument/2006/relationships" r:id="rId4879" o:title=""/>
          </v:shape>
        </w:pict>
      </w:r>
      <w:r>
        <w:rPr>
          <w:rFonts w:ascii="Arial" w:hAnsi="Arial" w:fareast="Arial" w:cs="Arial"/>
          <w:noProof w:val="on"/>
          <w:color w:val="000000"/>
          <w:sz w:val="14"/>
          <w:szCs w:val="14"/>
        </w:rPr>
        <w:pict>
          <v:shape xmlns:v="urn:schemas-microsoft-com:vml" id="_x00004879" style="position:absolute;margin-left:504.2pt;margin-top:264.65pt;z-index:-16757696;width:95.65pt;height:2.65pt;mso-position-horizontal:absolute;mso-position-horizontal-relative:page;mso-position-vertical:absolute;mso-position-vertical-relative:page" type="#_x0000_t75">
            <v:imageData xmlns:o="urn:schemas-microsoft-com:office:office" xmlns:r="http://schemas.openxmlformats.org/officeDocument/2006/relationships" r:id="rId4880" o:title=""/>
          </v:shape>
        </w:pict>
      </w:r>
      <w:r>
        <w:rPr>
          <w:rFonts w:ascii="Arial" w:hAnsi="Arial" w:fareast="Arial" w:cs="Arial"/>
          <w:noProof w:val="on"/>
          <w:color w:val="000000"/>
          <w:sz w:val="14"/>
          <w:szCs w:val="14"/>
        </w:rPr>
        <w:pict>
          <v:shape xmlns:v="urn:schemas-microsoft-com:vml" id="_x00004880" style="position:absolute;margin-left:12.15pt;margin-top:264.65pt;z-index:-16757692;width:406.2pt;height:2.65pt;mso-position-horizontal:absolute;mso-position-horizontal-relative:page;mso-position-vertical:absolute;mso-position-vertical-relative:page" type="#_x0000_t75">
            <v:imageData xmlns:o="urn:schemas-microsoft-com:office:office" xmlns:r="http://schemas.openxmlformats.org/officeDocument/2006/relationships" r:id="rId4881" o:title=""/>
          </v:shape>
        </w:pict>
      </w:r>
      <w:r>
        <w:rPr>
          <w:rFonts w:ascii="Arial" w:hAnsi="Arial" w:fareast="Arial" w:cs="Arial"/>
          <w:noProof w:val="on"/>
          <w:color w:val="000000"/>
          <w:sz w:val="14"/>
          <w:szCs w:val="14"/>
        </w:rPr>
        <w:pict>
          <v:shape xmlns:v="urn:schemas-microsoft-com:vml" id="_x00004881" style="position:absolute;margin-left:504.2pt;margin-top:253.75pt;z-index:-16757688;width:95.65pt;height:2.65pt;mso-position-horizontal:absolute;mso-position-horizontal-relative:page;mso-position-vertical:absolute;mso-position-vertical-relative:page" type="#_x0000_t75">
            <v:imageData xmlns:o="urn:schemas-microsoft-com:office:office" xmlns:r="http://schemas.openxmlformats.org/officeDocument/2006/relationships" r:id="rId4882" o:title=""/>
          </v:shape>
        </w:pict>
      </w:r>
      <w:r>
        <w:rPr>
          <w:rFonts w:ascii="Arial" w:hAnsi="Arial" w:fareast="Arial" w:cs="Arial"/>
          <w:noProof w:val="on"/>
          <w:color w:val="000000"/>
          <w:sz w:val="14"/>
          <w:szCs w:val="14"/>
        </w:rPr>
        <w:pict>
          <v:shape xmlns:v="urn:schemas-microsoft-com:vml" id="_x00004882" style="position:absolute;margin-left:416.3pt;margin-top:264.65pt;z-index:-1675768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883" o:title=""/>
          </v:shape>
        </w:pict>
      </w:r>
      <w:r>
        <w:rPr>
          <w:rFonts w:ascii="Arial" w:hAnsi="Arial" w:fareast="Arial" w:cs="Arial"/>
          <w:noProof w:val="on"/>
          <w:color w:val="000000"/>
          <w:sz w:val="14"/>
          <w:szCs w:val="14"/>
        </w:rPr>
        <w:pict>
          <v:shape xmlns:v="urn:schemas-microsoft-com:vml" id="_x00004883" style="position:absolute;margin-left:12.15pt;margin-top:253.75pt;z-index:-16757680;width:406.2pt;height:2.65pt;mso-position-horizontal:absolute;mso-position-horizontal-relative:page;mso-position-vertical:absolute;mso-position-vertical-relative:page" type="#_x0000_t75">
            <v:imageData xmlns:o="urn:schemas-microsoft-com:office:office" xmlns:r="http://schemas.openxmlformats.org/officeDocument/2006/relationships" r:id="rId4884" o:title=""/>
          </v:shape>
        </w:pict>
      </w:r>
      <w:r>
        <w:rPr>
          <w:rFonts w:ascii="Arial" w:hAnsi="Arial" w:fareast="Arial" w:cs="Arial"/>
          <w:noProof w:val="on"/>
          <w:color w:val="000000"/>
          <w:sz w:val="14"/>
          <w:szCs w:val="14"/>
        </w:rPr>
        <w:pict>
          <v:shape xmlns:v="urn:schemas-microsoft-com:vml" id="_x00004884" style="position:absolute;margin-left:504.2pt;margin-top:220.4pt;z-index:-16757676;width:2.65pt;height:25.1pt;mso-position-horizontal:absolute;mso-position-horizontal-relative:page;mso-position-vertical:absolute;mso-position-vertical-relative:page" type="#_x0000_t75">
            <v:imageData xmlns:o="urn:schemas-microsoft-com:office:office" xmlns:r="http://schemas.openxmlformats.org/officeDocument/2006/relationships" r:id="rId4885" o:title=""/>
          </v:shape>
        </w:pict>
      </w:r>
      <w:r>
        <w:rPr>
          <w:rFonts w:ascii="Arial" w:hAnsi="Arial" w:fareast="Arial" w:cs="Arial"/>
          <w:noProof w:val="on"/>
          <w:color w:val="000000"/>
          <w:sz w:val="14"/>
          <w:szCs w:val="14"/>
        </w:rPr>
        <w:pict>
          <v:shape xmlns:v="urn:schemas-microsoft-com:vml" id="_x00004885" style="position:absolute;margin-left:416.3pt;margin-top:220.4pt;z-index:-16757672;width:2.65pt;height:25.1pt;mso-position-horizontal:absolute;mso-position-horizontal-relative:page;mso-position-vertical:absolute;mso-position-vertical-relative:page" type="#_x0000_t75">
            <v:imageData xmlns:o="urn:schemas-microsoft-com:office:office" xmlns:r="http://schemas.openxmlformats.org/officeDocument/2006/relationships" r:id="rId4886" o:title=""/>
          </v:shape>
        </w:pict>
      </w:r>
      <w:r>
        <w:rPr>
          <w:rFonts w:ascii="Arial" w:hAnsi="Arial" w:fareast="Arial" w:cs="Arial"/>
          <w:noProof w:val="on"/>
          <w:color w:val="000000"/>
          <w:sz w:val="14"/>
          <w:szCs w:val="14"/>
        </w:rPr>
        <w:pict>
          <v:shape xmlns:v="urn:schemas-microsoft-com:vml" id="_x00004886" style="position:absolute;margin-left:12.15pt;margin-top:383.35pt;z-index:-1675766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887" o:title=""/>
          </v:shape>
        </w:pict>
      </w:r>
      <w:r>
        <w:rPr>
          <w:rFonts w:ascii="Arial" w:hAnsi="Arial" w:fareast="Arial" w:cs="Arial"/>
          <w:noProof w:val="on"/>
          <w:color w:val="000000"/>
          <w:sz w:val="14"/>
          <w:szCs w:val="14"/>
        </w:rPr>
        <w:pict>
          <v:shape xmlns:v="urn:schemas-microsoft-com:vml" id="_x00004887" style="position:absolute;margin-left:12.15pt;margin-top:13.2pt;z-index:-1675766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888" o:title=""/>
          </v:shape>
        </w:pict>
      </w:r>
    </w:p>
    <w:p>
      <w:pPr>
        <w:pStyle w:val="Normal"/>
        <w:framePr w:w="1458" w:hAnchor="page" w:vAnchor="page" w:x="263" w:y="385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126  TechnipFMC</w:t>
      </w:r>
    </w:p>
    <w:p>
      <w:pPr>
        <w:pStyle w:val="Normal"/>
        <w:framePr w:w="4986" w:hAnchor="page" w:vAnchor="page" w:x="434" w:y="31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 recommends that you vote “FOR” this proposal.</w:t>
      </w:r>
    </w:p>
    <w:p>
      <w:pPr>
        <w:pStyle w:val="Normal"/>
        <w:framePr w:w="4102" w:hAnchor="page" w:vAnchor="page" w:x="434" w:y="283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How does the Board recommend that I vote?</w:t>
      </w:r>
    </w:p>
    <w:p>
      <w:pPr>
        <w:pStyle w:val="Normal"/>
        <w:framePr w:w="13336" w:hAnchor="page" w:vAnchor="page" w:x="263" w:y="2326"/>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Audit Committee pre-approved all audit, audit-related, tax, and other services provided by PwC for 2021 and 2020 and the estimated costs of those services.</w:t>
      </w:r>
    </w:p>
    <w:p>
      <w:pPr>
        <w:pStyle w:val="Normal"/>
        <w:framePr w:w="12543" w:hAnchor="page" w:vAnchor="page" w:x="263" w:y="197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between us and our independent registered public accounting firm that may relate to the independent registered public accounting firm’s independence.</w:t>
      </w:r>
    </w:p>
    <w:p>
      <w:pPr>
        <w:pStyle w:val="Normal"/>
        <w:framePr w:w="13809" w:hAnchor="page" w:vAnchor="page" w:x="263" w:y="180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meetings, all audit and non-audit services proposed to be provided by our independent registered public accounting firm. The Audit Committee reviews all relationships</w:t>
      </w:r>
    </w:p>
    <w:p>
      <w:pPr>
        <w:pStyle w:val="Normal"/>
        <w:framePr w:w="14236" w:hAnchor="page" w:vAnchor="page" w:x="263" w:y="162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services unless the service is specifically approved in advance by the Audit Committee. The Audit Committee’s practice is to consider for approval, at its regularly scheduled</w:t>
      </w:r>
    </w:p>
    <w:p>
      <w:pPr>
        <w:pStyle w:val="Normal"/>
        <w:framePr w:w="13675" w:hAnchor="page" w:vAnchor="page" w:x="263" w:y="144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registered public accounting firm. This policy generally provides that we will not engage our independent registered public accounting firm to render audit or non-audit</w:t>
      </w:r>
    </w:p>
    <w:p>
      <w:pPr>
        <w:pStyle w:val="Normal"/>
        <w:framePr w:w="13389" w:hAnchor="page" w:vAnchor="page" w:x="263" w:y="1261"/>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Audit Committee has adopted policies and procedures relating to the approval of all audit and non-audit services that are to be performed by our independent</w:t>
      </w:r>
    </w:p>
    <w:p>
      <w:pPr>
        <w:pStyle w:val="Normal"/>
        <w:framePr w:w="5789" w:hAnchor="page" w:vAnchor="page" w:x="263" w:y="108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What are the Company’s pre-approval policies and procedures?</w:t>
      </w:r>
    </w:p>
    <w:p>
      <w:pPr>
        <w:pStyle w:val="Normal"/>
        <w:framePr w:w="2891" w:hAnchor="page" w:vAnchor="page" w:x="263" w:y="751"/>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5"/>
          <w:cols w:space="720" w:sep="off"/>
          <w:docGrid w:line-pitch="31680"/>
        </w:sectPr>
      </w:pPr>
      <w:r>
        <w:rPr>
          <w:rFonts w:ascii="Arial" w:hAnsi="Arial" w:fareast="Arial" w:cs="Arial"/>
          <w:noProof w:val="on"/>
          <w:color w:val="000000"/>
          <w:sz w:val="14"/>
          <w:szCs w:val="14"/>
        </w:rPr>
        <w:pict>
          <v:shape xmlns:v="urn:schemas-microsoft-com:vml" id="_x00004888" style="position:absolute;margin-left:7pt;margin-top:1pt;z-index:-1675766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889" o:title=""/>
          </v:shape>
        </w:pict>
      </w:r>
      <w:r>
        <w:rPr>
          <w:rFonts w:ascii="Arial" w:hAnsi="Arial" w:fareast="Arial" w:cs="Arial"/>
          <w:noProof w:val="on"/>
          <w:color w:val="000000"/>
          <w:sz w:val="14"/>
          <w:szCs w:val="14"/>
        </w:rPr>
        <w:pict>
          <v:shape xmlns:v="urn:schemas-microsoft-com:vml" id="_x00004889" style="position:absolute;margin-left:12.15pt;margin-top:132.55pt;z-index:-16757656;width:587.75pt;height:45.6pt;mso-position-horizontal:absolute;mso-position-horizontal-relative:page;mso-position-vertical:absolute;mso-position-vertical-relative:page" type="#_x0000_t75">
            <v:imageData xmlns:o="urn:schemas-microsoft-com:office:office" xmlns:r="http://schemas.openxmlformats.org/officeDocument/2006/relationships" r:id="rId4890" o:title=""/>
          </v:shape>
        </w:pict>
      </w:r>
      <w:r>
        <w:rPr>
          <w:rFonts w:ascii="Arial" w:hAnsi="Arial" w:fareast="Arial" w:cs="Arial"/>
          <w:noProof w:val="on"/>
          <w:color w:val="000000"/>
          <w:sz w:val="14"/>
          <w:szCs w:val="14"/>
        </w:rPr>
        <w:pict>
          <v:shape xmlns:v="urn:schemas-microsoft-com:vml" id="_x00004890" style="position:absolute;margin-left:12.15pt;margin-top:215.3pt;z-index:-1675765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891" o:title=""/>
          </v:shape>
        </w:pict>
      </w:r>
      <w:r>
        <w:rPr>
          <w:rFonts w:ascii="Arial" w:hAnsi="Arial" w:fareast="Arial" w:cs="Arial"/>
          <w:noProof w:val="on"/>
          <w:color w:val="000000"/>
          <w:sz w:val="14"/>
          <w:szCs w:val="14"/>
        </w:rPr>
        <w:pict>
          <v:shape xmlns:v="urn:schemas-microsoft-com:vml" id="_x00004891" style="position:absolute;margin-left:12.15pt;margin-top:13.2pt;z-index:-1675764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892" o:title=""/>
          </v:shape>
        </w:pict>
      </w:r>
    </w:p>
    <w:p>
      <w:pPr>
        <w:pStyle w:val="Normal"/>
        <w:framePr w:w="1458" w:hAnchor="page" w:vAnchor="page" w:x="263" w:y="508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127  TechnipFMC</w:t>
      </w:r>
    </w:p>
    <w:p>
      <w:pPr>
        <w:pStyle w:val="Normal"/>
        <w:framePr w:w="4986" w:hAnchor="page" w:vAnchor="page" w:x="434" w:y="443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 recommends that you vote “FOR” this proposal.</w:t>
      </w:r>
    </w:p>
    <w:p>
      <w:pPr>
        <w:pStyle w:val="Normal"/>
        <w:framePr w:w="4102" w:hAnchor="page" w:vAnchor="page" w:x="434" w:y="407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How does the Board recommend that I vote?</w:t>
      </w:r>
    </w:p>
    <w:p>
      <w:pPr>
        <w:pStyle w:val="Normal"/>
        <w:framePr w:w="7037" w:hAnchor="page" w:vAnchor="page" w:x="263" w:y="3545"/>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If this proposal is not approved, the Board may appoint an auditor to fill the vacancy.</w:t>
      </w:r>
    </w:p>
    <w:p>
      <w:pPr>
        <w:pStyle w:val="Normal"/>
        <w:framePr w:w="11978" w:hAnchor="page" w:vAnchor="page" w:x="263" w:y="31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auditor to hold office from the conclusion of the Annual Meeting until the next annual general meeting of shareholders at which accounts are laid.</w:t>
      </w:r>
    </w:p>
    <w:p>
      <w:pPr>
        <w:pStyle w:val="Normal"/>
        <w:framePr w:w="13890" w:hAnchor="page" w:vAnchor="page" w:x="263" w:y="301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shareholders. The Company’s current U.K. statutory auditor is PwC. We are asking shareholders to approve the reappointment of PwC as the Company’s U.K. statutory</w:t>
      </w:r>
    </w:p>
    <w:p>
      <w:pPr>
        <w:pStyle w:val="Normal"/>
        <w:framePr w:w="13652" w:hAnchor="page" w:vAnchor="page" w:x="263" w:y="28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Under the Companies Act, the Company’s U.K. statutory auditor must be reappointed at each meeting at which the U.K. annual report and accounts are presented to</w:t>
      </w:r>
    </w:p>
    <w:p>
      <w:pPr>
        <w:pStyle w:val="Normal"/>
        <w:framePr w:w="2048" w:hAnchor="page" w:vAnchor="page" w:x="263" w:y="265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What am I voting on?</w:t>
      </w:r>
    </w:p>
    <w:p>
      <w:pPr>
        <w:pStyle w:val="Normal"/>
        <w:framePr w:w="5728" w:hAnchor="page" w:vAnchor="page" w:x="263" w:y="1792"/>
        <w:widowControl w:val="off"/>
        <w:autoSpaceDE w:val="off"/>
        <w:autoSpaceDN w:val="off"/>
        <w:spacing w:before="0" w:after="0" w:line="688" w:lineRule="exact"/>
        <w:ind w:left="0" w:right="0" w:first-line="0"/>
        <w:jc w:val="left"/>
        <w:rPr>
          <w:rFonts w:ascii="ArialMT" w:hAnsi="ArialMT" w:fareast="ArialMT" w:cs="ArialMT"/>
          <w:color w:val="4a1f67"/>
          <w:w w:val="100"/>
          <w:sz w:val="62"/>
          <w:szCs w:val="62"/>
        </w:rPr>
      </w:pPr>
      <w:r>
        <w:rPr>
          <w:rFonts w:ascii="ArialMT" w:hAnsi="ArialMT" w:fareast="ArialMT" w:cs="ArialMT"/>
          <w:color w:val="4a1f67"/>
          <w:w w:val="100"/>
          <w:sz w:val="62"/>
          <w:szCs w:val="62"/>
        </w:rPr>
        <w:t>Statutory Auditor</w:t>
      </w:r>
    </w:p>
    <w:p>
      <w:pPr>
        <w:pStyle w:val="Normal"/>
        <w:framePr w:w="11829" w:hAnchor="page" w:vAnchor="page" w:x="263" w:y="1087"/>
        <w:widowControl w:val="off"/>
        <w:autoSpaceDE w:val="off"/>
        <w:autoSpaceDN w:val="off"/>
        <w:spacing w:before="0" w:after="0" w:line="688" w:lineRule="exact"/>
        <w:ind w:left="0" w:right="0" w:first-line="0"/>
        <w:jc w:val="left"/>
        <w:rPr>
          <w:rFonts w:ascii="ArialMT" w:hAnsi="ArialMT" w:fareast="ArialMT" w:cs="ArialMT"/>
          <w:color w:val="4a1f67"/>
          <w:w w:val="100"/>
          <w:sz w:val="62"/>
          <w:szCs w:val="62"/>
        </w:rPr>
      </w:pPr>
      <w:r>
        <w:rPr>
          <w:rFonts w:ascii="ArialMT" w:hAnsi="ArialMT" w:fareast="ArialMT" w:cs="ArialMT"/>
          <w:color w:val="4a1f67"/>
          <w:w w:val="100"/>
          <w:sz w:val="62"/>
          <w:szCs w:val="62"/>
        </w:rPr>
        <w:t>Proposal 6 — Reappointment of U.K.</w:t>
      </w:r>
    </w:p>
    <w:p>
      <w:pPr>
        <w:pStyle w:val="Normal"/>
        <w:framePr w:w="2891" w:hAnchor="page" w:vAnchor="page" w:x="263" w:y="750"/>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6"/>
          <w:cols w:space="720" w:sep="off"/>
          <w:docGrid w:line-pitch="31680"/>
        </w:sectPr>
      </w:pPr>
      <w:r>
        <w:rPr>
          <w:rFonts w:ascii="Arial" w:hAnsi="Arial" w:fareast="Arial" w:cs="Arial"/>
          <w:noProof w:val="on"/>
          <w:color w:val="000000"/>
          <w:sz w:val="14"/>
          <w:szCs w:val="14"/>
        </w:rPr>
        <w:pict>
          <v:shape xmlns:v="urn:schemas-microsoft-com:vml" id="_x00004892" style="position:absolute;margin-left:7pt;margin-top:1pt;z-index:-1675764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893" o:title=""/>
          </v:shape>
        </w:pict>
      </w:r>
      <w:r>
        <w:rPr>
          <w:rFonts w:ascii="Arial" w:hAnsi="Arial" w:fareast="Arial" w:cs="Arial"/>
          <w:noProof w:val="on"/>
          <w:color w:val="000000"/>
          <w:sz w:val="14"/>
          <w:szCs w:val="14"/>
        </w:rPr>
        <w:pict>
          <v:shape xmlns:v="urn:schemas-microsoft-com:vml" id="_x00004893" style="position:absolute;margin-left:12.15pt;margin-top:194.1pt;z-index:-16757640;width:587.75pt;height:45.6pt;mso-position-horizontal:absolute;mso-position-horizontal-relative:page;mso-position-vertical:absolute;mso-position-vertical-relative:page" type="#_x0000_t75">
            <v:imageData xmlns:o="urn:schemas-microsoft-com:office:office" xmlns:r="http://schemas.openxmlformats.org/officeDocument/2006/relationships" r:id="rId4894" o:title=""/>
          </v:shape>
        </w:pict>
      </w:r>
      <w:r>
        <w:rPr>
          <w:rFonts w:ascii="Arial" w:hAnsi="Arial" w:fareast="Arial" w:cs="Arial"/>
          <w:noProof w:val="on"/>
          <w:color w:val="000000"/>
          <w:sz w:val="14"/>
          <w:szCs w:val="14"/>
        </w:rPr>
        <w:pict>
          <v:shape xmlns:v="urn:schemas-microsoft-com:vml" id="_x00004894" style="position:absolute;margin-left:12.15pt;margin-top:276.25pt;z-index:-1675763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895" o:title=""/>
          </v:shape>
        </w:pict>
      </w:r>
      <w:r>
        <w:rPr>
          <w:rFonts w:ascii="Arial" w:hAnsi="Arial" w:fareast="Arial" w:cs="Arial"/>
          <w:noProof w:val="on"/>
          <w:color w:val="000000"/>
          <w:sz w:val="14"/>
          <w:szCs w:val="14"/>
        </w:rPr>
        <w:pict>
          <v:shape xmlns:v="urn:schemas-microsoft-com:vml" id="_x00004895" style="position:absolute;margin-left:12.15pt;margin-top:13.2pt;z-index:-1675763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896" o:title=""/>
          </v:shape>
        </w:pict>
      </w:r>
    </w:p>
    <w:p>
      <w:pPr>
        <w:pStyle w:val="Normal"/>
        <w:framePr w:w="1458" w:hAnchor="page" w:vAnchor="page" w:x="263" w:y="490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128  TechnipFMC</w:t>
      </w:r>
    </w:p>
    <w:p>
      <w:pPr>
        <w:pStyle w:val="Normal"/>
        <w:framePr w:w="4986" w:hAnchor="page" w:vAnchor="page" w:x="434" w:y="4250"/>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Board recommends that you vote “FOR” this proposal.</w:t>
      </w:r>
    </w:p>
    <w:p>
      <w:pPr>
        <w:pStyle w:val="Normal"/>
        <w:framePr w:w="4102" w:hAnchor="page" w:vAnchor="page" w:x="434" w:y="3891"/>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How does the Board recommend that I vote?</w:t>
      </w:r>
    </w:p>
    <w:p>
      <w:pPr>
        <w:pStyle w:val="Normal"/>
        <w:framePr w:w="10279" w:hAnchor="page" w:vAnchor="page" w:x="263" w:y="337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the Company’s U.K. statutory auditor to the Audit Committee in accordance with the Board’s procedures and applicable law.</w:t>
      </w:r>
    </w:p>
    <w:p>
      <w:pPr>
        <w:pStyle w:val="Normal"/>
        <w:framePr w:w="13939" w:hAnchor="page" w:vAnchor="page" w:x="263" w:y="319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Company’s U.K. statutory auditor under the Companies Act for the year ending December 31, 2022. The Board delegates this authority to determine the remuneration of</w:t>
      </w:r>
    </w:p>
    <w:p>
      <w:pPr>
        <w:pStyle w:val="Normal"/>
        <w:framePr w:w="13952" w:hAnchor="page" w:vAnchor="page" w:x="263" w:y="3018"/>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general meeting. The Company is asking its shareholders to authorize the Board and/or the Audit Committee to determine the remuneration of PwC in its capacity as the</w:t>
      </w:r>
    </w:p>
    <w:p>
      <w:pPr>
        <w:pStyle w:val="Normal"/>
        <w:framePr w:w="13702" w:hAnchor="page" w:vAnchor="page" w:x="263" w:y="2839"/>
        <w:widowControl w:val="off"/>
        <w:autoSpaceDE w:val="off"/>
        <w:autoSpaceDN w:val="off"/>
        <w:spacing w:before="0" w:after="0" w:line="172" w:lineRule="exact"/>
        <w:ind w:left="0" w:right="0" w:first-line="0"/>
        <w:jc w:val="left"/>
        <w:rPr>
          <w:rFonts w:ascii="ArialMT" w:hAnsi="ArialMT" w:fareast="ArialMT" w:cs="ArialMT"/>
          <w:color w:val="3b3c42"/>
          <w:w w:val="100"/>
          <w:sz w:val="15"/>
          <w:szCs w:val="15"/>
        </w:rPr>
      </w:pPr>
      <w:r>
        <w:rPr>
          <w:rFonts w:ascii="ArialMT" w:hAnsi="ArialMT" w:fareast="ArialMT" w:cs="ArialMT"/>
          <w:color w:val="3b3c42"/>
          <w:w w:val="100"/>
          <w:sz w:val="15"/>
          <w:szCs w:val="15"/>
        </w:rPr>
        <w:t>Under the Companies Act, the remuneration of the Company’s U.K. statutory auditor must be fixed in a general meeting or in such manner as may be determined in a</w:t>
      </w:r>
    </w:p>
    <w:p>
      <w:pPr>
        <w:pStyle w:val="Normal"/>
        <w:framePr w:w="2048" w:hAnchor="page" w:vAnchor="page" w:x="263" w:y="2659"/>
        <w:widowControl w:val="off"/>
        <w:autoSpaceDE w:val="off"/>
        <w:autoSpaceDN w:val="off"/>
        <w:spacing w:before="0" w:after="0" w:line="172" w:lineRule="exact"/>
        <w:ind w:left="0" w:right="0" w:first-line="0"/>
        <w:jc w:val="left"/>
        <w:rPr>
          <w:rFonts w:ascii="Arial-BoldMT" w:hAnsi="Arial-BoldMT" w:fareast="Arial-BoldMT" w:cs="Arial-BoldMT"/>
          <w:color w:val="3b3c42"/>
          <w:w w:val="100"/>
          <w:sz w:val="15"/>
          <w:szCs w:val="15"/>
        </w:rPr>
      </w:pPr>
      <w:r>
        <w:rPr>
          <w:rFonts w:ascii="Arial-BoldMT" w:hAnsi="Arial-BoldMT" w:fareast="Arial-BoldMT" w:cs="Arial-BoldMT"/>
          <w:color w:val="3b3c42"/>
          <w:w w:val="100"/>
          <w:sz w:val="15"/>
          <w:szCs w:val="15"/>
        </w:rPr>
        <w:t>What am I voting on?</w:t>
      </w:r>
    </w:p>
    <w:p>
      <w:pPr>
        <w:pStyle w:val="Normal"/>
        <w:framePr w:w="4523" w:hAnchor="page" w:vAnchor="page" w:x="263" w:y="1792"/>
        <w:widowControl w:val="off"/>
        <w:autoSpaceDE w:val="off"/>
        <w:autoSpaceDN w:val="off"/>
        <w:spacing w:before="0" w:after="0" w:line="688" w:lineRule="exact"/>
        <w:ind w:left="0" w:right="0" w:first-line="0"/>
        <w:jc w:val="left"/>
        <w:rPr>
          <w:rFonts w:ascii="ArialMT" w:hAnsi="ArialMT" w:fareast="ArialMT" w:cs="ArialMT"/>
          <w:color w:val="4a1f67"/>
          <w:w w:val="100"/>
          <w:sz w:val="62"/>
          <w:szCs w:val="62"/>
        </w:rPr>
      </w:pPr>
      <w:r>
        <w:rPr>
          <w:rFonts w:ascii="ArialMT" w:hAnsi="ArialMT" w:fareast="ArialMT" w:cs="ArialMT"/>
          <w:color w:val="4a1f67"/>
          <w:w w:val="100"/>
          <w:sz w:val="62"/>
          <w:szCs w:val="62"/>
        </w:rPr>
        <w:t>Auditor Fees</w:t>
      </w:r>
    </w:p>
    <w:p>
      <w:pPr>
        <w:pStyle w:val="Normal"/>
        <w:framePr w:w="12807" w:hAnchor="page" w:vAnchor="page" w:x="263" w:y="1086"/>
        <w:widowControl w:val="off"/>
        <w:autoSpaceDE w:val="off"/>
        <w:autoSpaceDN w:val="off"/>
        <w:spacing w:before="0" w:after="0" w:line="688" w:lineRule="exact"/>
        <w:ind w:left="0" w:right="0" w:first-line="0"/>
        <w:jc w:val="left"/>
        <w:rPr>
          <w:rFonts w:ascii="ArialMT" w:hAnsi="ArialMT" w:fareast="ArialMT" w:cs="ArialMT"/>
          <w:color w:val="4a1f67"/>
          <w:w w:val="100"/>
          <w:sz w:val="62"/>
          <w:szCs w:val="62"/>
        </w:rPr>
      </w:pPr>
      <w:r>
        <w:rPr>
          <w:rFonts w:ascii="ArialMT" w:hAnsi="ArialMT" w:fareast="ArialMT" w:cs="ArialMT"/>
          <w:color w:val="4a1f67"/>
          <w:w w:val="100"/>
          <w:sz w:val="62"/>
          <w:szCs w:val="62"/>
        </w:rPr>
        <w:t>Proposal 7 — Approval of U.K. Statutory</w:t>
      </w:r>
    </w:p>
    <w:p>
      <w:pPr>
        <w:pStyle w:val="Normal"/>
        <w:framePr w:w="2891" w:hAnchor="page" w:vAnchor="page" w:x="263" w:y="750"/>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7"/>
          <w:cols w:space="720" w:sep="off"/>
          <w:docGrid w:line-pitch="31680"/>
        </w:sectPr>
      </w:pPr>
      <w:r>
        <w:rPr>
          <w:rFonts w:ascii="Arial" w:hAnsi="Arial" w:fareast="Arial" w:cs="Arial"/>
          <w:noProof w:val="on"/>
          <w:color w:val="000000"/>
          <w:sz w:val="14"/>
          <w:szCs w:val="14"/>
        </w:rPr>
        <w:pict>
          <v:shape xmlns:v="urn:schemas-microsoft-com:vml" id="_x00004896" style="position:absolute;margin-left:7pt;margin-top:1pt;z-index:-1675762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897" o:title=""/>
          </v:shape>
        </w:pict>
      </w:r>
      <w:r>
        <w:rPr>
          <w:rFonts w:ascii="Arial" w:hAnsi="Arial" w:fareast="Arial" w:cs="Arial"/>
          <w:noProof w:val="on"/>
          <w:color w:val="000000"/>
          <w:sz w:val="14"/>
          <w:szCs w:val="14"/>
        </w:rPr>
        <w:pict>
          <v:shape xmlns:v="urn:schemas-microsoft-com:vml" id="_x00004897" style="position:absolute;margin-left:12.15pt;margin-top:185.1pt;z-index:-16757624;width:587.75pt;height:45.6pt;mso-position-horizontal:absolute;mso-position-horizontal-relative:page;mso-position-vertical:absolute;mso-position-vertical-relative:page" type="#_x0000_t75">
            <v:imageData xmlns:o="urn:schemas-microsoft-com:office:office" xmlns:r="http://schemas.openxmlformats.org/officeDocument/2006/relationships" r:id="rId4898" o:title=""/>
          </v:shape>
        </w:pict>
      </w:r>
      <w:r>
        <w:rPr>
          <w:rFonts w:ascii="Arial" w:hAnsi="Arial" w:fareast="Arial" w:cs="Arial"/>
          <w:noProof w:val="on"/>
          <w:color w:val="000000"/>
          <w:sz w:val="14"/>
          <w:szCs w:val="14"/>
        </w:rPr>
        <w:pict>
          <v:shape xmlns:v="urn:schemas-microsoft-com:vml" id="_x00004898" style="position:absolute;margin-left:12.15pt;margin-top:267.9pt;z-index:-1675762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899" o:title=""/>
          </v:shape>
        </w:pict>
      </w:r>
      <w:r>
        <w:rPr>
          <w:rFonts w:ascii="Arial" w:hAnsi="Arial" w:fareast="Arial" w:cs="Arial"/>
          <w:noProof w:val="on"/>
          <w:color w:val="000000"/>
          <w:sz w:val="14"/>
          <w:szCs w:val="14"/>
        </w:rPr>
        <w:pict>
          <v:shape xmlns:v="urn:schemas-microsoft-com:vml" id="_x00004899" style="position:absolute;margin-left:12.15pt;margin-top:13.2pt;z-index:-1675761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900" o:title=""/>
          </v:shape>
        </w:pict>
      </w:r>
    </w:p>
    <w:p>
      <w:pPr>
        <w:pStyle w:val="Normal"/>
        <w:framePr w:w="1458" w:hAnchor="page" w:vAnchor="page" w:x="263" w:y="683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129  TechnipFMC</w:t>
      </w:r>
    </w:p>
    <w:p>
      <w:pPr>
        <w:pStyle w:val="Normal"/>
        <w:framePr w:w="4217" w:hAnchor="page" w:vAnchor="page" w:x="263" w:y="64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responsible overhang and burn rate percentages.</w:t>
      </w:r>
    </w:p>
    <w:p>
      <w:pPr>
        <w:pStyle w:val="Normal"/>
        <w:framePr w:w="13398" w:hAnchor="page" w:vAnchor="page" w:x="263" w:y="631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shareholders’ value by granting the appropriate number of equity incentive awards necessary to attract, reward, and retain employees. The tables below show our</w:t>
      </w:r>
    </w:p>
    <w:p>
      <w:pPr>
        <w:pStyle w:val="Normal"/>
        <w:framePr w:w="13318" w:hAnchor="page" w:vAnchor="page" w:x="263" w:y="613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compensation program. We are committed to effectively monitoring our equity compensation share reserve, including our “burn rate,” to ensure that we maximize</w:t>
      </w:r>
    </w:p>
    <w:p>
      <w:pPr>
        <w:pStyle w:val="Normal"/>
        <w:framePr w:w="13141" w:hAnchor="page" w:vAnchor="page" w:x="263" w:y="59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incentive awards. However, we recognize that equity awards dilute existing shareholders, and, therefore, we must responsibly manage the growth of our equity</w:t>
      </w:r>
    </w:p>
    <w:p>
      <w:pPr>
        <w:pStyle w:val="Normal"/>
        <w:framePr w:w="13723" w:hAnchor="page" w:vAnchor="page" w:x="263" w:y="57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 continue to believe that equity awards are a vital part of our overall compensation program. Our compensation philosophy reflects broad-based eligibility for equity</w:t>
      </w:r>
    </w:p>
    <w:p>
      <w:pPr>
        <w:pStyle w:val="Normal"/>
        <w:framePr w:w="7336" w:hAnchor="page" w:vAnchor="page" w:x="263" w:y="559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We Manage Our Equity Incentive Award Use Carefully, and Dilution Is Reasonable</w:t>
      </w:r>
    </w:p>
    <w:p>
      <w:pPr>
        <w:pStyle w:val="Normal"/>
        <w:framePr w:w="13275" w:hAnchor="page" w:vAnchor="page" w:x="263" w:y="526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considering the increase in the share increase for the A&amp;R Plan the Compensation and Talent Committee and the Board also considered the following factors:</w:t>
      </w:r>
    </w:p>
    <w:p>
      <w:pPr>
        <w:pStyle w:val="Normal"/>
        <w:framePr w:w="10974" w:hAnchor="page" w:vAnchor="page" w:x="263" w:y="493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compensation to our directors, executives and employees, putting us at a competitive disadvantage in recruiting and retaining talent.</w:t>
      </w:r>
    </w:p>
    <w:p>
      <w:pPr>
        <w:pStyle w:val="Normal"/>
        <w:framePr w:w="13655" w:hAnchor="page" w:vAnchor="page" w:x="263" w:y="47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use equity grants as a tool to attract, retain, and motivate high-caliber employees. If the 2022 Plan is not approved, then we will be limited in our ability to grant equity</w:t>
      </w:r>
    </w:p>
    <w:p>
      <w:pPr>
        <w:pStyle w:val="Normal"/>
        <w:framePr w:w="13990" w:hAnchor="page" w:vAnchor="page" w:x="263" w:y="457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Long-term equity incentives in the form of TechnipFMC equity awards represent the largest component of our executive’s annual target compensation opportunity and we</w:t>
      </w:r>
    </w:p>
    <w:p>
      <w:pPr>
        <w:pStyle w:val="Normal"/>
        <w:framePr w:w="3968" w:hAnchor="page" w:vAnchor="page" w:x="263" w:y="4392"/>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Why should I vote “YES” on this proposal?</w:t>
      </w:r>
    </w:p>
    <w:p>
      <w:pPr>
        <w:pStyle w:val="Normal"/>
        <w:framePr w:w="5308" w:hAnchor="page" w:vAnchor="page" w:x="263" w:y="40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not become effective and the Current Plan will remain in effect.</w:t>
      </w:r>
    </w:p>
    <w:p>
      <w:pPr>
        <w:pStyle w:val="Normal"/>
        <w:framePr w:w="14057" w:hAnchor="page" w:vAnchor="page" w:x="263" w:y="387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conditions of the Current Plan will continue to govern any outstanding awards granted thereunder. If the 2022 Plan is not approved by our shareholders, the 2022 Plan will</w:t>
      </w:r>
    </w:p>
    <w:p>
      <w:pPr>
        <w:pStyle w:val="Normal"/>
        <w:framePr w:w="13744" w:hAnchor="page" w:vAnchor="page" w:x="263" w:y="369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become effective and will supersede and replace in its entirety the Current Plan, and no further awards will be granted under the Current Plan; however, the terms and</w:t>
      </w:r>
    </w:p>
    <w:p>
      <w:pPr>
        <w:pStyle w:val="Normal"/>
        <w:framePr w:w="13817" w:hAnchor="page" w:vAnchor="page" w:x="263" w:y="351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terminated, subject to and effective upon shareholder approval of the 2022 Plan at the Annual Meeting. Upon shareholder approval of the 2022 Plan, the 2022 Plan will</w:t>
      </w:r>
    </w:p>
    <w:p>
      <w:pPr>
        <w:pStyle w:val="Normal"/>
        <w:framePr w:w="14237" w:hAnchor="page" w:vAnchor="page" w:x="263" w:y="333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2022 Plan is intended to replace our current equity incentive plan, the Amended and Restated TechnipFMC Incentive Award Plan (the “</w:t>
      </w:r>
      <w:r>
        <w:rPr>
          <w:rFonts w:ascii="Arial-BoldMT" w:hAnsi="Arial-BoldMT" w:fareast="Arial-BoldMT" w:cs="Arial-BoldMT"/>
          <w:color w:val="333740"/>
          <w:w w:val="100"/>
          <w:sz w:val="15"/>
          <w:szCs w:val="15"/>
        </w:rPr>
        <w:t>Current Plan</w:t>
      </w:r>
      <w:r>
        <w:rPr>
          <w:rFonts w:ascii="ArialMT" w:hAnsi="ArialMT" w:fareast="ArialMT" w:cs="ArialMT"/>
          <w:color w:val="333740"/>
          <w:w w:val="100"/>
          <w:sz w:val="15"/>
          <w:szCs w:val="15"/>
        </w:rPr>
        <w:t>”), which our Board</w:t>
      </w:r>
    </w:p>
    <w:p>
      <w:pPr>
        <w:pStyle w:val="Normal"/>
        <w:framePr w:w="6730" w:hAnchor="page" w:vAnchor="page" w:x="263" w:y="300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2022, subject to and effective upon shareholder approval at the Annual Meeting.</w:t>
      </w:r>
    </w:p>
    <w:p>
      <w:pPr>
        <w:pStyle w:val="Normal"/>
        <w:framePr w:w="14001" w:hAnchor="page" w:vAnchor="page" w:x="263" w:y="28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Company is requesting shareholders approve the TechnipFMC plc 2022 Incentive Award Plan (the “</w:t>
      </w:r>
      <w:r>
        <w:rPr>
          <w:rFonts w:ascii="Arial-BoldMT" w:hAnsi="Arial-BoldMT" w:fareast="Arial-BoldMT" w:cs="Arial-BoldMT"/>
          <w:color w:val="333740"/>
          <w:w w:val="100"/>
          <w:sz w:val="15"/>
          <w:szCs w:val="15"/>
        </w:rPr>
        <w:t>2022 Plan</w:t>
      </w:r>
      <w:r>
        <w:rPr>
          <w:rFonts w:ascii="ArialMT" w:hAnsi="ArialMT" w:fareast="ArialMT" w:cs="ArialMT"/>
          <w:color w:val="333740"/>
          <w:w w:val="100"/>
          <w:sz w:val="15"/>
          <w:szCs w:val="15"/>
        </w:rPr>
        <w:t>”). The Board approved the 2022 Plan on February 22,</w:t>
      </w:r>
    </w:p>
    <w:p>
      <w:pPr>
        <w:pStyle w:val="Normal"/>
        <w:framePr w:w="2048" w:hAnchor="page" w:vAnchor="page" w:x="263" w:y="264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What am I voting on?</w:t>
      </w:r>
    </w:p>
    <w:p>
      <w:pPr>
        <w:pStyle w:val="Normal"/>
        <w:framePr w:w="9784" w:hAnchor="page" w:vAnchor="page" w:x="263" w:y="1792"/>
        <w:widowControl w:val="off"/>
        <w:autoSpaceDE w:val="off"/>
        <w:autoSpaceDN w:val="off"/>
        <w:spacing w:before="0" w:after="0" w:line="688" w:lineRule="exact"/>
        <w:ind w:left="0" w:right="0" w:first-line="0"/>
        <w:jc w:val="left"/>
        <w:rPr>
          <w:rFonts w:ascii="ArialMT" w:hAnsi="ArialMT" w:fareast="ArialMT" w:cs="ArialMT"/>
          <w:color w:val="481c6e"/>
          <w:w w:val="100"/>
          <w:sz w:val="62"/>
          <w:szCs w:val="62"/>
        </w:rPr>
      </w:pPr>
      <w:r>
        <w:rPr>
          <w:rFonts w:ascii="ArialMT" w:hAnsi="ArialMT" w:fareast="ArialMT" w:cs="ArialMT"/>
          <w:color w:val="481c6e"/>
          <w:w w:val="100"/>
          <w:sz w:val="62"/>
          <w:szCs w:val="62"/>
        </w:rPr>
        <w:t>plc 2022 Incentive Award Plan</w:t>
      </w:r>
    </w:p>
    <w:p>
      <w:pPr>
        <w:pStyle w:val="Normal"/>
        <w:framePr w:w="13523" w:hAnchor="page" w:vAnchor="page" w:x="263" w:y="1087"/>
        <w:widowControl w:val="off"/>
        <w:autoSpaceDE w:val="off"/>
        <w:autoSpaceDN w:val="off"/>
        <w:spacing w:before="0" w:after="0" w:line="688" w:lineRule="exact"/>
        <w:ind w:left="0" w:right="0" w:first-line="0"/>
        <w:jc w:val="left"/>
        <w:rPr>
          <w:rFonts w:ascii="ArialMT" w:hAnsi="ArialMT" w:fareast="ArialMT" w:cs="ArialMT"/>
          <w:color w:val="481c6e"/>
          <w:w w:val="100"/>
          <w:sz w:val="62"/>
          <w:szCs w:val="62"/>
        </w:rPr>
      </w:pPr>
      <w:r>
        <w:rPr>
          <w:rFonts w:ascii="ArialMT" w:hAnsi="ArialMT" w:fareast="ArialMT" w:cs="ArialMT"/>
          <w:color w:val="481c6e"/>
          <w:w w:val="100"/>
          <w:sz w:val="62"/>
          <w:szCs w:val="62"/>
        </w:rPr>
        <w:t>Proposal 8 — Approval of the TechnipFMC</w:t>
      </w:r>
    </w:p>
    <w:p>
      <w:pPr>
        <w:pStyle w:val="Normal"/>
        <w:framePr w:w="2891" w:hAnchor="page" w:vAnchor="page" w:x="263" w:y="750"/>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8"/>
          <w:cols w:space="720" w:sep="off"/>
          <w:docGrid w:line-pitch="31680"/>
        </w:sectPr>
      </w:pPr>
      <w:r>
        <w:rPr>
          <w:rFonts w:ascii="Arial" w:hAnsi="Arial" w:fareast="Arial" w:cs="Arial"/>
          <w:noProof w:val="on"/>
          <w:color w:val="000000"/>
          <w:sz w:val="14"/>
          <w:szCs w:val="14"/>
        </w:rPr>
        <w:pict>
          <v:shape xmlns:v="urn:schemas-microsoft-com:vml" id="_x00004900" style="position:absolute;margin-left:7pt;margin-top:1pt;z-index:-167576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901" o:title=""/>
          </v:shape>
        </w:pict>
      </w:r>
      <w:r>
        <w:rPr>
          <w:rFonts w:ascii="Arial" w:hAnsi="Arial" w:fareast="Arial" w:cs="Arial"/>
          <w:noProof w:val="on"/>
          <w:color w:val="000000"/>
          <w:sz w:val="14"/>
          <w:szCs w:val="14"/>
        </w:rPr>
        <w:pict>
          <v:shape xmlns:v="urn:schemas-microsoft-com:vml" id="_x00004901" style="position:absolute;margin-left:12.15pt;margin-top:363.5pt;z-index:-167576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902" o:title=""/>
          </v:shape>
        </w:pict>
      </w:r>
      <w:r>
        <w:rPr>
          <w:rFonts w:ascii="Arial" w:hAnsi="Arial" w:fareast="Arial" w:cs="Arial"/>
          <w:noProof w:val="on"/>
          <w:color w:val="000000"/>
          <w:sz w:val="14"/>
          <w:szCs w:val="14"/>
        </w:rPr>
        <w:pict>
          <v:shape xmlns:v="urn:schemas-microsoft-com:vml" id="_x00004902" style="position:absolute;margin-left:12.15pt;margin-top:13.2pt;z-index:-167576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903" o:title=""/>
          </v:shape>
        </w:pict>
      </w:r>
    </w:p>
    <w:p>
      <w:pPr>
        <w:pStyle w:val="Normal"/>
        <w:framePr w:w="1458" w:hAnchor="page" w:vAnchor="page" w:x="263" w:y="513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130  TechnipFMC</w:t>
      </w:r>
    </w:p>
    <w:p>
      <w:pPr>
        <w:pStyle w:val="Normal"/>
        <w:framePr w:w="320" w:hAnchor="page" w:vAnchor="page" w:x="263" w:y="489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w:t>
      </w:r>
    </w:p>
    <w:p>
      <w:pPr>
        <w:pStyle w:val="Normal"/>
        <w:framePr w:w="12790" w:hAnchor="page" w:vAnchor="page" w:x="519" w:y="489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This number is comprised of 10,816,553 restricted stock units subject to time-based vesting, and 5,785,152 restricted stock units subject to performance-based vesting (at target level of achievement).</w:t>
      </w:r>
    </w:p>
    <w:p>
      <w:pPr>
        <w:pStyle w:val="Normal"/>
        <w:framePr w:w="3867" w:hAnchor="page" w:vAnchor="page" w:x="314" w:y="44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Per-share closing price as reported on NYSE</w:t>
      </w:r>
    </w:p>
    <w:p>
      <w:pPr>
        <w:pStyle w:val="Normal"/>
        <w:framePr w:w="642" w:hAnchor="page" w:vAnchor="page" w:x="11541" w:y="44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$7.47</w:t>
      </w:r>
    </w:p>
    <w:p>
      <w:pPr>
        <w:pStyle w:val="Normal"/>
        <w:framePr w:w="3857" w:hAnchor="page" w:vAnchor="page" w:x="314" w:y="41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Total number of Ordinary Shares outstanding</w:t>
      </w:r>
    </w:p>
    <w:p>
      <w:pPr>
        <w:pStyle w:val="Normal"/>
        <w:framePr w:w="1207" w:hAnchor="page" w:vAnchor="page" w:x="11070" w:y="41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452,168,575</w:t>
      </w:r>
    </w:p>
    <w:p>
      <w:pPr>
        <w:pStyle w:val="Normal"/>
        <w:framePr w:w="1782" w:hAnchor="page" w:vAnchor="page" w:x="10591" w:y="386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As of Record Date</w:t>
      </w:r>
    </w:p>
    <w:p>
      <w:pPr>
        <w:pStyle w:val="Normal"/>
        <w:framePr w:w="7184" w:hAnchor="page" w:vAnchor="page" w:x="314" w:y="35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Total number of Ordinary Shares available for grant under other equity incentive plans</w:t>
      </w:r>
    </w:p>
    <w:p>
      <w:pPr>
        <w:pStyle w:val="Normal"/>
        <w:framePr w:w="242" w:hAnchor="page" w:vAnchor="page" w:x="11875" w:y="35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6291" w:hAnchor="page" w:vAnchor="page" w:x="314" w:y="327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Total number of Ordinary Shares available for grant under the Current Plan</w:t>
      </w:r>
    </w:p>
    <w:p>
      <w:pPr>
        <w:pStyle w:val="Normal"/>
        <w:framePr w:w="988" w:hAnchor="page" w:vAnchor="page" w:x="11253" w:y="327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3,340,811</w:t>
      </w:r>
    </w:p>
    <w:p>
      <w:pPr>
        <w:pStyle w:val="Normal"/>
        <w:framePr w:w="6303" w:hAnchor="page" w:vAnchor="page" w:x="314" w:y="2965"/>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Total number of Ordinary Shares subject to outstanding full value awards</w:t>
      </w:r>
      <w:r>
        <w:rPr>
          <w:rFonts w:ascii="ArialMT" w:hAnsi="ArialMT" w:fareast="ArialMT" w:cs="ArialMT"/>
          <w:color w:val="333740"/>
          <w:w w:val="100"/>
          <w:sz w:val="13"/>
          <w:szCs w:val="13"/>
        </w:rPr>
        <w:t>(1)</w:t>
      </w:r>
    </w:p>
    <w:p>
      <w:pPr>
        <w:pStyle w:val="Normal"/>
        <w:framePr w:w="1105" w:hAnchor="page" w:vAnchor="page" w:x="11156" w:y="29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15,025,634</w:t>
      </w:r>
    </w:p>
    <w:p>
      <w:pPr>
        <w:pStyle w:val="Normal"/>
        <w:framePr w:w="5312" w:hAnchor="page" w:vAnchor="page" w:x="314" w:y="268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Weighted-average remaining term of outstanding stock options</w:t>
      </w:r>
    </w:p>
    <w:p>
      <w:pPr>
        <w:pStyle w:val="Normal"/>
        <w:framePr w:w="540" w:hAnchor="page" w:vAnchor="page" w:x="11627" w:y="268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6.14</w:t>
      </w:r>
    </w:p>
    <w:p>
      <w:pPr>
        <w:pStyle w:val="Normal"/>
        <w:framePr w:w="5219" w:hAnchor="page" w:vAnchor="page" w:x="314" w:y="239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Weighted-average exercise price of outstanding stock options</w:t>
      </w:r>
    </w:p>
    <w:p>
      <w:pPr>
        <w:pStyle w:val="Normal"/>
        <w:framePr w:w="745" w:hAnchor="page" w:vAnchor="page" w:x="11455" w:y="239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$20.36</w:t>
      </w:r>
    </w:p>
    <w:p>
      <w:pPr>
        <w:pStyle w:val="Normal"/>
        <w:framePr w:w="5829" w:hAnchor="page" w:vAnchor="page" w:x="314" w:y="20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Total number of Ordinary Shares subject to outstanding stock options</w:t>
      </w:r>
    </w:p>
    <w:p>
      <w:pPr>
        <w:pStyle w:val="Normal"/>
        <w:framePr w:w="1002" w:hAnchor="page" w:vAnchor="page" w:x="11241" w:y="20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1,576,100</w:t>
      </w:r>
    </w:p>
    <w:p>
      <w:pPr>
        <w:pStyle w:val="Normal"/>
        <w:framePr w:w="1946" w:hAnchor="page" w:vAnchor="page" w:x="10454" w:y="1800"/>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As of March 11 2022</w:t>
      </w:r>
    </w:p>
    <w:p>
      <w:pPr>
        <w:pStyle w:val="Normal"/>
        <w:framePr w:w="6055" w:hAnchor="page" w:vAnchor="page" w:x="263" w:y="14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equity incentive plan for purposes of granting new equity-based awards.</w:t>
      </w:r>
    </w:p>
    <w:p>
      <w:pPr>
        <w:pStyle w:val="Normal"/>
        <w:framePr w:w="13932" w:hAnchor="page" w:vAnchor="page" w:x="263" w:y="123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following table provides certain additional information regarding our equity incentive program and reflects all outstanding awards. The Current Plan is our only active</w:t>
      </w:r>
    </w:p>
    <w:p>
      <w:pPr>
        <w:pStyle w:val="Normal"/>
        <w:framePr w:w="1042" w:hAnchor="page" w:vAnchor="page" w:x="263" w:y="1068"/>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Overhang</w:t>
      </w:r>
    </w:p>
    <w:p>
      <w:pPr>
        <w:pStyle w:val="Normal"/>
        <w:framePr w:w="2891" w:hAnchor="page" w:vAnchor="page" w:x="263" w:y="776"/>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9"/>
          <w:cols w:space="720" w:sep="off"/>
          <w:docGrid w:line-pitch="31680"/>
        </w:sectPr>
      </w:pPr>
      <w:r>
        <w:rPr>
          <w:rFonts w:ascii="Arial" w:hAnsi="Arial" w:fareast="Arial" w:cs="Arial"/>
          <w:noProof w:val="on"/>
          <w:color w:val="000000"/>
          <w:sz w:val="14"/>
          <w:szCs w:val="14"/>
        </w:rPr>
        <w:pict>
          <v:shape xmlns:v="urn:schemas-microsoft-com:vml" id="_x00004903" style="position:absolute;margin-left:7pt;margin-top:1pt;z-index:-1675760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904" o:title=""/>
          </v:shape>
        </w:pict>
      </w:r>
      <w:r>
        <w:rPr>
          <w:rFonts w:ascii="Arial" w:hAnsi="Arial" w:fareast="Arial" w:cs="Arial"/>
          <w:noProof w:val="on"/>
          <w:color w:val="000000"/>
          <w:sz w:val="14"/>
          <w:szCs w:val="14"/>
        </w:rPr>
        <w:pict>
          <v:shape xmlns:v="urn:schemas-microsoft-com:vml" id="_x00004904" style="position:absolute;margin-left:12.15pt;margin-top:86.35pt;z-index:-16757596;width:587.75pt;height:16.1pt;mso-position-horizontal:absolute;mso-position-horizontal-relative:page;mso-position-vertical:absolute;mso-position-vertical-relative:page" type="#_x0000_t75">
            <v:imageData xmlns:o="urn:schemas-microsoft-com:office:office" xmlns:r="http://schemas.openxmlformats.org/officeDocument/2006/relationships" r:id="rId4905" o:title=""/>
          </v:shape>
        </w:pict>
      </w:r>
      <w:r>
        <w:rPr>
          <w:rFonts w:ascii="Arial" w:hAnsi="Arial" w:fareast="Arial" w:cs="Arial"/>
          <w:noProof w:val="on"/>
          <w:color w:val="000000"/>
          <w:sz w:val="14"/>
          <w:szCs w:val="14"/>
        </w:rPr>
        <w:pict>
          <v:shape xmlns:v="urn:schemas-microsoft-com:vml" id="_x00004905" style="position:absolute;margin-left:12.15pt;margin-top:100.45pt;z-index:-16757592;width:500.5pt;height:16.75pt;mso-position-horizontal:absolute;mso-position-horizontal-relative:page;mso-position-vertical:absolute;mso-position-vertical-relative:page" type="#_x0000_t75">
            <v:imageData xmlns:o="urn:schemas-microsoft-com:office:office" xmlns:r="http://schemas.openxmlformats.org/officeDocument/2006/relationships" r:id="rId4906" o:title=""/>
          </v:shape>
        </w:pict>
      </w:r>
      <w:r>
        <w:rPr>
          <w:rFonts w:ascii="Arial" w:hAnsi="Arial" w:fareast="Arial" w:cs="Arial"/>
          <w:noProof w:val="on"/>
          <w:color w:val="000000"/>
          <w:sz w:val="14"/>
          <w:szCs w:val="14"/>
        </w:rPr>
        <w:pict>
          <v:shape xmlns:v="urn:schemas-microsoft-com:vml" id="_x00004906" style="position:absolute;margin-left:510.6pt;margin-top:100.45pt;z-index:-16757588;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07" o:title=""/>
          </v:shape>
        </w:pict>
      </w:r>
      <w:r>
        <w:rPr>
          <w:rFonts w:ascii="Arial" w:hAnsi="Arial" w:fareast="Arial" w:cs="Arial"/>
          <w:noProof w:val="on"/>
          <w:color w:val="000000"/>
          <w:sz w:val="14"/>
          <w:szCs w:val="14"/>
        </w:rPr>
        <w:pict>
          <v:shape xmlns:v="urn:schemas-microsoft-com:vml" id="_x00004907" style="position:absolute;margin-left:12.15pt;margin-top:115.2pt;z-index:-16757584;width:500.5pt;height:16.75pt;mso-position-horizontal:absolute;mso-position-horizontal-relative:page;mso-position-vertical:absolute;mso-position-vertical-relative:page" type="#_x0000_t75">
            <v:imageData xmlns:o="urn:schemas-microsoft-com:office:office" xmlns:r="http://schemas.openxmlformats.org/officeDocument/2006/relationships" r:id="rId4908" o:title=""/>
          </v:shape>
        </w:pict>
      </w:r>
      <w:r>
        <w:rPr>
          <w:rFonts w:ascii="Arial" w:hAnsi="Arial" w:fareast="Arial" w:cs="Arial"/>
          <w:noProof w:val="on"/>
          <w:color w:val="000000"/>
          <w:sz w:val="14"/>
          <w:szCs w:val="14"/>
        </w:rPr>
        <w:pict>
          <v:shape xmlns:v="urn:schemas-microsoft-com:vml" id="_x00004908" style="position:absolute;margin-left:510.6pt;margin-top:115.2pt;z-index:-16757580;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09" o:title=""/>
          </v:shape>
        </w:pict>
      </w:r>
      <w:r>
        <w:rPr>
          <w:rFonts w:ascii="Arial" w:hAnsi="Arial" w:fareast="Arial" w:cs="Arial"/>
          <w:noProof w:val="on"/>
          <w:color w:val="000000"/>
          <w:sz w:val="14"/>
          <w:szCs w:val="14"/>
        </w:rPr>
        <w:pict>
          <v:shape xmlns:v="urn:schemas-microsoft-com:vml" id="_x00004909" style="position:absolute;margin-left:12.15pt;margin-top:129.95pt;z-index:-16757576;width:500.5pt;height:16.75pt;mso-position-horizontal:absolute;mso-position-horizontal-relative:page;mso-position-vertical:absolute;mso-position-vertical-relative:page" type="#_x0000_t75">
            <v:imageData xmlns:o="urn:schemas-microsoft-com:office:office" xmlns:r="http://schemas.openxmlformats.org/officeDocument/2006/relationships" r:id="rId4910" o:title=""/>
          </v:shape>
        </w:pict>
      </w:r>
      <w:r>
        <w:rPr>
          <w:rFonts w:ascii="Arial" w:hAnsi="Arial" w:fareast="Arial" w:cs="Arial"/>
          <w:noProof w:val="on"/>
          <w:color w:val="000000"/>
          <w:sz w:val="14"/>
          <w:szCs w:val="14"/>
        </w:rPr>
        <w:pict>
          <v:shape xmlns:v="urn:schemas-microsoft-com:vml" id="_x00004910" style="position:absolute;margin-left:510.6pt;margin-top:129.95pt;z-index:-16757572;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11" o:title=""/>
          </v:shape>
        </w:pict>
      </w:r>
      <w:r>
        <w:rPr>
          <w:rFonts w:ascii="Arial" w:hAnsi="Arial" w:fareast="Arial" w:cs="Arial"/>
          <w:noProof w:val="on"/>
          <w:color w:val="000000"/>
          <w:sz w:val="14"/>
          <w:szCs w:val="14"/>
        </w:rPr>
        <w:pict>
          <v:shape xmlns:v="urn:schemas-microsoft-com:vml" id="_x00004911" style="position:absolute;margin-left:12.15pt;margin-top:144.7pt;z-index:-16757568;width:500.5pt;height:16.75pt;mso-position-horizontal:absolute;mso-position-horizontal-relative:page;mso-position-vertical:absolute;mso-position-vertical-relative:page" type="#_x0000_t75">
            <v:imageData xmlns:o="urn:schemas-microsoft-com:office:office" xmlns:r="http://schemas.openxmlformats.org/officeDocument/2006/relationships" r:id="rId4912" o:title=""/>
          </v:shape>
        </w:pict>
      </w:r>
      <w:r>
        <w:rPr>
          <w:rFonts w:ascii="Arial" w:hAnsi="Arial" w:fareast="Arial" w:cs="Arial"/>
          <w:noProof w:val="on"/>
          <w:color w:val="000000"/>
          <w:sz w:val="14"/>
          <w:szCs w:val="14"/>
        </w:rPr>
        <w:pict>
          <v:shape xmlns:v="urn:schemas-microsoft-com:vml" id="_x00004912" style="position:absolute;margin-left:510.6pt;margin-top:144.7pt;z-index:-16757564;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13" o:title=""/>
          </v:shape>
        </w:pict>
      </w:r>
      <w:r>
        <w:rPr>
          <w:rFonts w:ascii="Arial" w:hAnsi="Arial" w:fareast="Arial" w:cs="Arial"/>
          <w:noProof w:val="on"/>
          <w:color w:val="000000"/>
          <w:sz w:val="14"/>
          <w:szCs w:val="14"/>
        </w:rPr>
        <w:pict>
          <v:shape xmlns:v="urn:schemas-microsoft-com:vml" id="_x00004913" style="position:absolute;margin-left:12.15pt;margin-top:159.45pt;z-index:-16757560;width:500.5pt;height:16.75pt;mso-position-horizontal:absolute;mso-position-horizontal-relative:page;mso-position-vertical:absolute;mso-position-vertical-relative:page" type="#_x0000_t75">
            <v:imageData xmlns:o="urn:schemas-microsoft-com:office:office" xmlns:r="http://schemas.openxmlformats.org/officeDocument/2006/relationships" r:id="rId4914" o:title=""/>
          </v:shape>
        </w:pict>
      </w:r>
      <w:r>
        <w:rPr>
          <w:rFonts w:ascii="Arial" w:hAnsi="Arial" w:fareast="Arial" w:cs="Arial"/>
          <w:noProof w:val="on"/>
          <w:color w:val="000000"/>
          <w:sz w:val="14"/>
          <w:szCs w:val="14"/>
        </w:rPr>
        <w:pict>
          <v:shape xmlns:v="urn:schemas-microsoft-com:vml" id="_x00004914" style="position:absolute;margin-left:510.6pt;margin-top:159.45pt;z-index:-16757556;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15" o:title=""/>
          </v:shape>
        </w:pict>
      </w:r>
      <w:r>
        <w:rPr>
          <w:rFonts w:ascii="Arial" w:hAnsi="Arial" w:fareast="Arial" w:cs="Arial"/>
          <w:noProof w:val="on"/>
          <w:color w:val="000000"/>
          <w:sz w:val="14"/>
          <w:szCs w:val="14"/>
        </w:rPr>
        <w:pict>
          <v:shape xmlns:v="urn:schemas-microsoft-com:vml" id="_x00004915" style="position:absolute;margin-left:12.15pt;margin-top:174.2pt;z-index:-16757552;width:500.5pt;height:16.75pt;mso-position-horizontal:absolute;mso-position-horizontal-relative:page;mso-position-vertical:absolute;mso-position-vertical-relative:page" type="#_x0000_t75">
            <v:imageData xmlns:o="urn:schemas-microsoft-com:office:office" xmlns:r="http://schemas.openxmlformats.org/officeDocument/2006/relationships" r:id="rId4916" o:title=""/>
          </v:shape>
        </w:pict>
      </w:r>
      <w:r>
        <w:rPr>
          <w:rFonts w:ascii="Arial" w:hAnsi="Arial" w:fareast="Arial" w:cs="Arial"/>
          <w:noProof w:val="on"/>
          <w:color w:val="000000"/>
          <w:sz w:val="14"/>
          <w:szCs w:val="14"/>
        </w:rPr>
        <w:pict>
          <v:shape xmlns:v="urn:schemas-microsoft-com:vml" id="_x00004916" style="position:absolute;margin-left:510.6pt;margin-top:174.2pt;z-index:-16757548;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17" o:title=""/>
          </v:shape>
        </w:pict>
      </w:r>
      <w:r>
        <w:rPr>
          <w:rFonts w:ascii="Arial" w:hAnsi="Arial" w:fareast="Arial" w:cs="Arial"/>
          <w:noProof w:val="on"/>
          <w:color w:val="000000"/>
          <w:sz w:val="14"/>
          <w:szCs w:val="14"/>
        </w:rPr>
        <w:pict>
          <v:shape xmlns:v="urn:schemas-microsoft-com:vml" id="_x00004917" style="position:absolute;margin-left:12.15pt;margin-top:188.95pt;z-index:-16757544;width:587.75pt;height:16.75pt;mso-position-horizontal:absolute;mso-position-horizontal-relative:page;mso-position-vertical:absolute;mso-position-vertical-relative:page" type="#_x0000_t75">
            <v:imageData xmlns:o="urn:schemas-microsoft-com:office:office" xmlns:r="http://schemas.openxmlformats.org/officeDocument/2006/relationships" r:id="rId4918" o:title=""/>
          </v:shape>
        </w:pict>
      </w:r>
      <w:r>
        <w:rPr>
          <w:rFonts w:ascii="Arial" w:hAnsi="Arial" w:fareast="Arial" w:cs="Arial"/>
          <w:noProof w:val="on"/>
          <w:color w:val="000000"/>
          <w:sz w:val="14"/>
          <w:szCs w:val="14"/>
        </w:rPr>
        <w:pict>
          <v:shape xmlns:v="urn:schemas-microsoft-com:vml" id="_x00004918" style="position:absolute;margin-left:12.15pt;margin-top:203.75pt;z-index:-16757540;width:500.5pt;height:16.75pt;mso-position-horizontal:absolute;mso-position-horizontal-relative:page;mso-position-vertical:absolute;mso-position-vertical-relative:page" type="#_x0000_t75">
            <v:imageData xmlns:o="urn:schemas-microsoft-com:office:office" xmlns:r="http://schemas.openxmlformats.org/officeDocument/2006/relationships" r:id="rId4919" o:title=""/>
          </v:shape>
        </w:pict>
      </w:r>
      <w:r>
        <w:rPr>
          <w:rFonts w:ascii="Arial" w:hAnsi="Arial" w:fareast="Arial" w:cs="Arial"/>
          <w:noProof w:val="on"/>
          <w:color w:val="000000"/>
          <w:sz w:val="14"/>
          <w:szCs w:val="14"/>
        </w:rPr>
        <w:pict>
          <v:shape xmlns:v="urn:schemas-microsoft-com:vml" id="_x00004919" style="position:absolute;margin-left:510.6pt;margin-top:203.75pt;z-index:-16757536;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20" o:title=""/>
          </v:shape>
        </w:pict>
      </w:r>
      <w:r>
        <w:rPr>
          <w:rFonts w:ascii="Arial" w:hAnsi="Arial" w:fareast="Arial" w:cs="Arial"/>
          <w:noProof w:val="on"/>
          <w:color w:val="000000"/>
          <w:sz w:val="14"/>
          <w:szCs w:val="14"/>
        </w:rPr>
        <w:pict>
          <v:shape xmlns:v="urn:schemas-microsoft-com:vml" id="_x00004920" style="position:absolute;margin-left:12.15pt;margin-top:218.5pt;z-index:-16757532;width:500.5pt;height:16.75pt;mso-position-horizontal:absolute;mso-position-horizontal-relative:page;mso-position-vertical:absolute;mso-position-vertical-relative:page" type="#_x0000_t75">
            <v:imageData xmlns:o="urn:schemas-microsoft-com:office:office" xmlns:r="http://schemas.openxmlformats.org/officeDocument/2006/relationships" r:id="rId4921" o:title=""/>
          </v:shape>
        </w:pict>
      </w:r>
      <w:r>
        <w:rPr>
          <w:rFonts w:ascii="Arial" w:hAnsi="Arial" w:fareast="Arial" w:cs="Arial"/>
          <w:noProof w:val="on"/>
          <w:color w:val="000000"/>
          <w:sz w:val="14"/>
          <w:szCs w:val="14"/>
        </w:rPr>
        <w:pict>
          <v:shape xmlns:v="urn:schemas-microsoft-com:vml" id="_x00004921" style="position:absolute;margin-left:510.6pt;margin-top:218.5pt;z-index:-16757528;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22" o:title=""/>
          </v:shape>
        </w:pict>
      </w:r>
      <w:r>
        <w:rPr>
          <w:rFonts w:ascii="Arial" w:hAnsi="Arial" w:fareast="Arial" w:cs="Arial"/>
          <w:noProof w:val="on"/>
          <w:color w:val="000000"/>
          <w:sz w:val="14"/>
          <w:szCs w:val="14"/>
        </w:rPr>
        <w:pict>
          <v:shape xmlns:v="urn:schemas-microsoft-com:vml" id="_x00004922" style="position:absolute;margin-left:510.6pt;margin-top:233.25pt;z-index:-16757524;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923" o:title=""/>
          </v:shape>
        </w:pict>
      </w:r>
      <w:r>
        <w:rPr>
          <w:rFonts w:ascii="Arial" w:hAnsi="Arial" w:fareast="Arial" w:cs="Arial"/>
          <w:noProof w:val="on"/>
          <w:color w:val="000000"/>
          <w:sz w:val="14"/>
          <w:szCs w:val="14"/>
        </w:rPr>
        <w:pict>
          <v:shape xmlns:v="urn:schemas-microsoft-com:vml" id="_x00004923" style="position:absolute;margin-left:510.6pt;margin-top:218.5pt;z-index:-1675752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24" o:title=""/>
          </v:shape>
        </w:pict>
      </w:r>
      <w:r>
        <w:rPr>
          <w:rFonts w:ascii="Arial" w:hAnsi="Arial" w:fareast="Arial" w:cs="Arial"/>
          <w:noProof w:val="on"/>
          <w:color w:val="000000"/>
          <w:sz w:val="14"/>
          <w:szCs w:val="14"/>
        </w:rPr>
        <w:pict>
          <v:shape xmlns:v="urn:schemas-microsoft-com:vml" id="_x00004924" style="position:absolute;margin-left:510.6pt;margin-top:203.75pt;z-index:-16757516;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925" o:title=""/>
          </v:shape>
        </w:pict>
      </w:r>
      <w:r>
        <w:rPr>
          <w:rFonts w:ascii="Arial" w:hAnsi="Arial" w:fareast="Arial" w:cs="Arial"/>
          <w:noProof w:val="on"/>
          <w:color w:val="000000"/>
          <w:sz w:val="14"/>
          <w:szCs w:val="14"/>
        </w:rPr>
        <w:pict>
          <v:shape xmlns:v="urn:schemas-microsoft-com:vml" id="_x00004925" style="position:absolute;margin-left:510.6pt;margin-top:218.5pt;z-index:-16757512;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926" o:title=""/>
          </v:shape>
        </w:pict>
      </w:r>
      <w:r>
        <w:rPr>
          <w:rFonts w:ascii="Arial" w:hAnsi="Arial" w:fareast="Arial" w:cs="Arial"/>
          <w:noProof w:val="on"/>
          <w:color w:val="000000"/>
          <w:sz w:val="14"/>
          <w:szCs w:val="14"/>
        </w:rPr>
        <w:pict>
          <v:shape xmlns:v="urn:schemas-microsoft-com:vml" id="_x00004926" style="position:absolute;margin-left:12.15pt;margin-top:218.5pt;z-index:-16757508;width:501.15pt;height:2.65pt;mso-position-horizontal:absolute;mso-position-horizontal-relative:page;mso-position-vertical:absolute;mso-position-vertical-relative:page" type="#_x0000_t75">
            <v:imageData xmlns:o="urn:schemas-microsoft-com:office:office" xmlns:r="http://schemas.openxmlformats.org/officeDocument/2006/relationships" r:id="rId4927" o:title=""/>
          </v:shape>
        </w:pict>
      </w:r>
      <w:r>
        <w:rPr>
          <w:rFonts w:ascii="Arial" w:hAnsi="Arial" w:fareast="Arial" w:cs="Arial"/>
          <w:noProof w:val="on"/>
          <w:color w:val="000000"/>
          <w:sz w:val="14"/>
          <w:szCs w:val="14"/>
        </w:rPr>
        <w:pict>
          <v:shape xmlns:v="urn:schemas-microsoft-com:vml" id="_x00004927" style="position:absolute;margin-left:510.6pt;margin-top:203.75pt;z-index:-1675750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28" o:title=""/>
          </v:shape>
        </w:pict>
      </w:r>
      <w:r>
        <w:rPr>
          <w:rFonts w:ascii="Arial" w:hAnsi="Arial" w:fareast="Arial" w:cs="Arial"/>
          <w:noProof w:val="on"/>
          <w:color w:val="000000"/>
          <w:sz w:val="14"/>
          <w:szCs w:val="14"/>
        </w:rPr>
        <w:pict>
          <v:shape xmlns:v="urn:schemas-microsoft-com:vml" id="_x00004928" style="position:absolute;margin-left:12.15pt;margin-top:188.95pt;z-index:-1675750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929" o:title=""/>
          </v:shape>
        </w:pict>
      </w:r>
      <w:r>
        <w:rPr>
          <w:rFonts w:ascii="Arial" w:hAnsi="Arial" w:fareast="Arial" w:cs="Arial"/>
          <w:noProof w:val="on"/>
          <w:color w:val="000000"/>
          <w:sz w:val="14"/>
          <w:szCs w:val="14"/>
        </w:rPr>
        <w:pict>
          <v:shape xmlns:v="urn:schemas-microsoft-com:vml" id="_x00004929" style="position:absolute;margin-left:12.15pt;margin-top:203.75pt;z-index:-1675749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930" o:title=""/>
          </v:shape>
        </w:pict>
      </w:r>
      <w:r>
        <w:rPr>
          <w:rFonts w:ascii="Arial" w:hAnsi="Arial" w:fareast="Arial" w:cs="Arial"/>
          <w:noProof w:val="on"/>
          <w:color w:val="000000"/>
          <w:sz w:val="14"/>
          <w:szCs w:val="14"/>
        </w:rPr>
        <w:pict>
          <v:shape xmlns:v="urn:schemas-microsoft-com:vml" id="_x00004930" style="position:absolute;margin-left:510.6pt;margin-top:188.95pt;z-index:-16757492;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931" o:title=""/>
          </v:shape>
        </w:pict>
      </w:r>
      <w:r>
        <w:rPr>
          <w:rFonts w:ascii="Arial" w:hAnsi="Arial" w:fareast="Arial" w:cs="Arial"/>
          <w:noProof w:val="on"/>
          <w:color w:val="000000"/>
          <w:sz w:val="14"/>
          <w:szCs w:val="14"/>
        </w:rPr>
        <w:pict>
          <v:shape xmlns:v="urn:schemas-microsoft-com:vml" id="_x00004931" style="position:absolute;margin-left:12.15pt;margin-top:188.95pt;z-index:-16757488;width:501.15pt;height:2.65pt;mso-position-horizontal:absolute;mso-position-horizontal-relative:page;mso-position-vertical:absolute;mso-position-vertical-relative:page" type="#_x0000_t75">
            <v:imageData xmlns:o="urn:schemas-microsoft-com:office:office" xmlns:r="http://schemas.openxmlformats.org/officeDocument/2006/relationships" r:id="rId4932" o:title=""/>
          </v:shape>
        </w:pict>
      </w:r>
      <w:r>
        <w:rPr>
          <w:rFonts w:ascii="Arial" w:hAnsi="Arial" w:fareast="Arial" w:cs="Arial"/>
          <w:noProof w:val="on"/>
          <w:color w:val="000000"/>
          <w:sz w:val="14"/>
          <w:szCs w:val="14"/>
        </w:rPr>
        <w:pict>
          <v:shape xmlns:v="urn:schemas-microsoft-com:vml" id="_x00004932" style="position:absolute;margin-left:510.6pt;margin-top:174.2pt;z-index:-1675748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33" o:title=""/>
          </v:shape>
        </w:pict>
      </w:r>
      <w:r>
        <w:rPr>
          <w:rFonts w:ascii="Arial" w:hAnsi="Arial" w:fareast="Arial" w:cs="Arial"/>
          <w:noProof w:val="on"/>
          <w:color w:val="000000"/>
          <w:sz w:val="14"/>
          <w:szCs w:val="14"/>
        </w:rPr>
        <w:pict>
          <v:shape xmlns:v="urn:schemas-microsoft-com:vml" id="_x00004933" style="position:absolute;margin-left:510.6pt;margin-top:174.2pt;z-index:-16757480;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934" o:title=""/>
          </v:shape>
        </w:pict>
      </w:r>
      <w:r>
        <w:rPr>
          <w:rFonts w:ascii="Arial" w:hAnsi="Arial" w:fareast="Arial" w:cs="Arial"/>
          <w:noProof w:val="on"/>
          <w:color w:val="000000"/>
          <w:sz w:val="14"/>
          <w:szCs w:val="14"/>
        </w:rPr>
        <w:pict>
          <v:shape xmlns:v="urn:schemas-microsoft-com:vml" id="_x00004934" style="position:absolute;margin-left:12.15pt;margin-top:174.2pt;z-index:-16757476;width:501.15pt;height:2.65pt;mso-position-horizontal:absolute;mso-position-horizontal-relative:page;mso-position-vertical:absolute;mso-position-vertical-relative:page" type="#_x0000_t75">
            <v:imageData xmlns:o="urn:schemas-microsoft-com:office:office" xmlns:r="http://schemas.openxmlformats.org/officeDocument/2006/relationships" r:id="rId4935" o:title=""/>
          </v:shape>
        </w:pict>
      </w:r>
      <w:r>
        <w:rPr>
          <w:rFonts w:ascii="Arial" w:hAnsi="Arial" w:fareast="Arial" w:cs="Arial"/>
          <w:noProof w:val="on"/>
          <w:color w:val="000000"/>
          <w:sz w:val="14"/>
          <w:szCs w:val="14"/>
        </w:rPr>
        <w:pict>
          <v:shape xmlns:v="urn:schemas-microsoft-com:vml" id="_x00004935" style="position:absolute;margin-left:510.6pt;margin-top:159.45pt;z-index:-1675747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36" o:title=""/>
          </v:shape>
        </w:pict>
      </w:r>
      <w:r>
        <w:rPr>
          <w:rFonts w:ascii="Arial" w:hAnsi="Arial" w:fareast="Arial" w:cs="Arial"/>
          <w:noProof w:val="on"/>
          <w:color w:val="000000"/>
          <w:sz w:val="14"/>
          <w:szCs w:val="14"/>
        </w:rPr>
        <w:pict>
          <v:shape xmlns:v="urn:schemas-microsoft-com:vml" id="_x00004936" style="position:absolute;margin-left:510.6pt;margin-top:159.45pt;z-index:-1675746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937" o:title=""/>
          </v:shape>
        </w:pict>
      </w:r>
      <w:r>
        <w:rPr>
          <w:rFonts w:ascii="Arial" w:hAnsi="Arial" w:fareast="Arial" w:cs="Arial"/>
          <w:noProof w:val="on"/>
          <w:color w:val="000000"/>
          <w:sz w:val="14"/>
          <w:szCs w:val="14"/>
        </w:rPr>
        <w:pict>
          <v:shape xmlns:v="urn:schemas-microsoft-com:vml" id="_x00004937" style="position:absolute;margin-left:12.15pt;margin-top:159.45pt;z-index:-16757464;width:501.15pt;height:2.65pt;mso-position-horizontal:absolute;mso-position-horizontal-relative:page;mso-position-vertical:absolute;mso-position-vertical-relative:page" type="#_x0000_t75">
            <v:imageData xmlns:o="urn:schemas-microsoft-com:office:office" xmlns:r="http://schemas.openxmlformats.org/officeDocument/2006/relationships" r:id="rId4938" o:title=""/>
          </v:shape>
        </w:pict>
      </w:r>
      <w:r>
        <w:rPr>
          <w:rFonts w:ascii="Arial" w:hAnsi="Arial" w:fareast="Arial" w:cs="Arial"/>
          <w:noProof w:val="on"/>
          <w:color w:val="000000"/>
          <w:sz w:val="14"/>
          <w:szCs w:val="14"/>
        </w:rPr>
        <w:pict>
          <v:shape xmlns:v="urn:schemas-microsoft-com:vml" id="_x00004938" style="position:absolute;margin-left:510.6pt;margin-top:144.7pt;z-index:-1675746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39" o:title=""/>
          </v:shape>
        </w:pict>
      </w:r>
      <w:r>
        <w:rPr>
          <w:rFonts w:ascii="Arial" w:hAnsi="Arial" w:fareast="Arial" w:cs="Arial"/>
          <w:noProof w:val="on"/>
          <w:color w:val="000000"/>
          <w:sz w:val="14"/>
          <w:szCs w:val="14"/>
        </w:rPr>
        <w:pict>
          <v:shape xmlns:v="urn:schemas-microsoft-com:vml" id="_x00004939" style="position:absolute;margin-left:510.6pt;margin-top:144.7pt;z-index:-16757456;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940" o:title=""/>
          </v:shape>
        </w:pict>
      </w:r>
      <w:r>
        <w:rPr>
          <w:rFonts w:ascii="Arial" w:hAnsi="Arial" w:fareast="Arial" w:cs="Arial"/>
          <w:noProof w:val="on"/>
          <w:color w:val="000000"/>
          <w:sz w:val="14"/>
          <w:szCs w:val="14"/>
        </w:rPr>
        <w:pict>
          <v:shape xmlns:v="urn:schemas-microsoft-com:vml" id="_x00004940" style="position:absolute;margin-left:12.15pt;margin-top:144.7pt;z-index:-16757452;width:501.15pt;height:2.65pt;mso-position-horizontal:absolute;mso-position-horizontal-relative:page;mso-position-vertical:absolute;mso-position-vertical-relative:page" type="#_x0000_t75">
            <v:imageData xmlns:o="urn:schemas-microsoft-com:office:office" xmlns:r="http://schemas.openxmlformats.org/officeDocument/2006/relationships" r:id="rId4941" o:title=""/>
          </v:shape>
        </w:pict>
      </w:r>
      <w:r>
        <w:rPr>
          <w:rFonts w:ascii="Arial" w:hAnsi="Arial" w:fareast="Arial" w:cs="Arial"/>
          <w:noProof w:val="on"/>
          <w:color w:val="000000"/>
          <w:sz w:val="14"/>
          <w:szCs w:val="14"/>
        </w:rPr>
        <w:pict>
          <v:shape xmlns:v="urn:schemas-microsoft-com:vml" id="_x00004941" style="position:absolute;margin-left:510.6pt;margin-top:129.95pt;z-index:-1675744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42" o:title=""/>
          </v:shape>
        </w:pict>
      </w:r>
      <w:r>
        <w:rPr>
          <w:rFonts w:ascii="Arial" w:hAnsi="Arial" w:fareast="Arial" w:cs="Arial"/>
          <w:noProof w:val="on"/>
          <w:color w:val="000000"/>
          <w:sz w:val="14"/>
          <w:szCs w:val="14"/>
        </w:rPr>
        <w:pict>
          <v:shape xmlns:v="urn:schemas-microsoft-com:vml" id="_x00004942" style="position:absolute;margin-left:510.6pt;margin-top:129.95pt;z-index:-16757444;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943" o:title=""/>
          </v:shape>
        </w:pict>
      </w:r>
      <w:r>
        <w:rPr>
          <w:rFonts w:ascii="Arial" w:hAnsi="Arial" w:fareast="Arial" w:cs="Arial"/>
          <w:noProof w:val="on"/>
          <w:color w:val="000000"/>
          <w:sz w:val="14"/>
          <w:szCs w:val="14"/>
        </w:rPr>
        <w:pict>
          <v:shape xmlns:v="urn:schemas-microsoft-com:vml" id="_x00004943" style="position:absolute;margin-left:12.15pt;margin-top:129.95pt;z-index:-16757440;width:501.15pt;height:2.65pt;mso-position-horizontal:absolute;mso-position-horizontal-relative:page;mso-position-vertical:absolute;mso-position-vertical-relative:page" type="#_x0000_t75">
            <v:imageData xmlns:o="urn:schemas-microsoft-com:office:office" xmlns:r="http://schemas.openxmlformats.org/officeDocument/2006/relationships" r:id="rId4944" o:title=""/>
          </v:shape>
        </w:pict>
      </w:r>
      <w:r>
        <w:rPr>
          <w:rFonts w:ascii="Arial" w:hAnsi="Arial" w:fareast="Arial" w:cs="Arial"/>
          <w:noProof w:val="on"/>
          <w:color w:val="000000"/>
          <w:sz w:val="14"/>
          <w:szCs w:val="14"/>
        </w:rPr>
        <w:pict>
          <v:shape xmlns:v="urn:schemas-microsoft-com:vml" id="_x00004944" style="position:absolute;margin-left:510.6pt;margin-top:115.2pt;z-index:-1675743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45" o:title=""/>
          </v:shape>
        </w:pict>
      </w:r>
      <w:r>
        <w:rPr>
          <w:rFonts w:ascii="Arial" w:hAnsi="Arial" w:fareast="Arial" w:cs="Arial"/>
          <w:noProof w:val="on"/>
          <w:color w:val="000000"/>
          <w:sz w:val="14"/>
          <w:szCs w:val="14"/>
        </w:rPr>
        <w:pict>
          <v:shape xmlns:v="urn:schemas-microsoft-com:vml" id="_x00004945" style="position:absolute;margin-left:510.6pt;margin-top:100.45pt;z-index:-16757432;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946" o:title=""/>
          </v:shape>
        </w:pict>
      </w:r>
      <w:r>
        <w:rPr>
          <w:rFonts w:ascii="Arial" w:hAnsi="Arial" w:fareast="Arial" w:cs="Arial"/>
          <w:noProof w:val="on"/>
          <w:color w:val="000000"/>
          <w:sz w:val="14"/>
          <w:szCs w:val="14"/>
        </w:rPr>
        <w:pict>
          <v:shape xmlns:v="urn:schemas-microsoft-com:vml" id="_x00004946" style="position:absolute;margin-left:510.6pt;margin-top:115.2pt;z-index:-16757428;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4947" o:title=""/>
          </v:shape>
        </w:pict>
      </w:r>
      <w:r>
        <w:rPr>
          <w:rFonts w:ascii="Arial" w:hAnsi="Arial" w:fareast="Arial" w:cs="Arial"/>
          <w:noProof w:val="on"/>
          <w:color w:val="000000"/>
          <w:sz w:val="14"/>
          <w:szCs w:val="14"/>
        </w:rPr>
        <w:pict>
          <v:shape xmlns:v="urn:schemas-microsoft-com:vml" id="_x00004947" style="position:absolute;margin-left:12.15pt;margin-top:115.2pt;z-index:-16757424;width:501.15pt;height:2.65pt;mso-position-horizontal:absolute;mso-position-horizontal-relative:page;mso-position-vertical:absolute;mso-position-vertical-relative:page" type="#_x0000_t75">
            <v:imageData xmlns:o="urn:schemas-microsoft-com:office:office" xmlns:r="http://schemas.openxmlformats.org/officeDocument/2006/relationships" r:id="rId4948" o:title=""/>
          </v:shape>
        </w:pict>
      </w:r>
      <w:r>
        <w:rPr>
          <w:rFonts w:ascii="Arial" w:hAnsi="Arial" w:fareast="Arial" w:cs="Arial"/>
          <w:noProof w:val="on"/>
          <w:color w:val="000000"/>
          <w:sz w:val="14"/>
          <w:szCs w:val="14"/>
        </w:rPr>
        <w:pict>
          <v:shape xmlns:v="urn:schemas-microsoft-com:vml" id="_x00004948" style="position:absolute;margin-left:510.6pt;margin-top:100.45pt;z-index:-1675742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49" o:title=""/>
          </v:shape>
        </w:pict>
      </w:r>
      <w:r>
        <w:rPr>
          <w:rFonts w:ascii="Arial" w:hAnsi="Arial" w:fareast="Arial" w:cs="Arial"/>
          <w:noProof w:val="on"/>
          <w:color w:val="000000"/>
          <w:sz w:val="14"/>
          <w:szCs w:val="14"/>
        </w:rPr>
        <w:pict>
          <v:shape xmlns:v="urn:schemas-microsoft-com:vml" id="_x00004949" style="position:absolute;margin-left:12.15pt;margin-top:100.45pt;z-index:-1675741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950" o:title=""/>
          </v:shape>
        </w:pict>
      </w:r>
      <w:r>
        <w:rPr>
          <w:rFonts w:ascii="Arial" w:hAnsi="Arial" w:fareast="Arial" w:cs="Arial"/>
          <w:noProof w:val="on"/>
          <w:color w:val="000000"/>
          <w:sz w:val="14"/>
          <w:szCs w:val="14"/>
        </w:rPr>
        <w:pict>
          <v:shape xmlns:v="urn:schemas-microsoft-com:vml" id="_x00004950" style="position:absolute;margin-left:12.15pt;margin-top:279.45pt;z-index:-1675741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4951" o:title=""/>
          </v:shape>
        </w:pict>
      </w:r>
      <w:r>
        <w:rPr>
          <w:rFonts w:ascii="Arial" w:hAnsi="Arial" w:fareast="Arial" w:cs="Arial"/>
          <w:noProof w:val="on"/>
          <w:color w:val="000000"/>
          <w:sz w:val="14"/>
          <w:szCs w:val="14"/>
        </w:rPr>
        <w:pict>
          <v:shape xmlns:v="urn:schemas-microsoft-com:vml" id="_x00004951" style="position:absolute;margin-left:12.15pt;margin-top:13.2pt;z-index:-1675740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4952" o:title=""/>
          </v:shape>
        </w:pict>
      </w:r>
    </w:p>
    <w:p>
      <w:pPr>
        <w:pStyle w:val="Normal"/>
        <w:framePr w:w="1458" w:hAnchor="page" w:vAnchor="page" w:x="263" w:y="883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131  TechnipFMC</w:t>
      </w:r>
    </w:p>
    <w:p>
      <w:pPr>
        <w:pStyle w:val="Normal"/>
        <w:framePr w:w="11447" w:hAnchor="page" w:vAnchor="page" w:x="622" w:y="83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price equal to or greater than the fair market value of our common stock on the date the stock option or stock appreciation right is granted.</w:t>
      </w:r>
    </w:p>
    <w:p>
      <w:pPr>
        <w:pStyle w:val="Normal"/>
        <w:framePr w:w="13809" w:hAnchor="page" w:vAnchor="page" w:x="442" w:y="82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33740"/>
          <w:w w:val="100"/>
          <w:sz w:val="15"/>
          <w:szCs w:val="15"/>
        </w:rPr>
        <w:t xml:space="preserve"> No discounted stock options or stock appreciation rights. All stock options and stock appreciation rights granted under the 2022 Plan must have an exercise or strike</w:t>
      </w:r>
    </w:p>
    <w:p>
      <w:pPr>
        <w:pStyle w:val="Normal"/>
        <w:framePr w:w="10081" w:hAnchor="page" w:vAnchor="page" w:x="622" w:y="79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grant. However, up to 5% of the available shares under the plan may be issued without regard to this vesting condition.</w:t>
      </w:r>
    </w:p>
    <w:p>
      <w:pPr>
        <w:pStyle w:val="Normal"/>
        <w:framePr w:w="13900" w:hAnchor="page" w:vAnchor="page" w:x="442" w:y="77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33740"/>
          <w:w w:val="100"/>
          <w:sz w:val="15"/>
          <w:szCs w:val="15"/>
        </w:rPr>
        <w:t xml:space="preserve"> Minimum vesting requirements. Subject to certain limited exceptions as set forth in the plan, awards generally will not vest earlier than the first anniversary of the date</w:t>
      </w:r>
    </w:p>
    <w:p>
      <w:pPr>
        <w:pStyle w:val="Normal"/>
        <w:framePr w:w="5551" w:hAnchor="page" w:vAnchor="page" w:x="622" w:y="747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 change in control (there is no automatic “single trigger” vesting).</w:t>
      </w:r>
    </w:p>
    <w:p>
      <w:pPr>
        <w:pStyle w:val="Normal"/>
        <w:framePr w:w="13789" w:hAnchor="page" w:vAnchor="page" w:x="622" w:y="729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interpretation that may create a “liberal” change in control. The 2022 Plan also provides that a “double trigger” will apply to awards that are assumed or continued upon</w:t>
      </w:r>
    </w:p>
    <w:p>
      <w:pPr>
        <w:pStyle w:val="Normal"/>
        <w:framePr w:w="13266" w:hAnchor="page" w:vAnchor="page" w:x="442" w:y="711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33740"/>
          <w:w w:val="100"/>
          <w:sz w:val="15"/>
          <w:szCs w:val="15"/>
        </w:rPr>
        <w:t xml:space="preserve"> No liberal change of control definition and “double trigger” acceleration. The 2022 Plan includes a change of control definition that does not have any potential</w:t>
      </w:r>
    </w:p>
    <w:p>
      <w:pPr>
        <w:pStyle w:val="Normal"/>
        <w:framePr w:w="9824" w:hAnchor="page" w:vAnchor="page" w:x="442" w:y="682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33740"/>
          <w:w w:val="100"/>
          <w:sz w:val="15"/>
          <w:szCs w:val="15"/>
        </w:rPr>
        <w:t xml:space="preserve"> No Reloads. The 2022 Plan specifies that no grants will be made that have an automatic refresh or “reload” feature.</w:t>
      </w:r>
    </w:p>
    <w:p>
      <w:pPr>
        <w:pStyle w:val="Normal"/>
        <w:framePr w:w="7841" w:hAnchor="page" w:vAnchor="page" w:x="622" w:y="654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common stock in exchange for cash or other stock awards without prior shareholder approval.</w:t>
      </w:r>
    </w:p>
    <w:p>
      <w:pPr>
        <w:pStyle w:val="Normal"/>
        <w:framePr w:w="13418" w:hAnchor="page" w:vAnchor="page" w:x="622" w:y="636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cancellation of any outstanding stock options or stock appreciation rights that have an exercise or strike price greater than the then-current fair market value of our</w:t>
      </w:r>
    </w:p>
    <w:p>
      <w:pPr>
        <w:pStyle w:val="Normal"/>
        <w:framePr w:w="13860" w:hAnchor="page" w:vAnchor="page" w:x="442" w:y="618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33740"/>
          <w:w w:val="100"/>
          <w:sz w:val="15"/>
          <w:szCs w:val="15"/>
        </w:rPr>
        <w:t xml:space="preserve"> Shareholder approval is required for repricing. The 2022 Plan specifically prohibits any ability to reprice outstanding stock options and stock appreciation rights or the</w:t>
      </w:r>
    </w:p>
    <w:p>
      <w:pPr>
        <w:pStyle w:val="Normal"/>
        <w:framePr w:w="11273" w:hAnchor="page" w:vAnchor="page" w:x="622" w:y="59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specifies for all awards that the dividend equivalents can be paid only upon vesting and are forfeited if the underlying award fails to vest.</w:t>
      </w:r>
    </w:p>
    <w:p>
      <w:pPr>
        <w:pStyle w:val="Normal"/>
        <w:framePr w:w="13491" w:hAnchor="page" w:vAnchor="page" w:x="442" w:y="57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33740"/>
          <w:w w:val="100"/>
          <w:sz w:val="15"/>
          <w:szCs w:val="15"/>
        </w:rPr>
        <w:t xml:space="preserve"> Dividend equivalents may only be paid upon vesting of the underlying award. The 2022 Plan permits dividend equivalents to be accrued on unvested awards but</w:t>
      </w:r>
    </w:p>
    <w:p>
      <w:pPr>
        <w:pStyle w:val="Normal"/>
        <w:framePr w:w="2799" w:hAnchor="page" w:vAnchor="page" w:x="263" w:y="5495"/>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Key Features of the 2022 Plan</w:t>
      </w:r>
    </w:p>
    <w:p>
      <w:pPr>
        <w:pStyle w:val="Normal"/>
        <w:framePr w:w="9061" w:hAnchor="page" w:vAnchor="page" w:x="263" w:y="51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Additionally, the 2022 Plan adopts certain best practices that are protective of shareholder dilution and value.</w:t>
      </w:r>
    </w:p>
    <w:p>
      <w:pPr>
        <w:pStyle w:val="Normal"/>
        <w:framePr w:w="5762" w:hAnchor="page" w:vAnchor="page" w:x="263" w:y="487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*Excludes 2,134,300 Restricted Share Unit adjustment due to Technip Energies Spin-off.</w:t>
      </w:r>
    </w:p>
    <w:p>
      <w:pPr>
        <w:pStyle w:val="Normal"/>
        <w:framePr w:w="1566" w:hAnchor="page" w:vAnchor="page" w:x="327" w:y="437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Gross burn rate</w:t>
      </w:r>
    </w:p>
    <w:p>
      <w:pPr>
        <w:pStyle w:val="Normal"/>
        <w:framePr w:w="601" w:hAnchor="page" w:vAnchor="page" w:x="7414" w:y="437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0.8%</w:t>
      </w:r>
    </w:p>
    <w:p>
      <w:pPr>
        <w:pStyle w:val="Normal"/>
        <w:framePr w:w="601" w:hAnchor="page" w:vAnchor="page" w:x="9172" w:y="437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1.2%</w:t>
      </w:r>
    </w:p>
    <w:p>
      <w:pPr>
        <w:pStyle w:val="Normal"/>
        <w:framePr w:w="601" w:hAnchor="page" w:vAnchor="page" w:x="10923" w:y="437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0.7%</w:t>
      </w:r>
    </w:p>
    <w:p>
      <w:pPr>
        <w:pStyle w:val="Normal"/>
        <w:framePr w:w="3052" w:hAnchor="page" w:vAnchor="page" w:x="327" w:y="408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Weighted-average common shares</w:t>
      </w:r>
    </w:p>
    <w:p>
      <w:pPr>
        <w:pStyle w:val="Normal"/>
        <w:framePr w:w="1207" w:hAnchor="page" w:vAnchor="page" w:x="7161" w:y="408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448,000,000</w:t>
      </w:r>
    </w:p>
    <w:p>
      <w:pPr>
        <w:pStyle w:val="Normal"/>
        <w:framePr w:w="1207" w:hAnchor="page" w:vAnchor="page" w:x="8919" w:y="408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448,700,000</w:t>
      </w:r>
    </w:p>
    <w:p>
      <w:pPr>
        <w:pStyle w:val="Normal"/>
        <w:framePr w:w="1207" w:hAnchor="page" w:vAnchor="page" w:x="10670" w:y="408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450,500,000</w:t>
      </w:r>
    </w:p>
    <w:p>
      <w:pPr>
        <w:pStyle w:val="Normal"/>
        <w:framePr w:w="608" w:hAnchor="page" w:vAnchor="page" w:x="327" w:y="378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Total</w:t>
      </w:r>
    </w:p>
    <w:p>
      <w:pPr>
        <w:pStyle w:val="Normal"/>
        <w:framePr w:w="1002" w:hAnchor="page" w:vAnchor="page" w:x="7247" w:y="378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3,366,700</w:t>
      </w:r>
    </w:p>
    <w:p>
      <w:pPr>
        <w:pStyle w:val="Normal"/>
        <w:framePr w:w="1002" w:hAnchor="page" w:vAnchor="page" w:x="9005" w:y="378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5,200,400</w:t>
      </w:r>
    </w:p>
    <w:p>
      <w:pPr>
        <w:pStyle w:val="Normal"/>
        <w:framePr w:w="1002" w:hAnchor="page" w:vAnchor="page" w:x="10756" w:y="378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3,004,300</w:t>
      </w:r>
    </w:p>
    <w:p>
      <w:pPr>
        <w:pStyle w:val="Normal"/>
        <w:framePr w:w="3326" w:hAnchor="page" w:vAnchor="page" w:x="327" w:y="34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Performance-based Full Value Awards</w:t>
      </w:r>
    </w:p>
    <w:p>
      <w:pPr>
        <w:pStyle w:val="Normal"/>
        <w:framePr w:w="848" w:hAnchor="page" w:vAnchor="page" w:x="7311" w:y="34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597,600</w:t>
      </w:r>
    </w:p>
    <w:p>
      <w:pPr>
        <w:pStyle w:val="Normal"/>
        <w:framePr w:w="1002" w:hAnchor="page" w:vAnchor="page" w:x="9005" w:y="34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1,364,400</w:t>
      </w:r>
    </w:p>
    <w:p>
      <w:pPr>
        <w:pStyle w:val="Normal"/>
        <w:framePr w:w="820" w:hAnchor="page" w:vAnchor="page" w:x="10832" w:y="34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111,300</w:t>
      </w:r>
    </w:p>
    <w:p>
      <w:pPr>
        <w:pStyle w:val="Normal"/>
        <w:framePr w:w="2330" w:hAnchor="page" w:vAnchor="page" w:x="327" w:y="319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Full Value Awards granted</w:t>
      </w:r>
    </w:p>
    <w:p>
      <w:pPr>
        <w:pStyle w:val="Normal"/>
        <w:framePr w:w="1002" w:hAnchor="page" w:vAnchor="page" w:x="7247" w:y="319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1,969,100</w:t>
      </w:r>
    </w:p>
    <w:p>
      <w:pPr>
        <w:pStyle w:val="Normal"/>
        <w:framePr w:w="1002" w:hAnchor="page" w:vAnchor="page" w:x="9005" w:y="319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3,836,000</w:t>
      </w:r>
    </w:p>
    <w:p>
      <w:pPr>
        <w:pStyle w:val="Normal"/>
        <w:framePr w:w="1002" w:hAnchor="page" w:vAnchor="page" w:x="10756" w:y="319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2,893,000</w:t>
      </w:r>
    </w:p>
    <w:p>
      <w:pPr>
        <w:pStyle w:val="Normal"/>
        <w:framePr w:w="2611" w:hAnchor="page" w:vAnchor="page" w:x="327" w:y="290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Share Option Awards granted</w:t>
      </w:r>
    </w:p>
    <w:p>
      <w:pPr>
        <w:pStyle w:val="Normal"/>
        <w:framePr w:w="848" w:hAnchor="page" w:vAnchor="page" w:x="7311" w:y="290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800,000</w:t>
      </w:r>
    </w:p>
    <w:p>
      <w:pPr>
        <w:pStyle w:val="Normal"/>
        <w:framePr w:w="283" w:hAnchor="page" w:vAnchor="page" w:x="9304" w:y="290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0</w:t>
      </w:r>
    </w:p>
    <w:p>
      <w:pPr>
        <w:pStyle w:val="Normal"/>
        <w:framePr w:w="283" w:hAnchor="page" w:vAnchor="page" w:x="11056" w:y="290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0</w:t>
      </w:r>
    </w:p>
    <w:p>
      <w:pPr>
        <w:pStyle w:val="Normal"/>
        <w:framePr w:w="1166" w:hAnchor="page" w:vAnchor="page" w:x="7178" w:y="258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Fiscal 2019</w:t>
      </w:r>
    </w:p>
    <w:p>
      <w:pPr>
        <w:pStyle w:val="Normal"/>
        <w:framePr w:w="1166" w:hAnchor="page" w:vAnchor="page" w:x="8936" w:y="258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Fiscal 2020</w:t>
      </w:r>
    </w:p>
    <w:p>
      <w:pPr>
        <w:pStyle w:val="Normal"/>
        <w:framePr w:w="1238" w:hAnchor="page" w:vAnchor="page" w:x="10658" w:y="2582"/>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Fiscal 2021*</w:t>
      </w:r>
    </w:p>
    <w:p>
      <w:pPr>
        <w:pStyle w:val="Normal"/>
        <w:framePr w:w="11077" w:hAnchor="page" w:vAnchor="page" w:x="263" w:y="21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following table provides detailed information regarding the activity related to our equity incentive plans for fiscal years 2019-2021.</w:t>
      </w:r>
    </w:p>
    <w:p>
      <w:pPr>
        <w:pStyle w:val="Normal"/>
        <w:framePr w:w="1936" w:hAnchor="page" w:vAnchor="page" w:x="263" w:y="182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per share calculation.</w:t>
      </w:r>
    </w:p>
    <w:p>
      <w:pPr>
        <w:pStyle w:val="Normal"/>
        <w:framePr w:w="14127" w:hAnchor="page" w:vAnchor="page" w:x="263" w:y="164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below. The “burn rate” is the sum of restricted stock unit and option awards granted divided by the number of weighted average common shares used in our basic earnings</w:t>
      </w:r>
    </w:p>
    <w:p>
      <w:pPr>
        <w:pStyle w:val="Normal"/>
        <w:framePr w:w="14185" w:hAnchor="page" w:vAnchor="page" w:x="263" w:y="14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“burn rate” at which the Company has awarded restricted stock units and options to employees, including the named executive officers, in the last three years is set out</w:t>
      </w:r>
    </w:p>
    <w:p>
      <w:pPr>
        <w:pStyle w:val="Normal"/>
        <w:framePr w:w="11180" w:hAnchor="page" w:vAnchor="page" w:x="263" w:y="11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considering the share pool for the 2022 Plan, the Compensation and Talent Committee and the Board also considered our burn rate.</w:t>
      </w:r>
    </w:p>
    <w:p>
      <w:pPr>
        <w:pStyle w:val="Normal"/>
        <w:framePr w:w="1063" w:hAnchor="page" w:vAnchor="page" w:x="263" w:y="966"/>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Burn Rate</w:t>
      </w:r>
    </w:p>
    <w:p>
      <w:pPr>
        <w:pStyle w:val="Normal"/>
        <w:framePr w:w="2891" w:hAnchor="page" w:vAnchor="page" w:x="263" w:y="673"/>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0"/>
          <w:cols w:space="720" w:sep="off"/>
          <w:docGrid w:line-pitch="31680"/>
        </w:sectPr>
      </w:pPr>
      <w:r>
        <w:rPr>
          <w:rFonts w:ascii="Arial" w:hAnsi="Arial" w:fareast="Arial" w:cs="Arial"/>
          <w:noProof w:val="on"/>
          <w:color w:val="000000"/>
          <w:sz w:val="14"/>
          <w:szCs w:val="14"/>
        </w:rPr>
        <w:pict>
          <v:shape xmlns:v="urn:schemas-microsoft-com:vml" id="_x00004952" style="position:absolute;margin-left:7pt;margin-top:1pt;z-index:-1675740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4953" o:title=""/>
          </v:shape>
        </w:pict>
      </w:r>
      <w:r>
        <w:rPr>
          <w:rFonts w:ascii="Arial" w:hAnsi="Arial" w:fareast="Arial" w:cs="Arial"/>
          <w:noProof w:val="on"/>
          <w:color w:val="000000"/>
          <w:sz w:val="14"/>
          <w:szCs w:val="14"/>
        </w:rPr>
        <w:pict>
          <v:shape xmlns:v="urn:schemas-microsoft-com:vml" id="_x00004953" style="position:absolute;margin-left:12.15pt;margin-top:123.55pt;z-index:-16757400;width:324.05pt;height:19.35pt;mso-position-horizontal:absolute;mso-position-horizontal-relative:page;mso-position-vertical:absolute;mso-position-vertical-relative:page" type="#_x0000_t75">
            <v:imageData xmlns:o="urn:schemas-microsoft-com:office:office" xmlns:r="http://schemas.openxmlformats.org/officeDocument/2006/relationships" r:id="rId4954" o:title=""/>
          </v:shape>
        </w:pict>
      </w:r>
      <w:r>
        <w:rPr>
          <w:rFonts w:ascii="Arial" w:hAnsi="Arial" w:fareast="Arial" w:cs="Arial"/>
          <w:noProof w:val="on"/>
          <w:color w:val="000000"/>
          <w:sz w:val="14"/>
          <w:szCs w:val="14"/>
        </w:rPr>
        <w:pict>
          <v:shape xmlns:v="urn:schemas-microsoft-com:vml" id="_x00004954" style="position:absolute;margin-left:334.2pt;margin-top:123.55pt;z-index:-16757396;width:89.9pt;height:19.35pt;mso-position-horizontal:absolute;mso-position-horizontal-relative:page;mso-position-vertical:absolute;mso-position-vertical-relative:page" type="#_x0000_t75">
            <v:imageData xmlns:o="urn:schemas-microsoft-com:office:office" xmlns:r="http://schemas.openxmlformats.org/officeDocument/2006/relationships" r:id="rId4955" o:title=""/>
          </v:shape>
        </w:pict>
      </w:r>
      <w:r>
        <w:rPr>
          <w:rFonts w:ascii="Arial" w:hAnsi="Arial" w:fareast="Arial" w:cs="Arial"/>
          <w:noProof w:val="on"/>
          <w:color w:val="000000"/>
          <w:sz w:val="14"/>
          <w:szCs w:val="14"/>
        </w:rPr>
        <w:pict>
          <v:shape xmlns:v="urn:schemas-microsoft-com:vml" id="_x00004955" style="position:absolute;margin-left:422.1pt;margin-top:123.55pt;z-index:-16757392;width:89.9pt;height:19.35pt;mso-position-horizontal:absolute;mso-position-horizontal-relative:page;mso-position-vertical:absolute;mso-position-vertical-relative:page" type="#_x0000_t75">
            <v:imageData xmlns:o="urn:schemas-microsoft-com:office:office" xmlns:r="http://schemas.openxmlformats.org/officeDocument/2006/relationships" r:id="rId4956" o:title=""/>
          </v:shape>
        </w:pict>
      </w:r>
      <w:r>
        <w:rPr>
          <w:rFonts w:ascii="Arial" w:hAnsi="Arial" w:fareast="Arial" w:cs="Arial"/>
          <w:noProof w:val="on"/>
          <w:color w:val="000000"/>
          <w:sz w:val="14"/>
          <w:szCs w:val="14"/>
        </w:rPr>
        <w:pict>
          <v:shape xmlns:v="urn:schemas-microsoft-com:vml" id="_x00004956" style="position:absolute;margin-left:510pt;margin-top:123.55pt;z-index:-16757388;width:89.25pt;height:19.35pt;mso-position-horizontal:absolute;mso-position-horizontal-relative:page;mso-position-vertical:absolute;mso-position-vertical-relative:page" type="#_x0000_t75">
            <v:imageData xmlns:o="urn:schemas-microsoft-com:office:office" xmlns:r="http://schemas.openxmlformats.org/officeDocument/2006/relationships" r:id="rId4957" o:title=""/>
          </v:shape>
        </w:pict>
      </w:r>
      <w:r>
        <w:rPr>
          <w:rFonts w:ascii="Arial" w:hAnsi="Arial" w:fareast="Arial" w:cs="Arial"/>
          <w:noProof w:val="on"/>
          <w:color w:val="000000"/>
          <w:sz w:val="14"/>
          <w:szCs w:val="14"/>
        </w:rPr>
        <w:pict>
          <v:shape xmlns:v="urn:schemas-microsoft-com:vml" id="_x00004957" style="position:absolute;margin-left:12.15pt;margin-top:140.85pt;z-index:-16757384;width:324.05pt;height:16.75pt;mso-position-horizontal:absolute;mso-position-horizontal-relative:page;mso-position-vertical:absolute;mso-position-vertical-relative:page" type="#_x0000_t75">
            <v:imageData xmlns:o="urn:schemas-microsoft-com:office:office" xmlns:r="http://schemas.openxmlformats.org/officeDocument/2006/relationships" r:id="rId4958" o:title=""/>
          </v:shape>
        </w:pict>
      </w:r>
      <w:r>
        <w:rPr>
          <w:rFonts w:ascii="Arial" w:hAnsi="Arial" w:fareast="Arial" w:cs="Arial"/>
          <w:noProof w:val="on"/>
          <w:color w:val="000000"/>
          <w:sz w:val="14"/>
          <w:szCs w:val="14"/>
        </w:rPr>
        <w:pict>
          <v:shape xmlns:v="urn:schemas-microsoft-com:vml" id="_x00004958" style="position:absolute;margin-left:334.2pt;margin-top:140.85pt;z-index:-16757380;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4959" o:title=""/>
          </v:shape>
        </w:pict>
      </w:r>
      <w:r>
        <w:rPr>
          <w:rFonts w:ascii="Arial" w:hAnsi="Arial" w:fareast="Arial" w:cs="Arial"/>
          <w:noProof w:val="on"/>
          <w:color w:val="000000"/>
          <w:sz w:val="14"/>
          <w:szCs w:val="14"/>
        </w:rPr>
        <w:pict>
          <v:shape xmlns:v="urn:schemas-microsoft-com:vml" id="_x00004959" style="position:absolute;margin-left:422.1pt;margin-top:140.85pt;z-index:-16757376;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4960" o:title=""/>
          </v:shape>
        </w:pict>
      </w:r>
      <w:r>
        <w:rPr>
          <w:rFonts w:ascii="Arial" w:hAnsi="Arial" w:fareast="Arial" w:cs="Arial"/>
          <w:noProof w:val="on"/>
          <w:color w:val="000000"/>
          <w:sz w:val="14"/>
          <w:szCs w:val="14"/>
        </w:rPr>
        <w:pict>
          <v:shape xmlns:v="urn:schemas-microsoft-com:vml" id="_x00004960" style="position:absolute;margin-left:510pt;margin-top:140.85pt;z-index:-16757372;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61" o:title=""/>
          </v:shape>
        </w:pict>
      </w:r>
      <w:r>
        <w:rPr>
          <w:rFonts w:ascii="Arial" w:hAnsi="Arial" w:fareast="Arial" w:cs="Arial"/>
          <w:noProof w:val="on"/>
          <w:color w:val="000000"/>
          <w:sz w:val="14"/>
          <w:szCs w:val="14"/>
        </w:rPr>
        <w:pict>
          <v:shape xmlns:v="urn:schemas-microsoft-com:vml" id="_x00004961" style="position:absolute;margin-left:12.15pt;margin-top:155.6pt;z-index:-16757368;width:324.05pt;height:16.75pt;mso-position-horizontal:absolute;mso-position-horizontal-relative:page;mso-position-vertical:absolute;mso-position-vertical-relative:page" type="#_x0000_t75">
            <v:imageData xmlns:o="urn:schemas-microsoft-com:office:office" xmlns:r="http://schemas.openxmlformats.org/officeDocument/2006/relationships" r:id="rId4962" o:title=""/>
          </v:shape>
        </w:pict>
      </w:r>
      <w:r>
        <w:rPr>
          <w:rFonts w:ascii="Arial" w:hAnsi="Arial" w:fareast="Arial" w:cs="Arial"/>
          <w:noProof w:val="on"/>
          <w:color w:val="000000"/>
          <w:sz w:val="14"/>
          <w:szCs w:val="14"/>
        </w:rPr>
        <w:pict>
          <v:shape xmlns:v="urn:schemas-microsoft-com:vml" id="_x00004962" style="position:absolute;margin-left:334.2pt;margin-top:155.6pt;z-index:-16757364;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4963" o:title=""/>
          </v:shape>
        </w:pict>
      </w:r>
      <w:r>
        <w:rPr>
          <w:rFonts w:ascii="Arial" w:hAnsi="Arial" w:fareast="Arial" w:cs="Arial"/>
          <w:noProof w:val="on"/>
          <w:color w:val="000000"/>
          <w:sz w:val="14"/>
          <w:szCs w:val="14"/>
        </w:rPr>
        <w:pict>
          <v:shape xmlns:v="urn:schemas-microsoft-com:vml" id="_x00004963" style="position:absolute;margin-left:422.1pt;margin-top:155.6pt;z-index:-16757360;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4964" o:title=""/>
          </v:shape>
        </w:pict>
      </w:r>
      <w:r>
        <w:rPr>
          <w:rFonts w:ascii="Arial" w:hAnsi="Arial" w:fareast="Arial" w:cs="Arial"/>
          <w:noProof w:val="on"/>
          <w:color w:val="000000"/>
          <w:sz w:val="14"/>
          <w:szCs w:val="14"/>
        </w:rPr>
        <w:pict>
          <v:shape xmlns:v="urn:schemas-microsoft-com:vml" id="_x00004964" style="position:absolute;margin-left:510pt;margin-top:155.6pt;z-index:-16757356;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65" o:title=""/>
          </v:shape>
        </w:pict>
      </w:r>
      <w:r>
        <w:rPr>
          <w:rFonts w:ascii="Arial" w:hAnsi="Arial" w:fareast="Arial" w:cs="Arial"/>
          <w:noProof w:val="on"/>
          <w:color w:val="000000"/>
          <w:sz w:val="14"/>
          <w:szCs w:val="14"/>
        </w:rPr>
        <w:pict>
          <v:shape xmlns:v="urn:schemas-microsoft-com:vml" id="_x00004965" style="position:absolute;margin-left:12.15pt;margin-top:170.35pt;z-index:-16757352;width:324.05pt;height:16.75pt;mso-position-horizontal:absolute;mso-position-horizontal-relative:page;mso-position-vertical:absolute;mso-position-vertical-relative:page" type="#_x0000_t75">
            <v:imageData xmlns:o="urn:schemas-microsoft-com:office:office" xmlns:r="http://schemas.openxmlformats.org/officeDocument/2006/relationships" r:id="rId4966" o:title=""/>
          </v:shape>
        </w:pict>
      </w:r>
      <w:r>
        <w:rPr>
          <w:rFonts w:ascii="Arial" w:hAnsi="Arial" w:fareast="Arial" w:cs="Arial"/>
          <w:noProof w:val="on"/>
          <w:color w:val="000000"/>
          <w:sz w:val="14"/>
          <w:szCs w:val="14"/>
        </w:rPr>
        <w:pict>
          <v:shape xmlns:v="urn:schemas-microsoft-com:vml" id="_x00004966" style="position:absolute;margin-left:334.2pt;margin-top:170.35pt;z-index:-16757348;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4967" o:title=""/>
          </v:shape>
        </w:pict>
      </w:r>
      <w:r>
        <w:rPr>
          <w:rFonts w:ascii="Arial" w:hAnsi="Arial" w:fareast="Arial" w:cs="Arial"/>
          <w:noProof w:val="on"/>
          <w:color w:val="000000"/>
          <w:sz w:val="14"/>
          <w:szCs w:val="14"/>
        </w:rPr>
        <w:pict>
          <v:shape xmlns:v="urn:schemas-microsoft-com:vml" id="_x00004967" style="position:absolute;margin-left:422.1pt;margin-top:170.35pt;z-index:-16757344;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4968" o:title=""/>
          </v:shape>
        </w:pict>
      </w:r>
      <w:r>
        <w:rPr>
          <w:rFonts w:ascii="Arial" w:hAnsi="Arial" w:fareast="Arial" w:cs="Arial"/>
          <w:noProof w:val="on"/>
          <w:color w:val="000000"/>
          <w:sz w:val="14"/>
          <w:szCs w:val="14"/>
        </w:rPr>
        <w:pict>
          <v:shape xmlns:v="urn:schemas-microsoft-com:vml" id="_x00004968" style="position:absolute;margin-left:510pt;margin-top:170.35pt;z-index:-16757340;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69" o:title=""/>
          </v:shape>
        </w:pict>
      </w:r>
      <w:r>
        <w:rPr>
          <w:rFonts w:ascii="Arial" w:hAnsi="Arial" w:fareast="Arial" w:cs="Arial"/>
          <w:noProof w:val="on"/>
          <w:color w:val="000000"/>
          <w:sz w:val="14"/>
          <w:szCs w:val="14"/>
        </w:rPr>
        <w:pict>
          <v:shape xmlns:v="urn:schemas-microsoft-com:vml" id="_x00004969" style="position:absolute;margin-left:12.15pt;margin-top:185.1pt;z-index:-16757336;width:324.05pt;height:16.75pt;mso-position-horizontal:absolute;mso-position-horizontal-relative:page;mso-position-vertical:absolute;mso-position-vertical-relative:page" type="#_x0000_t75">
            <v:imageData xmlns:o="urn:schemas-microsoft-com:office:office" xmlns:r="http://schemas.openxmlformats.org/officeDocument/2006/relationships" r:id="rId4970" o:title=""/>
          </v:shape>
        </w:pict>
      </w:r>
      <w:r>
        <w:rPr>
          <w:rFonts w:ascii="Arial" w:hAnsi="Arial" w:fareast="Arial" w:cs="Arial"/>
          <w:noProof w:val="on"/>
          <w:color w:val="000000"/>
          <w:sz w:val="14"/>
          <w:szCs w:val="14"/>
        </w:rPr>
        <w:pict>
          <v:shape xmlns:v="urn:schemas-microsoft-com:vml" id="_x00004970" style="position:absolute;margin-left:334.2pt;margin-top:185.1pt;z-index:-16757332;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4971" o:title=""/>
          </v:shape>
        </w:pict>
      </w:r>
      <w:r>
        <w:rPr>
          <w:rFonts w:ascii="Arial" w:hAnsi="Arial" w:fareast="Arial" w:cs="Arial"/>
          <w:noProof w:val="on"/>
          <w:color w:val="000000"/>
          <w:sz w:val="14"/>
          <w:szCs w:val="14"/>
        </w:rPr>
        <w:pict>
          <v:shape xmlns:v="urn:schemas-microsoft-com:vml" id="_x00004971" style="position:absolute;margin-left:422.1pt;margin-top:185.1pt;z-index:-16757328;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4972" o:title=""/>
          </v:shape>
        </w:pict>
      </w:r>
      <w:r>
        <w:rPr>
          <w:rFonts w:ascii="Arial" w:hAnsi="Arial" w:fareast="Arial" w:cs="Arial"/>
          <w:noProof w:val="on"/>
          <w:color w:val="000000"/>
          <w:sz w:val="14"/>
          <w:szCs w:val="14"/>
        </w:rPr>
        <w:pict>
          <v:shape xmlns:v="urn:schemas-microsoft-com:vml" id="_x00004972" style="position:absolute;margin-left:510pt;margin-top:185.1pt;z-index:-16757324;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73" o:title=""/>
          </v:shape>
        </w:pict>
      </w:r>
      <w:r>
        <w:rPr>
          <w:rFonts w:ascii="Arial" w:hAnsi="Arial" w:fareast="Arial" w:cs="Arial"/>
          <w:noProof w:val="on"/>
          <w:color w:val="000000"/>
          <w:sz w:val="14"/>
          <w:szCs w:val="14"/>
        </w:rPr>
        <w:pict>
          <v:shape xmlns:v="urn:schemas-microsoft-com:vml" id="_x00004973" style="position:absolute;margin-left:12.15pt;margin-top:199.9pt;z-index:-16757320;width:324.05pt;height:16.75pt;mso-position-horizontal:absolute;mso-position-horizontal-relative:page;mso-position-vertical:absolute;mso-position-vertical-relative:page" type="#_x0000_t75">
            <v:imageData xmlns:o="urn:schemas-microsoft-com:office:office" xmlns:r="http://schemas.openxmlformats.org/officeDocument/2006/relationships" r:id="rId4974" o:title=""/>
          </v:shape>
        </w:pict>
      </w:r>
      <w:r>
        <w:rPr>
          <w:rFonts w:ascii="Arial" w:hAnsi="Arial" w:fareast="Arial" w:cs="Arial"/>
          <w:noProof w:val="on"/>
          <w:color w:val="000000"/>
          <w:sz w:val="14"/>
          <w:szCs w:val="14"/>
        </w:rPr>
        <w:pict>
          <v:shape xmlns:v="urn:schemas-microsoft-com:vml" id="_x00004974" style="position:absolute;margin-left:334.2pt;margin-top:199.9pt;z-index:-16757316;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4975" o:title=""/>
          </v:shape>
        </w:pict>
      </w:r>
      <w:r>
        <w:rPr>
          <w:rFonts w:ascii="Arial" w:hAnsi="Arial" w:fareast="Arial" w:cs="Arial"/>
          <w:noProof w:val="on"/>
          <w:color w:val="000000"/>
          <w:sz w:val="14"/>
          <w:szCs w:val="14"/>
        </w:rPr>
        <w:pict>
          <v:shape xmlns:v="urn:schemas-microsoft-com:vml" id="_x00004975" style="position:absolute;margin-left:422.1pt;margin-top:199.9pt;z-index:-16757312;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4976" o:title=""/>
          </v:shape>
        </w:pict>
      </w:r>
      <w:r>
        <w:rPr>
          <w:rFonts w:ascii="Arial" w:hAnsi="Arial" w:fareast="Arial" w:cs="Arial"/>
          <w:noProof w:val="on"/>
          <w:color w:val="000000"/>
          <w:sz w:val="14"/>
          <w:szCs w:val="14"/>
        </w:rPr>
        <w:pict>
          <v:shape xmlns:v="urn:schemas-microsoft-com:vml" id="_x00004976" style="position:absolute;margin-left:510pt;margin-top:199.9pt;z-index:-16757308;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77" o:title=""/>
          </v:shape>
        </w:pict>
      </w:r>
      <w:r>
        <w:rPr>
          <w:rFonts w:ascii="Arial" w:hAnsi="Arial" w:fareast="Arial" w:cs="Arial"/>
          <w:noProof w:val="on"/>
          <w:color w:val="000000"/>
          <w:sz w:val="14"/>
          <w:szCs w:val="14"/>
        </w:rPr>
        <w:pict>
          <v:shape xmlns:v="urn:schemas-microsoft-com:vml" id="_x00004977" style="position:absolute;margin-left:12.15pt;margin-top:214.6pt;z-index:-16757304;width:324.05pt;height:16.75pt;mso-position-horizontal:absolute;mso-position-horizontal-relative:page;mso-position-vertical:absolute;mso-position-vertical-relative:page" type="#_x0000_t75">
            <v:imageData xmlns:o="urn:schemas-microsoft-com:office:office" xmlns:r="http://schemas.openxmlformats.org/officeDocument/2006/relationships" r:id="rId4978" o:title=""/>
          </v:shape>
        </w:pict>
      </w:r>
      <w:r>
        <w:rPr>
          <w:rFonts w:ascii="Arial" w:hAnsi="Arial" w:fareast="Arial" w:cs="Arial"/>
          <w:noProof w:val="on"/>
          <w:color w:val="000000"/>
          <w:sz w:val="14"/>
          <w:szCs w:val="14"/>
        </w:rPr>
        <w:pict>
          <v:shape xmlns:v="urn:schemas-microsoft-com:vml" id="_x00004978" style="position:absolute;margin-left:334.2pt;margin-top:214.6pt;z-index:-16757300;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4979" o:title=""/>
          </v:shape>
        </w:pict>
      </w:r>
      <w:r>
        <w:rPr>
          <w:rFonts w:ascii="Arial" w:hAnsi="Arial" w:fareast="Arial" w:cs="Arial"/>
          <w:noProof w:val="on"/>
          <w:color w:val="000000"/>
          <w:sz w:val="14"/>
          <w:szCs w:val="14"/>
        </w:rPr>
        <w:pict>
          <v:shape xmlns:v="urn:schemas-microsoft-com:vml" id="_x00004979" style="position:absolute;margin-left:422.1pt;margin-top:214.6pt;z-index:-16757296;width:89.9pt;height:16.75pt;mso-position-horizontal:absolute;mso-position-horizontal-relative:page;mso-position-vertical:absolute;mso-position-vertical-relative:page" type="#_x0000_t75">
            <v:imageData xmlns:o="urn:schemas-microsoft-com:office:office" xmlns:r="http://schemas.openxmlformats.org/officeDocument/2006/relationships" r:id="rId4980" o:title=""/>
          </v:shape>
        </w:pict>
      </w:r>
      <w:r>
        <w:rPr>
          <w:rFonts w:ascii="Arial" w:hAnsi="Arial" w:fareast="Arial" w:cs="Arial"/>
          <w:noProof w:val="on"/>
          <w:color w:val="000000"/>
          <w:sz w:val="14"/>
          <w:szCs w:val="14"/>
        </w:rPr>
        <w:pict>
          <v:shape xmlns:v="urn:schemas-microsoft-com:vml" id="_x00004980" style="position:absolute;margin-left:510pt;margin-top:214.6pt;z-index:-16757292;width:89.25pt;height:16.75pt;mso-position-horizontal:absolute;mso-position-horizontal-relative:page;mso-position-vertical:absolute;mso-position-vertical-relative:page" type="#_x0000_t75">
            <v:imageData xmlns:o="urn:schemas-microsoft-com:office:office" xmlns:r="http://schemas.openxmlformats.org/officeDocument/2006/relationships" r:id="rId4981" o:title=""/>
          </v:shape>
        </w:pict>
      </w:r>
      <w:r>
        <w:rPr>
          <w:rFonts w:ascii="Arial" w:hAnsi="Arial" w:fareast="Arial" w:cs="Arial"/>
          <w:noProof w:val="on"/>
          <w:color w:val="000000"/>
          <w:sz w:val="14"/>
          <w:szCs w:val="14"/>
        </w:rPr>
        <w:pict>
          <v:shape xmlns:v="urn:schemas-microsoft-com:vml" id="_x00004981" style="position:absolute;margin-left:510pt;margin-top:229.4pt;z-index:-1675728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982" o:title=""/>
          </v:shape>
        </w:pict>
      </w:r>
      <w:r>
        <w:rPr>
          <w:rFonts w:ascii="Arial" w:hAnsi="Arial" w:fareast="Arial" w:cs="Arial"/>
          <w:noProof w:val="on"/>
          <w:color w:val="000000"/>
          <w:sz w:val="14"/>
          <w:szCs w:val="14"/>
        </w:rPr>
        <w:pict>
          <v:shape xmlns:v="urn:schemas-microsoft-com:vml" id="_x00004982" style="position:absolute;margin-left:597.25pt;margin-top:214.6pt;z-index:-1675728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83" o:title=""/>
          </v:shape>
        </w:pict>
      </w:r>
      <w:r>
        <w:rPr>
          <w:rFonts w:ascii="Arial" w:hAnsi="Arial" w:fareast="Arial" w:cs="Arial"/>
          <w:noProof w:val="on"/>
          <w:color w:val="000000"/>
          <w:sz w:val="14"/>
          <w:szCs w:val="14"/>
        </w:rPr>
        <w:pict>
          <v:shape xmlns:v="urn:schemas-microsoft-com:vml" id="_x00004983" style="position:absolute;margin-left:422.1pt;margin-top:229.4pt;z-index:-1675728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4984" o:title=""/>
          </v:shape>
        </w:pict>
      </w:r>
      <w:r>
        <w:rPr>
          <w:rFonts w:ascii="Arial" w:hAnsi="Arial" w:fareast="Arial" w:cs="Arial"/>
          <w:noProof w:val="on"/>
          <w:color w:val="000000"/>
          <w:sz w:val="14"/>
          <w:szCs w:val="14"/>
        </w:rPr>
        <w:pict>
          <v:shape xmlns:v="urn:schemas-microsoft-com:vml" id="_x00004984" style="position:absolute;margin-left:510pt;margin-top:214.6pt;z-index:-1675727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85" o:title=""/>
          </v:shape>
        </w:pict>
      </w:r>
      <w:r>
        <w:rPr>
          <w:rFonts w:ascii="Arial" w:hAnsi="Arial" w:fareast="Arial" w:cs="Arial"/>
          <w:noProof w:val="on"/>
          <w:color w:val="000000"/>
          <w:sz w:val="14"/>
          <w:szCs w:val="14"/>
        </w:rPr>
        <w:pict>
          <v:shape xmlns:v="urn:schemas-microsoft-com:vml" id="_x00004985" style="position:absolute;margin-left:334.2pt;margin-top:229.4pt;z-index:-1675727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4986" o:title=""/>
          </v:shape>
        </w:pict>
      </w:r>
      <w:r>
        <w:rPr>
          <w:rFonts w:ascii="Arial" w:hAnsi="Arial" w:fareast="Arial" w:cs="Arial"/>
          <w:noProof w:val="on"/>
          <w:color w:val="000000"/>
          <w:sz w:val="14"/>
          <w:szCs w:val="14"/>
        </w:rPr>
        <w:pict>
          <v:shape xmlns:v="urn:schemas-microsoft-com:vml" id="_x00004986" style="position:absolute;margin-left:422.1pt;margin-top:214.6pt;z-index:-1675726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87" o:title=""/>
          </v:shape>
        </w:pict>
      </w:r>
      <w:r>
        <w:rPr>
          <w:rFonts w:ascii="Arial" w:hAnsi="Arial" w:fareast="Arial" w:cs="Arial"/>
          <w:noProof w:val="on"/>
          <w:color w:val="000000"/>
          <w:sz w:val="14"/>
          <w:szCs w:val="14"/>
        </w:rPr>
        <w:pict>
          <v:shape xmlns:v="urn:schemas-microsoft-com:vml" id="_x00004987" style="position:absolute;margin-left:12.15pt;margin-top:229.4pt;z-index:-16757264;width:324.7pt;height:2.65pt;mso-position-horizontal:absolute;mso-position-horizontal-relative:page;mso-position-vertical:absolute;mso-position-vertical-relative:page" type="#_x0000_t75">
            <v:imageData xmlns:o="urn:schemas-microsoft-com:office:office" xmlns:r="http://schemas.openxmlformats.org/officeDocument/2006/relationships" r:id="rId4988" o:title=""/>
          </v:shape>
        </w:pict>
      </w:r>
      <w:r>
        <w:rPr>
          <w:rFonts w:ascii="Arial" w:hAnsi="Arial" w:fareast="Arial" w:cs="Arial"/>
          <w:noProof w:val="on"/>
          <w:color w:val="000000"/>
          <w:sz w:val="14"/>
          <w:szCs w:val="14"/>
        </w:rPr>
        <w:pict>
          <v:shape xmlns:v="urn:schemas-microsoft-com:vml" id="_x00004988" style="position:absolute;margin-left:12.15pt;margin-top:214.6pt;z-index:-1675726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89" o:title=""/>
          </v:shape>
        </w:pict>
      </w:r>
      <w:r>
        <w:rPr>
          <w:rFonts w:ascii="Arial" w:hAnsi="Arial" w:fareast="Arial" w:cs="Arial"/>
          <w:noProof w:val="on"/>
          <w:color w:val="000000"/>
          <w:sz w:val="14"/>
          <w:szCs w:val="14"/>
        </w:rPr>
        <w:pict>
          <v:shape xmlns:v="urn:schemas-microsoft-com:vml" id="_x00004989" style="position:absolute;margin-left:334.2pt;margin-top:214.6pt;z-index:-1675725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90" o:title=""/>
          </v:shape>
        </w:pict>
      </w:r>
      <w:r>
        <w:rPr>
          <w:rFonts w:ascii="Arial" w:hAnsi="Arial" w:fareast="Arial" w:cs="Arial"/>
          <w:noProof w:val="on"/>
          <w:color w:val="000000"/>
          <w:sz w:val="14"/>
          <w:szCs w:val="14"/>
        </w:rPr>
        <w:pict>
          <v:shape xmlns:v="urn:schemas-microsoft-com:vml" id="_x00004990" style="position:absolute;margin-left:510pt;margin-top:214.6pt;z-index:-1675725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4991" o:title=""/>
          </v:shape>
        </w:pict>
      </w:r>
      <w:r>
        <w:rPr>
          <w:rFonts w:ascii="Arial" w:hAnsi="Arial" w:fareast="Arial" w:cs="Arial"/>
          <w:noProof w:val="on"/>
          <w:color w:val="000000"/>
          <w:sz w:val="14"/>
          <w:szCs w:val="14"/>
        </w:rPr>
        <w:pict>
          <v:shape xmlns:v="urn:schemas-microsoft-com:vml" id="_x00004991" style="position:absolute;margin-left:597.25pt;margin-top:199.9pt;z-index:-1675724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92" o:title=""/>
          </v:shape>
        </w:pict>
      </w:r>
      <w:r>
        <w:rPr>
          <w:rFonts w:ascii="Arial" w:hAnsi="Arial" w:fareast="Arial" w:cs="Arial"/>
          <w:noProof w:val="on"/>
          <w:color w:val="000000"/>
          <w:sz w:val="14"/>
          <w:szCs w:val="14"/>
        </w:rPr>
        <w:pict>
          <v:shape xmlns:v="urn:schemas-microsoft-com:vml" id="_x00004992" style="position:absolute;margin-left:422.1pt;margin-top:214.6pt;z-index:-1675724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4993" o:title=""/>
          </v:shape>
        </w:pict>
      </w:r>
      <w:r>
        <w:rPr>
          <w:rFonts w:ascii="Arial" w:hAnsi="Arial" w:fareast="Arial" w:cs="Arial"/>
          <w:noProof w:val="on"/>
          <w:color w:val="000000"/>
          <w:sz w:val="14"/>
          <w:szCs w:val="14"/>
        </w:rPr>
        <w:pict>
          <v:shape xmlns:v="urn:schemas-microsoft-com:vml" id="_x00004993" style="position:absolute;margin-left:510pt;margin-top:199.9pt;z-index:-1675724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94" o:title=""/>
          </v:shape>
        </w:pict>
      </w:r>
      <w:r>
        <w:rPr>
          <w:rFonts w:ascii="Arial" w:hAnsi="Arial" w:fareast="Arial" w:cs="Arial"/>
          <w:noProof w:val="on"/>
          <w:color w:val="000000"/>
          <w:sz w:val="14"/>
          <w:szCs w:val="14"/>
        </w:rPr>
        <w:pict>
          <v:shape xmlns:v="urn:schemas-microsoft-com:vml" id="_x00004994" style="position:absolute;margin-left:334.2pt;margin-top:214.6pt;z-index:-1675723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4995" o:title=""/>
          </v:shape>
        </w:pict>
      </w:r>
      <w:r>
        <w:rPr>
          <w:rFonts w:ascii="Arial" w:hAnsi="Arial" w:fareast="Arial" w:cs="Arial"/>
          <w:noProof w:val="on"/>
          <w:color w:val="000000"/>
          <w:sz w:val="14"/>
          <w:szCs w:val="14"/>
        </w:rPr>
        <w:pict>
          <v:shape xmlns:v="urn:schemas-microsoft-com:vml" id="_x00004995" style="position:absolute;margin-left:422.1pt;margin-top:199.9pt;z-index:-1675723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96" o:title=""/>
          </v:shape>
        </w:pict>
      </w:r>
      <w:r>
        <w:rPr>
          <w:rFonts w:ascii="Arial" w:hAnsi="Arial" w:fareast="Arial" w:cs="Arial"/>
          <w:noProof w:val="on"/>
          <w:color w:val="000000"/>
          <w:sz w:val="14"/>
          <w:szCs w:val="14"/>
        </w:rPr>
        <w:pict>
          <v:shape xmlns:v="urn:schemas-microsoft-com:vml" id="_x00004996" style="position:absolute;margin-left:12.15pt;margin-top:214.6pt;z-index:-16757228;width:324.7pt;height:2.65pt;mso-position-horizontal:absolute;mso-position-horizontal-relative:page;mso-position-vertical:absolute;mso-position-vertical-relative:page" type="#_x0000_t75">
            <v:imageData xmlns:o="urn:schemas-microsoft-com:office:office" xmlns:r="http://schemas.openxmlformats.org/officeDocument/2006/relationships" r:id="rId4997" o:title=""/>
          </v:shape>
        </w:pict>
      </w:r>
      <w:r>
        <w:rPr>
          <w:rFonts w:ascii="Arial" w:hAnsi="Arial" w:fareast="Arial" w:cs="Arial"/>
          <w:noProof w:val="on"/>
          <w:color w:val="000000"/>
          <w:sz w:val="14"/>
          <w:szCs w:val="14"/>
        </w:rPr>
        <w:pict>
          <v:shape xmlns:v="urn:schemas-microsoft-com:vml" id="_x00004997" style="position:absolute;margin-left:12.15pt;margin-top:199.9pt;z-index:-1675722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98" o:title=""/>
          </v:shape>
        </w:pict>
      </w:r>
      <w:r>
        <w:rPr>
          <w:rFonts w:ascii="Arial" w:hAnsi="Arial" w:fareast="Arial" w:cs="Arial"/>
          <w:noProof w:val="on"/>
          <w:color w:val="000000"/>
          <w:sz w:val="14"/>
          <w:szCs w:val="14"/>
        </w:rPr>
        <w:pict>
          <v:shape xmlns:v="urn:schemas-microsoft-com:vml" id="_x00004998" style="position:absolute;margin-left:334.2pt;margin-top:199.9pt;z-index:-1675722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4999" o:title=""/>
          </v:shape>
        </w:pict>
      </w:r>
      <w:r>
        <w:rPr>
          <w:rFonts w:ascii="Arial" w:hAnsi="Arial" w:fareast="Arial" w:cs="Arial"/>
          <w:noProof w:val="on"/>
          <w:color w:val="000000"/>
          <w:sz w:val="14"/>
          <w:szCs w:val="14"/>
        </w:rPr>
        <w:pict>
          <v:shape xmlns:v="urn:schemas-microsoft-com:vml" id="_x00004999" style="position:absolute;margin-left:510pt;margin-top:199.9pt;z-index:-1675721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5000" o:title=""/>
          </v:shape>
        </w:pict>
      </w:r>
      <w:r>
        <w:rPr>
          <w:rFonts w:ascii="Arial" w:hAnsi="Arial" w:fareast="Arial" w:cs="Arial"/>
          <w:noProof w:val="on"/>
          <w:color w:val="000000"/>
          <w:sz w:val="14"/>
          <w:szCs w:val="14"/>
        </w:rPr>
        <w:pict>
          <v:shape xmlns:v="urn:schemas-microsoft-com:vml" id="_x00005000" style="position:absolute;margin-left:597.25pt;margin-top:185.1pt;z-index:-1675721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01" o:title=""/>
          </v:shape>
        </w:pict>
      </w:r>
      <w:r>
        <w:rPr>
          <w:rFonts w:ascii="Arial" w:hAnsi="Arial" w:fareast="Arial" w:cs="Arial"/>
          <w:noProof w:val="on"/>
          <w:color w:val="000000"/>
          <w:sz w:val="14"/>
          <w:szCs w:val="14"/>
        </w:rPr>
        <w:pict>
          <v:shape xmlns:v="urn:schemas-microsoft-com:vml" id="_x00005001" style="position:absolute;margin-left:422.1pt;margin-top:199.9pt;z-index:-1675720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002" o:title=""/>
          </v:shape>
        </w:pict>
      </w:r>
      <w:r>
        <w:rPr>
          <w:rFonts w:ascii="Arial" w:hAnsi="Arial" w:fareast="Arial" w:cs="Arial"/>
          <w:noProof w:val="on"/>
          <w:color w:val="000000"/>
          <w:sz w:val="14"/>
          <w:szCs w:val="14"/>
        </w:rPr>
        <w:pict>
          <v:shape xmlns:v="urn:schemas-microsoft-com:vml" id="_x00005002" style="position:absolute;margin-left:510pt;margin-top:185.1pt;z-index:-1675720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03" o:title=""/>
          </v:shape>
        </w:pict>
      </w:r>
      <w:r>
        <w:rPr>
          <w:rFonts w:ascii="Arial" w:hAnsi="Arial" w:fareast="Arial" w:cs="Arial"/>
          <w:noProof w:val="on"/>
          <w:color w:val="000000"/>
          <w:sz w:val="14"/>
          <w:szCs w:val="14"/>
        </w:rPr>
        <w:pict>
          <v:shape xmlns:v="urn:schemas-microsoft-com:vml" id="_x00005003" style="position:absolute;margin-left:334.2pt;margin-top:199.9pt;z-index:-1675720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004" o:title=""/>
          </v:shape>
        </w:pict>
      </w:r>
      <w:r>
        <w:rPr>
          <w:rFonts w:ascii="Arial" w:hAnsi="Arial" w:fareast="Arial" w:cs="Arial"/>
          <w:noProof w:val="on"/>
          <w:color w:val="000000"/>
          <w:sz w:val="14"/>
          <w:szCs w:val="14"/>
        </w:rPr>
        <w:pict>
          <v:shape xmlns:v="urn:schemas-microsoft-com:vml" id="_x00005004" style="position:absolute;margin-left:422.1pt;margin-top:185.1pt;z-index:-1675719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05" o:title=""/>
          </v:shape>
        </w:pict>
      </w:r>
      <w:r>
        <w:rPr>
          <w:rFonts w:ascii="Arial" w:hAnsi="Arial" w:fareast="Arial" w:cs="Arial"/>
          <w:noProof w:val="on"/>
          <w:color w:val="000000"/>
          <w:sz w:val="14"/>
          <w:szCs w:val="14"/>
        </w:rPr>
        <w:pict>
          <v:shape xmlns:v="urn:schemas-microsoft-com:vml" id="_x00005005" style="position:absolute;margin-left:12.15pt;margin-top:199.9pt;z-index:-16757192;width:324.7pt;height:2.65pt;mso-position-horizontal:absolute;mso-position-horizontal-relative:page;mso-position-vertical:absolute;mso-position-vertical-relative:page" type="#_x0000_t75">
            <v:imageData xmlns:o="urn:schemas-microsoft-com:office:office" xmlns:r="http://schemas.openxmlformats.org/officeDocument/2006/relationships" r:id="rId5006" o:title=""/>
          </v:shape>
        </w:pict>
      </w:r>
      <w:r>
        <w:rPr>
          <w:rFonts w:ascii="Arial" w:hAnsi="Arial" w:fareast="Arial" w:cs="Arial"/>
          <w:noProof w:val="on"/>
          <w:color w:val="000000"/>
          <w:sz w:val="14"/>
          <w:szCs w:val="14"/>
        </w:rPr>
        <w:pict>
          <v:shape xmlns:v="urn:schemas-microsoft-com:vml" id="_x00005006" style="position:absolute;margin-left:12.15pt;margin-top:185.1pt;z-index:-1675718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07" o:title=""/>
          </v:shape>
        </w:pict>
      </w:r>
      <w:r>
        <w:rPr>
          <w:rFonts w:ascii="Arial" w:hAnsi="Arial" w:fareast="Arial" w:cs="Arial"/>
          <w:noProof w:val="on"/>
          <w:color w:val="000000"/>
          <w:sz w:val="14"/>
          <w:szCs w:val="14"/>
        </w:rPr>
        <w:pict>
          <v:shape xmlns:v="urn:schemas-microsoft-com:vml" id="_x00005007" style="position:absolute;margin-left:334.2pt;margin-top:185.1pt;z-index:-1675718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08" o:title=""/>
          </v:shape>
        </w:pict>
      </w:r>
      <w:r>
        <w:rPr>
          <w:rFonts w:ascii="Arial" w:hAnsi="Arial" w:fareast="Arial" w:cs="Arial"/>
          <w:noProof w:val="on"/>
          <w:color w:val="000000"/>
          <w:sz w:val="14"/>
          <w:szCs w:val="14"/>
        </w:rPr>
        <w:pict>
          <v:shape xmlns:v="urn:schemas-microsoft-com:vml" id="_x00005008" style="position:absolute;margin-left:510pt;margin-top:185.1pt;z-index:-1675718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5009" o:title=""/>
          </v:shape>
        </w:pict>
      </w:r>
      <w:r>
        <w:rPr>
          <w:rFonts w:ascii="Arial" w:hAnsi="Arial" w:fareast="Arial" w:cs="Arial"/>
          <w:noProof w:val="on"/>
          <w:color w:val="000000"/>
          <w:sz w:val="14"/>
          <w:szCs w:val="14"/>
        </w:rPr>
        <w:pict>
          <v:shape xmlns:v="urn:schemas-microsoft-com:vml" id="_x00005009" style="position:absolute;margin-left:597.25pt;margin-top:170.35pt;z-index:-1675717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10" o:title=""/>
          </v:shape>
        </w:pict>
      </w:r>
      <w:r>
        <w:rPr>
          <w:rFonts w:ascii="Arial" w:hAnsi="Arial" w:fareast="Arial" w:cs="Arial"/>
          <w:noProof w:val="on"/>
          <w:color w:val="000000"/>
          <w:sz w:val="14"/>
          <w:szCs w:val="14"/>
        </w:rPr>
        <w:pict>
          <v:shape xmlns:v="urn:schemas-microsoft-com:vml" id="_x00005010" style="position:absolute;margin-left:422.1pt;margin-top:185.1pt;z-index:-1675717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011" o:title=""/>
          </v:shape>
        </w:pict>
      </w:r>
      <w:r>
        <w:rPr>
          <w:rFonts w:ascii="Arial" w:hAnsi="Arial" w:fareast="Arial" w:cs="Arial"/>
          <w:noProof w:val="on"/>
          <w:color w:val="000000"/>
          <w:sz w:val="14"/>
          <w:szCs w:val="14"/>
        </w:rPr>
        <w:pict>
          <v:shape xmlns:v="urn:schemas-microsoft-com:vml" id="_x00005011" style="position:absolute;margin-left:510pt;margin-top:170.35pt;z-index:-1675716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12" o:title=""/>
          </v:shape>
        </w:pict>
      </w:r>
      <w:r>
        <w:rPr>
          <w:rFonts w:ascii="Arial" w:hAnsi="Arial" w:fareast="Arial" w:cs="Arial"/>
          <w:noProof w:val="on"/>
          <w:color w:val="000000"/>
          <w:sz w:val="14"/>
          <w:szCs w:val="14"/>
        </w:rPr>
        <w:pict>
          <v:shape xmlns:v="urn:schemas-microsoft-com:vml" id="_x00005012" style="position:absolute;margin-left:334.2pt;margin-top:185.1pt;z-index:-1675716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013" o:title=""/>
          </v:shape>
        </w:pict>
      </w:r>
      <w:r>
        <w:rPr>
          <w:rFonts w:ascii="Arial" w:hAnsi="Arial" w:fareast="Arial" w:cs="Arial"/>
          <w:noProof w:val="on"/>
          <w:color w:val="000000"/>
          <w:sz w:val="14"/>
          <w:szCs w:val="14"/>
        </w:rPr>
        <w:pict>
          <v:shape xmlns:v="urn:schemas-microsoft-com:vml" id="_x00005013" style="position:absolute;margin-left:422.1pt;margin-top:170.35pt;z-index:-1675716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14" o:title=""/>
          </v:shape>
        </w:pict>
      </w:r>
      <w:r>
        <w:rPr>
          <w:rFonts w:ascii="Arial" w:hAnsi="Arial" w:fareast="Arial" w:cs="Arial"/>
          <w:noProof w:val="on"/>
          <w:color w:val="000000"/>
          <w:sz w:val="14"/>
          <w:szCs w:val="14"/>
        </w:rPr>
        <w:pict>
          <v:shape xmlns:v="urn:schemas-microsoft-com:vml" id="_x00005014" style="position:absolute;margin-left:12.15pt;margin-top:185.1pt;z-index:-16757156;width:324.7pt;height:2.65pt;mso-position-horizontal:absolute;mso-position-horizontal-relative:page;mso-position-vertical:absolute;mso-position-vertical-relative:page" type="#_x0000_t75">
            <v:imageData xmlns:o="urn:schemas-microsoft-com:office:office" xmlns:r="http://schemas.openxmlformats.org/officeDocument/2006/relationships" r:id="rId5015" o:title=""/>
          </v:shape>
        </w:pict>
      </w:r>
      <w:r>
        <w:rPr>
          <w:rFonts w:ascii="Arial" w:hAnsi="Arial" w:fareast="Arial" w:cs="Arial"/>
          <w:noProof w:val="on"/>
          <w:color w:val="000000"/>
          <w:sz w:val="14"/>
          <w:szCs w:val="14"/>
        </w:rPr>
        <w:pict>
          <v:shape xmlns:v="urn:schemas-microsoft-com:vml" id="_x00005015" style="position:absolute;margin-left:12.15pt;margin-top:170.35pt;z-index:-1675715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16" o:title=""/>
          </v:shape>
        </w:pict>
      </w:r>
      <w:r>
        <w:rPr>
          <w:rFonts w:ascii="Arial" w:hAnsi="Arial" w:fareast="Arial" w:cs="Arial"/>
          <w:noProof w:val="on"/>
          <w:color w:val="000000"/>
          <w:sz w:val="14"/>
          <w:szCs w:val="14"/>
        </w:rPr>
        <w:pict>
          <v:shape xmlns:v="urn:schemas-microsoft-com:vml" id="_x00005016" style="position:absolute;margin-left:334.2pt;margin-top:170.35pt;z-index:-1675714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17" o:title=""/>
          </v:shape>
        </w:pict>
      </w:r>
      <w:r>
        <w:rPr>
          <w:rFonts w:ascii="Arial" w:hAnsi="Arial" w:fareast="Arial" w:cs="Arial"/>
          <w:noProof w:val="on"/>
          <w:color w:val="000000"/>
          <w:sz w:val="14"/>
          <w:szCs w:val="14"/>
        </w:rPr>
        <w:pict>
          <v:shape xmlns:v="urn:schemas-microsoft-com:vml" id="_x00005017" style="position:absolute;margin-left:510pt;margin-top:170.35pt;z-index:-1675714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5018" o:title=""/>
          </v:shape>
        </w:pict>
      </w:r>
      <w:r>
        <w:rPr>
          <w:rFonts w:ascii="Arial" w:hAnsi="Arial" w:fareast="Arial" w:cs="Arial"/>
          <w:noProof w:val="on"/>
          <w:color w:val="000000"/>
          <w:sz w:val="14"/>
          <w:szCs w:val="14"/>
        </w:rPr>
        <w:pict>
          <v:shape xmlns:v="urn:schemas-microsoft-com:vml" id="_x00005018" style="position:absolute;margin-left:597.25pt;margin-top:155.6pt;z-index:-1675714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19" o:title=""/>
          </v:shape>
        </w:pict>
      </w:r>
      <w:r>
        <w:rPr>
          <w:rFonts w:ascii="Arial" w:hAnsi="Arial" w:fareast="Arial" w:cs="Arial"/>
          <w:noProof w:val="on"/>
          <w:color w:val="000000"/>
          <w:sz w:val="14"/>
          <w:szCs w:val="14"/>
        </w:rPr>
        <w:pict>
          <v:shape xmlns:v="urn:schemas-microsoft-com:vml" id="_x00005019" style="position:absolute;margin-left:422.1pt;margin-top:170.35pt;z-index:-1675713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020" o:title=""/>
          </v:shape>
        </w:pict>
      </w:r>
      <w:r>
        <w:rPr>
          <w:rFonts w:ascii="Arial" w:hAnsi="Arial" w:fareast="Arial" w:cs="Arial"/>
          <w:noProof w:val="on"/>
          <w:color w:val="000000"/>
          <w:sz w:val="14"/>
          <w:szCs w:val="14"/>
        </w:rPr>
        <w:pict>
          <v:shape xmlns:v="urn:schemas-microsoft-com:vml" id="_x00005020" style="position:absolute;margin-left:510pt;margin-top:155.6pt;z-index:-1675713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21" o:title=""/>
          </v:shape>
        </w:pict>
      </w:r>
      <w:r>
        <w:rPr>
          <w:rFonts w:ascii="Arial" w:hAnsi="Arial" w:fareast="Arial" w:cs="Arial"/>
          <w:noProof w:val="on"/>
          <w:color w:val="000000"/>
          <w:sz w:val="14"/>
          <w:szCs w:val="14"/>
        </w:rPr>
        <w:pict>
          <v:shape xmlns:v="urn:schemas-microsoft-com:vml" id="_x00005021" style="position:absolute;margin-left:334.2pt;margin-top:170.35pt;z-index:-1675712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022" o:title=""/>
          </v:shape>
        </w:pict>
      </w:r>
      <w:r>
        <w:rPr>
          <w:rFonts w:ascii="Arial" w:hAnsi="Arial" w:fareast="Arial" w:cs="Arial"/>
          <w:noProof w:val="on"/>
          <w:color w:val="000000"/>
          <w:sz w:val="14"/>
          <w:szCs w:val="14"/>
        </w:rPr>
        <w:pict>
          <v:shape xmlns:v="urn:schemas-microsoft-com:vml" id="_x00005022" style="position:absolute;margin-left:422.1pt;margin-top:155.6pt;z-index:-1675712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23" o:title=""/>
          </v:shape>
        </w:pict>
      </w:r>
      <w:r>
        <w:rPr>
          <w:rFonts w:ascii="Arial" w:hAnsi="Arial" w:fareast="Arial" w:cs="Arial"/>
          <w:noProof w:val="on"/>
          <w:color w:val="000000"/>
          <w:sz w:val="14"/>
          <w:szCs w:val="14"/>
        </w:rPr>
        <w:pict>
          <v:shape xmlns:v="urn:schemas-microsoft-com:vml" id="_x00005023" style="position:absolute;margin-left:12.15pt;margin-top:170.35pt;z-index:-16757120;width:324.7pt;height:2.65pt;mso-position-horizontal:absolute;mso-position-horizontal-relative:page;mso-position-vertical:absolute;mso-position-vertical-relative:page" type="#_x0000_t75">
            <v:imageData xmlns:o="urn:schemas-microsoft-com:office:office" xmlns:r="http://schemas.openxmlformats.org/officeDocument/2006/relationships" r:id="rId5024" o:title=""/>
          </v:shape>
        </w:pict>
      </w:r>
      <w:r>
        <w:rPr>
          <w:rFonts w:ascii="Arial" w:hAnsi="Arial" w:fareast="Arial" w:cs="Arial"/>
          <w:noProof w:val="on"/>
          <w:color w:val="000000"/>
          <w:sz w:val="14"/>
          <w:szCs w:val="14"/>
        </w:rPr>
        <w:pict>
          <v:shape xmlns:v="urn:schemas-microsoft-com:vml" id="_x00005024" style="position:absolute;margin-left:12.15pt;margin-top:155.6pt;z-index:-1675711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25" o:title=""/>
          </v:shape>
        </w:pict>
      </w:r>
      <w:r>
        <w:rPr>
          <w:rFonts w:ascii="Arial" w:hAnsi="Arial" w:fareast="Arial" w:cs="Arial"/>
          <w:noProof w:val="on"/>
          <w:color w:val="000000"/>
          <w:sz w:val="14"/>
          <w:szCs w:val="14"/>
        </w:rPr>
        <w:pict>
          <v:shape xmlns:v="urn:schemas-microsoft-com:vml" id="_x00005025" style="position:absolute;margin-left:334.2pt;margin-top:155.6pt;z-index:-1675711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26" o:title=""/>
          </v:shape>
        </w:pict>
      </w:r>
      <w:r>
        <w:rPr>
          <w:rFonts w:ascii="Arial" w:hAnsi="Arial" w:fareast="Arial" w:cs="Arial"/>
          <w:noProof w:val="on"/>
          <w:color w:val="000000"/>
          <w:sz w:val="14"/>
          <w:szCs w:val="14"/>
        </w:rPr>
        <w:pict>
          <v:shape xmlns:v="urn:schemas-microsoft-com:vml" id="_x00005026" style="position:absolute;margin-left:510pt;margin-top:155.6pt;z-index:-1675710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5027" o:title=""/>
          </v:shape>
        </w:pict>
      </w:r>
      <w:r>
        <w:rPr>
          <w:rFonts w:ascii="Arial" w:hAnsi="Arial" w:fareast="Arial" w:cs="Arial"/>
          <w:noProof w:val="on"/>
          <w:color w:val="000000"/>
          <w:sz w:val="14"/>
          <w:szCs w:val="14"/>
        </w:rPr>
        <w:pict>
          <v:shape xmlns:v="urn:schemas-microsoft-com:vml" id="_x00005027" style="position:absolute;margin-left:597.25pt;margin-top:140.85pt;z-index:-1675710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28" o:title=""/>
          </v:shape>
        </w:pict>
      </w:r>
      <w:r>
        <w:rPr>
          <w:rFonts w:ascii="Arial" w:hAnsi="Arial" w:fareast="Arial" w:cs="Arial"/>
          <w:noProof w:val="on"/>
          <w:color w:val="000000"/>
          <w:sz w:val="14"/>
          <w:szCs w:val="14"/>
        </w:rPr>
        <w:pict>
          <v:shape xmlns:v="urn:schemas-microsoft-com:vml" id="_x00005028" style="position:absolute;margin-left:422.1pt;margin-top:155.6pt;z-index:-1675710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029" o:title=""/>
          </v:shape>
        </w:pict>
      </w:r>
      <w:r>
        <w:rPr>
          <w:rFonts w:ascii="Arial" w:hAnsi="Arial" w:fareast="Arial" w:cs="Arial"/>
          <w:noProof w:val="on"/>
          <w:color w:val="000000"/>
          <w:sz w:val="14"/>
          <w:szCs w:val="14"/>
        </w:rPr>
        <w:pict>
          <v:shape xmlns:v="urn:schemas-microsoft-com:vml" id="_x00005029" style="position:absolute;margin-left:510pt;margin-top:140.85pt;z-index:-1675709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30" o:title=""/>
          </v:shape>
        </w:pict>
      </w:r>
      <w:r>
        <w:rPr>
          <w:rFonts w:ascii="Arial" w:hAnsi="Arial" w:fareast="Arial" w:cs="Arial"/>
          <w:noProof w:val="on"/>
          <w:color w:val="000000"/>
          <w:sz w:val="14"/>
          <w:szCs w:val="14"/>
        </w:rPr>
        <w:pict>
          <v:shape xmlns:v="urn:schemas-microsoft-com:vml" id="_x00005030" style="position:absolute;margin-left:334.2pt;margin-top:155.6pt;z-index:-1675709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031" o:title=""/>
          </v:shape>
        </w:pict>
      </w:r>
      <w:r>
        <w:rPr>
          <w:rFonts w:ascii="Arial" w:hAnsi="Arial" w:fareast="Arial" w:cs="Arial"/>
          <w:noProof w:val="on"/>
          <w:color w:val="000000"/>
          <w:sz w:val="14"/>
          <w:szCs w:val="14"/>
        </w:rPr>
        <w:pict>
          <v:shape xmlns:v="urn:schemas-microsoft-com:vml" id="_x00005031" style="position:absolute;margin-left:422.1pt;margin-top:140.85pt;z-index:-1675708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32" o:title=""/>
          </v:shape>
        </w:pict>
      </w:r>
      <w:r>
        <w:rPr>
          <w:rFonts w:ascii="Arial" w:hAnsi="Arial" w:fareast="Arial" w:cs="Arial"/>
          <w:noProof w:val="on"/>
          <w:color w:val="000000"/>
          <w:sz w:val="14"/>
          <w:szCs w:val="14"/>
        </w:rPr>
        <w:pict>
          <v:shape xmlns:v="urn:schemas-microsoft-com:vml" id="_x00005032" style="position:absolute;margin-left:12.15pt;margin-top:155.6pt;z-index:-16757084;width:324.7pt;height:2.65pt;mso-position-horizontal:absolute;mso-position-horizontal-relative:page;mso-position-vertical:absolute;mso-position-vertical-relative:page" type="#_x0000_t75">
            <v:imageData xmlns:o="urn:schemas-microsoft-com:office:office" xmlns:r="http://schemas.openxmlformats.org/officeDocument/2006/relationships" r:id="rId5033" o:title=""/>
          </v:shape>
        </w:pict>
      </w:r>
      <w:r>
        <w:rPr>
          <w:rFonts w:ascii="Arial" w:hAnsi="Arial" w:fareast="Arial" w:cs="Arial"/>
          <w:noProof w:val="on"/>
          <w:color w:val="000000"/>
          <w:sz w:val="14"/>
          <w:szCs w:val="14"/>
        </w:rPr>
        <w:pict>
          <v:shape xmlns:v="urn:schemas-microsoft-com:vml" id="_x00005033" style="position:absolute;margin-left:12.15pt;margin-top:140.85pt;z-index:-1675708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34" o:title=""/>
          </v:shape>
        </w:pict>
      </w:r>
      <w:r>
        <w:rPr>
          <w:rFonts w:ascii="Arial" w:hAnsi="Arial" w:fareast="Arial" w:cs="Arial"/>
          <w:noProof w:val="on"/>
          <w:color w:val="000000"/>
          <w:sz w:val="14"/>
          <w:szCs w:val="14"/>
        </w:rPr>
        <w:pict>
          <v:shape xmlns:v="urn:schemas-microsoft-com:vml" id="_x00005034" style="position:absolute;margin-left:334.2pt;margin-top:140.85pt;z-index:-16757076;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035" o:title=""/>
          </v:shape>
        </w:pict>
      </w:r>
      <w:r>
        <w:rPr>
          <w:rFonts w:ascii="Arial" w:hAnsi="Arial" w:fareast="Arial" w:cs="Arial"/>
          <w:noProof w:val="on"/>
          <w:color w:val="000000"/>
          <w:sz w:val="14"/>
          <w:szCs w:val="14"/>
        </w:rPr>
        <w:pict>
          <v:shape xmlns:v="urn:schemas-microsoft-com:vml" id="_x00005035" style="position:absolute;margin-left:510pt;margin-top:123.55pt;z-index:-1675707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5036" o:title=""/>
          </v:shape>
        </w:pict>
      </w:r>
      <w:r>
        <w:rPr>
          <w:rFonts w:ascii="Arial" w:hAnsi="Arial" w:fareast="Arial" w:cs="Arial"/>
          <w:noProof w:val="on"/>
          <w:color w:val="000000"/>
          <w:sz w:val="14"/>
          <w:szCs w:val="14"/>
        </w:rPr>
        <w:pict>
          <v:shape xmlns:v="urn:schemas-microsoft-com:vml" id="_x00005036" style="position:absolute;margin-left:510pt;margin-top:140.85pt;z-index:-1675706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5037" o:title=""/>
          </v:shape>
        </w:pict>
      </w:r>
      <w:r>
        <w:rPr>
          <w:rFonts w:ascii="Arial" w:hAnsi="Arial" w:fareast="Arial" w:cs="Arial"/>
          <w:noProof w:val="on"/>
          <w:color w:val="000000"/>
          <w:sz w:val="14"/>
          <w:szCs w:val="14"/>
        </w:rPr>
        <w:pict>
          <v:shape xmlns:v="urn:schemas-microsoft-com:vml" id="_x00005037" style="position:absolute;margin-left:597.25pt;margin-top:123.55pt;z-index:-16757064;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5038" o:title=""/>
          </v:shape>
        </w:pict>
      </w:r>
      <w:r>
        <w:rPr>
          <w:rFonts w:ascii="Arial" w:hAnsi="Arial" w:fareast="Arial" w:cs="Arial"/>
          <w:noProof w:val="on"/>
          <w:color w:val="000000"/>
          <w:sz w:val="14"/>
          <w:szCs w:val="14"/>
        </w:rPr>
        <w:pict>
          <v:shape xmlns:v="urn:schemas-microsoft-com:vml" id="_x00005038" style="position:absolute;margin-left:422.1pt;margin-top:123.55pt;z-index:-16757060;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039" o:title=""/>
          </v:shape>
        </w:pict>
      </w:r>
      <w:r>
        <w:rPr>
          <w:rFonts w:ascii="Arial" w:hAnsi="Arial" w:fareast="Arial" w:cs="Arial"/>
          <w:noProof w:val="on"/>
          <w:color w:val="000000"/>
          <w:sz w:val="14"/>
          <w:szCs w:val="14"/>
        </w:rPr>
        <w:pict>
          <v:shape xmlns:v="urn:schemas-microsoft-com:vml" id="_x00005039" style="position:absolute;margin-left:422.1pt;margin-top:140.85pt;z-index:-1675705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040" o:title=""/>
          </v:shape>
        </w:pict>
      </w:r>
      <w:r>
        <w:rPr>
          <w:rFonts w:ascii="Arial" w:hAnsi="Arial" w:fareast="Arial" w:cs="Arial"/>
          <w:noProof w:val="on"/>
          <w:color w:val="000000"/>
          <w:sz w:val="14"/>
          <w:szCs w:val="14"/>
        </w:rPr>
        <w:pict>
          <v:shape xmlns:v="urn:schemas-microsoft-com:vml" id="_x00005040" style="position:absolute;margin-left:510pt;margin-top:123.55pt;z-index:-16757052;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5041" o:title=""/>
          </v:shape>
        </w:pict>
      </w:r>
      <w:r>
        <w:rPr>
          <w:rFonts w:ascii="Arial" w:hAnsi="Arial" w:fareast="Arial" w:cs="Arial"/>
          <w:noProof w:val="on"/>
          <w:color w:val="000000"/>
          <w:sz w:val="14"/>
          <w:szCs w:val="14"/>
        </w:rPr>
        <w:pict>
          <v:shape xmlns:v="urn:schemas-microsoft-com:vml" id="_x00005041" style="position:absolute;margin-left:334.2pt;margin-top:123.55pt;z-index:-16757048;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042" o:title=""/>
          </v:shape>
        </w:pict>
      </w:r>
      <w:r>
        <w:rPr>
          <w:rFonts w:ascii="Arial" w:hAnsi="Arial" w:fareast="Arial" w:cs="Arial"/>
          <w:noProof w:val="on"/>
          <w:color w:val="000000"/>
          <w:sz w:val="14"/>
          <w:szCs w:val="14"/>
        </w:rPr>
        <w:pict>
          <v:shape xmlns:v="urn:schemas-microsoft-com:vml" id="_x00005042" style="position:absolute;margin-left:334.2pt;margin-top:140.85pt;z-index:-16757044;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043" o:title=""/>
          </v:shape>
        </w:pict>
      </w:r>
      <w:r>
        <w:rPr>
          <w:rFonts w:ascii="Arial" w:hAnsi="Arial" w:fareast="Arial" w:cs="Arial"/>
          <w:noProof w:val="on"/>
          <w:color w:val="000000"/>
          <w:sz w:val="14"/>
          <w:szCs w:val="14"/>
        </w:rPr>
        <w:pict>
          <v:shape xmlns:v="urn:schemas-microsoft-com:vml" id="_x00005043" style="position:absolute;margin-left:422.1pt;margin-top:123.55pt;z-index:-16757040;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5044" o:title=""/>
          </v:shape>
        </w:pict>
      </w:r>
      <w:r>
        <w:rPr>
          <w:rFonts w:ascii="Arial" w:hAnsi="Arial" w:fareast="Arial" w:cs="Arial"/>
          <w:noProof w:val="on"/>
          <w:color w:val="000000"/>
          <w:sz w:val="14"/>
          <w:szCs w:val="14"/>
        </w:rPr>
        <w:pict>
          <v:shape xmlns:v="urn:schemas-microsoft-com:vml" id="_x00005044" style="position:absolute;margin-left:12.15pt;margin-top:123.55pt;z-index:-16757036;width:324.7pt;height:2.65pt;mso-position-horizontal:absolute;mso-position-horizontal-relative:page;mso-position-vertical:absolute;mso-position-vertical-relative:page" type="#_x0000_t75">
            <v:imageData xmlns:o="urn:schemas-microsoft-com:office:office" xmlns:r="http://schemas.openxmlformats.org/officeDocument/2006/relationships" r:id="rId5045" o:title=""/>
          </v:shape>
        </w:pict>
      </w:r>
      <w:r>
        <w:rPr>
          <w:rFonts w:ascii="Arial" w:hAnsi="Arial" w:fareast="Arial" w:cs="Arial"/>
          <w:noProof w:val="on"/>
          <w:color w:val="000000"/>
          <w:sz w:val="14"/>
          <w:szCs w:val="14"/>
        </w:rPr>
        <w:pict>
          <v:shape xmlns:v="urn:schemas-microsoft-com:vml" id="_x00005045" style="position:absolute;margin-left:12.15pt;margin-top:140.85pt;z-index:-16757032;width:324.7pt;height:2.65pt;mso-position-horizontal:absolute;mso-position-horizontal-relative:page;mso-position-vertical:absolute;mso-position-vertical-relative:page" type="#_x0000_t75">
            <v:imageData xmlns:o="urn:schemas-microsoft-com:office:office" xmlns:r="http://schemas.openxmlformats.org/officeDocument/2006/relationships" r:id="rId5046" o:title=""/>
          </v:shape>
        </w:pict>
      </w:r>
      <w:r>
        <w:rPr>
          <w:rFonts w:ascii="Arial" w:hAnsi="Arial" w:fareast="Arial" w:cs="Arial"/>
          <w:noProof w:val="on"/>
          <w:color w:val="000000"/>
          <w:sz w:val="14"/>
          <w:szCs w:val="14"/>
        </w:rPr>
        <w:pict>
          <v:shape xmlns:v="urn:schemas-microsoft-com:vml" id="_x00005046" style="position:absolute;margin-left:12.15pt;margin-top:123.55pt;z-index:-16757028;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5047" o:title=""/>
          </v:shape>
        </w:pict>
      </w:r>
      <w:r>
        <w:rPr>
          <w:rFonts w:ascii="Arial" w:hAnsi="Arial" w:fareast="Arial" w:cs="Arial"/>
          <w:noProof w:val="on"/>
          <w:color w:val="000000"/>
          <w:sz w:val="14"/>
          <w:szCs w:val="14"/>
        </w:rPr>
        <w:pict>
          <v:shape xmlns:v="urn:schemas-microsoft-com:vml" id="_x00005047" style="position:absolute;margin-left:334.2pt;margin-top:123.55pt;z-index:-16757024;width:2.65pt;height:19.95pt;mso-position-horizontal:absolute;mso-position-horizontal-relative:page;mso-position-vertical:absolute;mso-position-vertical-relative:page" type="#_x0000_t75">
            <v:imageData xmlns:o="urn:schemas-microsoft-com:office:office" xmlns:r="http://schemas.openxmlformats.org/officeDocument/2006/relationships" r:id="rId5048" o:title=""/>
          </v:shape>
        </w:pict>
      </w:r>
      <w:r>
        <w:rPr>
          <w:rFonts w:ascii="Arial" w:hAnsi="Arial" w:fareast="Arial" w:cs="Arial"/>
          <w:noProof w:val="on"/>
          <w:color w:val="000000"/>
          <w:sz w:val="14"/>
          <w:szCs w:val="14"/>
        </w:rPr>
        <w:pict>
          <v:shape xmlns:v="urn:schemas-microsoft-com:vml" id="_x00005048" style="position:absolute;margin-left:12.15pt;margin-top:463.55pt;z-index:-1675702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049" o:title=""/>
          </v:shape>
        </w:pict>
      </w:r>
      <w:r>
        <w:rPr>
          <w:rFonts w:ascii="Arial" w:hAnsi="Arial" w:fareast="Arial" w:cs="Arial"/>
          <w:noProof w:val="on"/>
          <w:color w:val="000000"/>
          <w:sz w:val="14"/>
          <w:szCs w:val="14"/>
        </w:rPr>
        <w:pict>
          <v:shape xmlns:v="urn:schemas-microsoft-com:vml" id="_x00005049" style="position:absolute;margin-left:12.15pt;margin-top:13.2pt;z-index:-1675701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050" o:title=""/>
          </v:shape>
        </w:pict>
      </w:r>
      <w:r>
        <w:rPr>
          <w:rFonts w:ascii="Arial" w:hAnsi="Arial" w:fareast="Arial" w:cs="Arial"/>
          <w:noProof w:val="on"/>
          <w:color w:val="000000"/>
          <w:sz w:val="14"/>
          <w:szCs w:val="14"/>
        </w:rPr>
        <w:pict>
          <v:shape xmlns:v="urn:schemas-microsoft-com:vml" id="_x00005050" style="position:absolute;margin-left:21.1pt;margin-top:285.2pt;z-index:-16757012;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051" o:title=""/>
          </v:shape>
        </w:pict>
      </w:r>
      <w:r>
        <w:rPr>
          <w:rFonts w:ascii="Arial" w:hAnsi="Arial" w:fareast="Arial" w:cs="Arial"/>
          <w:noProof w:val="on"/>
          <w:color w:val="000000"/>
          <w:sz w:val="14"/>
          <w:szCs w:val="14"/>
        </w:rPr>
        <w:pict>
          <v:shape xmlns:v="urn:schemas-microsoft-com:vml" id="_x00005051" style="position:absolute;margin-left:21.1pt;margin-top:308.3pt;z-index:-16757008;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052" o:title=""/>
          </v:shape>
        </w:pict>
      </w:r>
      <w:r>
        <w:rPr>
          <w:rFonts w:ascii="Arial" w:hAnsi="Arial" w:fareast="Arial" w:cs="Arial"/>
          <w:noProof w:val="on"/>
          <w:color w:val="000000"/>
          <w:sz w:val="14"/>
          <w:szCs w:val="14"/>
        </w:rPr>
        <w:pict>
          <v:shape xmlns:v="urn:schemas-microsoft-com:vml" id="_x00005052" style="position:absolute;margin-left:21.1pt;margin-top:340.4pt;z-index:-16757004;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053" o:title=""/>
          </v:shape>
        </w:pict>
      </w:r>
      <w:r>
        <w:rPr>
          <w:rFonts w:ascii="Arial" w:hAnsi="Arial" w:fareast="Arial" w:cs="Arial"/>
          <w:noProof w:val="on"/>
          <w:color w:val="000000"/>
          <w:sz w:val="14"/>
          <w:szCs w:val="14"/>
        </w:rPr>
        <w:pict>
          <v:shape xmlns:v="urn:schemas-microsoft-com:vml" id="_x00005053" style="position:absolute;margin-left:21.1pt;margin-top:354.5pt;z-index:-16757000;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054" o:title=""/>
          </v:shape>
        </w:pict>
      </w:r>
      <w:r>
        <w:rPr>
          <w:rFonts w:ascii="Arial" w:hAnsi="Arial" w:fareast="Arial" w:cs="Arial"/>
          <w:noProof w:val="on"/>
          <w:color w:val="000000"/>
          <w:sz w:val="14"/>
          <w:szCs w:val="14"/>
        </w:rPr>
        <w:pict>
          <v:shape xmlns:v="urn:schemas-microsoft-com:vml" id="_x00005054" style="position:absolute;margin-left:21.1pt;margin-top:386.55pt;z-index:-16756996;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055" o:title=""/>
          </v:shape>
        </w:pict>
      </w:r>
      <w:r>
        <w:rPr>
          <w:rFonts w:ascii="Arial" w:hAnsi="Arial" w:fareast="Arial" w:cs="Arial"/>
          <w:noProof w:val="on"/>
          <w:color w:val="000000"/>
          <w:sz w:val="14"/>
          <w:szCs w:val="14"/>
        </w:rPr>
        <w:pict>
          <v:shape xmlns:v="urn:schemas-microsoft-com:vml" id="_x00005055" style="position:absolute;margin-left:21.1pt;margin-top:409.65pt;z-index:-16756992;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056" o:title=""/>
          </v:shape>
        </w:pict>
      </w:r>
    </w:p>
    <w:p>
      <w:pPr>
        <w:pStyle w:val="Normal"/>
        <w:framePr w:w="1458" w:hAnchor="page" w:vAnchor="page" w:x="263" w:y="762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132  TechnipFMC</w:t>
      </w:r>
    </w:p>
    <w:p>
      <w:pPr>
        <w:pStyle w:val="Normal"/>
        <w:framePr w:w="8310" w:hAnchor="page" w:vAnchor="page" w:x="263" w:y="72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or stock (“</w:t>
      </w:r>
      <w:r>
        <w:rPr>
          <w:rFonts w:ascii="Arial-BoldMT" w:hAnsi="Arial-BoldMT" w:fareast="Arial-BoldMT" w:cs="Arial-BoldMT"/>
          <w:color w:val="333740"/>
          <w:w w:val="100"/>
          <w:sz w:val="15"/>
          <w:szCs w:val="15"/>
        </w:rPr>
        <w:t>Substitute Awards</w:t>
      </w:r>
      <w:r>
        <w:rPr>
          <w:rFonts w:ascii="ArialMT" w:hAnsi="ArialMT" w:fareast="ArialMT" w:cs="ArialMT"/>
          <w:color w:val="333740"/>
          <w:w w:val="100"/>
          <w:sz w:val="15"/>
          <w:szCs w:val="15"/>
        </w:rPr>
        <w:t>”) will not reduce the shares authorized for grant under the 2022 Plan.</w:t>
      </w:r>
    </w:p>
    <w:p>
      <w:pPr>
        <w:pStyle w:val="Normal"/>
        <w:framePr w:w="14220" w:hAnchor="page" w:vAnchor="page" w:x="263" w:y="711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outstanding equity awards previously granted by an entity in connection with a corporate transaction, such as a merger, combination, consolidation or acquisition of property</w:t>
      </w:r>
    </w:p>
    <w:p>
      <w:pPr>
        <w:pStyle w:val="Normal"/>
        <w:framePr w:w="13991" w:hAnchor="page" w:vAnchor="page" w:x="263" w:y="69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shares available for issuance under the plan and are not “recycled” into future Awards. Shares granted under the 2022 Plan upon the assumption of, or in substitution for,</w:t>
      </w:r>
    </w:p>
    <w:p>
      <w:pPr>
        <w:pStyle w:val="Normal"/>
        <w:framePr w:w="14217" w:hAnchor="page" w:vAnchor="page" w:x="263" w:y="67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pay the exercise price of an option, Awards settled in cash and the shares subject to a stock appreciation right that is not issued in settlement of such right count against the</w:t>
      </w:r>
    </w:p>
    <w:p>
      <w:pPr>
        <w:pStyle w:val="Normal"/>
        <w:framePr w:w="13984" w:hAnchor="page" w:vAnchor="page" w:x="263" w:y="657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then become available for grant again under the 2022 Plan. Shares withheld for taxes upon exercise or settlement of an option or stock appreciation right, shares used to</w:t>
      </w:r>
    </w:p>
    <w:p>
      <w:pPr>
        <w:pStyle w:val="Normal"/>
        <w:framePr w:w="14079" w:hAnchor="page" w:vAnchor="page" w:x="263" w:y="63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If an Award is forfeited, expires, converted to shares of another entity in connection with certain transactions, or is settled in cash, then the shares subject to the Award will</w:t>
      </w:r>
    </w:p>
    <w:p>
      <w:pPr>
        <w:pStyle w:val="Normal"/>
        <w:framePr w:w="8352" w:hAnchor="page" w:vAnchor="page" w:x="263" w:y="606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market. After the effective date of the 2022 Plan, no awards may be granted under the Current Plan.</w:t>
      </w:r>
    </w:p>
    <w:p>
      <w:pPr>
        <w:pStyle w:val="Normal"/>
        <w:framePr w:w="13942" w:hAnchor="page" w:vAnchor="page" w:x="263" w:y="58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pursuant to an award may consist, in whole or in part, of authorized and unissued Ordinary Shares, treasury Ordinary Shares or Ordinary Shares purchased on the open</w:t>
      </w:r>
    </w:p>
    <w:p>
      <w:pPr>
        <w:pStyle w:val="Normal"/>
        <w:framePr w:w="13470" w:hAnchor="page" w:vAnchor="page" w:x="263" w:y="57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Plan as described below, the maximum number of incentive stock options that may be granted under the 2022 Plan is 12,400,000. Any Ordinary Shares distributed</w:t>
      </w:r>
    </w:p>
    <w:p>
      <w:pPr>
        <w:pStyle w:val="Normal"/>
        <w:framePr w:w="13909" w:hAnchor="page" w:vAnchor="page" w:x="263" w:y="552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BoldMT" w:hAnsi="Arial-BoldMT" w:fareast="Arial-BoldMT" w:cs="Arial-BoldMT"/>
          <w:color w:val="333740"/>
          <w:w w:val="100"/>
          <w:sz w:val="15"/>
          <w:szCs w:val="15"/>
        </w:rPr>
        <w:t>Awards</w:t>
      </w:r>
      <w:r>
        <w:rPr>
          <w:rFonts w:ascii="ArialMT" w:hAnsi="ArialMT" w:fareast="ArialMT" w:cs="ArialMT"/>
          <w:color w:val="333740"/>
          <w:w w:val="100"/>
          <w:sz w:val="15"/>
          <w:szCs w:val="15"/>
        </w:rPr>
        <w:t>”) that are forfeited or otherwise become available for grant as described below. Notwithstanding the foregoing and subject to adjustment as set forth in the 2022</w:t>
      </w:r>
    </w:p>
    <w:p>
      <w:pPr>
        <w:pStyle w:val="Normal"/>
        <w:framePr w:w="14193" w:hAnchor="page" w:vAnchor="page" w:x="263" w:y="5341"/>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MT" w:hAnsi="ArialMT" w:fareast="ArialMT" w:cs="ArialMT"/>
          <w:color w:val="333740"/>
          <w:w w:val="100"/>
          <w:sz w:val="15"/>
          <w:szCs w:val="15"/>
        </w:rPr>
        <w:t>effective date of the 2022 Plan; and (iii) any Ordinary Shares underlying outstanding awards under the Current Plan as of the effective date of the 2022 Plan (“</w:t>
      </w:r>
      <w:r>
        <w:rPr>
          <w:rFonts w:ascii="Arial-BoldMT" w:hAnsi="Arial-BoldMT" w:fareast="Arial-BoldMT" w:cs="Arial-BoldMT"/>
          <w:color w:val="333740"/>
          <w:w w:val="100"/>
          <w:sz w:val="15"/>
          <w:szCs w:val="15"/>
        </w:rPr>
        <w:t>Current Plan</w:t>
      </w:r>
    </w:p>
    <w:p>
      <w:pPr>
        <w:pStyle w:val="Normal"/>
        <w:framePr w:w="13942" w:hAnchor="page" w:vAnchor="page" w:x="263" w:y="516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awards under the 2022 Plan is equal to the sum of (i) 8,900,000; (ii) the number of our Ordinary Shares which remain available for grant under the Current Plan as of the</w:t>
      </w:r>
    </w:p>
    <w:p>
      <w:pPr>
        <w:pStyle w:val="Normal"/>
        <w:framePr w:w="13717" w:hAnchor="page" w:vAnchor="page" w:x="263" w:y="498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Subject to adjustment as set forth in the 2022 Plan and as described below, the aggregate number of Ordinary Shares which may be issued or transferred pursuant to</w:t>
      </w:r>
    </w:p>
    <w:p>
      <w:pPr>
        <w:pStyle w:val="Normal"/>
        <w:framePr w:w="1652" w:hAnchor="page" w:vAnchor="page" w:x="263" w:y="4802"/>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Shares Available</w:t>
      </w:r>
    </w:p>
    <w:p>
      <w:pPr>
        <w:pStyle w:val="Normal"/>
        <w:framePr w:w="13190" w:hAnchor="page" w:vAnchor="page" w:x="263" w:y="446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March 11, 2022, there are approximately 20,000 employees, eight non-employee directors, and 400 consultants eligible to receive awards under the 2022 Plan.</w:t>
      </w:r>
    </w:p>
    <w:p>
      <w:pPr>
        <w:pStyle w:val="Normal"/>
        <w:framePr w:w="14086" w:hAnchor="page" w:vAnchor="page" w:x="263" w:y="42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conditions. The plan administrator will also set the terms and conditions of all awards under the 2022 Plan, including any vesting and vesting acceleration conditions. As of</w:t>
      </w:r>
    </w:p>
    <w:p>
      <w:pPr>
        <w:pStyle w:val="Normal"/>
        <w:framePr w:w="13398" w:hAnchor="page" w:vAnchor="page" w:x="263" w:y="411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determinations and interpretations under, prescribe all forms for use with, and adopt rules for the administration of, the 2022 Plan, subject to its express terms and</w:t>
      </w:r>
    </w:p>
    <w:p>
      <w:pPr>
        <w:pStyle w:val="Normal"/>
        <w:framePr w:w="13819" w:hAnchor="page" w:vAnchor="page" w:x="263" w:y="393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limitations that may be imposed under Section 16 of the Exchange Act, and/or stock exchange rules, as applicable. The plan administrator has the authority to make all</w:t>
      </w:r>
    </w:p>
    <w:p>
      <w:pPr>
        <w:pStyle w:val="Normal"/>
        <w:framePr w:w="13999" w:hAnchor="page" w:vAnchor="page" w:x="263" w:y="375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which may delegate its duties and responsibilities to committees of our directors and/or officers (referred to collectively as the plan administrator below), subject to certain</w:t>
      </w:r>
    </w:p>
    <w:p>
      <w:pPr>
        <w:pStyle w:val="Normal"/>
        <w:framePr w:w="13839" w:hAnchor="page" w:vAnchor="page" w:x="263" w:y="357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administered by the Board with respect to awards to non-employee directors and by the Compensation and Talent Committee with respect to other participants, each of</w:t>
      </w:r>
    </w:p>
    <w:p>
      <w:pPr>
        <w:pStyle w:val="Normal"/>
        <w:framePr w:w="13491" w:hAnchor="page" w:vAnchor="page" w:x="263" w:y="339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Our employees, consultants and directors, and employees and consultants of our subsidiaries are eligible to receive awards under the 2022 Plan. The 2022 Plan is</w:t>
      </w:r>
    </w:p>
    <w:p>
      <w:pPr>
        <w:pStyle w:val="Normal"/>
        <w:framePr w:w="2736" w:hAnchor="page" w:vAnchor="page" w:x="263" w:y="3212"/>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Eligibility and Administration</w:t>
      </w:r>
    </w:p>
    <w:p>
      <w:pPr>
        <w:pStyle w:val="Normal"/>
        <w:framePr w:w="3467" w:hAnchor="page" w:vAnchor="page" w:x="263" w:y="287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which is attached hereto as Appendix A.</w:t>
      </w:r>
    </w:p>
    <w:p>
      <w:pPr>
        <w:pStyle w:val="Normal"/>
        <w:framePr w:w="13774" w:hAnchor="page" w:vAnchor="page" w:x="263" w:y="269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following description of certain features of the 2022 Plan is intended to be a summary only. The summary is qualified in its entirety by the full text of the 2022 Plan,</w:t>
      </w:r>
    </w:p>
    <w:p>
      <w:pPr>
        <w:pStyle w:val="Normal"/>
        <w:framePr w:w="7452" w:hAnchor="page" w:vAnchor="page" w:x="263" w:y="251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Summary of the Second Amended and Restated TechnipFMC Incentive Award Plan</w:t>
      </w:r>
    </w:p>
    <w:p>
      <w:pPr>
        <w:pStyle w:val="Normal"/>
        <w:framePr w:w="6486" w:hAnchor="page" w:vAnchor="page" w:x="622" w:y="21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r>
        <w:rPr>
          <w:rFonts w:ascii="Arial-ItalicMT" w:hAnsi="Arial-ItalicMT" w:fareast="Arial-ItalicMT" w:cs="Arial-ItalicMT"/>
          <w:color w:val="333740"/>
          <w:w w:val="100"/>
          <w:sz w:val="15"/>
          <w:szCs w:val="15"/>
        </w:rPr>
        <w:t>Other Compensation, Benefits, and Considerations</w:t>
      </w:r>
      <w:r>
        <w:rPr>
          <w:rFonts w:ascii="ArialMT" w:hAnsi="ArialMT" w:fareast="ArialMT" w:cs="ArialMT"/>
          <w:color w:val="333740"/>
          <w:w w:val="100"/>
          <w:sz w:val="15"/>
          <w:szCs w:val="15"/>
        </w:rPr>
        <w:t>” of this Proxy Statement.</w:t>
      </w:r>
    </w:p>
    <w:p>
      <w:pPr>
        <w:pStyle w:val="Normal"/>
        <w:framePr w:w="13528" w:hAnchor="page" w:vAnchor="page" w:x="442" w:y="19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33740"/>
          <w:w w:val="100"/>
          <w:sz w:val="15"/>
          <w:szCs w:val="15"/>
        </w:rPr>
        <w:t xml:space="preserve"> Claw-back policy. Awards granted under the 2022 Plan are subject to the Company’s comprehensive claw-back policy, as further described in the section entitled</w:t>
      </w:r>
    </w:p>
    <w:p>
      <w:pPr>
        <w:pStyle w:val="Normal"/>
        <w:framePr w:w="10522" w:hAnchor="page" w:vAnchor="page" w:x="442" w:y="16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33740"/>
          <w:w w:val="100"/>
          <w:sz w:val="15"/>
          <w:szCs w:val="15"/>
        </w:rPr>
        <w:t xml:space="preserve"> Material amendments require shareholder approval. The 2022 Plan requires shareholder approval for any material changes.</w:t>
      </w:r>
    </w:p>
    <w:p>
      <w:pPr>
        <w:pStyle w:val="Normal"/>
        <w:framePr w:w="5080" w:hAnchor="page" w:vAnchor="page" w:x="622" w:y="14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exercised award cease to be available under the 2022 Plan.</w:t>
      </w:r>
    </w:p>
    <w:p>
      <w:pPr>
        <w:pStyle w:val="Normal"/>
        <w:framePr w:w="13172" w:hAnchor="page" w:vAnchor="page" w:x="622" w:y="123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tax withholding on options or stock appreciation rights. Upon exercise of a stock appreciation right settled in shares, the gross number of shares covered by the</w:t>
      </w:r>
    </w:p>
    <w:p>
      <w:pPr>
        <w:pStyle w:val="Normal"/>
        <w:framePr w:w="13993" w:hAnchor="page" w:vAnchor="page" w:x="442" w:y="10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33740"/>
          <w:w w:val="100"/>
          <w:sz w:val="15"/>
          <w:szCs w:val="15"/>
        </w:rPr>
        <w:t xml:space="preserve"> No liberal share recycling on appreciation awards. The 2022 Plan does not permit the recycling of shares used to satisfy the exercise price of options or used to satisfy</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1"/>
          <w:cols w:space="720" w:sep="off"/>
          <w:docGrid w:line-pitch="31680"/>
        </w:sectPr>
      </w:pPr>
      <w:r>
        <w:rPr>
          <w:rFonts w:ascii="Arial" w:hAnsi="Arial" w:fareast="Arial" w:cs="Arial"/>
          <w:noProof w:val="on"/>
          <w:color w:val="000000"/>
          <w:sz w:val="14"/>
          <w:szCs w:val="14"/>
        </w:rPr>
        <w:pict>
          <v:shape xmlns:v="urn:schemas-microsoft-com:vml" id="_x00005056" style="position:absolute;margin-left:7pt;margin-top:1pt;z-index:-1675698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057" o:title=""/>
          </v:shape>
        </w:pict>
      </w:r>
      <w:r>
        <w:rPr>
          <w:rFonts w:ascii="Arial" w:hAnsi="Arial" w:fareast="Arial" w:cs="Arial"/>
          <w:noProof w:val="on"/>
          <w:color w:val="000000"/>
          <w:sz w:val="14"/>
          <w:szCs w:val="14"/>
        </w:rPr>
        <w:pict>
          <v:shape xmlns:v="urn:schemas-microsoft-com:vml" id="_x00005057" style="position:absolute;margin-left:12.15pt;margin-top:403.9pt;z-index:-1675698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058" o:title=""/>
          </v:shape>
        </w:pict>
      </w:r>
      <w:r>
        <w:rPr>
          <w:rFonts w:ascii="Arial" w:hAnsi="Arial" w:fareast="Arial" w:cs="Arial"/>
          <w:noProof w:val="on"/>
          <w:color w:val="000000"/>
          <w:sz w:val="14"/>
          <w:szCs w:val="14"/>
        </w:rPr>
        <w:pict>
          <v:shape xmlns:v="urn:schemas-microsoft-com:vml" id="_x00005058" style="position:absolute;margin-left:12.15pt;margin-top:13.2pt;z-index:-1675698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059" o:title=""/>
          </v:shape>
        </w:pict>
      </w:r>
      <w:r>
        <w:rPr>
          <w:rFonts w:ascii="Arial" w:hAnsi="Arial" w:fareast="Arial" w:cs="Arial"/>
          <w:noProof w:val="on"/>
          <w:color w:val="000000"/>
          <w:sz w:val="14"/>
          <w:szCs w:val="14"/>
        </w:rPr>
        <w:pict>
          <v:shape xmlns:v="urn:schemas-microsoft-com:vml" id="_x00005059" style="position:absolute;margin-left:21.1pt;margin-top:51.7pt;z-index:-16756976;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060" o:title=""/>
          </v:shape>
        </w:pict>
      </w:r>
      <w:r>
        <w:rPr>
          <w:rFonts w:ascii="Arial" w:hAnsi="Arial" w:fareast="Arial" w:cs="Arial"/>
          <w:noProof w:val="on"/>
          <w:color w:val="000000"/>
          <w:sz w:val="14"/>
          <w:szCs w:val="14"/>
        </w:rPr>
        <w:pict>
          <v:shape xmlns:v="urn:schemas-microsoft-com:vml" id="_x00005060" style="position:absolute;margin-left:21.1pt;margin-top:83.8pt;z-index:-16756972;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061" o:title=""/>
          </v:shape>
        </w:pict>
      </w:r>
      <w:r>
        <w:rPr>
          <w:rFonts w:ascii="Arial" w:hAnsi="Arial" w:fareast="Arial" w:cs="Arial"/>
          <w:noProof w:val="on"/>
          <w:color w:val="000000"/>
          <w:sz w:val="14"/>
          <w:szCs w:val="14"/>
        </w:rPr>
        <w:pict>
          <v:shape xmlns:v="urn:schemas-microsoft-com:vml" id="_x00005061" style="position:absolute;margin-left:21.1pt;margin-top:97.9pt;z-index:-16756968;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062" o:title=""/>
          </v:shape>
        </w:pict>
      </w:r>
    </w:p>
    <w:p>
      <w:pPr>
        <w:pStyle w:val="Normal"/>
        <w:framePr w:w="1458" w:hAnchor="page" w:vAnchor="page" w:x="263" w:y="7320"/>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133  TechnipFMC</w:t>
      </w:r>
    </w:p>
    <w:p>
      <w:pPr>
        <w:pStyle w:val="Normal"/>
        <w:framePr w:w="7441" w:hAnchor="page" w:vAnchor="page" w:x="622" w:y="69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holder if the vesting conditions of the underlying award are satisfied and the award vests.</w:t>
      </w:r>
    </w:p>
    <w:p>
      <w:pPr>
        <w:pStyle w:val="Normal"/>
        <w:framePr w:w="13305" w:hAnchor="page" w:vAnchor="page" w:x="622" w:y="67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granted and the date such award vests, is exercised, is distributed or expires, as determined by the plan administrator. Dividend equivalents will only be paid to a</w:t>
      </w:r>
    </w:p>
    <w:p>
      <w:pPr>
        <w:pStyle w:val="Normal"/>
        <w:framePr w:w="13779" w:hAnchor="page" w:vAnchor="page" w:x="622" w:y="657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tandem with awards other than stock options or SARs. Dividend equivalents are credited as of dividend record dates during the period between the date an award is</w:t>
      </w:r>
    </w:p>
    <w:p>
      <w:pPr>
        <w:pStyle w:val="Normal"/>
        <w:framePr w:w="13851" w:hAnchor="page" w:vAnchor="page" w:x="442" w:y="63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ItalicMT" w:hAnsi="Arial-ItalicMT" w:fareast="Arial-ItalicMT" w:cs="Arial-ItalicMT"/>
          <w:color w:val="333740"/>
          <w:w w:val="100"/>
          <w:sz w:val="15"/>
          <w:szCs w:val="15"/>
        </w:rPr>
        <w:t>Dividend Equivalents</w:t>
      </w:r>
      <w:r>
        <w:rPr>
          <w:rFonts w:ascii="ArialMT" w:hAnsi="ArialMT" w:fareast="ArialMT" w:cs="ArialMT"/>
          <w:color w:val="333740"/>
          <w:w w:val="100"/>
          <w:sz w:val="15"/>
          <w:szCs w:val="15"/>
        </w:rPr>
        <w:t>. Dividend equivalents represent the right to receive the equivalent value of dividends paid on our Ordinary Shares and may be granted alone or</w:t>
      </w:r>
    </w:p>
    <w:p>
      <w:pPr>
        <w:pStyle w:val="Normal"/>
        <w:framePr w:w="13788" w:hAnchor="page" w:vAnchor="page" w:x="263" w:y="60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related to our shares, and may remain forfeitable unless and until specified conditions are met. Cash awards are cash incentive bonuses subject to performance goals.</w:t>
      </w:r>
    </w:p>
    <w:p>
      <w:pPr>
        <w:pStyle w:val="Normal"/>
        <w:framePr w:w="14003" w:hAnchor="page" w:vAnchor="page" w:x="263" w:y="58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Other incentive awards are awards other than those enumerated in this summary that are denominated in, linked to, or derived from our Ordinary Shares or value metrics</w:t>
      </w:r>
    </w:p>
    <w:p>
      <w:pPr>
        <w:pStyle w:val="Normal"/>
        <w:framePr w:w="10170" w:hAnchor="page" w:vAnchor="page" w:x="622" w:y="54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base salary, bonus, fees or other cash compensation otherwise payable to any individual who is eligible to receive awards.</w:t>
      </w:r>
    </w:p>
    <w:p>
      <w:pPr>
        <w:pStyle w:val="Normal"/>
        <w:framePr w:w="13654" w:hAnchor="page" w:vAnchor="page" w:x="442" w:y="531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ItalicMT" w:hAnsi="Arial-ItalicMT" w:fareast="Arial-ItalicMT" w:cs="Arial-ItalicMT"/>
          <w:color w:val="333740"/>
          <w:w w:val="100"/>
          <w:sz w:val="15"/>
          <w:szCs w:val="15"/>
        </w:rPr>
        <w:t xml:space="preserve">Stock Payments. </w:t>
      </w:r>
      <w:r>
        <w:rPr>
          <w:rFonts w:ascii="ArialMT" w:hAnsi="ArialMT" w:fareast="ArialMT" w:cs="ArialMT"/>
          <w:color w:val="333740"/>
          <w:w w:val="100"/>
          <w:sz w:val="15"/>
          <w:szCs w:val="15"/>
        </w:rPr>
        <w:t>Other Incentive Awards and Cash Awards. Stock payments are awards of fully vested Ordinary Shares that may, but need not, be made in lieu of</w:t>
      </w:r>
    </w:p>
    <w:p>
      <w:pPr>
        <w:pStyle w:val="Normal"/>
        <w:framePr w:w="6239" w:hAnchor="page" w:vAnchor="page" w:x="622" w:y="50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election of the participant, if the plan administrator permits such a deferral.</w:t>
      </w:r>
    </w:p>
    <w:p>
      <w:pPr>
        <w:pStyle w:val="Normal"/>
        <w:framePr w:w="13326" w:hAnchor="page" w:vAnchor="page" w:x="622" w:y="48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forfeitable unless and until specified conditions are met. Delivery of the Ordinary Shares underlying RSUs may be deferred under the terms of the award or at the</w:t>
      </w:r>
    </w:p>
    <w:p>
      <w:pPr>
        <w:pStyle w:val="Normal"/>
        <w:framePr w:w="13314" w:hAnchor="page" w:vAnchor="page" w:x="622" w:y="46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which may be subject to a purchase price. RSUs are contractual promises to deliver Ordinary Shares in the future (or their value in cash), which may also remain</w:t>
      </w:r>
    </w:p>
    <w:p>
      <w:pPr>
        <w:pStyle w:val="Normal"/>
        <w:framePr w:w="13911" w:hAnchor="page" w:vAnchor="page" w:x="442" w:y="449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ItalicMT" w:hAnsi="Arial-ItalicMT" w:fareast="Arial-ItalicMT" w:cs="Arial-ItalicMT"/>
          <w:color w:val="333740"/>
          <w:w w:val="100"/>
          <w:sz w:val="15"/>
          <w:szCs w:val="15"/>
        </w:rPr>
        <w:t xml:space="preserve">Restricted Stock and RSUs. </w:t>
      </w:r>
      <w:r>
        <w:rPr>
          <w:rFonts w:ascii="ArialMT" w:hAnsi="ArialMT" w:fareast="ArialMT" w:cs="ArialMT"/>
          <w:color w:val="333740"/>
          <w:w w:val="100"/>
          <w:sz w:val="15"/>
          <w:szCs w:val="15"/>
        </w:rPr>
        <w:t>Restricted stock is an award of nontransferable Ordinary Shares that remain forfeitable unless and until specified conditions are met, and</w:t>
      </w:r>
    </w:p>
    <w:p>
      <w:pPr>
        <w:pStyle w:val="Normal"/>
        <w:framePr w:w="10984" w:hAnchor="page" w:vAnchor="page" w:x="622" w:y="421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certain substitute SARs granted in connection with a corporate transaction) and the term of a SAR may not be longer than ten years.</w:t>
      </w:r>
    </w:p>
    <w:p>
      <w:pPr>
        <w:pStyle w:val="Normal"/>
        <w:framePr w:w="13686" w:hAnchor="page" w:vAnchor="page" w:x="622" w:y="40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exercise date. The exercise price of a SAR may not be less than 100% of the fair market value of the underlying share on the date of grant (except with respect to</w:t>
      </w:r>
    </w:p>
    <w:p>
      <w:pPr>
        <w:pStyle w:val="Normal"/>
        <w:framePr w:w="13901" w:hAnchor="page" w:vAnchor="page" w:x="442" w:y="38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ItalicMT" w:hAnsi="Arial-ItalicMT" w:fareast="Arial-ItalicMT" w:cs="Arial-ItalicMT"/>
          <w:color w:val="333740"/>
          <w:w w:val="100"/>
          <w:sz w:val="15"/>
          <w:szCs w:val="15"/>
        </w:rPr>
        <w:t xml:space="preserve">SARs. </w:t>
      </w:r>
      <w:r>
        <w:rPr>
          <w:rFonts w:ascii="ArialMT" w:hAnsi="ArialMT" w:fareast="ArialMT" w:cs="ArialMT"/>
          <w:color w:val="333740"/>
          <w:w w:val="100"/>
          <w:sz w:val="15"/>
          <w:szCs w:val="15"/>
        </w:rPr>
        <w:t>SARs entitle their holder, upon exercise, to receive from us an amount equal to the appreciation of the shares subject to the award between the grant date and</w:t>
      </w:r>
    </w:p>
    <w:p>
      <w:pPr>
        <w:pStyle w:val="Normal"/>
        <w:framePr w:w="5551" w:hAnchor="page" w:vAnchor="page" w:x="622" w:y="35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restricted stock with respect to any unvested portion of the option.</w:t>
      </w:r>
    </w:p>
    <w:p>
      <w:pPr>
        <w:pStyle w:val="Normal"/>
        <w:framePr w:w="13635" w:hAnchor="page" w:vAnchor="page" w:x="622" w:y="339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can substitute a SAR for an option at any time prior to or upon exercise of the option or provide for the early exercise of an option in exchange for unvested shares of</w:t>
      </w:r>
    </w:p>
    <w:p>
      <w:pPr>
        <w:pStyle w:val="Normal"/>
        <w:framePr w:w="13695" w:hAnchor="page" w:vAnchor="page" w:x="622" w:y="32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stock option may not be longer than ten years (or five years in the case of ISOs granted to certain significant shareholders). The plan administrator may provide that it</w:t>
      </w:r>
    </w:p>
    <w:p>
      <w:pPr>
        <w:pStyle w:val="Normal"/>
        <w:framePr w:w="13459" w:hAnchor="page" w:vAnchor="page" w:x="622" w:y="303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ISOs granted to certain significant shareholders), except with respect to certain substitute options granted in connection with a corporate transaction. The term of a</w:t>
      </w:r>
    </w:p>
    <w:p>
      <w:pPr>
        <w:pStyle w:val="Normal"/>
        <w:framePr w:w="13600" w:hAnchor="page" w:vAnchor="page" w:x="622" w:y="28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satisfied. The exercise price of a stock option may not be less than 100% of the fair market value of the underlying share on the date of grant (or 110% in the case of</w:t>
      </w:r>
    </w:p>
    <w:p>
      <w:pPr>
        <w:pStyle w:val="Normal"/>
        <w:framePr w:w="13060" w:hAnchor="page" w:vAnchor="page" w:x="622" w:y="267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provide tax deferral beyond exercise and favorable capital gains tax treatment to their holders if certain holding period and other requirements of the Code are</w:t>
      </w:r>
    </w:p>
    <w:p>
      <w:pPr>
        <w:pStyle w:val="Normal"/>
        <w:framePr w:w="13870" w:hAnchor="page" w:vAnchor="page" w:x="442" w:y="24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ItalicMT" w:hAnsi="Arial-ItalicMT" w:fareast="Arial-ItalicMT" w:cs="Arial-ItalicMT"/>
          <w:color w:val="333740"/>
          <w:w w:val="100"/>
          <w:sz w:val="15"/>
          <w:szCs w:val="15"/>
        </w:rPr>
        <w:t xml:space="preserve">Stock Options. </w:t>
      </w:r>
      <w:r>
        <w:rPr>
          <w:rFonts w:ascii="ArialMT" w:hAnsi="ArialMT" w:fareast="ArialMT" w:cs="ArialMT"/>
          <w:color w:val="333740"/>
          <w:w w:val="100"/>
          <w:sz w:val="15"/>
          <w:szCs w:val="15"/>
        </w:rPr>
        <w:t>Stock options provide for the purchase of our Ordinary Shares in the future at an exercise price set on the grant date. ISOs, by contrast to NSOs, may</w:t>
      </w:r>
    </w:p>
    <w:p>
      <w:pPr>
        <w:pStyle w:val="Normal"/>
        <w:framePr w:w="8888" w:hAnchor="page" w:vAnchor="page" w:x="263" w:y="210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administrator may provide for cash settlement of any award. A brief description of each award type follows.</w:t>
      </w:r>
    </w:p>
    <w:p>
      <w:pPr>
        <w:pStyle w:val="Normal"/>
        <w:framePr w:w="13374" w:hAnchor="page" w:vAnchor="page" w:x="263" w:y="192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vesting and payment terms and post-termination exercise limitations. Awards other than cash awards generally will be settled in our Ordinary Shares, but the plan</w:t>
      </w:r>
    </w:p>
    <w:p>
      <w:pPr>
        <w:pStyle w:val="Normal"/>
        <w:framePr w:w="13747" w:hAnchor="page" w:vAnchor="page" w:x="263" w:y="174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such awards. All awards under the 2022 Plan will be set forth in award agreements, which will detail all terms and conditions of the awards, including any applicable</w:t>
      </w:r>
    </w:p>
    <w:p>
      <w:pPr>
        <w:pStyle w:val="Normal"/>
        <w:framePr w:w="14137" w:hAnchor="page" w:vAnchor="page" w:x="263" w:y="156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Plan may constitute or provide for a deferral of compensation, subject to Section 409A of the Code, which may impose additional requirements on the terms and conditions</w:t>
      </w:r>
    </w:p>
    <w:p>
      <w:pPr>
        <w:pStyle w:val="Normal"/>
        <w:framePr w:w="14065" w:hAnchor="page" w:vAnchor="page" w:x="263" w:y="13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equivalents, stock payments, restricted stock units, or RSUs, other incentive awards, stock appreciation rights, or SARs, and cash awards. Certain awards under the 2022</w:t>
      </w:r>
    </w:p>
    <w:p>
      <w:pPr>
        <w:pStyle w:val="Normal"/>
        <w:framePr w:w="13521" w:hAnchor="page" w:vAnchor="page" w:x="263" w:y="120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2022 Plan provides for the grant of stock options, including incentive stock options, or ISOs, and nonqualified stock options, or NSOs, restricted stock, dividend</w:t>
      </w:r>
    </w:p>
    <w:p>
      <w:pPr>
        <w:pStyle w:val="Normal"/>
        <w:framePr w:w="844" w:hAnchor="page" w:vAnchor="page" w:x="263" w:y="1030"/>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Awards</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2"/>
          <w:cols w:space="720" w:sep="off"/>
          <w:docGrid w:line-pitch="31680"/>
        </w:sectPr>
      </w:pPr>
      <w:r>
        <w:rPr>
          <w:rFonts w:ascii="Arial" w:hAnsi="Arial" w:fareast="Arial" w:cs="Arial"/>
          <w:noProof w:val="on"/>
          <w:color w:val="000000"/>
          <w:sz w:val="14"/>
          <w:szCs w:val="14"/>
        </w:rPr>
        <w:pict>
          <v:shape xmlns:v="urn:schemas-microsoft-com:vml" id="_x00005062" style="position:absolute;margin-left:7pt;margin-top:1pt;z-index:-1675696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063" o:title=""/>
          </v:shape>
        </w:pict>
      </w:r>
      <w:r>
        <w:rPr>
          <w:rFonts w:ascii="Arial" w:hAnsi="Arial" w:fareast="Arial" w:cs="Arial"/>
          <w:noProof w:val="on"/>
          <w:color w:val="000000"/>
          <w:sz w:val="14"/>
          <w:szCs w:val="14"/>
        </w:rPr>
        <w:pict>
          <v:shape xmlns:v="urn:schemas-microsoft-com:vml" id="_x00005063" style="position:absolute;margin-left:12.15pt;margin-top:387.85pt;z-index:-1675696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064" o:title=""/>
          </v:shape>
        </w:pict>
      </w:r>
      <w:r>
        <w:rPr>
          <w:rFonts w:ascii="Arial" w:hAnsi="Arial" w:fareast="Arial" w:cs="Arial"/>
          <w:noProof w:val="on"/>
          <w:color w:val="000000"/>
          <w:sz w:val="14"/>
          <w:szCs w:val="14"/>
        </w:rPr>
        <w:pict>
          <v:shape xmlns:v="urn:schemas-microsoft-com:vml" id="_x00005064" style="position:absolute;margin-left:12.15pt;margin-top:13.2pt;z-index:-1675695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065" o:title=""/>
          </v:shape>
        </w:pict>
      </w:r>
      <w:r>
        <w:rPr>
          <w:rFonts w:ascii="Arial" w:hAnsi="Arial" w:fareast="Arial" w:cs="Arial"/>
          <w:noProof w:val="on"/>
          <w:color w:val="000000"/>
          <w:sz w:val="14"/>
          <w:szCs w:val="14"/>
        </w:rPr>
        <w:pict>
          <v:shape xmlns:v="urn:schemas-microsoft-com:vml" id="_x00005065" style="position:absolute;margin-left:21.1pt;margin-top:123.55pt;z-index:-16756952;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066" o:title=""/>
          </v:shape>
        </w:pict>
      </w:r>
      <w:r>
        <w:rPr>
          <w:rFonts w:ascii="Arial" w:hAnsi="Arial" w:fareast="Arial" w:cs="Arial"/>
          <w:noProof w:val="on"/>
          <w:color w:val="000000"/>
          <w:sz w:val="14"/>
          <w:szCs w:val="14"/>
        </w:rPr>
        <w:pict>
          <v:shape xmlns:v="urn:schemas-microsoft-com:vml" id="_x00005066" style="position:absolute;margin-left:21.1pt;margin-top:191.55pt;z-index:-16756948;width:9.7pt;height:10.95pt;mso-position-horizontal:absolute;mso-position-horizontal-relative:page;mso-position-vertical:absolute;mso-position-vertical-relative:page" type="#_x0000_t75">
            <v:imageData xmlns:o="urn:schemas-microsoft-com:office:office" xmlns:r="http://schemas.openxmlformats.org/officeDocument/2006/relationships" r:id="rId5067" o:title=""/>
          </v:shape>
        </w:pict>
      </w:r>
      <w:r>
        <w:rPr>
          <w:rFonts w:ascii="Arial" w:hAnsi="Arial" w:fareast="Arial" w:cs="Arial"/>
          <w:noProof w:val="on"/>
          <w:color w:val="000000"/>
          <w:sz w:val="14"/>
          <w:szCs w:val="14"/>
        </w:rPr>
        <w:pict>
          <v:shape xmlns:v="urn:schemas-microsoft-com:vml" id="_x00005067" style="position:absolute;margin-left:21.1pt;margin-top:223.6pt;z-index:-16756944;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068" o:title=""/>
          </v:shape>
        </w:pict>
      </w:r>
      <w:r>
        <w:rPr>
          <w:rFonts w:ascii="Arial" w:hAnsi="Arial" w:fareast="Arial" w:cs="Arial"/>
          <w:noProof w:val="on"/>
          <w:color w:val="000000"/>
          <w:sz w:val="14"/>
          <w:szCs w:val="14"/>
        </w:rPr>
        <w:pict>
          <v:shape xmlns:v="urn:schemas-microsoft-com:vml" id="_x00005068" style="position:absolute;margin-left:21.1pt;margin-top:264.65pt;z-index:-16756940;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069" o:title=""/>
          </v:shape>
        </w:pict>
      </w:r>
      <w:r>
        <w:rPr>
          <w:rFonts w:ascii="Arial" w:hAnsi="Arial" w:fareast="Arial" w:cs="Arial"/>
          <w:noProof w:val="on"/>
          <w:color w:val="000000"/>
          <w:sz w:val="14"/>
          <w:szCs w:val="14"/>
        </w:rPr>
        <w:pict>
          <v:shape xmlns:v="urn:schemas-microsoft-com:vml" id="_x00005069" style="position:absolute;margin-left:21.1pt;margin-top:318.55pt;z-index:-16756936;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070" o:title=""/>
          </v:shape>
        </w:pict>
      </w:r>
    </w:p>
    <w:p>
      <w:pPr>
        <w:pStyle w:val="Normal"/>
        <w:framePr w:w="1458" w:hAnchor="page" w:vAnchor="page" w:x="263" w:y="708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134  TechnipFMC</w:t>
      </w:r>
    </w:p>
    <w:p>
      <w:pPr>
        <w:pStyle w:val="Normal"/>
        <w:framePr w:w="7451" w:hAnchor="page" w:vAnchor="page" w:x="263" w:y="67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repurchased, allow a “market sell order” or such other consideration as it deems suitable.</w:t>
      </w:r>
    </w:p>
    <w:p>
      <w:pPr>
        <w:pStyle w:val="Normal"/>
        <w:framePr w:w="13918" w:hAnchor="page" w:vAnchor="page" w:x="263" w:y="657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Plan, the plan administrator may, in its discretion, accept cash or check, provide for net withholding of shares, allow Ordinary Shares that meet specified conditions to be</w:t>
      </w:r>
    </w:p>
    <w:p>
      <w:pPr>
        <w:pStyle w:val="Normal"/>
        <w:framePr w:w="14035" w:hAnchor="page" w:vAnchor="page" w:x="263" w:y="63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are exercisable only by the participant. With regard to tax withholding, exercise price and purchase price obligations arising in connection with awards under the 2022</w:t>
      </w:r>
    </w:p>
    <w:p>
      <w:pPr>
        <w:pStyle w:val="Normal"/>
        <w:framePr w:w="14015" w:hAnchor="page" w:vAnchor="page" w:x="263" w:y="62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planning, domestic relations orders, certain beneficiary designations and the laws of descent and distribution, awards under the 2022 Plan are generally non-transferable,</w:t>
      </w:r>
    </w:p>
    <w:p>
      <w:pPr>
        <w:pStyle w:val="Normal"/>
        <w:framePr w:w="14055" w:hAnchor="page" w:vAnchor="page" w:x="263" w:y="603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additional claw-back policy implemented by us to the extent set forth in such claw-back policy and/or in the applicable award agreement. With limited exceptions for estate</w:t>
      </w:r>
    </w:p>
    <w:p>
      <w:pPr>
        <w:pStyle w:val="Normal"/>
        <w:framePr w:w="14107" w:hAnchor="page" w:vAnchor="page" w:x="263" w:y="585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Statement. In addition, all awards will be subject to the terms of applicable law that regulate or govern executive remuneration and compensation and the provisions of any</w:t>
      </w:r>
    </w:p>
    <w:p>
      <w:pPr>
        <w:pStyle w:val="Normal"/>
        <w:framePr w:w="14078" w:hAnchor="page" w:vAnchor="page" w:x="263" w:y="56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All awards will be subject to the Company’s current claw-back policy, as described in the section entitled “</w:t>
      </w:r>
      <w:r>
        <w:rPr>
          <w:rFonts w:ascii="Arial-ItalicMT" w:hAnsi="Arial-ItalicMT" w:fareast="Arial-ItalicMT" w:cs="Arial-ItalicMT"/>
          <w:color w:val="333740"/>
          <w:w w:val="100"/>
          <w:sz w:val="15"/>
          <w:szCs w:val="15"/>
        </w:rPr>
        <w:t>Other Compensation, Benefits, and Considerations</w:t>
      </w:r>
      <w:r>
        <w:rPr>
          <w:rFonts w:ascii="ArialMT" w:hAnsi="ArialMT" w:fareast="ArialMT" w:cs="ArialMT"/>
          <w:color w:val="333740"/>
          <w:w w:val="100"/>
          <w:sz w:val="15"/>
          <w:szCs w:val="15"/>
        </w:rPr>
        <w:t>” of this Proxy</w:t>
      </w:r>
    </w:p>
    <w:p>
      <w:pPr>
        <w:pStyle w:val="Normal"/>
        <w:framePr w:w="5804" w:hAnchor="page" w:vAnchor="page" w:x="263" w:y="5495"/>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Claw-back Provisions, Transferability, and Participant Payments</w:t>
      </w:r>
    </w:p>
    <w:p>
      <w:pPr>
        <w:pStyle w:val="Normal"/>
        <w:framePr w:w="3980" w:hAnchor="page" w:vAnchor="page" w:x="263" w:y="51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applicable to participants in those jurisdictions.</w:t>
      </w:r>
    </w:p>
    <w:p>
      <w:pPr>
        <w:pStyle w:val="Normal"/>
        <w:framePr w:w="13922" w:hAnchor="page" w:vAnchor="page" w:x="263" w:y="498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to facilitate grants of awards subject to the laws and/or stock exchange rules of countries outside of the United States. The 2022 Plan includes French and UK sub-plans</w:t>
      </w:r>
    </w:p>
    <w:p>
      <w:pPr>
        <w:pStyle w:val="Normal"/>
        <w:framePr w:w="14229" w:hAnchor="page" w:vAnchor="page" w:x="263" w:y="480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plan administrator may modify award terms, establish subplans and/or adjust other terms and conditions of awards, subject to the share limits described above, in order</w:t>
      </w:r>
    </w:p>
    <w:p>
      <w:pPr>
        <w:pStyle w:val="Normal"/>
        <w:framePr w:w="1966" w:hAnchor="page" w:vAnchor="page" w:x="263" w:y="4622"/>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Non-US Participants</w:t>
      </w:r>
    </w:p>
    <w:p>
      <w:pPr>
        <w:pStyle w:val="Normal"/>
        <w:framePr w:w="3826" w:hAnchor="page" w:vAnchor="page" w:x="263" w:y="42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accelerated vesting and payment provisions.</w:t>
      </w:r>
    </w:p>
    <w:p>
      <w:pPr>
        <w:pStyle w:val="Normal"/>
        <w:framePr w:w="13254" w:hAnchor="page" w:vAnchor="page" w:x="263" w:y="410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following the closing of the change in control (or such longer period as set forth in an award agreement). Individual award agreements may provide for additional</w:t>
      </w:r>
    </w:p>
    <w:p>
      <w:pPr>
        <w:pStyle w:val="Normal"/>
        <w:framePr w:w="13911" w:hAnchor="page" w:vAnchor="page" w:x="263" w:y="392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“good reason” (as such terms are defined in the sole discretion of the plan administrator, or as set forth in the award agreement relating to such award) within 12 months</w:t>
      </w:r>
    </w:p>
    <w:p>
      <w:pPr>
        <w:pStyle w:val="Normal"/>
        <w:framePr w:w="14116" w:hAnchor="page" w:vAnchor="page" w:x="263" w:y="375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surviving company continues, assumes, or substitutes outstanding awards, such awards will vest upon a termination of employment by the Company without “cause” or for</w:t>
      </w:r>
    </w:p>
    <w:p>
      <w:pPr>
        <w:pStyle w:val="Normal"/>
        <w:framePr w:w="14168" w:hAnchor="page" w:vAnchor="page" w:x="263" w:y="35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specified time in the future and give the participant the right to exercise such awards during a period of time determined by the plan administrator in its sole discretion. If the</w:t>
      </w:r>
    </w:p>
    <w:p>
      <w:pPr>
        <w:pStyle w:val="Normal"/>
        <w:framePr w:w="13871" w:hAnchor="page" w:vAnchor="page" w:x="263" w:y="339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exercisable in connection with the transaction. Upon or in anticipation of a change in control, the plan administrator may cause any outstanding awards to terminate at a</w:t>
      </w:r>
    </w:p>
    <w:p>
      <w:pPr>
        <w:pStyle w:val="Normal"/>
        <w:framePr w:w="13850" w:hAnchor="page" w:vAnchor="page" w:x="263" w:y="32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outstanding awards, then the plan administrator may provide that all such awards will terminate in exchange for cash or other consideration, or become fully vested and</w:t>
      </w:r>
    </w:p>
    <w:p>
      <w:pPr>
        <w:pStyle w:val="Normal"/>
        <w:framePr w:w="13378" w:hAnchor="page" w:vAnchor="page" w:x="263" w:y="303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event of a “change in control” of the company (as defined in the 2022 Plan), to the extent that the surviving entity declines to continue, convert, assume or replace</w:t>
      </w:r>
    </w:p>
    <w:p>
      <w:pPr>
        <w:pStyle w:val="Normal"/>
        <w:framePr w:w="14178" w:hAnchor="page" w:vAnchor="page" w:x="263" w:y="28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transactions with our shareholders known as “equity restructurings,” the plan administrator will make equitable adjustments to the 2022 Plan and outstanding awards. In the</w:t>
      </w:r>
    </w:p>
    <w:p>
      <w:pPr>
        <w:pStyle w:val="Normal"/>
        <w:framePr w:w="13706" w:hAnchor="page" w:vAnchor="page" w:x="263" w:y="267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Shares, such as stock dividends, stock splits, mergers, acquisitions, consolidations and other corporate transactions. In addition, in the event of certain non-reciprocal</w:t>
      </w:r>
    </w:p>
    <w:p>
      <w:pPr>
        <w:pStyle w:val="Normal"/>
        <w:framePr w:w="14094" w:hAnchor="page" w:vAnchor="page" w:x="263" w:y="24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prevent the dilution or enlargement of intended benefits and facilitate necessary or desirable changes in the event of certain transactions and events affecting our Ordinary</w:t>
      </w:r>
    </w:p>
    <w:p>
      <w:pPr>
        <w:pStyle w:val="Normal"/>
        <w:framePr w:w="14004" w:hAnchor="page" w:vAnchor="page" w:x="263" w:y="231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plan administrator has broad discretion to take action under the 2022 Plan, as well as make adjustments to the terms and conditions of existing and future awards, to</w:t>
      </w:r>
    </w:p>
    <w:p>
      <w:pPr>
        <w:pStyle w:val="Normal"/>
        <w:framePr w:w="2008" w:hAnchor="page" w:vAnchor="page" w:x="263" w:y="2133"/>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Certain Transactions</w:t>
      </w:r>
    </w:p>
    <w:p>
      <w:pPr>
        <w:pStyle w:val="Normal"/>
        <w:framePr w:w="14169" w:hAnchor="page" w:vAnchor="page" w:x="263" w:y="179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year’s annual meeting, or awards that result in the issuance of an aggregate of up to 5% of the Ordinary Shares available for grant as of the effective date of the 2022 Plan.</w:t>
      </w:r>
    </w:p>
    <w:p>
      <w:pPr>
        <w:pStyle w:val="Normal"/>
        <w:framePr w:w="14076" w:hAnchor="page" w:vAnchor="page" w:x="263" w:y="16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that vest on the earlier of the one year anniversary of the grant date or the next annual meeting of shareholders which is at least 50 weeks after the immediately preceding</w:t>
      </w:r>
    </w:p>
    <w:p>
      <w:pPr>
        <w:pStyle w:val="Normal"/>
        <w:framePr w:w="14021" w:hAnchor="page" w:vAnchor="page" w:x="263" w:y="144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no earlier than the first anniversary of the grant date, except for Substitute Awards, shares delivered in lieu of fully vested cash awards, awards to non-employee directors</w:t>
      </w:r>
    </w:p>
    <w:p>
      <w:pPr>
        <w:pStyle w:val="Normal"/>
        <w:framePr w:w="14196" w:hAnchor="page" w:vAnchor="page" w:x="263" w:y="12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Vesting conditions determined by the plan administrator may apply to each award and may include continued service, performance and/or other conditions. Awards will vest</w:t>
      </w:r>
    </w:p>
    <w:p>
      <w:pPr>
        <w:pStyle w:val="Normal"/>
        <w:framePr w:w="3650" w:hAnchor="page" w:vAnchor="page" w:x="263" w:y="1081"/>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Vesting; Minimum Vesting Requirement</w:t>
      </w:r>
    </w:p>
    <w:p>
      <w:pPr>
        <w:pStyle w:val="Normal"/>
        <w:framePr w:w="2891" w:hAnchor="page" w:vAnchor="page" w:x="263" w:y="776"/>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3"/>
          <w:cols w:space="720" w:sep="off"/>
          <w:docGrid w:line-pitch="31680"/>
        </w:sectPr>
      </w:pPr>
      <w:r>
        <w:rPr>
          <w:rFonts w:ascii="Arial" w:hAnsi="Arial" w:fareast="Arial" w:cs="Arial"/>
          <w:noProof w:val="on"/>
          <w:color w:val="000000"/>
          <w:sz w:val="14"/>
          <w:szCs w:val="14"/>
        </w:rPr>
        <w:pict>
          <v:shape xmlns:v="urn:schemas-microsoft-com:vml" id="_x00005070" style="position:absolute;margin-left:7pt;margin-top:1pt;z-index:-1675693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071" o:title=""/>
          </v:shape>
        </w:pict>
      </w:r>
      <w:r>
        <w:rPr>
          <w:rFonts w:ascii="Arial" w:hAnsi="Arial" w:fareast="Arial" w:cs="Arial"/>
          <w:noProof w:val="on"/>
          <w:color w:val="000000"/>
          <w:sz w:val="14"/>
          <w:szCs w:val="14"/>
        </w:rPr>
        <w:pict>
          <v:shape xmlns:v="urn:schemas-microsoft-com:vml" id="_x00005071" style="position:absolute;margin-left:12.15pt;margin-top:376.3pt;z-index:-1675692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072" o:title=""/>
          </v:shape>
        </w:pict>
      </w:r>
      <w:r>
        <w:rPr>
          <w:rFonts w:ascii="Arial" w:hAnsi="Arial" w:fareast="Arial" w:cs="Arial"/>
          <w:noProof w:val="on"/>
          <w:color w:val="000000"/>
          <w:sz w:val="14"/>
          <w:szCs w:val="14"/>
        </w:rPr>
        <w:pict>
          <v:shape xmlns:v="urn:schemas-microsoft-com:vml" id="_x00005072" style="position:absolute;margin-left:12.15pt;margin-top:13.2pt;z-index:-1675692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073" o:title=""/>
          </v:shape>
        </w:pict>
      </w:r>
    </w:p>
    <w:p>
      <w:pPr>
        <w:pStyle w:val="Normal"/>
        <w:framePr w:w="1458" w:hAnchor="page" w:vAnchor="page" w:x="263" w:y="919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135  TechnipFMC</w:t>
      </w:r>
    </w:p>
    <w:p>
      <w:pPr>
        <w:pStyle w:val="Normal"/>
        <w:framePr w:w="8767" w:hAnchor="page" w:vAnchor="page" w:x="263" w:y="88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On March 11, 2022, the closing price of a share of our Ordinary Shares as reported on NYSE was $7.47. </w:t>
      </w:r>
    </w:p>
    <w:p>
      <w:pPr>
        <w:pStyle w:val="Normal"/>
        <w:framePr w:w="1197" w:hAnchor="page" w:vAnchor="page" w:x="263" w:y="8677"/>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Share Price</w:t>
      </w:r>
    </w:p>
    <w:p>
      <w:pPr>
        <w:pStyle w:val="Normal"/>
        <w:framePr w:w="6291" w:hAnchor="page" w:vAnchor="page" w:x="442" w:y="838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consolidated financial statements in our Form 10-K for the fiscal year ended December 31, 2021.</w:t>
      </w:r>
    </w:p>
    <w:p>
      <w:pPr>
        <w:pStyle w:val="Normal"/>
        <w:framePr w:w="14197" w:hAnchor="page" w:vAnchor="page" w:x="263" w:y="825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 The valuation of stock awards is based on the grant date fair value computed in accordance with FASB ASC Topic 718. For a discussion of the assumptions used in calculating these values, see Note 19 to our</w:t>
      </w:r>
    </w:p>
    <w:p>
      <w:pPr>
        <w:pStyle w:val="Normal"/>
        <w:framePr w:w="4397" w:hAnchor="page" w:vAnchor="page" w:x="314" w:y="77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All Current Employees (excludes executive officers)</w:t>
      </w:r>
    </w:p>
    <w:p>
      <w:pPr>
        <w:pStyle w:val="Normal"/>
        <w:framePr w:w="1105" w:hAnchor="page" w:vAnchor="page" w:x="9860" w:y="78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18,424,032</w:t>
      </w:r>
    </w:p>
    <w:p>
      <w:pPr>
        <w:pStyle w:val="Normal"/>
        <w:framePr w:w="1002" w:hAnchor="page" w:vAnchor="page" w:x="11228" w:y="78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2,308,776</w:t>
      </w:r>
    </w:p>
    <w:p>
      <w:pPr>
        <w:pStyle w:val="Normal"/>
        <w:framePr w:w="4222" w:hAnchor="page" w:vAnchor="page" w:x="314" w:y="74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All Current Directors (excludes executive officers)</w:t>
      </w:r>
    </w:p>
    <w:p>
      <w:pPr>
        <w:pStyle w:val="Normal"/>
        <w:framePr w:w="848" w:hAnchor="page" w:vAnchor="page" w:x="10074" w:y="752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772,895</w:t>
      </w:r>
    </w:p>
    <w:p>
      <w:pPr>
        <w:pStyle w:val="Normal"/>
        <w:framePr w:w="745" w:hAnchor="page" w:vAnchor="page" w:x="11442" w:y="752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96,854</w:t>
      </w:r>
    </w:p>
    <w:p>
      <w:pPr>
        <w:pStyle w:val="Normal"/>
        <w:framePr w:w="2590" w:hAnchor="page" w:vAnchor="page" w:x="314" w:y="720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All Current Executive Officers</w:t>
      </w:r>
    </w:p>
    <w:p>
      <w:pPr>
        <w:pStyle w:val="Normal"/>
        <w:framePr w:w="1105" w:hAnchor="page" w:vAnchor="page" w:x="9860" w:y="72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21,166,391</w:t>
      </w:r>
    </w:p>
    <w:p>
      <w:pPr>
        <w:pStyle w:val="Normal"/>
        <w:framePr w:w="1002" w:hAnchor="page" w:vAnchor="page" w:x="11228" w:y="72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2,652,430</w:t>
      </w:r>
    </w:p>
    <w:p>
      <w:pPr>
        <w:pStyle w:val="Normal"/>
        <w:framePr w:w="1690" w:hAnchor="page" w:vAnchor="page" w:x="314" w:y="695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President, Subsea</w:t>
      </w:r>
    </w:p>
    <w:p>
      <w:pPr>
        <w:pStyle w:val="Normal"/>
        <w:framePr w:w="242" w:hAnchor="page" w:vAnchor="page" w:x="8013" w:y="68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242" w:hAnchor="page" w:vAnchor="page" w:x="9296" w:y="68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002" w:hAnchor="page" w:vAnchor="page" w:x="9945" w:y="68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1,339,986</w:t>
      </w:r>
    </w:p>
    <w:p>
      <w:pPr>
        <w:pStyle w:val="Normal"/>
        <w:framePr w:w="848" w:hAnchor="page" w:vAnchor="page" w:x="11357" w:y="68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167,918</w:t>
      </w:r>
    </w:p>
    <w:p>
      <w:pPr>
        <w:pStyle w:val="Normal"/>
        <w:framePr w:w="1546" w:hAnchor="page" w:vAnchor="page" w:x="314" w:y="677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Barry Glickman</w:t>
      </w:r>
    </w:p>
    <w:p>
      <w:pPr>
        <w:pStyle w:val="Normal"/>
        <w:framePr w:w="1690" w:hAnchor="page" w:vAnchor="page" w:x="314" w:y="653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President, Subsea</w:t>
      </w:r>
    </w:p>
    <w:p>
      <w:pPr>
        <w:pStyle w:val="Normal"/>
        <w:framePr w:w="242" w:hAnchor="page" w:vAnchor="page" w:x="8013" w:y="64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242" w:hAnchor="page" w:vAnchor="page" w:x="9296" w:y="64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002" w:hAnchor="page" w:vAnchor="page" w:x="9945" w:y="64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1,187,488</w:t>
      </w:r>
    </w:p>
    <w:p>
      <w:pPr>
        <w:pStyle w:val="Normal"/>
        <w:framePr w:w="848" w:hAnchor="page" w:vAnchor="page" w:x="11357" w:y="64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148,808</w:t>
      </w:r>
    </w:p>
    <w:p>
      <w:pPr>
        <w:pStyle w:val="Normal"/>
        <w:framePr w:w="1699" w:hAnchor="page" w:vAnchor="page" w:x="314" w:y="6355"/>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Jonathan Landes</w:t>
      </w:r>
    </w:p>
    <w:p>
      <w:pPr>
        <w:pStyle w:val="Normal"/>
        <w:framePr w:w="4641" w:hAnchor="page" w:vAnchor="page" w:x="314" w:y="61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Executive Vice President and Chief Technology Officer</w:t>
      </w:r>
    </w:p>
    <w:p>
      <w:pPr>
        <w:pStyle w:val="Normal"/>
        <w:framePr w:w="242" w:hAnchor="page" w:vAnchor="page" w:x="8013" w:y="602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242" w:hAnchor="page" w:vAnchor="page" w:x="9296" w:y="602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002" w:hAnchor="page" w:vAnchor="page" w:x="9945" w:y="602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2,549,933</w:t>
      </w:r>
    </w:p>
    <w:p>
      <w:pPr>
        <w:pStyle w:val="Normal"/>
        <w:framePr w:w="848" w:hAnchor="page" w:vAnchor="page" w:x="11357" w:y="602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319,548</w:t>
      </w:r>
    </w:p>
    <w:p>
      <w:pPr>
        <w:pStyle w:val="Normal"/>
        <w:framePr w:w="1504" w:hAnchor="page" w:vAnchor="page" w:x="314" w:y="5931"/>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Justin Rounce,</w:t>
      </w:r>
    </w:p>
    <w:p>
      <w:pPr>
        <w:pStyle w:val="Normal"/>
        <w:framePr w:w="1994" w:hAnchor="page" w:vAnchor="page" w:x="314" w:y="568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Chief Financial Officer</w:t>
      </w:r>
    </w:p>
    <w:p>
      <w:pPr>
        <w:pStyle w:val="Normal"/>
        <w:framePr w:w="242" w:hAnchor="page" w:vAnchor="page" w:x="8013" w:y="55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242" w:hAnchor="page" w:vAnchor="page" w:x="9296" w:y="55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002" w:hAnchor="page" w:vAnchor="page" w:x="9945" w:y="55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1,949,993</w:t>
      </w:r>
    </w:p>
    <w:p>
      <w:pPr>
        <w:pStyle w:val="Normal"/>
        <w:framePr w:w="848" w:hAnchor="page" w:vAnchor="page" w:x="11357" w:y="55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244,360</w:t>
      </w:r>
    </w:p>
    <w:p>
      <w:pPr>
        <w:pStyle w:val="Normal"/>
        <w:framePr w:w="1001" w:hAnchor="page" w:vAnchor="page" w:x="314" w:y="550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Alf Melin,</w:t>
      </w:r>
    </w:p>
    <w:p>
      <w:pPr>
        <w:pStyle w:val="Normal"/>
        <w:framePr w:w="2908" w:hAnchor="page" w:vAnchor="page" w:x="314" w:y="526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Chief Executive Officer and Chair</w:t>
      </w:r>
    </w:p>
    <w:p>
      <w:pPr>
        <w:pStyle w:val="Normal"/>
        <w:framePr w:w="242" w:hAnchor="page" w:vAnchor="page" w:x="8013" w:y="51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242" w:hAnchor="page" w:vAnchor="page" w:x="9296" w:y="51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105" w:hAnchor="page" w:vAnchor="page" w:x="9860" w:y="51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12,609,993</w:t>
      </w:r>
    </w:p>
    <w:p>
      <w:pPr>
        <w:pStyle w:val="Normal"/>
        <w:framePr w:w="1002" w:hAnchor="page" w:vAnchor="page" w:x="11228" w:y="51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1,580,199</w:t>
      </w:r>
    </w:p>
    <w:p>
      <w:pPr>
        <w:pStyle w:val="Normal"/>
        <w:framePr w:w="2090" w:hAnchor="page" w:vAnchor="page" w:x="314" w:y="508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Douglas J. Pferdehirt,</w:t>
      </w:r>
    </w:p>
    <w:p>
      <w:pPr>
        <w:pStyle w:val="Normal"/>
        <w:framePr w:w="1843" w:hAnchor="page" w:vAnchor="page" w:x="314" w:y="481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Name and Position</w:t>
      </w:r>
    </w:p>
    <w:p>
      <w:pPr>
        <w:pStyle w:val="Normal"/>
        <w:framePr w:w="909" w:hAnchor="page" w:vAnchor="page" w:x="7456" w:y="481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Price ($)</w:t>
      </w:r>
    </w:p>
    <w:p>
      <w:pPr>
        <w:pStyle w:val="Normal"/>
        <w:framePr w:w="1121" w:hAnchor="page" w:vAnchor="page" w:x="8563" w:y="481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Awards (#)</w:t>
      </w:r>
    </w:p>
    <w:p>
      <w:pPr>
        <w:pStyle w:val="Normal"/>
        <w:framePr w:w="1029" w:hAnchor="page" w:vAnchor="page" w:x="9893" w:y="481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9"/>
          <w:szCs w:val="9"/>
        </w:rPr>
      </w:pPr>
      <w:r>
        <w:rPr>
          <w:rFonts w:ascii="Arial-BoldMT" w:hAnsi="Arial-BoldMT" w:fareast="Arial-BoldMT" w:cs="Arial-BoldMT"/>
          <w:color w:val="ffffff"/>
          <w:w w:val="100"/>
          <w:sz w:val="15"/>
          <w:szCs w:val="15"/>
        </w:rPr>
        <w:t>Value ($)</w:t>
      </w:r>
      <w:r>
        <w:rPr>
          <w:rFonts w:ascii="Arial-BoldMT" w:hAnsi="Arial-BoldMT" w:fareast="Arial-BoldMT" w:cs="Arial-BoldMT"/>
          <w:color w:val="ffffff"/>
          <w:w w:val="100"/>
          <w:sz w:val="9"/>
          <w:szCs w:val="9"/>
        </w:rPr>
        <w:t>(1)</w:t>
      </w:r>
    </w:p>
    <w:p>
      <w:pPr>
        <w:pStyle w:val="Normal"/>
        <w:framePr w:w="1121" w:hAnchor="page" w:vAnchor="page" w:x="11129" w:y="481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Awards (#)</w:t>
      </w:r>
    </w:p>
    <w:p>
      <w:pPr>
        <w:pStyle w:val="Normal"/>
        <w:framePr w:w="940" w:hAnchor="page" w:vAnchor="page" w:x="7430" w:y="463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Exercise</w:t>
      </w:r>
    </w:p>
    <w:p>
      <w:pPr>
        <w:pStyle w:val="Normal"/>
        <w:framePr w:w="1104" w:hAnchor="page" w:vAnchor="page" w:x="8577" w:y="463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Number of</w:t>
      </w:r>
    </w:p>
    <w:p>
      <w:pPr>
        <w:pStyle w:val="Normal"/>
        <w:framePr w:w="704" w:hAnchor="page" w:vAnchor="page" w:x="10194" w:y="463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Dollar</w:t>
      </w:r>
    </w:p>
    <w:p>
      <w:pPr>
        <w:pStyle w:val="Normal"/>
        <w:framePr w:w="1104" w:hAnchor="page" w:vAnchor="page" w:x="11143" w:y="463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Number of</w:t>
      </w:r>
    </w:p>
    <w:p>
      <w:pPr>
        <w:pStyle w:val="Normal"/>
        <w:framePr w:w="902" w:hAnchor="page" w:vAnchor="page" w:x="7462" w:y="4456"/>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Average</w:t>
      </w:r>
    </w:p>
    <w:p>
      <w:pPr>
        <w:pStyle w:val="Normal"/>
        <w:framePr w:w="878" w:hAnchor="page" w:vAnchor="page" w:x="7824" w:y="4161"/>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Options</w:t>
      </w:r>
    </w:p>
    <w:p>
      <w:pPr>
        <w:pStyle w:val="Normal"/>
        <w:framePr w:w="1472" w:hAnchor="page" w:vAnchor="page" w:x="10145" w:y="4145"/>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Stock Awards</w:t>
      </w:r>
      <w:r>
        <w:rPr>
          <w:rFonts w:ascii="Arial-BoldMT" w:hAnsi="Arial-BoldMT" w:fareast="Arial-BoldMT" w:cs="Arial-BoldMT"/>
          <w:color w:val="ffffff"/>
          <w:w w:val="100"/>
          <w:sz w:val="13"/>
          <w:szCs w:val="13"/>
        </w:rPr>
        <w:t>1</w:t>
      </w:r>
    </w:p>
    <w:p>
      <w:pPr>
        <w:pStyle w:val="Normal"/>
        <w:framePr w:w="8318" w:hAnchor="page" w:vAnchor="page" w:x="263" w:y="372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executive officers, as a group; and all current employees who are not executive officers, as a group.</w:t>
      </w:r>
    </w:p>
    <w:p>
      <w:pPr>
        <w:pStyle w:val="Normal"/>
        <w:framePr w:w="13473" w:hAnchor="page" w:vAnchor="page" w:x="263" w:y="35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received by the following persons and groups during 2021: each named executive officer; all current executive officers, as a group; all current directors who are not</w:t>
      </w:r>
    </w:p>
    <w:p>
      <w:pPr>
        <w:pStyle w:val="Normal"/>
        <w:framePr w:w="13768" w:hAnchor="page" w:vAnchor="page" w:x="263" w:y="336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information regarding benefits that will be received under the 2022 Plan over its potential life, the following table provides information concerning the benefits that were</w:t>
      </w:r>
    </w:p>
    <w:p>
      <w:pPr>
        <w:pStyle w:val="Normal"/>
        <w:framePr w:w="14175" w:hAnchor="page" w:vAnchor="page" w:x="263" w:y="318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2021 and described in tables in the Compensation Discussion and Analysis. No estimate of awards in subsequent years can be provided. Accordingly, in lieu of providing</w:t>
      </w:r>
    </w:p>
    <w:p>
      <w:pPr>
        <w:pStyle w:val="Normal"/>
        <w:framePr w:w="14208" w:hAnchor="page" w:vAnchor="page" w:x="263" w:y="300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or amount of awards that will be granted in the future to specific individuals. However it is expected that awards made in future years will be very similar to the awards made</w:t>
      </w:r>
    </w:p>
    <w:p>
      <w:pPr>
        <w:pStyle w:val="Normal"/>
        <w:framePr w:w="14159" w:hAnchor="page" w:vAnchor="page" w:x="263" w:y="28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number of awards that an employee may receive under the 2022 Plan is in the discretion of the plan administrator, and no final determination has been made as to the type</w:t>
      </w:r>
    </w:p>
    <w:p>
      <w:pPr>
        <w:pStyle w:val="Normal"/>
        <w:framePr w:w="14138" w:hAnchor="page" w:vAnchor="page" w:x="263" w:y="264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There are currently approximately 20,000 employees, eight non-employee directors and 400 consultants who would be eligible to receive awards under the 2022 Plan. The</w:t>
      </w:r>
    </w:p>
    <w:p>
      <w:pPr>
        <w:pStyle w:val="Normal"/>
        <w:framePr w:w="1782" w:hAnchor="page" w:vAnchor="page" w:x="263" w:y="2467"/>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New Plan Benefits</w:t>
      </w:r>
    </w:p>
    <w:p>
      <w:pPr>
        <w:pStyle w:val="Normal"/>
        <w:framePr w:w="6093" w:hAnchor="page" w:vAnchor="page" w:x="263" w:y="21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2022 Plan will become effective upon approval by our shareholders.</w:t>
      </w:r>
    </w:p>
    <w:p>
      <w:pPr>
        <w:pStyle w:val="Normal"/>
        <w:framePr w:w="2532" w:hAnchor="page" w:vAnchor="page" w:x="263" w:y="1954"/>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Effective Date of 2022 Plan</w:t>
      </w:r>
    </w:p>
    <w:p>
      <w:pPr>
        <w:pStyle w:val="Normal"/>
        <w:framePr w:w="12300" w:hAnchor="page" w:vAnchor="page" w:x="263" w:y="16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anniversary of the earlier of (i) the date on which the Board adopts the 2022 Plan and (ii) the date on which our shareholders approve the 2022 Plan.</w:t>
      </w:r>
    </w:p>
    <w:p>
      <w:pPr>
        <w:pStyle w:val="Normal"/>
        <w:framePr w:w="14231" w:hAnchor="page" w:vAnchor="page" w:x="263" w:y="144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required for any amendment that increases the number of shares available under the 2022 Plan. No award may be granted pursuant to the 2022 Plan after the tenth</w:t>
      </w:r>
    </w:p>
    <w:p>
      <w:pPr>
        <w:pStyle w:val="Normal"/>
        <w:framePr w:w="14230" w:hAnchor="page" w:vAnchor="page" w:x="263" w:y="12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Board may amend or terminate the 2022 Plan at any time; however, except in connection with certain changes in our capital structure, shareholder approval will be</w:t>
      </w:r>
    </w:p>
    <w:p>
      <w:pPr>
        <w:pStyle w:val="Normal"/>
        <w:framePr w:w="3164" w:hAnchor="page" w:vAnchor="page" w:x="263" w:y="1081"/>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Plan Amendment and Termination</w:t>
      </w:r>
    </w:p>
    <w:p>
      <w:pPr>
        <w:pStyle w:val="Normal"/>
        <w:framePr w:w="2891" w:hAnchor="page" w:vAnchor="page" w:x="263" w:y="776"/>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4"/>
          <w:cols w:space="720" w:sep="off"/>
          <w:docGrid w:line-pitch="31680"/>
        </w:sectPr>
      </w:pPr>
      <w:r>
        <w:rPr>
          <w:rFonts w:ascii="Arial" w:hAnsi="Arial" w:fareast="Arial" w:cs="Arial"/>
          <w:noProof w:val="on"/>
          <w:color w:val="000000"/>
          <w:sz w:val="14"/>
          <w:szCs w:val="14"/>
        </w:rPr>
        <w:pict>
          <v:shape xmlns:v="urn:schemas-microsoft-com:vml" id="_x00005073" style="position:absolute;margin-left:7pt;margin-top:1pt;z-index:-1675692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074" o:title=""/>
          </v:shape>
        </w:pict>
      </w:r>
      <w:r>
        <w:rPr>
          <w:rFonts w:ascii="Arial" w:hAnsi="Arial" w:fareast="Arial" w:cs="Arial"/>
          <w:noProof w:val="on"/>
          <w:color w:val="000000"/>
          <w:sz w:val="14"/>
          <w:szCs w:val="14"/>
        </w:rPr>
        <w:pict>
          <v:shape xmlns:v="urn:schemas-microsoft-com:vml" id="_x00005074" style="position:absolute;margin-left:12.15pt;margin-top:201.8pt;z-index:-16756916;width:329.85pt;height:18.65pt;mso-position-horizontal:absolute;mso-position-horizontal-relative:page;mso-position-vertical:absolute;mso-position-vertical-relative:page" type="#_x0000_t75">
            <v:imageData xmlns:o="urn:schemas-microsoft-com:office:office" xmlns:r="http://schemas.openxmlformats.org/officeDocument/2006/relationships" r:id="rId5075" o:title=""/>
          </v:shape>
        </w:pict>
      </w:r>
      <w:r>
        <w:rPr>
          <w:rFonts w:ascii="Arial" w:hAnsi="Arial" w:fareast="Arial" w:cs="Arial"/>
          <w:noProof w:val="on"/>
          <w:color w:val="000000"/>
          <w:sz w:val="14"/>
          <w:szCs w:val="14"/>
        </w:rPr>
        <w:pict>
          <v:shape xmlns:v="urn:schemas-microsoft-com:vml" id="_x00005075" style="position:absolute;margin-left:339.95pt;margin-top:201.8pt;z-index:-16756912;width:130.95pt;height:18.65pt;mso-position-horizontal:absolute;mso-position-horizontal-relative:page;mso-position-vertical:absolute;mso-position-vertical-relative:page" type="#_x0000_t75">
            <v:imageData xmlns:o="urn:schemas-microsoft-com:office:office" xmlns:r="http://schemas.openxmlformats.org/officeDocument/2006/relationships" r:id="rId5076" o:title=""/>
          </v:shape>
        </w:pict>
      </w:r>
      <w:r>
        <w:rPr>
          <w:rFonts w:ascii="Arial" w:hAnsi="Arial" w:fareast="Arial" w:cs="Arial"/>
          <w:noProof w:val="on"/>
          <w:color w:val="000000"/>
          <w:sz w:val="14"/>
          <w:szCs w:val="14"/>
        </w:rPr>
        <w:pict>
          <v:shape xmlns:v="urn:schemas-microsoft-com:vml" id="_x00005076" style="position:absolute;margin-left:468.9pt;margin-top:201.8pt;z-index:-16756908;width:130.3pt;height:18.65pt;mso-position-horizontal:absolute;mso-position-horizontal-relative:page;mso-position-vertical:absolute;mso-position-vertical-relative:page" type="#_x0000_t75">
            <v:imageData xmlns:o="urn:schemas-microsoft-com:office:office" xmlns:r="http://schemas.openxmlformats.org/officeDocument/2006/relationships" r:id="rId5077" o:title=""/>
          </v:shape>
        </w:pict>
      </w:r>
      <w:r>
        <w:rPr>
          <w:rFonts w:ascii="Arial" w:hAnsi="Arial" w:fareast="Arial" w:cs="Arial"/>
          <w:noProof w:val="on"/>
          <w:color w:val="000000"/>
          <w:sz w:val="14"/>
          <w:szCs w:val="14"/>
        </w:rPr>
        <w:pict>
          <v:shape xmlns:v="urn:schemas-microsoft-com:vml" id="_x00005077" style="position:absolute;margin-left:12.15pt;margin-top:218.5pt;z-index:-16756904;width:329.85pt;height:34.7pt;mso-position-horizontal:absolute;mso-position-horizontal-relative:page;mso-position-vertical:absolute;mso-position-vertical-relative:page" type="#_x0000_t75">
            <v:imageData xmlns:o="urn:schemas-microsoft-com:office:office" xmlns:r="http://schemas.openxmlformats.org/officeDocument/2006/relationships" r:id="rId5078" o:title=""/>
          </v:shape>
        </w:pict>
      </w:r>
      <w:r>
        <w:rPr>
          <w:rFonts w:ascii="Arial" w:hAnsi="Arial" w:fareast="Arial" w:cs="Arial"/>
          <w:noProof w:val="on"/>
          <w:color w:val="000000"/>
          <w:sz w:val="14"/>
          <w:szCs w:val="14"/>
        </w:rPr>
        <w:pict>
          <v:shape xmlns:v="urn:schemas-microsoft-com:vml" id="_x00005078" style="position:absolute;margin-left:339.95pt;margin-top:218.5pt;z-index:-16756900;width:66.8pt;height:34.7pt;mso-position-horizontal:absolute;mso-position-horizontal-relative:page;mso-position-vertical:absolute;mso-position-vertical-relative:page" type="#_x0000_t75">
            <v:imageData xmlns:o="urn:schemas-microsoft-com:office:office" xmlns:r="http://schemas.openxmlformats.org/officeDocument/2006/relationships" r:id="rId5079" o:title=""/>
          </v:shape>
        </w:pict>
      </w:r>
      <w:r>
        <w:rPr>
          <w:rFonts w:ascii="Arial" w:hAnsi="Arial" w:fareast="Arial" w:cs="Arial"/>
          <w:noProof w:val="on"/>
          <w:color w:val="000000"/>
          <w:sz w:val="14"/>
          <w:szCs w:val="14"/>
        </w:rPr>
        <w:pict>
          <v:shape xmlns:v="urn:schemas-microsoft-com:vml" id="_x00005079" style="position:absolute;margin-left:404.75pt;margin-top:218.5pt;z-index:-16756896;width:66.15pt;height:34.7pt;mso-position-horizontal:absolute;mso-position-horizontal-relative:page;mso-position-vertical:absolute;mso-position-vertical-relative:page" type="#_x0000_t75">
            <v:imageData xmlns:o="urn:schemas-microsoft-com:office:office" xmlns:r="http://schemas.openxmlformats.org/officeDocument/2006/relationships" r:id="rId5080" o:title=""/>
          </v:shape>
        </w:pict>
      </w:r>
      <w:r>
        <w:rPr>
          <w:rFonts w:ascii="Arial" w:hAnsi="Arial" w:fareast="Arial" w:cs="Arial"/>
          <w:noProof w:val="on"/>
          <w:color w:val="000000"/>
          <w:sz w:val="14"/>
          <w:szCs w:val="14"/>
        </w:rPr>
        <w:pict>
          <v:shape xmlns:v="urn:schemas-microsoft-com:vml" id="_x00005080" style="position:absolute;margin-left:468.9pt;margin-top:218.5pt;z-index:-16756892;width:66.15pt;height:34.7pt;mso-position-horizontal:absolute;mso-position-horizontal-relative:page;mso-position-vertical:absolute;mso-position-vertical-relative:page" type="#_x0000_t75">
            <v:imageData xmlns:o="urn:schemas-microsoft-com:office:office" xmlns:r="http://schemas.openxmlformats.org/officeDocument/2006/relationships" r:id="rId5081" o:title=""/>
          </v:shape>
        </w:pict>
      </w:r>
      <w:r>
        <w:rPr>
          <w:rFonts w:ascii="Arial" w:hAnsi="Arial" w:fareast="Arial" w:cs="Arial"/>
          <w:noProof w:val="on"/>
          <w:color w:val="000000"/>
          <w:sz w:val="14"/>
          <w:szCs w:val="14"/>
        </w:rPr>
        <w:pict>
          <v:shape xmlns:v="urn:schemas-microsoft-com:vml" id="_x00005081" style="position:absolute;margin-left:533.05pt;margin-top:218.5pt;z-index:-16756888;width:66.15pt;height:34.7pt;mso-position-horizontal:absolute;mso-position-horizontal-relative:page;mso-position-vertical:absolute;mso-position-vertical-relative:page" type="#_x0000_t75">
            <v:imageData xmlns:o="urn:schemas-microsoft-com:office:office" xmlns:r="http://schemas.openxmlformats.org/officeDocument/2006/relationships" r:id="rId5082" o:title=""/>
          </v:shape>
        </w:pict>
      </w:r>
      <w:r>
        <w:rPr>
          <w:rFonts w:ascii="Arial" w:hAnsi="Arial" w:fareast="Arial" w:cs="Arial"/>
          <w:noProof w:val="on"/>
          <w:color w:val="000000"/>
          <w:sz w:val="14"/>
          <w:szCs w:val="14"/>
        </w:rPr>
        <w:pict>
          <v:shape xmlns:v="urn:schemas-microsoft-com:vml" id="_x00005082" style="position:absolute;margin-left:533.05pt;margin-top:401.35pt;z-index:-16756884;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083" o:title=""/>
          </v:shape>
        </w:pict>
      </w:r>
      <w:r>
        <w:rPr>
          <w:rFonts w:ascii="Arial" w:hAnsi="Arial" w:fareast="Arial" w:cs="Arial"/>
          <w:noProof w:val="on"/>
          <w:color w:val="000000"/>
          <w:sz w:val="14"/>
          <w:szCs w:val="14"/>
        </w:rPr>
        <w:pict>
          <v:shape xmlns:v="urn:schemas-microsoft-com:vml" id="_x00005083" style="position:absolute;margin-left:468.9pt;margin-top:401.35pt;z-index:-16756880;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084" o:title=""/>
          </v:shape>
        </w:pict>
      </w:r>
      <w:r>
        <w:rPr>
          <w:rFonts w:ascii="Arial" w:hAnsi="Arial" w:fareast="Arial" w:cs="Arial"/>
          <w:noProof w:val="on"/>
          <w:color w:val="000000"/>
          <w:sz w:val="14"/>
          <w:szCs w:val="14"/>
        </w:rPr>
        <w:pict>
          <v:shape xmlns:v="urn:schemas-microsoft-com:vml" id="_x00005084" style="position:absolute;margin-left:404.75pt;margin-top:401.35pt;z-index:-16756876;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085" o:title=""/>
          </v:shape>
        </w:pict>
      </w:r>
      <w:r>
        <w:rPr>
          <w:rFonts w:ascii="Arial" w:hAnsi="Arial" w:fareast="Arial" w:cs="Arial"/>
          <w:noProof w:val="on"/>
          <w:color w:val="000000"/>
          <w:sz w:val="14"/>
          <w:szCs w:val="14"/>
        </w:rPr>
        <w:pict>
          <v:shape xmlns:v="urn:schemas-microsoft-com:vml" id="_x00005085" style="position:absolute;margin-left:339.95pt;margin-top:401.35pt;z-index:-16756872;width:66.8pt;height:2.65pt;mso-position-horizontal:absolute;mso-position-horizontal-relative:page;mso-position-vertical:absolute;mso-position-vertical-relative:page" type="#_x0000_t75">
            <v:imageData xmlns:o="urn:schemas-microsoft-com:office:office" xmlns:r="http://schemas.openxmlformats.org/officeDocument/2006/relationships" r:id="rId5086" o:title=""/>
          </v:shape>
        </w:pict>
      </w:r>
      <w:r>
        <w:rPr>
          <w:rFonts w:ascii="Arial" w:hAnsi="Arial" w:fareast="Arial" w:cs="Arial"/>
          <w:noProof w:val="on"/>
          <w:color w:val="000000"/>
          <w:sz w:val="14"/>
          <w:szCs w:val="14"/>
        </w:rPr>
        <w:pict>
          <v:shape xmlns:v="urn:schemas-microsoft-com:vml" id="_x00005086" style="position:absolute;margin-left:12.15pt;margin-top:401.35pt;z-index:-16756868;width:329.85pt;height:2.65pt;mso-position-horizontal:absolute;mso-position-horizontal-relative:page;mso-position-vertical:absolute;mso-position-vertical-relative:page" type="#_x0000_t75">
            <v:imageData xmlns:o="urn:schemas-microsoft-com:office:office" xmlns:r="http://schemas.openxmlformats.org/officeDocument/2006/relationships" r:id="rId5087" o:title=""/>
          </v:shape>
        </w:pict>
      </w:r>
      <w:r>
        <w:rPr>
          <w:rFonts w:ascii="Arial" w:hAnsi="Arial" w:fareast="Arial" w:cs="Arial"/>
          <w:noProof w:val="on"/>
          <w:color w:val="000000"/>
          <w:sz w:val="14"/>
          <w:szCs w:val="14"/>
        </w:rPr>
        <w:pict>
          <v:shape xmlns:v="urn:schemas-microsoft-com:vml" id="_x00005087" style="position:absolute;margin-left:533.05pt;margin-top:386.6pt;z-index:-16756864;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088" o:title=""/>
          </v:shape>
        </w:pict>
      </w:r>
      <w:r>
        <w:rPr>
          <w:rFonts w:ascii="Arial" w:hAnsi="Arial" w:fareast="Arial" w:cs="Arial"/>
          <w:noProof w:val="on"/>
          <w:color w:val="000000"/>
          <w:sz w:val="14"/>
          <w:szCs w:val="14"/>
        </w:rPr>
        <w:pict>
          <v:shape xmlns:v="urn:schemas-microsoft-com:vml" id="_x00005088" style="position:absolute;margin-left:468.9pt;margin-top:386.6pt;z-index:-16756860;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089" o:title=""/>
          </v:shape>
        </w:pict>
      </w:r>
      <w:r>
        <w:rPr>
          <w:rFonts w:ascii="Arial" w:hAnsi="Arial" w:fareast="Arial" w:cs="Arial"/>
          <w:noProof w:val="on"/>
          <w:color w:val="000000"/>
          <w:sz w:val="14"/>
          <w:szCs w:val="14"/>
        </w:rPr>
        <w:pict>
          <v:shape xmlns:v="urn:schemas-microsoft-com:vml" id="_x00005089" style="position:absolute;margin-left:404.75pt;margin-top:386.6pt;z-index:-16756856;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090" o:title=""/>
          </v:shape>
        </w:pict>
      </w:r>
      <w:r>
        <w:rPr>
          <w:rFonts w:ascii="Arial" w:hAnsi="Arial" w:fareast="Arial" w:cs="Arial"/>
          <w:noProof w:val="on"/>
          <w:color w:val="000000"/>
          <w:sz w:val="14"/>
          <w:szCs w:val="14"/>
        </w:rPr>
        <w:pict>
          <v:shape xmlns:v="urn:schemas-microsoft-com:vml" id="_x00005090" style="position:absolute;margin-left:339.95pt;margin-top:386.6pt;z-index:-16756852;width:66.8pt;height:2.65pt;mso-position-horizontal:absolute;mso-position-horizontal-relative:page;mso-position-vertical:absolute;mso-position-vertical-relative:page" type="#_x0000_t75">
            <v:imageData xmlns:o="urn:schemas-microsoft-com:office:office" xmlns:r="http://schemas.openxmlformats.org/officeDocument/2006/relationships" r:id="rId5091" o:title=""/>
          </v:shape>
        </w:pict>
      </w:r>
      <w:r>
        <w:rPr>
          <w:rFonts w:ascii="Arial" w:hAnsi="Arial" w:fareast="Arial" w:cs="Arial"/>
          <w:noProof w:val="on"/>
          <w:color w:val="000000"/>
          <w:sz w:val="14"/>
          <w:szCs w:val="14"/>
        </w:rPr>
        <w:pict>
          <v:shape xmlns:v="urn:schemas-microsoft-com:vml" id="_x00005091" style="position:absolute;margin-left:12.15pt;margin-top:386.6pt;z-index:-16756848;width:329.85pt;height:2.65pt;mso-position-horizontal:absolute;mso-position-horizontal-relative:page;mso-position-vertical:absolute;mso-position-vertical-relative:page" type="#_x0000_t75">
            <v:imageData xmlns:o="urn:schemas-microsoft-com:office:office" xmlns:r="http://schemas.openxmlformats.org/officeDocument/2006/relationships" r:id="rId5092" o:title=""/>
          </v:shape>
        </w:pict>
      </w:r>
      <w:r>
        <w:rPr>
          <w:rFonts w:ascii="Arial" w:hAnsi="Arial" w:fareast="Arial" w:cs="Arial"/>
          <w:noProof w:val="on"/>
          <w:color w:val="000000"/>
          <w:sz w:val="14"/>
          <w:szCs w:val="14"/>
        </w:rPr>
        <w:pict>
          <v:shape xmlns:v="urn:schemas-microsoft-com:vml" id="_x00005092" style="position:absolute;margin-left:533.05pt;margin-top:371.8pt;z-index:-16756844;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093" o:title=""/>
          </v:shape>
        </w:pict>
      </w:r>
      <w:r>
        <w:rPr>
          <w:rFonts w:ascii="Arial" w:hAnsi="Arial" w:fareast="Arial" w:cs="Arial"/>
          <w:noProof w:val="on"/>
          <w:color w:val="000000"/>
          <w:sz w:val="14"/>
          <w:szCs w:val="14"/>
        </w:rPr>
        <w:pict>
          <v:shape xmlns:v="urn:schemas-microsoft-com:vml" id="_x00005093" style="position:absolute;margin-left:468.9pt;margin-top:371.8pt;z-index:-16756840;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094" o:title=""/>
          </v:shape>
        </w:pict>
      </w:r>
      <w:r>
        <w:rPr>
          <w:rFonts w:ascii="Arial" w:hAnsi="Arial" w:fareast="Arial" w:cs="Arial"/>
          <w:noProof w:val="on"/>
          <w:color w:val="000000"/>
          <w:sz w:val="14"/>
          <w:szCs w:val="14"/>
        </w:rPr>
        <w:pict>
          <v:shape xmlns:v="urn:schemas-microsoft-com:vml" id="_x00005094" style="position:absolute;margin-left:404.75pt;margin-top:371.8pt;z-index:-16756836;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095" o:title=""/>
          </v:shape>
        </w:pict>
      </w:r>
      <w:r>
        <w:rPr>
          <w:rFonts w:ascii="Arial" w:hAnsi="Arial" w:fareast="Arial" w:cs="Arial"/>
          <w:noProof w:val="on"/>
          <w:color w:val="000000"/>
          <w:sz w:val="14"/>
          <w:szCs w:val="14"/>
        </w:rPr>
        <w:pict>
          <v:shape xmlns:v="urn:schemas-microsoft-com:vml" id="_x00005095" style="position:absolute;margin-left:339.95pt;margin-top:371.8pt;z-index:-16756832;width:66.8pt;height:2.65pt;mso-position-horizontal:absolute;mso-position-horizontal-relative:page;mso-position-vertical:absolute;mso-position-vertical-relative:page" type="#_x0000_t75">
            <v:imageData xmlns:o="urn:schemas-microsoft-com:office:office" xmlns:r="http://schemas.openxmlformats.org/officeDocument/2006/relationships" r:id="rId5096" o:title=""/>
          </v:shape>
        </w:pict>
      </w:r>
      <w:r>
        <w:rPr>
          <w:rFonts w:ascii="Arial" w:hAnsi="Arial" w:fareast="Arial" w:cs="Arial"/>
          <w:noProof w:val="on"/>
          <w:color w:val="000000"/>
          <w:sz w:val="14"/>
          <w:szCs w:val="14"/>
        </w:rPr>
        <w:pict>
          <v:shape xmlns:v="urn:schemas-microsoft-com:vml" id="_x00005096" style="position:absolute;margin-left:12.15pt;margin-top:371.8pt;z-index:-16756828;width:329.85pt;height:2.65pt;mso-position-horizontal:absolute;mso-position-horizontal-relative:page;mso-position-vertical:absolute;mso-position-vertical-relative:page" type="#_x0000_t75">
            <v:imageData xmlns:o="urn:schemas-microsoft-com:office:office" xmlns:r="http://schemas.openxmlformats.org/officeDocument/2006/relationships" r:id="rId5097" o:title=""/>
          </v:shape>
        </w:pict>
      </w:r>
      <w:r>
        <w:rPr>
          <w:rFonts w:ascii="Arial" w:hAnsi="Arial" w:fareast="Arial" w:cs="Arial"/>
          <w:noProof w:val="on"/>
          <w:color w:val="000000"/>
          <w:sz w:val="14"/>
          <w:szCs w:val="14"/>
        </w:rPr>
        <w:pict>
          <v:shape xmlns:v="urn:schemas-microsoft-com:vml" id="_x00005097" style="position:absolute;margin-left:533.05pt;margin-top:357.05pt;z-index:-16756824;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098" o:title=""/>
          </v:shape>
        </w:pict>
      </w:r>
      <w:r>
        <w:rPr>
          <w:rFonts w:ascii="Arial" w:hAnsi="Arial" w:fareast="Arial" w:cs="Arial"/>
          <w:noProof w:val="on"/>
          <w:color w:val="000000"/>
          <w:sz w:val="14"/>
          <w:szCs w:val="14"/>
        </w:rPr>
        <w:pict>
          <v:shape xmlns:v="urn:schemas-microsoft-com:vml" id="_x00005098" style="position:absolute;margin-left:468.9pt;margin-top:357.05pt;z-index:-16756820;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099" o:title=""/>
          </v:shape>
        </w:pict>
      </w:r>
      <w:r>
        <w:rPr>
          <w:rFonts w:ascii="Arial" w:hAnsi="Arial" w:fareast="Arial" w:cs="Arial"/>
          <w:noProof w:val="on"/>
          <w:color w:val="000000"/>
          <w:sz w:val="14"/>
          <w:szCs w:val="14"/>
        </w:rPr>
        <w:pict>
          <v:shape xmlns:v="urn:schemas-microsoft-com:vml" id="_x00005099" style="position:absolute;margin-left:404.75pt;margin-top:357.05pt;z-index:-16756816;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100" o:title=""/>
          </v:shape>
        </w:pict>
      </w:r>
      <w:r>
        <w:rPr>
          <w:rFonts w:ascii="Arial" w:hAnsi="Arial" w:fareast="Arial" w:cs="Arial"/>
          <w:noProof w:val="on"/>
          <w:color w:val="000000"/>
          <w:sz w:val="14"/>
          <w:szCs w:val="14"/>
        </w:rPr>
        <w:pict>
          <v:shape xmlns:v="urn:schemas-microsoft-com:vml" id="_x00005100" style="position:absolute;margin-left:339.95pt;margin-top:357.05pt;z-index:-16756812;width:66.8pt;height:2.65pt;mso-position-horizontal:absolute;mso-position-horizontal-relative:page;mso-position-vertical:absolute;mso-position-vertical-relative:page" type="#_x0000_t75">
            <v:imageData xmlns:o="urn:schemas-microsoft-com:office:office" xmlns:r="http://schemas.openxmlformats.org/officeDocument/2006/relationships" r:id="rId5101" o:title=""/>
          </v:shape>
        </w:pict>
      </w:r>
      <w:r>
        <w:rPr>
          <w:rFonts w:ascii="Arial" w:hAnsi="Arial" w:fareast="Arial" w:cs="Arial"/>
          <w:noProof w:val="on"/>
          <w:color w:val="000000"/>
          <w:sz w:val="14"/>
          <w:szCs w:val="14"/>
        </w:rPr>
        <w:pict>
          <v:shape xmlns:v="urn:schemas-microsoft-com:vml" id="_x00005101" style="position:absolute;margin-left:12.15pt;margin-top:357.05pt;z-index:-16756808;width:329.85pt;height:2.65pt;mso-position-horizontal:absolute;mso-position-horizontal-relative:page;mso-position-vertical:absolute;mso-position-vertical-relative:page" type="#_x0000_t75">
            <v:imageData xmlns:o="urn:schemas-microsoft-com:office:office" xmlns:r="http://schemas.openxmlformats.org/officeDocument/2006/relationships" r:id="rId5102" o:title=""/>
          </v:shape>
        </w:pict>
      </w:r>
      <w:r>
        <w:rPr>
          <w:rFonts w:ascii="Arial" w:hAnsi="Arial" w:fareast="Arial" w:cs="Arial"/>
          <w:noProof w:val="on"/>
          <w:color w:val="000000"/>
          <w:sz w:val="14"/>
          <w:szCs w:val="14"/>
        </w:rPr>
        <w:pict>
          <v:shape xmlns:v="urn:schemas-microsoft-com:vml" id="_x00005102" style="position:absolute;margin-left:533.05pt;margin-top:335.9pt;z-index:-16756804;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103" o:title=""/>
          </v:shape>
        </w:pict>
      </w:r>
      <w:r>
        <w:rPr>
          <w:rFonts w:ascii="Arial" w:hAnsi="Arial" w:fareast="Arial" w:cs="Arial"/>
          <w:noProof w:val="on"/>
          <w:color w:val="000000"/>
          <w:sz w:val="14"/>
          <w:szCs w:val="14"/>
        </w:rPr>
        <w:pict>
          <v:shape xmlns:v="urn:schemas-microsoft-com:vml" id="_x00005103" style="position:absolute;margin-left:468.9pt;margin-top:335.9pt;z-index:-16756800;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104" o:title=""/>
          </v:shape>
        </w:pict>
      </w:r>
      <w:r>
        <w:rPr>
          <w:rFonts w:ascii="Arial" w:hAnsi="Arial" w:fareast="Arial" w:cs="Arial"/>
          <w:noProof w:val="on"/>
          <w:color w:val="000000"/>
          <w:sz w:val="14"/>
          <w:szCs w:val="14"/>
        </w:rPr>
        <w:pict>
          <v:shape xmlns:v="urn:schemas-microsoft-com:vml" id="_x00005104" style="position:absolute;margin-left:404.75pt;margin-top:335.9pt;z-index:-16756796;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105" o:title=""/>
          </v:shape>
        </w:pict>
      </w:r>
      <w:r>
        <w:rPr>
          <w:rFonts w:ascii="Arial" w:hAnsi="Arial" w:fareast="Arial" w:cs="Arial"/>
          <w:noProof w:val="on"/>
          <w:color w:val="000000"/>
          <w:sz w:val="14"/>
          <w:szCs w:val="14"/>
        </w:rPr>
        <w:pict>
          <v:shape xmlns:v="urn:schemas-microsoft-com:vml" id="_x00005105" style="position:absolute;margin-left:339.95pt;margin-top:335.9pt;z-index:-16756792;width:66.8pt;height:2.65pt;mso-position-horizontal:absolute;mso-position-horizontal-relative:page;mso-position-vertical:absolute;mso-position-vertical-relative:page" type="#_x0000_t75">
            <v:imageData xmlns:o="urn:schemas-microsoft-com:office:office" xmlns:r="http://schemas.openxmlformats.org/officeDocument/2006/relationships" r:id="rId5106" o:title=""/>
          </v:shape>
        </w:pict>
      </w:r>
      <w:r>
        <w:rPr>
          <w:rFonts w:ascii="Arial" w:hAnsi="Arial" w:fareast="Arial" w:cs="Arial"/>
          <w:noProof w:val="on"/>
          <w:color w:val="000000"/>
          <w:sz w:val="14"/>
          <w:szCs w:val="14"/>
        </w:rPr>
        <w:pict>
          <v:shape xmlns:v="urn:schemas-microsoft-com:vml" id="_x00005106" style="position:absolute;margin-left:12.15pt;margin-top:335.9pt;z-index:-16756788;width:329.85pt;height:2.65pt;mso-position-horizontal:absolute;mso-position-horizontal-relative:page;mso-position-vertical:absolute;mso-position-vertical-relative:page" type="#_x0000_t75">
            <v:imageData xmlns:o="urn:schemas-microsoft-com:office:office" xmlns:r="http://schemas.openxmlformats.org/officeDocument/2006/relationships" r:id="rId5107" o:title=""/>
          </v:shape>
        </w:pict>
      </w:r>
      <w:r>
        <w:rPr>
          <w:rFonts w:ascii="Arial" w:hAnsi="Arial" w:fareast="Arial" w:cs="Arial"/>
          <w:noProof w:val="on"/>
          <w:color w:val="000000"/>
          <w:sz w:val="14"/>
          <w:szCs w:val="14"/>
        </w:rPr>
        <w:pict>
          <v:shape xmlns:v="urn:schemas-microsoft-com:vml" id="_x00005107" style="position:absolute;margin-left:533.05pt;margin-top:314.7pt;z-index:-16756784;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108" o:title=""/>
          </v:shape>
        </w:pict>
      </w:r>
      <w:r>
        <w:rPr>
          <w:rFonts w:ascii="Arial" w:hAnsi="Arial" w:fareast="Arial" w:cs="Arial"/>
          <w:noProof w:val="on"/>
          <w:color w:val="000000"/>
          <w:sz w:val="14"/>
          <w:szCs w:val="14"/>
        </w:rPr>
        <w:pict>
          <v:shape xmlns:v="urn:schemas-microsoft-com:vml" id="_x00005108" style="position:absolute;margin-left:468.9pt;margin-top:314.7pt;z-index:-16756780;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109" o:title=""/>
          </v:shape>
        </w:pict>
      </w:r>
      <w:r>
        <w:rPr>
          <w:rFonts w:ascii="Arial" w:hAnsi="Arial" w:fareast="Arial" w:cs="Arial"/>
          <w:noProof w:val="on"/>
          <w:color w:val="000000"/>
          <w:sz w:val="14"/>
          <w:szCs w:val="14"/>
        </w:rPr>
        <w:pict>
          <v:shape xmlns:v="urn:schemas-microsoft-com:vml" id="_x00005109" style="position:absolute;margin-left:404.75pt;margin-top:314.7pt;z-index:-16756776;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110" o:title=""/>
          </v:shape>
        </w:pict>
      </w:r>
      <w:r>
        <w:rPr>
          <w:rFonts w:ascii="Arial" w:hAnsi="Arial" w:fareast="Arial" w:cs="Arial"/>
          <w:noProof w:val="on"/>
          <w:color w:val="000000"/>
          <w:sz w:val="14"/>
          <w:szCs w:val="14"/>
        </w:rPr>
        <w:pict>
          <v:shape xmlns:v="urn:schemas-microsoft-com:vml" id="_x00005110" style="position:absolute;margin-left:339.95pt;margin-top:314.7pt;z-index:-16756772;width:66.8pt;height:2.65pt;mso-position-horizontal:absolute;mso-position-horizontal-relative:page;mso-position-vertical:absolute;mso-position-vertical-relative:page" type="#_x0000_t75">
            <v:imageData xmlns:o="urn:schemas-microsoft-com:office:office" xmlns:r="http://schemas.openxmlformats.org/officeDocument/2006/relationships" r:id="rId5111" o:title=""/>
          </v:shape>
        </w:pict>
      </w:r>
      <w:r>
        <w:rPr>
          <w:rFonts w:ascii="Arial" w:hAnsi="Arial" w:fareast="Arial" w:cs="Arial"/>
          <w:noProof w:val="on"/>
          <w:color w:val="000000"/>
          <w:sz w:val="14"/>
          <w:szCs w:val="14"/>
        </w:rPr>
        <w:pict>
          <v:shape xmlns:v="urn:schemas-microsoft-com:vml" id="_x00005111" style="position:absolute;margin-left:12.15pt;margin-top:314.7pt;z-index:-16756768;width:329.85pt;height:2.65pt;mso-position-horizontal:absolute;mso-position-horizontal-relative:page;mso-position-vertical:absolute;mso-position-vertical-relative:page" type="#_x0000_t75">
            <v:imageData xmlns:o="urn:schemas-microsoft-com:office:office" xmlns:r="http://schemas.openxmlformats.org/officeDocument/2006/relationships" r:id="rId5112" o:title=""/>
          </v:shape>
        </w:pict>
      </w:r>
      <w:r>
        <w:rPr>
          <w:rFonts w:ascii="Arial" w:hAnsi="Arial" w:fareast="Arial" w:cs="Arial"/>
          <w:noProof w:val="on"/>
          <w:color w:val="000000"/>
          <w:sz w:val="14"/>
          <w:szCs w:val="14"/>
        </w:rPr>
        <w:pict>
          <v:shape xmlns:v="urn:schemas-microsoft-com:vml" id="_x00005112" style="position:absolute;margin-left:533.05pt;margin-top:293.55pt;z-index:-16756764;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113" o:title=""/>
          </v:shape>
        </w:pict>
      </w:r>
      <w:r>
        <w:rPr>
          <w:rFonts w:ascii="Arial" w:hAnsi="Arial" w:fareast="Arial" w:cs="Arial"/>
          <w:noProof w:val="on"/>
          <w:color w:val="000000"/>
          <w:sz w:val="14"/>
          <w:szCs w:val="14"/>
        </w:rPr>
        <w:pict>
          <v:shape xmlns:v="urn:schemas-microsoft-com:vml" id="_x00005113" style="position:absolute;margin-left:468.9pt;margin-top:293.55pt;z-index:-16756760;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114" o:title=""/>
          </v:shape>
        </w:pict>
      </w:r>
      <w:r>
        <w:rPr>
          <w:rFonts w:ascii="Arial" w:hAnsi="Arial" w:fareast="Arial" w:cs="Arial"/>
          <w:noProof w:val="on"/>
          <w:color w:val="000000"/>
          <w:sz w:val="14"/>
          <w:szCs w:val="14"/>
        </w:rPr>
        <w:pict>
          <v:shape xmlns:v="urn:schemas-microsoft-com:vml" id="_x00005114" style="position:absolute;margin-left:404.75pt;margin-top:293.55pt;z-index:-16756756;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115" o:title=""/>
          </v:shape>
        </w:pict>
      </w:r>
      <w:r>
        <w:rPr>
          <w:rFonts w:ascii="Arial" w:hAnsi="Arial" w:fareast="Arial" w:cs="Arial"/>
          <w:noProof w:val="on"/>
          <w:color w:val="000000"/>
          <w:sz w:val="14"/>
          <w:szCs w:val="14"/>
        </w:rPr>
        <w:pict>
          <v:shape xmlns:v="urn:schemas-microsoft-com:vml" id="_x00005115" style="position:absolute;margin-left:339.95pt;margin-top:293.55pt;z-index:-16756752;width:66.8pt;height:2.65pt;mso-position-horizontal:absolute;mso-position-horizontal-relative:page;mso-position-vertical:absolute;mso-position-vertical-relative:page" type="#_x0000_t75">
            <v:imageData xmlns:o="urn:schemas-microsoft-com:office:office" xmlns:r="http://schemas.openxmlformats.org/officeDocument/2006/relationships" r:id="rId5116" o:title=""/>
          </v:shape>
        </w:pict>
      </w:r>
      <w:r>
        <w:rPr>
          <w:rFonts w:ascii="Arial" w:hAnsi="Arial" w:fareast="Arial" w:cs="Arial"/>
          <w:noProof w:val="on"/>
          <w:color w:val="000000"/>
          <w:sz w:val="14"/>
          <w:szCs w:val="14"/>
        </w:rPr>
        <w:pict>
          <v:shape xmlns:v="urn:schemas-microsoft-com:vml" id="_x00005116" style="position:absolute;margin-left:12.15pt;margin-top:293.55pt;z-index:-16756748;width:329.85pt;height:2.65pt;mso-position-horizontal:absolute;mso-position-horizontal-relative:page;mso-position-vertical:absolute;mso-position-vertical-relative:page" type="#_x0000_t75">
            <v:imageData xmlns:o="urn:schemas-microsoft-com:office:office" xmlns:r="http://schemas.openxmlformats.org/officeDocument/2006/relationships" r:id="rId5117" o:title=""/>
          </v:shape>
        </w:pict>
      </w:r>
      <w:r>
        <w:rPr>
          <w:rFonts w:ascii="Arial" w:hAnsi="Arial" w:fareast="Arial" w:cs="Arial"/>
          <w:noProof w:val="on"/>
          <w:color w:val="000000"/>
          <w:sz w:val="14"/>
          <w:szCs w:val="14"/>
        </w:rPr>
        <w:pict>
          <v:shape xmlns:v="urn:schemas-microsoft-com:vml" id="_x00005117" style="position:absolute;margin-left:533.05pt;margin-top:272.4pt;z-index:-16756744;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118" o:title=""/>
          </v:shape>
        </w:pict>
      </w:r>
      <w:r>
        <w:rPr>
          <w:rFonts w:ascii="Arial" w:hAnsi="Arial" w:fareast="Arial" w:cs="Arial"/>
          <w:noProof w:val="on"/>
          <w:color w:val="000000"/>
          <w:sz w:val="14"/>
          <w:szCs w:val="14"/>
        </w:rPr>
        <w:pict>
          <v:shape xmlns:v="urn:schemas-microsoft-com:vml" id="_x00005118" style="position:absolute;margin-left:468.9pt;margin-top:272.4pt;z-index:-16756740;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119" o:title=""/>
          </v:shape>
        </w:pict>
      </w:r>
      <w:r>
        <w:rPr>
          <w:rFonts w:ascii="Arial" w:hAnsi="Arial" w:fareast="Arial" w:cs="Arial"/>
          <w:noProof w:val="on"/>
          <w:color w:val="000000"/>
          <w:sz w:val="14"/>
          <w:szCs w:val="14"/>
        </w:rPr>
        <w:pict>
          <v:shape xmlns:v="urn:schemas-microsoft-com:vml" id="_x00005119" style="position:absolute;margin-left:404.75pt;margin-top:272.4pt;z-index:-16756736;width:66.15pt;height:2.65pt;mso-position-horizontal:absolute;mso-position-horizontal-relative:page;mso-position-vertical:absolute;mso-position-vertical-relative:page" type="#_x0000_t75">
            <v:imageData xmlns:o="urn:schemas-microsoft-com:office:office" xmlns:r="http://schemas.openxmlformats.org/officeDocument/2006/relationships" r:id="rId5120" o:title=""/>
          </v:shape>
        </w:pict>
      </w:r>
      <w:r>
        <w:rPr>
          <w:rFonts w:ascii="Arial" w:hAnsi="Arial" w:fareast="Arial" w:cs="Arial"/>
          <w:noProof w:val="on"/>
          <w:color w:val="000000"/>
          <w:sz w:val="14"/>
          <w:szCs w:val="14"/>
        </w:rPr>
        <w:pict>
          <v:shape xmlns:v="urn:schemas-microsoft-com:vml" id="_x00005120" style="position:absolute;margin-left:339.95pt;margin-top:272.4pt;z-index:-16756732;width:66.8pt;height:2.65pt;mso-position-horizontal:absolute;mso-position-horizontal-relative:page;mso-position-vertical:absolute;mso-position-vertical-relative:page" type="#_x0000_t75">
            <v:imageData xmlns:o="urn:schemas-microsoft-com:office:office" xmlns:r="http://schemas.openxmlformats.org/officeDocument/2006/relationships" r:id="rId5121" o:title=""/>
          </v:shape>
        </w:pict>
      </w:r>
      <w:r>
        <w:rPr>
          <w:rFonts w:ascii="Arial" w:hAnsi="Arial" w:fareast="Arial" w:cs="Arial"/>
          <w:noProof w:val="on"/>
          <w:color w:val="000000"/>
          <w:sz w:val="14"/>
          <w:szCs w:val="14"/>
        </w:rPr>
        <w:pict>
          <v:shape xmlns:v="urn:schemas-microsoft-com:vml" id="_x00005121" style="position:absolute;margin-left:12.15pt;margin-top:272.4pt;z-index:-16756728;width:329.85pt;height:2.65pt;mso-position-horizontal:absolute;mso-position-horizontal-relative:page;mso-position-vertical:absolute;mso-position-vertical-relative:page" type="#_x0000_t75">
            <v:imageData xmlns:o="urn:schemas-microsoft-com:office:office" xmlns:r="http://schemas.openxmlformats.org/officeDocument/2006/relationships" r:id="rId5122" o:title=""/>
          </v:shape>
        </w:pict>
      </w:r>
      <w:r>
        <w:rPr>
          <w:rFonts w:ascii="Arial" w:hAnsi="Arial" w:fareast="Arial" w:cs="Arial"/>
          <w:noProof w:val="on"/>
          <w:color w:val="000000"/>
          <w:sz w:val="14"/>
          <w:szCs w:val="14"/>
        </w:rPr>
        <w:pict>
          <v:shape xmlns:v="urn:schemas-microsoft-com:vml" id="_x00005122" style="position:absolute;margin-left:533.05pt;margin-top:218.5pt;z-index:-16756724;width:66.8pt;height:2.65pt;mso-position-horizontal:absolute;mso-position-horizontal-relative:page;mso-position-vertical:absolute;mso-position-vertical-relative:page" type="#_x0000_t75">
            <v:imageData xmlns:o="urn:schemas-microsoft-com:office:office" xmlns:r="http://schemas.openxmlformats.org/officeDocument/2006/relationships" r:id="rId5123" o:title=""/>
          </v:shape>
        </w:pict>
      </w:r>
      <w:r>
        <w:rPr>
          <w:rFonts w:ascii="Arial" w:hAnsi="Arial" w:fareast="Arial" w:cs="Arial"/>
          <w:noProof w:val="on"/>
          <w:color w:val="000000"/>
          <w:sz w:val="14"/>
          <w:szCs w:val="14"/>
        </w:rPr>
        <w:pict>
          <v:shape xmlns:v="urn:schemas-microsoft-com:vml" id="_x00005123" style="position:absolute;margin-left:533.05pt;margin-top:251.2pt;z-index:-16756720;width:66.8pt;height:2.65pt;mso-position-horizontal:absolute;mso-position-horizontal-relative:page;mso-position-vertical:absolute;mso-position-vertical-relative:page" type="#_x0000_t75">
            <v:imageData xmlns:o="urn:schemas-microsoft-com:office:office" xmlns:r="http://schemas.openxmlformats.org/officeDocument/2006/relationships" r:id="rId5124" o:title=""/>
          </v:shape>
        </w:pict>
      </w:r>
      <w:r>
        <w:rPr>
          <w:rFonts w:ascii="Arial" w:hAnsi="Arial" w:fareast="Arial" w:cs="Arial"/>
          <w:noProof w:val="on"/>
          <w:color w:val="000000"/>
          <w:sz w:val="14"/>
          <w:szCs w:val="14"/>
        </w:rPr>
        <w:pict>
          <v:shape xmlns:v="urn:schemas-microsoft-com:vml" id="_x00005124" style="position:absolute;margin-left:597.25pt;margin-top:218.5pt;z-index:-16756716;width:2.65pt;height:35.35pt;mso-position-horizontal:absolute;mso-position-horizontal-relative:page;mso-position-vertical:absolute;mso-position-vertical-relative:page" type="#_x0000_t75">
            <v:imageData xmlns:o="urn:schemas-microsoft-com:office:office" xmlns:r="http://schemas.openxmlformats.org/officeDocument/2006/relationships" r:id="rId5125" o:title=""/>
          </v:shape>
        </w:pict>
      </w:r>
      <w:r>
        <w:rPr>
          <w:rFonts w:ascii="Arial" w:hAnsi="Arial" w:fareast="Arial" w:cs="Arial"/>
          <w:noProof w:val="on"/>
          <w:color w:val="000000"/>
          <w:sz w:val="14"/>
          <w:szCs w:val="14"/>
        </w:rPr>
        <w:pict>
          <v:shape xmlns:v="urn:schemas-microsoft-com:vml" id="_x00005125" style="position:absolute;margin-left:468.9pt;margin-top:251.2pt;z-index:-16756712;width:66.8pt;height:2.65pt;mso-position-horizontal:absolute;mso-position-horizontal-relative:page;mso-position-vertical:absolute;mso-position-vertical-relative:page" type="#_x0000_t75">
            <v:imageData xmlns:o="urn:schemas-microsoft-com:office:office" xmlns:r="http://schemas.openxmlformats.org/officeDocument/2006/relationships" r:id="rId5126" o:title=""/>
          </v:shape>
        </w:pict>
      </w:r>
      <w:r>
        <w:rPr>
          <w:rFonts w:ascii="Arial" w:hAnsi="Arial" w:fareast="Arial" w:cs="Arial"/>
          <w:noProof w:val="on"/>
          <w:color w:val="000000"/>
          <w:sz w:val="14"/>
          <w:szCs w:val="14"/>
        </w:rPr>
        <w:pict>
          <v:shape xmlns:v="urn:schemas-microsoft-com:vml" id="_x00005126" style="position:absolute;margin-left:533.05pt;margin-top:218.5pt;z-index:-16756708;width:2.65pt;height:35.35pt;mso-position-horizontal:absolute;mso-position-horizontal-relative:page;mso-position-vertical:absolute;mso-position-vertical-relative:page" type="#_x0000_t75">
            <v:imageData xmlns:o="urn:schemas-microsoft-com:office:office" xmlns:r="http://schemas.openxmlformats.org/officeDocument/2006/relationships" r:id="rId5127" o:title=""/>
          </v:shape>
        </w:pict>
      </w:r>
      <w:r>
        <w:rPr>
          <w:rFonts w:ascii="Arial" w:hAnsi="Arial" w:fareast="Arial" w:cs="Arial"/>
          <w:noProof w:val="on"/>
          <w:color w:val="000000"/>
          <w:sz w:val="14"/>
          <w:szCs w:val="14"/>
        </w:rPr>
        <w:pict>
          <v:shape xmlns:v="urn:schemas-microsoft-com:vml" id="_x00005127" style="position:absolute;margin-left:404.75pt;margin-top:218.5pt;z-index:-16756704;width:66.8pt;height:2.65pt;mso-position-horizontal:absolute;mso-position-horizontal-relative:page;mso-position-vertical:absolute;mso-position-vertical-relative:page" type="#_x0000_t75">
            <v:imageData xmlns:o="urn:schemas-microsoft-com:office:office" xmlns:r="http://schemas.openxmlformats.org/officeDocument/2006/relationships" r:id="rId5128" o:title=""/>
          </v:shape>
        </w:pict>
      </w:r>
      <w:r>
        <w:rPr>
          <w:rFonts w:ascii="Arial" w:hAnsi="Arial" w:fareast="Arial" w:cs="Arial"/>
          <w:noProof w:val="on"/>
          <w:color w:val="000000"/>
          <w:sz w:val="14"/>
          <w:szCs w:val="14"/>
        </w:rPr>
        <w:pict>
          <v:shape xmlns:v="urn:schemas-microsoft-com:vml" id="_x00005128" style="position:absolute;margin-left:404.75pt;margin-top:251.2pt;z-index:-16756700;width:66.8pt;height:2.65pt;mso-position-horizontal:absolute;mso-position-horizontal-relative:page;mso-position-vertical:absolute;mso-position-vertical-relative:page" type="#_x0000_t75">
            <v:imageData xmlns:o="urn:schemas-microsoft-com:office:office" xmlns:r="http://schemas.openxmlformats.org/officeDocument/2006/relationships" r:id="rId5129" o:title=""/>
          </v:shape>
        </w:pict>
      </w:r>
      <w:r>
        <w:rPr>
          <w:rFonts w:ascii="Arial" w:hAnsi="Arial" w:fareast="Arial" w:cs="Arial"/>
          <w:noProof w:val="on"/>
          <w:color w:val="000000"/>
          <w:sz w:val="14"/>
          <w:szCs w:val="14"/>
        </w:rPr>
        <w:pict>
          <v:shape xmlns:v="urn:schemas-microsoft-com:vml" id="_x00005129" style="position:absolute;margin-left:468.9pt;margin-top:218.5pt;z-index:-16756696;width:2.65pt;height:35.35pt;mso-position-horizontal:absolute;mso-position-horizontal-relative:page;mso-position-vertical:absolute;mso-position-vertical-relative:page" type="#_x0000_t75">
            <v:imageData xmlns:o="urn:schemas-microsoft-com:office:office" xmlns:r="http://schemas.openxmlformats.org/officeDocument/2006/relationships" r:id="rId5130" o:title=""/>
          </v:shape>
        </w:pict>
      </w:r>
      <w:r>
        <w:rPr>
          <w:rFonts w:ascii="Arial" w:hAnsi="Arial" w:fareast="Arial" w:cs="Arial"/>
          <w:noProof w:val="on"/>
          <w:color w:val="000000"/>
          <w:sz w:val="14"/>
          <w:szCs w:val="14"/>
        </w:rPr>
        <w:pict>
          <v:shape xmlns:v="urn:schemas-microsoft-com:vml" id="_x00005130" style="position:absolute;margin-left:339.95pt;margin-top:251.2pt;z-index:-16756692;width:67.45pt;height:2.65pt;mso-position-horizontal:absolute;mso-position-horizontal-relative:page;mso-position-vertical:absolute;mso-position-vertical-relative:page" type="#_x0000_t75">
            <v:imageData xmlns:o="urn:schemas-microsoft-com:office:office" xmlns:r="http://schemas.openxmlformats.org/officeDocument/2006/relationships" r:id="rId5131" o:title=""/>
          </v:shape>
        </w:pict>
      </w:r>
      <w:r>
        <w:rPr>
          <w:rFonts w:ascii="Arial" w:hAnsi="Arial" w:fareast="Arial" w:cs="Arial"/>
          <w:noProof w:val="on"/>
          <w:color w:val="000000"/>
          <w:sz w:val="14"/>
          <w:szCs w:val="14"/>
        </w:rPr>
        <w:pict>
          <v:shape xmlns:v="urn:schemas-microsoft-com:vml" id="_x00005131" style="position:absolute;margin-left:404.75pt;margin-top:218.5pt;z-index:-16756688;width:2.65pt;height:35.35pt;mso-position-horizontal:absolute;mso-position-horizontal-relative:page;mso-position-vertical:absolute;mso-position-vertical-relative:page" type="#_x0000_t75">
            <v:imageData xmlns:o="urn:schemas-microsoft-com:office:office" xmlns:r="http://schemas.openxmlformats.org/officeDocument/2006/relationships" r:id="rId5132" o:title=""/>
          </v:shape>
        </w:pict>
      </w:r>
      <w:r>
        <w:rPr>
          <w:rFonts w:ascii="Arial" w:hAnsi="Arial" w:fareast="Arial" w:cs="Arial"/>
          <w:noProof w:val="on"/>
          <w:color w:val="000000"/>
          <w:sz w:val="14"/>
          <w:szCs w:val="14"/>
        </w:rPr>
        <w:pict>
          <v:shape xmlns:v="urn:schemas-microsoft-com:vml" id="_x00005132" style="position:absolute;margin-left:12.15pt;margin-top:251.2pt;z-index:-16756684;width:330.45pt;height:2.65pt;mso-position-horizontal:absolute;mso-position-horizontal-relative:page;mso-position-vertical:absolute;mso-position-vertical-relative:page" type="#_x0000_t75">
            <v:imageData xmlns:o="urn:schemas-microsoft-com:office:office" xmlns:r="http://schemas.openxmlformats.org/officeDocument/2006/relationships" r:id="rId5133" o:title=""/>
          </v:shape>
        </w:pict>
      </w:r>
      <w:r>
        <w:rPr>
          <w:rFonts w:ascii="Arial" w:hAnsi="Arial" w:fareast="Arial" w:cs="Arial"/>
          <w:noProof w:val="on"/>
          <w:color w:val="000000"/>
          <w:sz w:val="14"/>
          <w:szCs w:val="14"/>
        </w:rPr>
        <w:pict>
          <v:shape xmlns:v="urn:schemas-microsoft-com:vml" id="_x00005133" style="position:absolute;margin-left:339.95pt;margin-top:218.5pt;z-index:-16756680;width:2.65pt;height:35.35pt;mso-position-horizontal:absolute;mso-position-horizontal-relative:page;mso-position-vertical:absolute;mso-position-vertical-relative:page" type="#_x0000_t75">
            <v:imageData xmlns:o="urn:schemas-microsoft-com:office:office" xmlns:r="http://schemas.openxmlformats.org/officeDocument/2006/relationships" r:id="rId5134" o:title=""/>
          </v:shape>
        </w:pict>
      </w:r>
      <w:r>
        <w:rPr>
          <w:rFonts w:ascii="Arial" w:hAnsi="Arial" w:fareast="Arial" w:cs="Arial"/>
          <w:noProof w:val="on"/>
          <w:color w:val="000000"/>
          <w:sz w:val="14"/>
          <w:szCs w:val="14"/>
        </w:rPr>
        <w:pict>
          <v:shape xmlns:v="urn:schemas-microsoft-com:vml" id="_x00005134" style="position:absolute;margin-left:468.9pt;margin-top:201.8pt;z-index:-16756676;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5135" o:title=""/>
          </v:shape>
        </w:pict>
      </w:r>
      <w:r>
        <w:rPr>
          <w:rFonts w:ascii="Arial" w:hAnsi="Arial" w:fareast="Arial" w:cs="Arial"/>
          <w:noProof w:val="on"/>
          <w:color w:val="000000"/>
          <w:sz w:val="14"/>
          <w:szCs w:val="14"/>
        </w:rPr>
        <w:pict>
          <v:shape xmlns:v="urn:schemas-microsoft-com:vml" id="_x00005135" style="position:absolute;margin-left:468.9pt;margin-top:218.5pt;z-index:-16756672;width:130.95pt;height:2.65pt;mso-position-horizontal:absolute;mso-position-horizontal-relative:page;mso-position-vertical:absolute;mso-position-vertical-relative:page" type="#_x0000_t75">
            <v:imageData xmlns:o="urn:schemas-microsoft-com:office:office" xmlns:r="http://schemas.openxmlformats.org/officeDocument/2006/relationships" r:id="rId5136" o:title=""/>
          </v:shape>
        </w:pict>
      </w:r>
      <w:r>
        <w:rPr>
          <w:rFonts w:ascii="Arial" w:hAnsi="Arial" w:fareast="Arial" w:cs="Arial"/>
          <w:noProof w:val="on"/>
          <w:color w:val="000000"/>
          <w:sz w:val="14"/>
          <w:szCs w:val="14"/>
        </w:rPr>
        <w:pict>
          <v:shape xmlns:v="urn:schemas-microsoft-com:vml" id="_x00005136" style="position:absolute;margin-left:597.25pt;margin-top:201.8pt;z-index:-16756668;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5137" o:title=""/>
          </v:shape>
        </w:pict>
      </w:r>
      <w:r>
        <w:rPr>
          <w:rFonts w:ascii="Arial" w:hAnsi="Arial" w:fareast="Arial" w:cs="Arial"/>
          <w:noProof w:val="on"/>
          <w:color w:val="000000"/>
          <w:sz w:val="14"/>
          <w:szCs w:val="14"/>
        </w:rPr>
        <w:pict>
          <v:shape xmlns:v="urn:schemas-microsoft-com:vml" id="_x00005137" style="position:absolute;margin-left:339.95pt;margin-top:201.8pt;z-index:-16756664;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5138" o:title=""/>
          </v:shape>
        </w:pict>
      </w:r>
      <w:r>
        <w:rPr>
          <w:rFonts w:ascii="Arial" w:hAnsi="Arial" w:fareast="Arial" w:cs="Arial"/>
          <w:noProof w:val="on"/>
          <w:color w:val="000000"/>
          <w:sz w:val="14"/>
          <w:szCs w:val="14"/>
        </w:rPr>
        <w:pict>
          <v:shape xmlns:v="urn:schemas-microsoft-com:vml" id="_x00005138" style="position:absolute;margin-left:339.95pt;margin-top:218.5pt;z-index:-16756660;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5139" o:title=""/>
          </v:shape>
        </w:pict>
      </w:r>
      <w:r>
        <w:rPr>
          <w:rFonts w:ascii="Arial" w:hAnsi="Arial" w:fareast="Arial" w:cs="Arial"/>
          <w:noProof w:val="on"/>
          <w:color w:val="000000"/>
          <w:sz w:val="14"/>
          <w:szCs w:val="14"/>
        </w:rPr>
        <w:pict>
          <v:shape xmlns:v="urn:schemas-microsoft-com:vml" id="_x00005139" style="position:absolute;margin-left:468.9pt;margin-top:201.8pt;z-index:-16756656;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5140" o:title=""/>
          </v:shape>
        </w:pict>
      </w:r>
      <w:r>
        <w:rPr>
          <w:rFonts w:ascii="Arial" w:hAnsi="Arial" w:fareast="Arial" w:cs="Arial"/>
          <w:noProof w:val="on"/>
          <w:color w:val="000000"/>
          <w:sz w:val="14"/>
          <w:szCs w:val="14"/>
        </w:rPr>
        <w:pict>
          <v:shape xmlns:v="urn:schemas-microsoft-com:vml" id="_x00005140" style="position:absolute;margin-left:339.95pt;margin-top:201.8pt;z-index:-16756652;width:2.65pt;height:19.3pt;mso-position-horizontal:absolute;mso-position-horizontal-relative:page;mso-position-vertical:absolute;mso-position-vertical-relative:page" type="#_x0000_t75">
            <v:imageData xmlns:o="urn:schemas-microsoft-com:office:office" xmlns:r="http://schemas.openxmlformats.org/officeDocument/2006/relationships" r:id="rId5141" o:title=""/>
          </v:shape>
        </w:pict>
      </w:r>
      <w:r>
        <w:rPr>
          <w:rFonts w:ascii="Arial" w:hAnsi="Arial" w:fareast="Arial" w:cs="Arial"/>
          <w:noProof w:val="on"/>
          <w:color w:val="000000"/>
          <w:sz w:val="14"/>
          <w:szCs w:val="14"/>
        </w:rPr>
        <w:pict>
          <v:shape xmlns:v="urn:schemas-microsoft-com:vml" id="_x00005141" style="position:absolute;margin-left:12.15pt;margin-top:481.5pt;z-index:-1675664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142" o:title=""/>
          </v:shape>
        </w:pict>
      </w:r>
      <w:r>
        <w:rPr>
          <w:rFonts w:ascii="Arial" w:hAnsi="Arial" w:fareast="Arial" w:cs="Arial"/>
          <w:noProof w:val="on"/>
          <w:color w:val="000000"/>
          <w:sz w:val="14"/>
          <w:szCs w:val="14"/>
        </w:rPr>
        <w:pict>
          <v:shape xmlns:v="urn:schemas-microsoft-com:vml" id="_x00005142" style="position:absolute;margin-left:12.15pt;margin-top:13.2pt;z-index:-1675664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143" o:title=""/>
          </v:shape>
        </w:pict>
      </w:r>
    </w:p>
    <w:p>
      <w:pPr>
        <w:pStyle w:val="Normal"/>
        <w:framePr w:w="1458" w:hAnchor="page" w:vAnchor="page" w:x="263" w:y="525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136  TechnipFMC</w:t>
      </w:r>
    </w:p>
    <w:p>
      <w:pPr>
        <w:pStyle w:val="Normal"/>
        <w:framePr w:w="4986" w:hAnchor="page" w:vAnchor="page" w:x="348" w:y="484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Board recommends that you vote “FOR” this proposal.</w:t>
      </w:r>
    </w:p>
    <w:p>
      <w:pPr>
        <w:pStyle w:val="Normal"/>
        <w:framePr w:w="4102" w:hAnchor="page" w:vAnchor="page" w:x="348" w:y="450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How does the Board recommend that I vote?</w:t>
      </w:r>
    </w:p>
    <w:p>
      <w:pPr>
        <w:pStyle w:val="Normal"/>
        <w:framePr w:w="13494" w:hAnchor="page" w:vAnchor="page" w:x="263" w:y="40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If this proposal is not approved by our shareholders, the 2022 Plan will not become effective, and the Current Plan will remain in effect in accordance with its terms.</w:t>
      </w:r>
    </w:p>
    <w:p>
      <w:pPr>
        <w:pStyle w:val="Normal"/>
        <w:framePr w:w="4471" w:hAnchor="page" w:vAnchor="page" w:x="263" w:y="391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What happens if this resolution is not approved?</w:t>
      </w:r>
    </w:p>
    <w:p>
      <w:pPr>
        <w:pStyle w:val="Normal"/>
        <w:framePr w:w="608" w:hAnchor="page" w:vAnchor="page" w:x="327" w:y="3519"/>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Total</w:t>
      </w:r>
    </w:p>
    <w:p>
      <w:pPr>
        <w:pStyle w:val="Normal"/>
        <w:framePr w:w="796" w:hAnchor="page" w:vAnchor="page" w:x="6023" w:y="351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1,576.1</w:t>
      </w:r>
    </w:p>
    <w:p>
      <w:pPr>
        <w:pStyle w:val="Normal"/>
        <w:framePr w:w="745" w:hAnchor="page" w:vAnchor="page" w:x="8645" w:y="351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$20.17</w:t>
      </w:r>
    </w:p>
    <w:p>
      <w:pPr>
        <w:pStyle w:val="Normal"/>
        <w:framePr w:w="899" w:hAnchor="page" w:vAnchor="page" w:x="11314" w:y="351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14,352.3</w:t>
      </w:r>
    </w:p>
    <w:p>
      <w:pPr>
        <w:pStyle w:val="Normal"/>
        <w:framePr w:w="1474" w:hAnchor="page" w:vAnchor="page" w:x="327" w:y="322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security holders</w:t>
      </w:r>
    </w:p>
    <w:p>
      <w:pPr>
        <w:pStyle w:val="Normal"/>
        <w:framePr w:w="242" w:hAnchor="page" w:vAnchor="page" w:x="6486" w:y="313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242" w:hAnchor="page" w:vAnchor="page" w:x="9065" w:y="313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349" w:hAnchor="page" w:vAnchor="page" w:x="11811" w:y="3082"/>
        <w:widowControl w:val="off"/>
        <w:autoSpaceDE w:val="off"/>
        <w:autoSpaceDN w:val="off"/>
        <w:spacing w:before="0" w:after="0" w:line="230" w:lineRule="exact"/>
        <w:ind w:left="0" w:right="0" w:first-line="0"/>
        <w:jc w:val="left"/>
        <w:rPr>
          <w:rFonts w:ascii="Calibri" w:hAnsi="Calibri" w:fareast="Calibri" w:cs="Calibri"/>
          <w:color w:val="000000"/>
          <w:w w:val="100"/>
          <w:sz w:val="19"/>
          <w:szCs w:val="19"/>
        </w:rPr>
      </w:pPr>
      <w:r>
        <w:rPr>
          <w:rFonts w:ascii="Calibri" w:hAnsi="Calibri" w:fareast="Calibri" w:cs="Calibri"/>
          <w:color w:val="000000"/>
          <w:w w:val="100"/>
          <w:sz w:val="19"/>
          <w:szCs w:val="19"/>
        </w:rPr>
        <w:t xml:space="preserve"> -</w:t>
      </w:r>
    </w:p>
    <w:p>
      <w:pPr>
        <w:pStyle w:val="Normal"/>
        <w:framePr w:w="3765" w:hAnchor="page" w:vAnchor="page" w:x="327" w:y="30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Equity compensation plans not approved by</w:t>
      </w:r>
    </w:p>
    <w:p>
      <w:pPr>
        <w:pStyle w:val="Normal"/>
        <w:framePr w:w="786" w:hAnchor="page" w:vAnchor="page" w:x="327" w:y="27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holders</w:t>
      </w:r>
    </w:p>
    <w:p>
      <w:pPr>
        <w:pStyle w:val="Normal"/>
        <w:framePr w:w="796" w:hAnchor="page" w:vAnchor="page" w:x="6023" w:y="26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1,576.1</w:t>
      </w:r>
    </w:p>
    <w:p>
      <w:pPr>
        <w:pStyle w:val="Normal"/>
        <w:framePr w:w="745" w:hAnchor="page" w:vAnchor="page" w:x="8645" w:y="26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$20.17</w:t>
      </w:r>
    </w:p>
    <w:p>
      <w:pPr>
        <w:pStyle w:val="Normal"/>
        <w:framePr w:w="899" w:hAnchor="page" w:vAnchor="page" w:x="11314" w:y="26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14,352.3</w:t>
      </w:r>
    </w:p>
    <w:p>
      <w:pPr>
        <w:pStyle w:val="Normal"/>
        <w:framePr w:w="4144" w:hAnchor="page" w:vAnchor="page" w:x="327" w:y="256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Equity compensation plans approved by security</w:t>
      </w:r>
    </w:p>
    <w:p>
      <w:pPr>
        <w:pStyle w:val="Normal"/>
        <w:framePr w:w="1782" w:hAnchor="page" w:vAnchor="page" w:x="327" w:y="2303"/>
        <w:widowControl w:val="off"/>
        <w:autoSpaceDE w:val="off"/>
        <w:autoSpaceDN w:val="off"/>
        <w:spacing w:before="0" w:after="0" w:line="153" w:lineRule="exact"/>
        <w:ind w:left="0" w:right="0" w:first-line="0"/>
        <w:jc w:val="left"/>
        <w:rPr>
          <w:rFonts w:ascii="Arial-BoldMT" w:hAnsi="Arial-BoldMT" w:fareast="Arial-BoldMT" w:cs="Arial-BoldMT"/>
          <w:color w:val="ffffff"/>
          <w:w w:val="100"/>
          <w:sz w:val="14"/>
          <w:szCs w:val="14"/>
        </w:rPr>
      </w:pPr>
      <w:r>
        <w:rPr>
          <w:rFonts w:ascii="Arial-BoldMT" w:hAnsi="Arial-BoldMT" w:fareast="Arial-BoldMT" w:cs="Arial-BoldMT"/>
          <w:color w:val="ffffff"/>
          <w:w w:val="100"/>
          <w:sz w:val="14"/>
          <w:szCs w:val="14"/>
        </w:rPr>
        <w:t>(share in thousands)</w:t>
      </w:r>
    </w:p>
    <w:p>
      <w:pPr>
        <w:pStyle w:val="Normal"/>
        <w:framePr w:w="1766" w:hAnchor="page" w:vAnchor="page" w:x="4524" w:y="2303"/>
        <w:widowControl w:val="off"/>
        <w:autoSpaceDE w:val="off"/>
        <w:autoSpaceDN w:val="off"/>
        <w:spacing w:before="0" w:after="0" w:line="153" w:lineRule="exact"/>
        <w:ind w:left="0" w:right="0" w:first-line="0"/>
        <w:jc w:val="left"/>
        <w:rPr>
          <w:rFonts w:ascii="Arial-BoldMT" w:hAnsi="Arial-BoldMT" w:fareast="Arial-BoldMT" w:cs="Arial-BoldMT"/>
          <w:color w:val="ffffff"/>
          <w:w w:val="100"/>
          <w:sz w:val="14"/>
          <w:szCs w:val="14"/>
        </w:rPr>
      </w:pPr>
      <w:r>
        <w:rPr>
          <w:rFonts w:ascii="Arial-BoldMT" w:hAnsi="Arial-BoldMT" w:fareast="Arial-BoldMT" w:cs="Arial-BoldMT"/>
          <w:color w:val="ffffff"/>
          <w:w w:val="100"/>
          <w:sz w:val="14"/>
          <w:szCs w:val="14"/>
        </w:rPr>
        <w:t>Warrants and Rights</w:t>
      </w:r>
    </w:p>
    <w:p>
      <w:pPr>
        <w:pStyle w:val="Normal"/>
        <w:framePr w:w="1766" w:hAnchor="page" w:vAnchor="page" w:x="7218" w:y="2303"/>
        <w:widowControl w:val="off"/>
        <w:autoSpaceDE w:val="off"/>
        <w:autoSpaceDN w:val="off"/>
        <w:spacing w:before="0" w:after="0" w:line="153" w:lineRule="exact"/>
        <w:ind w:left="0" w:right="0" w:first-line="0"/>
        <w:jc w:val="left"/>
        <w:rPr>
          <w:rFonts w:ascii="Arial-BoldMT" w:hAnsi="Arial-BoldMT" w:fareast="Arial-BoldMT" w:cs="Arial-BoldMT"/>
          <w:color w:val="ffffff"/>
          <w:w w:val="100"/>
          <w:sz w:val="14"/>
          <w:szCs w:val="14"/>
        </w:rPr>
      </w:pPr>
      <w:r>
        <w:rPr>
          <w:rFonts w:ascii="Arial-BoldMT" w:hAnsi="Arial-BoldMT" w:fareast="Arial-BoldMT" w:cs="Arial-BoldMT"/>
          <w:color w:val="ffffff"/>
          <w:w w:val="100"/>
          <w:sz w:val="14"/>
          <w:szCs w:val="14"/>
        </w:rPr>
        <w:t>Warrants and Rights</w:t>
      </w:r>
    </w:p>
    <w:p>
      <w:pPr>
        <w:pStyle w:val="Normal"/>
        <w:framePr w:w="2338" w:hAnchor="page" w:vAnchor="page" w:x="9668" w:y="2277"/>
        <w:widowControl w:val="off"/>
        <w:autoSpaceDE w:val="off"/>
        <w:autoSpaceDN w:val="off"/>
        <w:spacing w:before="0" w:after="0" w:line="153" w:lineRule="exact"/>
        <w:ind w:left="0" w:right="0" w:first-line="0"/>
        <w:jc w:val="left"/>
        <w:rPr>
          <w:rFonts w:ascii="Arial-BoldMT" w:hAnsi="Arial-BoldMT" w:fareast="Arial-BoldMT" w:cs="Arial-BoldMT"/>
          <w:color w:val="ffffff"/>
          <w:w w:val="100"/>
          <w:sz w:val="14"/>
          <w:szCs w:val="14"/>
        </w:rPr>
      </w:pPr>
      <w:r>
        <w:rPr>
          <w:rFonts w:ascii="Arial-BoldMT" w:hAnsi="Arial-BoldMT" w:fareast="Arial-BoldMT" w:cs="Arial-BoldMT"/>
          <w:color w:val="ffffff"/>
          <w:w w:val="100"/>
          <w:sz w:val="14"/>
          <w:szCs w:val="14"/>
        </w:rPr>
        <w:t>Equity Compensation Pla ns</w:t>
      </w:r>
    </w:p>
    <w:p>
      <w:pPr>
        <w:pStyle w:val="Normal"/>
        <w:framePr w:w="2046" w:hAnchor="page" w:vAnchor="page" w:x="4407" w:y="2149"/>
        <w:widowControl w:val="off"/>
        <w:autoSpaceDE w:val="off"/>
        <w:autoSpaceDN w:val="off"/>
        <w:spacing w:before="0" w:after="0" w:line="153" w:lineRule="exact"/>
        <w:ind w:left="0" w:right="0" w:first-line="0"/>
        <w:jc w:val="left"/>
        <w:rPr>
          <w:rFonts w:ascii="Arial-BoldMT" w:hAnsi="Arial-BoldMT" w:fareast="Arial-BoldMT" w:cs="Arial-BoldMT"/>
          <w:color w:val="ffffff"/>
          <w:w w:val="100"/>
          <w:sz w:val="14"/>
          <w:szCs w:val="14"/>
        </w:rPr>
      </w:pPr>
      <w:r>
        <w:rPr>
          <w:rFonts w:ascii="Arial-BoldMT" w:hAnsi="Arial-BoldMT" w:fareast="Arial-BoldMT" w:cs="Arial-BoldMT"/>
          <w:color w:val="ffffff"/>
          <w:w w:val="100"/>
          <w:sz w:val="14"/>
          <w:szCs w:val="14"/>
        </w:rPr>
        <w:t>of Outstanding Options,</w:t>
      </w:r>
    </w:p>
    <w:p>
      <w:pPr>
        <w:pStyle w:val="Normal"/>
        <w:framePr w:w="1845" w:hAnchor="page" w:vAnchor="page" w:x="7186" w:y="2123"/>
        <w:widowControl w:val="off"/>
        <w:autoSpaceDE w:val="off"/>
        <w:autoSpaceDN w:val="off"/>
        <w:spacing w:before="0" w:after="0" w:line="153" w:lineRule="exact"/>
        <w:ind w:left="0" w:right="0" w:first-line="0"/>
        <w:jc w:val="left"/>
        <w:rPr>
          <w:rFonts w:ascii="Arial-BoldMT" w:hAnsi="Arial-BoldMT" w:fareast="Arial-BoldMT" w:cs="Arial-BoldMT"/>
          <w:color w:val="ffffff"/>
          <w:w w:val="100"/>
          <w:sz w:val="14"/>
          <w:szCs w:val="14"/>
        </w:rPr>
      </w:pPr>
      <w:r>
        <w:rPr>
          <w:rFonts w:ascii="Arial-BoldMT" w:hAnsi="Arial-BoldMT" w:fareast="Arial-BoldMT" w:cs="Arial-BoldMT"/>
          <w:color w:val="ffffff"/>
          <w:w w:val="100"/>
          <w:sz w:val="14"/>
          <w:szCs w:val="14"/>
        </w:rPr>
        <w:t>Outstanding Option s,</w:t>
      </w:r>
    </w:p>
    <w:p>
      <w:pPr>
        <w:pStyle w:val="Normal"/>
        <w:framePr w:w="1928" w:hAnchor="page" w:vAnchor="page" w:x="9839" w:y="2149"/>
        <w:widowControl w:val="off"/>
        <w:autoSpaceDE w:val="off"/>
        <w:autoSpaceDN w:val="off"/>
        <w:spacing w:before="0" w:after="0" w:line="153" w:lineRule="exact"/>
        <w:ind w:left="0" w:right="0" w:first-line="0"/>
        <w:jc w:val="left"/>
        <w:rPr>
          <w:rFonts w:ascii="Arial-BoldMT" w:hAnsi="Arial-BoldMT" w:fareast="Arial-BoldMT" w:cs="Arial-BoldMT"/>
          <w:color w:val="ffffff"/>
          <w:w w:val="100"/>
          <w:sz w:val="14"/>
          <w:szCs w:val="14"/>
        </w:rPr>
      </w:pPr>
      <w:r>
        <w:rPr>
          <w:rFonts w:ascii="Arial-BoldMT" w:hAnsi="Arial-BoldMT" w:fareast="Arial-BoldMT" w:cs="Arial-BoldMT"/>
          <w:color w:val="ffffff"/>
          <w:w w:val="100"/>
          <w:sz w:val="14"/>
          <w:szCs w:val="14"/>
        </w:rPr>
        <w:t>Future Issuance under</w:t>
      </w:r>
    </w:p>
    <w:p>
      <w:pPr>
        <w:pStyle w:val="Normal"/>
        <w:framePr w:w="2110" w:hAnchor="page" w:vAnchor="page" w:x="4380" w:y="1995"/>
        <w:widowControl w:val="off"/>
        <w:autoSpaceDE w:val="off"/>
        <w:autoSpaceDN w:val="off"/>
        <w:spacing w:before="0" w:after="0" w:line="153" w:lineRule="exact"/>
        <w:ind w:left="0" w:right="0" w:first-line="0"/>
        <w:jc w:val="left"/>
        <w:rPr>
          <w:rFonts w:ascii="Arial-BoldMT" w:hAnsi="Arial-BoldMT" w:fareast="Arial-BoldMT" w:cs="Arial-BoldMT"/>
          <w:color w:val="ffffff"/>
          <w:w w:val="100"/>
          <w:sz w:val="14"/>
          <w:szCs w:val="14"/>
        </w:rPr>
      </w:pPr>
      <w:r>
        <w:rPr>
          <w:rFonts w:ascii="Arial-BoldMT" w:hAnsi="Arial-BoldMT" w:fareast="Arial-BoldMT" w:cs="Arial-BoldMT"/>
          <w:color w:val="ffffff"/>
          <w:w w:val="100"/>
          <w:sz w:val="14"/>
          <w:szCs w:val="14"/>
        </w:rPr>
        <w:t>be issued Upon Exercise</w:t>
      </w:r>
    </w:p>
    <w:p>
      <w:pPr>
        <w:pStyle w:val="Normal"/>
        <w:framePr w:w="1491" w:hAnchor="page" w:vAnchor="page" w:x="7333" w:y="1995"/>
        <w:widowControl w:val="off"/>
        <w:autoSpaceDE w:val="off"/>
        <w:autoSpaceDN w:val="off"/>
        <w:spacing w:before="0" w:after="0" w:line="153" w:lineRule="exact"/>
        <w:ind w:left="0" w:right="0" w:first-line="0"/>
        <w:jc w:val="left"/>
        <w:rPr>
          <w:rFonts w:ascii="Arial-BoldMT" w:hAnsi="Arial-BoldMT" w:fareast="Arial-BoldMT" w:cs="Arial-BoldMT"/>
          <w:color w:val="ffffff"/>
          <w:w w:val="100"/>
          <w:sz w:val="14"/>
          <w:szCs w:val="14"/>
        </w:rPr>
      </w:pPr>
      <w:r>
        <w:rPr>
          <w:rFonts w:ascii="Arial-BoldMT" w:hAnsi="Arial-BoldMT" w:fareast="Arial-BoldMT" w:cs="Arial-BoldMT"/>
          <w:color w:val="ffffff"/>
          <w:w w:val="100"/>
          <w:sz w:val="14"/>
          <w:szCs w:val="14"/>
        </w:rPr>
        <w:t>Exercise Price of</w:t>
      </w:r>
    </w:p>
    <w:p>
      <w:pPr>
        <w:pStyle w:val="Normal"/>
        <w:framePr w:w="2031" w:hAnchor="page" w:vAnchor="page" w:x="9796" w:y="1969"/>
        <w:widowControl w:val="off"/>
        <w:autoSpaceDE w:val="off"/>
        <w:autoSpaceDN w:val="off"/>
        <w:spacing w:before="0" w:after="0" w:line="153" w:lineRule="exact"/>
        <w:ind w:left="0" w:right="0" w:first-line="0"/>
        <w:jc w:val="left"/>
        <w:rPr>
          <w:rFonts w:ascii="Arial-BoldMT" w:hAnsi="Arial-BoldMT" w:fareast="Arial-BoldMT" w:cs="Arial-BoldMT"/>
          <w:color w:val="ffffff"/>
          <w:w w:val="100"/>
          <w:sz w:val="14"/>
          <w:szCs w:val="14"/>
        </w:rPr>
      </w:pPr>
      <w:r>
        <w:rPr>
          <w:rFonts w:ascii="Arial-BoldMT" w:hAnsi="Arial-BoldMT" w:fareast="Arial-BoldMT" w:cs="Arial-BoldMT"/>
          <w:color w:val="ffffff"/>
          <w:w w:val="100"/>
          <w:sz w:val="14"/>
          <w:szCs w:val="14"/>
        </w:rPr>
        <w:t>Remaining Available fo r</w:t>
      </w:r>
    </w:p>
    <w:p>
      <w:pPr>
        <w:pStyle w:val="Normal"/>
        <w:framePr w:w="2019" w:hAnchor="page" w:vAnchor="page" w:x="4419" w:y="1841"/>
        <w:widowControl w:val="off"/>
        <w:autoSpaceDE w:val="off"/>
        <w:autoSpaceDN w:val="off"/>
        <w:spacing w:before="0" w:after="0" w:line="153" w:lineRule="exact"/>
        <w:ind w:left="0" w:right="0" w:first-line="0"/>
        <w:jc w:val="left"/>
        <w:rPr>
          <w:rFonts w:ascii="Arial-BoldMT" w:hAnsi="Arial-BoldMT" w:fareast="Arial-BoldMT" w:cs="Arial-BoldMT"/>
          <w:color w:val="ffffff"/>
          <w:w w:val="100"/>
          <w:sz w:val="14"/>
          <w:szCs w:val="14"/>
        </w:rPr>
      </w:pPr>
      <w:r>
        <w:rPr>
          <w:rFonts w:ascii="Arial-BoldMT" w:hAnsi="Arial-BoldMT" w:fareast="Arial-BoldMT" w:cs="Arial-BoldMT"/>
          <w:color w:val="ffffff"/>
          <w:w w:val="100"/>
          <w:sz w:val="14"/>
          <w:szCs w:val="14"/>
        </w:rPr>
        <w:t>Number of Securities to</w:t>
      </w:r>
    </w:p>
    <w:p>
      <w:pPr>
        <w:pStyle w:val="Normal"/>
        <w:framePr w:w="1590" w:hAnchor="page" w:vAnchor="page" w:x="7292" w:y="1841"/>
        <w:widowControl w:val="off"/>
        <w:autoSpaceDE w:val="off"/>
        <w:autoSpaceDN w:val="off"/>
        <w:spacing w:before="0" w:after="0" w:line="153" w:lineRule="exact"/>
        <w:ind w:left="0" w:right="0" w:first-line="0"/>
        <w:jc w:val="left"/>
        <w:rPr>
          <w:rFonts w:ascii="Arial-BoldMT" w:hAnsi="Arial-BoldMT" w:fareast="Arial-BoldMT" w:cs="Arial-BoldMT"/>
          <w:color w:val="ffffff"/>
          <w:w w:val="100"/>
          <w:sz w:val="14"/>
          <w:szCs w:val="14"/>
        </w:rPr>
      </w:pPr>
      <w:r>
        <w:rPr>
          <w:rFonts w:ascii="Arial-BoldMT" w:hAnsi="Arial-BoldMT" w:fareast="Arial-BoldMT" w:cs="Arial-BoldMT"/>
          <w:color w:val="ffffff"/>
          <w:w w:val="100"/>
          <w:sz w:val="14"/>
          <w:szCs w:val="14"/>
        </w:rPr>
        <w:t>Weighted Average</w:t>
      </w:r>
    </w:p>
    <w:p>
      <w:pPr>
        <w:pStyle w:val="Normal"/>
        <w:framePr w:w="1818" w:hAnchor="page" w:vAnchor="page" w:x="9885" w:y="1841"/>
        <w:widowControl w:val="off"/>
        <w:autoSpaceDE w:val="off"/>
        <w:autoSpaceDN w:val="off"/>
        <w:spacing w:before="0" w:after="0" w:line="153" w:lineRule="exact"/>
        <w:ind w:left="0" w:right="0" w:first-line="0"/>
        <w:jc w:val="left"/>
        <w:rPr>
          <w:rFonts w:ascii="Arial-BoldMT" w:hAnsi="Arial-BoldMT" w:fareast="Arial-BoldMT" w:cs="Arial-BoldMT"/>
          <w:color w:val="ffffff"/>
          <w:w w:val="100"/>
          <w:sz w:val="14"/>
          <w:szCs w:val="14"/>
        </w:rPr>
      </w:pPr>
      <w:r>
        <w:rPr>
          <w:rFonts w:ascii="Arial-BoldMT" w:hAnsi="Arial-BoldMT" w:fareast="Arial-BoldMT" w:cs="Arial-BoldMT"/>
          <w:color w:val="ffffff"/>
          <w:w w:val="100"/>
          <w:sz w:val="14"/>
          <w:szCs w:val="14"/>
        </w:rPr>
        <w:t>Number of Securities</w:t>
      </w:r>
    </w:p>
    <w:p>
      <w:pPr>
        <w:pStyle w:val="Normal"/>
        <w:framePr w:w="1125" w:hAnchor="page" w:vAnchor="page" w:x="263" w:y="144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2022 Plan):</w:t>
      </w:r>
    </w:p>
    <w:p>
      <w:pPr>
        <w:pStyle w:val="Normal"/>
        <w:framePr w:w="14103" w:hAnchor="page" w:vAnchor="page" w:x="263" w:y="12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following table provides certain information as of December 31, 2021 about Ordinary Shares that may be issued under our Incentive Award Plan (without regard to the</w:t>
      </w:r>
    </w:p>
    <w:p>
      <w:pPr>
        <w:pStyle w:val="Normal"/>
        <w:framePr w:w="6196" w:hAnchor="page" w:vAnchor="page" w:x="263" w:y="1081"/>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Securities Authorized for Issuance Under Equity Compensation Plan</w:t>
      </w:r>
    </w:p>
    <w:p>
      <w:pPr>
        <w:pStyle w:val="Normal"/>
        <w:framePr w:w="2891" w:hAnchor="page" w:vAnchor="page" w:x="263" w:y="776"/>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5"/>
          <w:cols w:space="720" w:sep="off"/>
          <w:docGrid w:line-pitch="31680"/>
        </w:sectPr>
      </w:pPr>
      <w:r>
        <w:rPr>
          <w:rFonts w:ascii="Arial" w:hAnsi="Arial" w:fareast="Arial" w:cs="Arial"/>
          <w:noProof w:val="on"/>
          <w:color w:val="000000"/>
          <w:sz w:val="14"/>
          <w:szCs w:val="14"/>
        </w:rPr>
        <w:pict>
          <v:shape xmlns:v="urn:schemas-microsoft-com:vml" id="_x00005143" style="position:absolute;margin-left:7pt;margin-top:1pt;z-index:-1675664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144" o:title=""/>
          </v:shape>
        </w:pict>
      </w:r>
      <w:r>
        <w:rPr>
          <w:rFonts w:ascii="Arial" w:hAnsi="Arial" w:fareast="Arial" w:cs="Arial"/>
          <w:noProof w:val="on"/>
          <w:color w:val="000000"/>
          <w:sz w:val="14"/>
          <w:szCs w:val="14"/>
        </w:rPr>
        <w:pict>
          <v:shape xmlns:v="urn:schemas-microsoft-com:vml" id="_x00005144" style="position:absolute;margin-left:12.15pt;margin-top:87.6pt;z-index:-16756636;width:177.8pt;height:38.55pt;mso-position-horizontal:absolute;mso-position-horizontal-relative:page;mso-position-vertical:absolute;mso-position-vertical-relative:page" type="#_x0000_t75">
            <v:imageData xmlns:o="urn:schemas-microsoft-com:office:office" xmlns:r="http://schemas.openxmlformats.org/officeDocument/2006/relationships" r:id="rId5145" o:title=""/>
          </v:shape>
        </w:pict>
      </w:r>
      <w:r>
        <w:rPr>
          <w:rFonts w:ascii="Arial" w:hAnsi="Arial" w:fareast="Arial" w:cs="Arial"/>
          <w:noProof w:val="on"/>
          <w:color w:val="000000"/>
          <w:sz w:val="14"/>
          <w:szCs w:val="14"/>
        </w:rPr>
        <w:pict>
          <v:shape xmlns:v="urn:schemas-microsoft-com:vml" id="_x00005145" style="position:absolute;margin-left:187.9pt;margin-top:87.6pt;z-index:-16756632;width:142.5pt;height:38.55pt;mso-position-horizontal:absolute;mso-position-horizontal-relative:page;mso-position-vertical:absolute;mso-position-vertical-relative:page" type="#_x0000_t75">
            <v:imageData xmlns:o="urn:schemas-microsoft-com:office:office" xmlns:r="http://schemas.openxmlformats.org/officeDocument/2006/relationships" r:id="rId5146" o:title=""/>
          </v:shape>
        </w:pict>
      </w:r>
      <w:r>
        <w:rPr>
          <w:rFonts w:ascii="Arial" w:hAnsi="Arial" w:fareast="Arial" w:cs="Arial"/>
          <w:noProof w:val="on"/>
          <w:color w:val="000000"/>
          <w:sz w:val="14"/>
          <w:szCs w:val="14"/>
        </w:rPr>
        <w:pict>
          <v:shape xmlns:v="urn:schemas-microsoft-com:vml" id="_x00005146" style="position:absolute;margin-left:328.4pt;margin-top:87.6pt;z-index:-16756628;width:130.95pt;height:38.55pt;mso-position-horizontal:absolute;mso-position-horizontal-relative:page;mso-position-vertical:absolute;mso-position-vertical-relative:page" type="#_x0000_t75">
            <v:imageData xmlns:o="urn:schemas-microsoft-com:office:office" xmlns:r="http://schemas.openxmlformats.org/officeDocument/2006/relationships" r:id="rId5147" o:title=""/>
          </v:shape>
        </w:pict>
      </w:r>
      <w:r>
        <w:rPr>
          <w:rFonts w:ascii="Arial" w:hAnsi="Arial" w:fareast="Arial" w:cs="Arial"/>
          <w:noProof w:val="on"/>
          <w:color w:val="000000"/>
          <w:sz w:val="14"/>
          <w:szCs w:val="14"/>
        </w:rPr>
        <w:pict>
          <v:shape xmlns:v="urn:schemas-microsoft-com:vml" id="_x00005147" style="position:absolute;margin-left:457.35pt;margin-top:87.6pt;z-index:-16756624;width:141.85pt;height:38.55pt;mso-position-horizontal:absolute;mso-position-horizontal-relative:page;mso-position-vertical:absolute;mso-position-vertical-relative:page" type="#_x0000_t75">
            <v:imageData xmlns:o="urn:schemas-microsoft-com:office:office" xmlns:r="http://schemas.openxmlformats.org/officeDocument/2006/relationships" r:id="rId5148" o:title=""/>
          </v:shape>
        </w:pict>
      </w:r>
      <w:r>
        <w:rPr>
          <w:rFonts w:ascii="Arial" w:hAnsi="Arial" w:fareast="Arial" w:cs="Arial"/>
          <w:noProof w:val="on"/>
          <w:color w:val="000000"/>
          <w:sz w:val="14"/>
          <w:szCs w:val="14"/>
        </w:rPr>
        <w:pict>
          <v:shape xmlns:v="urn:schemas-microsoft-com:vml" id="_x00005148" style="position:absolute;margin-left:12.15pt;margin-top:124.15pt;z-index:-16756620;width:177.8pt;height:25.75pt;mso-position-horizontal:absolute;mso-position-horizontal-relative:page;mso-position-vertical:absolute;mso-position-vertical-relative:page" type="#_x0000_t75">
            <v:imageData xmlns:o="urn:schemas-microsoft-com:office:office" xmlns:r="http://schemas.openxmlformats.org/officeDocument/2006/relationships" r:id="rId5149" o:title=""/>
          </v:shape>
        </w:pict>
      </w:r>
      <w:r>
        <w:rPr>
          <w:rFonts w:ascii="Arial" w:hAnsi="Arial" w:fareast="Arial" w:cs="Arial"/>
          <w:noProof w:val="on"/>
          <w:color w:val="000000"/>
          <w:sz w:val="14"/>
          <w:szCs w:val="14"/>
        </w:rPr>
        <w:pict>
          <v:shape xmlns:v="urn:schemas-microsoft-com:vml" id="_x00005149" style="position:absolute;margin-left:187.9pt;margin-top:124.15pt;z-index:-16756616;width:142.5pt;height:25.75pt;mso-position-horizontal:absolute;mso-position-horizontal-relative:page;mso-position-vertical:absolute;mso-position-vertical-relative:page" type="#_x0000_t75">
            <v:imageData xmlns:o="urn:schemas-microsoft-com:office:office" xmlns:r="http://schemas.openxmlformats.org/officeDocument/2006/relationships" r:id="rId5150" o:title=""/>
          </v:shape>
        </w:pict>
      </w:r>
      <w:r>
        <w:rPr>
          <w:rFonts w:ascii="Arial" w:hAnsi="Arial" w:fareast="Arial" w:cs="Arial"/>
          <w:noProof w:val="on"/>
          <w:color w:val="000000"/>
          <w:sz w:val="14"/>
          <w:szCs w:val="14"/>
        </w:rPr>
        <w:pict>
          <v:shape xmlns:v="urn:schemas-microsoft-com:vml" id="_x00005150" style="position:absolute;margin-left:328.4pt;margin-top:124.15pt;z-index:-16756612;width:130.95pt;height:25.75pt;mso-position-horizontal:absolute;mso-position-horizontal-relative:page;mso-position-vertical:absolute;mso-position-vertical-relative:page" type="#_x0000_t75">
            <v:imageData xmlns:o="urn:schemas-microsoft-com:office:office" xmlns:r="http://schemas.openxmlformats.org/officeDocument/2006/relationships" r:id="rId5151" o:title=""/>
          </v:shape>
        </w:pict>
      </w:r>
      <w:r>
        <w:rPr>
          <w:rFonts w:ascii="Arial" w:hAnsi="Arial" w:fareast="Arial" w:cs="Arial"/>
          <w:noProof w:val="on"/>
          <w:color w:val="000000"/>
          <w:sz w:val="14"/>
          <w:szCs w:val="14"/>
        </w:rPr>
        <w:pict>
          <v:shape xmlns:v="urn:schemas-microsoft-com:vml" id="_x00005151" style="position:absolute;margin-left:457.35pt;margin-top:124.15pt;z-index:-16756608;width:141.85pt;height:25.75pt;mso-position-horizontal:absolute;mso-position-horizontal-relative:page;mso-position-vertical:absolute;mso-position-vertical-relative:page" type="#_x0000_t75">
            <v:imageData xmlns:o="urn:schemas-microsoft-com:office:office" xmlns:r="http://schemas.openxmlformats.org/officeDocument/2006/relationships" r:id="rId5152" o:title=""/>
          </v:shape>
        </w:pict>
      </w:r>
      <w:r>
        <w:rPr>
          <w:rFonts w:ascii="Arial" w:hAnsi="Arial" w:fareast="Arial" w:cs="Arial"/>
          <w:noProof w:val="on"/>
          <w:color w:val="000000"/>
          <w:sz w:val="14"/>
          <w:szCs w:val="14"/>
        </w:rPr>
        <w:pict>
          <v:shape xmlns:v="urn:schemas-microsoft-com:vml" id="_x00005152" style="position:absolute;margin-left:12.15pt;margin-top:147.9pt;z-index:-16756604;width:177.8pt;height:25.75pt;mso-position-horizontal:absolute;mso-position-horizontal-relative:page;mso-position-vertical:absolute;mso-position-vertical-relative:page" type="#_x0000_t75">
            <v:imageData xmlns:o="urn:schemas-microsoft-com:office:office" xmlns:r="http://schemas.openxmlformats.org/officeDocument/2006/relationships" r:id="rId5153" o:title=""/>
          </v:shape>
        </w:pict>
      </w:r>
      <w:r>
        <w:rPr>
          <w:rFonts w:ascii="Arial" w:hAnsi="Arial" w:fareast="Arial" w:cs="Arial"/>
          <w:noProof w:val="on"/>
          <w:color w:val="000000"/>
          <w:sz w:val="14"/>
          <w:szCs w:val="14"/>
        </w:rPr>
        <w:pict>
          <v:shape xmlns:v="urn:schemas-microsoft-com:vml" id="_x00005153" style="position:absolute;margin-left:187.9pt;margin-top:147.9pt;z-index:-16756600;width:142.5pt;height:25.75pt;mso-position-horizontal:absolute;mso-position-horizontal-relative:page;mso-position-vertical:absolute;mso-position-vertical-relative:page" type="#_x0000_t75">
            <v:imageData xmlns:o="urn:schemas-microsoft-com:office:office" xmlns:r="http://schemas.openxmlformats.org/officeDocument/2006/relationships" r:id="rId5154" o:title=""/>
          </v:shape>
        </w:pict>
      </w:r>
      <w:r>
        <w:rPr>
          <w:rFonts w:ascii="Arial" w:hAnsi="Arial" w:fareast="Arial" w:cs="Arial"/>
          <w:noProof w:val="on"/>
          <w:color w:val="000000"/>
          <w:sz w:val="14"/>
          <w:szCs w:val="14"/>
        </w:rPr>
        <w:pict>
          <v:shape xmlns:v="urn:schemas-microsoft-com:vml" id="_x00005154" style="position:absolute;margin-left:328.4pt;margin-top:147.9pt;z-index:-16756596;width:130.95pt;height:25.75pt;mso-position-horizontal:absolute;mso-position-horizontal-relative:page;mso-position-vertical:absolute;mso-position-vertical-relative:page" type="#_x0000_t75">
            <v:imageData xmlns:o="urn:schemas-microsoft-com:office:office" xmlns:r="http://schemas.openxmlformats.org/officeDocument/2006/relationships" r:id="rId5155" o:title=""/>
          </v:shape>
        </w:pict>
      </w:r>
      <w:r>
        <w:rPr>
          <w:rFonts w:ascii="Arial" w:hAnsi="Arial" w:fareast="Arial" w:cs="Arial"/>
          <w:noProof w:val="on"/>
          <w:color w:val="000000"/>
          <w:sz w:val="14"/>
          <w:szCs w:val="14"/>
        </w:rPr>
        <w:pict>
          <v:shape xmlns:v="urn:schemas-microsoft-com:vml" id="_x00005155" style="position:absolute;margin-left:457.35pt;margin-top:147.9pt;z-index:-16756592;width:141.85pt;height:25.75pt;mso-position-horizontal:absolute;mso-position-horizontal-relative:page;mso-position-vertical:absolute;mso-position-vertical-relative:page" type="#_x0000_t75">
            <v:imageData xmlns:o="urn:schemas-microsoft-com:office:office" xmlns:r="http://schemas.openxmlformats.org/officeDocument/2006/relationships" r:id="rId5156" o:title=""/>
          </v:shape>
        </w:pict>
      </w:r>
      <w:r>
        <w:rPr>
          <w:rFonts w:ascii="Arial" w:hAnsi="Arial" w:fareast="Arial" w:cs="Arial"/>
          <w:noProof w:val="on"/>
          <w:color w:val="000000"/>
          <w:sz w:val="14"/>
          <w:szCs w:val="14"/>
        </w:rPr>
        <w:pict>
          <v:shape xmlns:v="urn:schemas-microsoft-com:vml" id="_x00005156" style="position:absolute;margin-left:12.15pt;margin-top:171.65pt;z-index:-16756588;width:177.8pt;height:16.75pt;mso-position-horizontal:absolute;mso-position-horizontal-relative:page;mso-position-vertical:absolute;mso-position-vertical-relative:page" type="#_x0000_t75">
            <v:imageData xmlns:o="urn:schemas-microsoft-com:office:office" xmlns:r="http://schemas.openxmlformats.org/officeDocument/2006/relationships" r:id="rId5157" o:title=""/>
          </v:shape>
        </w:pict>
      </w:r>
      <w:r>
        <w:rPr>
          <w:rFonts w:ascii="Arial" w:hAnsi="Arial" w:fareast="Arial" w:cs="Arial"/>
          <w:noProof w:val="on"/>
          <w:color w:val="000000"/>
          <w:sz w:val="14"/>
          <w:szCs w:val="14"/>
        </w:rPr>
        <w:pict>
          <v:shape xmlns:v="urn:schemas-microsoft-com:vml" id="_x00005157" style="position:absolute;margin-left:187.9pt;margin-top:171.65pt;z-index:-16756584;width:142.5pt;height:16.75pt;mso-position-horizontal:absolute;mso-position-horizontal-relative:page;mso-position-vertical:absolute;mso-position-vertical-relative:page" type="#_x0000_t75">
            <v:imageData xmlns:o="urn:schemas-microsoft-com:office:office" xmlns:r="http://schemas.openxmlformats.org/officeDocument/2006/relationships" r:id="rId5158" o:title=""/>
          </v:shape>
        </w:pict>
      </w:r>
      <w:r>
        <w:rPr>
          <w:rFonts w:ascii="Arial" w:hAnsi="Arial" w:fareast="Arial" w:cs="Arial"/>
          <w:noProof w:val="on"/>
          <w:color w:val="000000"/>
          <w:sz w:val="14"/>
          <w:szCs w:val="14"/>
        </w:rPr>
        <w:pict>
          <v:shape xmlns:v="urn:schemas-microsoft-com:vml" id="_x00005158" style="position:absolute;margin-left:328.4pt;margin-top:171.65pt;z-index:-16756580;width:130.95pt;height:16.75pt;mso-position-horizontal:absolute;mso-position-horizontal-relative:page;mso-position-vertical:absolute;mso-position-vertical-relative:page" type="#_x0000_t75">
            <v:imageData xmlns:o="urn:schemas-microsoft-com:office:office" xmlns:r="http://schemas.openxmlformats.org/officeDocument/2006/relationships" r:id="rId5159" o:title=""/>
          </v:shape>
        </w:pict>
      </w:r>
      <w:r>
        <w:rPr>
          <w:rFonts w:ascii="Arial" w:hAnsi="Arial" w:fareast="Arial" w:cs="Arial"/>
          <w:noProof w:val="on"/>
          <w:color w:val="000000"/>
          <w:sz w:val="14"/>
          <w:szCs w:val="14"/>
        </w:rPr>
        <w:pict>
          <v:shape xmlns:v="urn:schemas-microsoft-com:vml" id="_x00005159" style="position:absolute;margin-left:457.35pt;margin-top:171.65pt;z-index:-16756576;width:141.85pt;height:16.75pt;mso-position-horizontal:absolute;mso-position-horizontal-relative:page;mso-position-vertical:absolute;mso-position-vertical-relative:page" type="#_x0000_t75">
            <v:imageData xmlns:o="urn:schemas-microsoft-com:office:office" xmlns:r="http://schemas.openxmlformats.org/officeDocument/2006/relationships" r:id="rId5160" o:title=""/>
          </v:shape>
        </w:pict>
      </w:r>
      <w:r>
        <w:rPr>
          <w:rFonts w:ascii="Arial" w:hAnsi="Arial" w:fareast="Arial" w:cs="Arial"/>
          <w:noProof w:val="on"/>
          <w:color w:val="000000"/>
          <w:sz w:val="14"/>
          <w:szCs w:val="14"/>
        </w:rPr>
        <w:pict>
          <v:shape xmlns:v="urn:schemas-microsoft-com:vml" id="_x00005160" style="position:absolute;margin-left:457.35pt;margin-top:186.4pt;z-index:-16756572;width:142.5pt;height:2.65pt;mso-position-horizontal:absolute;mso-position-horizontal-relative:page;mso-position-vertical:absolute;mso-position-vertical-relative:page" type="#_x0000_t75">
            <v:imageData xmlns:o="urn:schemas-microsoft-com:office:office" xmlns:r="http://schemas.openxmlformats.org/officeDocument/2006/relationships" r:id="rId5161" o:title=""/>
          </v:shape>
        </w:pict>
      </w:r>
      <w:r>
        <w:rPr>
          <w:rFonts w:ascii="Arial" w:hAnsi="Arial" w:fareast="Arial" w:cs="Arial"/>
          <w:noProof w:val="on"/>
          <w:color w:val="000000"/>
          <w:sz w:val="14"/>
          <w:szCs w:val="14"/>
        </w:rPr>
        <w:pict>
          <v:shape xmlns:v="urn:schemas-microsoft-com:vml" id="_x00005161" style="position:absolute;margin-left:597.25pt;margin-top:171.65pt;z-index:-1675656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162" o:title=""/>
          </v:shape>
        </w:pict>
      </w:r>
      <w:r>
        <w:rPr>
          <w:rFonts w:ascii="Arial" w:hAnsi="Arial" w:fareast="Arial" w:cs="Arial"/>
          <w:noProof w:val="on"/>
          <w:color w:val="000000"/>
          <w:sz w:val="14"/>
          <w:szCs w:val="14"/>
        </w:rPr>
        <w:pict>
          <v:shape xmlns:v="urn:schemas-microsoft-com:vml" id="_x00005162" style="position:absolute;margin-left:328.4pt;margin-top:186.4pt;z-index:-16756564;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5163" o:title=""/>
          </v:shape>
        </w:pict>
      </w:r>
      <w:r>
        <w:rPr>
          <w:rFonts w:ascii="Arial" w:hAnsi="Arial" w:fareast="Arial" w:cs="Arial"/>
          <w:noProof w:val="on"/>
          <w:color w:val="000000"/>
          <w:sz w:val="14"/>
          <w:szCs w:val="14"/>
        </w:rPr>
        <w:pict>
          <v:shape xmlns:v="urn:schemas-microsoft-com:vml" id="_x00005163" style="position:absolute;margin-left:457.35pt;margin-top:171.65pt;z-index:-1675656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164" o:title=""/>
          </v:shape>
        </w:pict>
      </w:r>
      <w:r>
        <w:rPr>
          <w:rFonts w:ascii="Arial" w:hAnsi="Arial" w:fareast="Arial" w:cs="Arial"/>
          <w:noProof w:val="on"/>
          <w:color w:val="000000"/>
          <w:sz w:val="14"/>
          <w:szCs w:val="14"/>
        </w:rPr>
        <w:pict>
          <v:shape xmlns:v="urn:schemas-microsoft-com:vml" id="_x00005164" style="position:absolute;margin-left:187.9pt;margin-top:186.4pt;z-index:-16756556;width:143.15pt;height:2.65pt;mso-position-horizontal:absolute;mso-position-horizontal-relative:page;mso-position-vertical:absolute;mso-position-vertical-relative:page" type="#_x0000_t75">
            <v:imageData xmlns:o="urn:schemas-microsoft-com:office:office" xmlns:r="http://schemas.openxmlformats.org/officeDocument/2006/relationships" r:id="rId5165" o:title=""/>
          </v:shape>
        </w:pict>
      </w:r>
      <w:r>
        <w:rPr>
          <w:rFonts w:ascii="Arial" w:hAnsi="Arial" w:fareast="Arial" w:cs="Arial"/>
          <w:noProof w:val="on"/>
          <w:color w:val="000000"/>
          <w:sz w:val="14"/>
          <w:szCs w:val="14"/>
        </w:rPr>
        <w:pict>
          <v:shape xmlns:v="urn:schemas-microsoft-com:vml" id="_x00005165" style="position:absolute;margin-left:328.4pt;margin-top:171.65pt;z-index:-1675655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166" o:title=""/>
          </v:shape>
        </w:pict>
      </w:r>
      <w:r>
        <w:rPr>
          <w:rFonts w:ascii="Arial" w:hAnsi="Arial" w:fareast="Arial" w:cs="Arial"/>
          <w:noProof w:val="on"/>
          <w:color w:val="000000"/>
          <w:sz w:val="14"/>
          <w:szCs w:val="14"/>
        </w:rPr>
        <w:pict>
          <v:shape xmlns:v="urn:schemas-microsoft-com:vml" id="_x00005166" style="position:absolute;margin-left:12.15pt;margin-top:186.4pt;z-index:-16756548;width:178.45pt;height:2.65pt;mso-position-horizontal:absolute;mso-position-horizontal-relative:page;mso-position-vertical:absolute;mso-position-vertical-relative:page" type="#_x0000_t75">
            <v:imageData xmlns:o="urn:schemas-microsoft-com:office:office" xmlns:r="http://schemas.openxmlformats.org/officeDocument/2006/relationships" r:id="rId5167" o:title=""/>
          </v:shape>
        </w:pict>
      </w:r>
      <w:r>
        <w:rPr>
          <w:rFonts w:ascii="Arial" w:hAnsi="Arial" w:fareast="Arial" w:cs="Arial"/>
          <w:noProof w:val="on"/>
          <w:color w:val="000000"/>
          <w:sz w:val="14"/>
          <w:szCs w:val="14"/>
        </w:rPr>
        <w:pict>
          <v:shape xmlns:v="urn:schemas-microsoft-com:vml" id="_x00005167" style="position:absolute;margin-left:12.15pt;margin-top:171.65pt;z-index:-1675654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168" o:title=""/>
          </v:shape>
        </w:pict>
      </w:r>
      <w:r>
        <w:rPr>
          <w:rFonts w:ascii="Arial" w:hAnsi="Arial" w:fareast="Arial" w:cs="Arial"/>
          <w:noProof w:val="on"/>
          <w:color w:val="000000"/>
          <w:sz w:val="14"/>
          <w:szCs w:val="14"/>
        </w:rPr>
        <w:pict>
          <v:shape xmlns:v="urn:schemas-microsoft-com:vml" id="_x00005168" style="position:absolute;margin-left:187.9pt;margin-top:171.65pt;z-index:-1675654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169" o:title=""/>
          </v:shape>
        </w:pict>
      </w:r>
      <w:r>
        <w:rPr>
          <w:rFonts w:ascii="Arial" w:hAnsi="Arial" w:fareast="Arial" w:cs="Arial"/>
          <w:noProof w:val="on"/>
          <w:color w:val="000000"/>
          <w:sz w:val="14"/>
          <w:szCs w:val="14"/>
        </w:rPr>
        <w:pict>
          <v:shape xmlns:v="urn:schemas-microsoft-com:vml" id="_x00005169" style="position:absolute;margin-left:457.35pt;margin-top:171.65pt;z-index:-16756536;width:142.5pt;height:2.65pt;mso-position-horizontal:absolute;mso-position-horizontal-relative:page;mso-position-vertical:absolute;mso-position-vertical-relative:page" type="#_x0000_t75">
            <v:imageData xmlns:o="urn:schemas-microsoft-com:office:office" xmlns:r="http://schemas.openxmlformats.org/officeDocument/2006/relationships" r:id="rId5170" o:title=""/>
          </v:shape>
        </w:pict>
      </w:r>
      <w:r>
        <w:rPr>
          <w:rFonts w:ascii="Arial" w:hAnsi="Arial" w:fareast="Arial" w:cs="Arial"/>
          <w:noProof w:val="on"/>
          <w:color w:val="000000"/>
          <w:sz w:val="14"/>
          <w:szCs w:val="14"/>
        </w:rPr>
        <w:pict>
          <v:shape xmlns:v="urn:schemas-microsoft-com:vml" id="_x00005170" style="position:absolute;margin-left:597.25pt;margin-top:147.9pt;z-index:-16756532;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171" o:title=""/>
          </v:shape>
        </w:pict>
      </w:r>
      <w:r>
        <w:rPr>
          <w:rFonts w:ascii="Arial" w:hAnsi="Arial" w:fareast="Arial" w:cs="Arial"/>
          <w:noProof w:val="on"/>
          <w:color w:val="000000"/>
          <w:sz w:val="14"/>
          <w:szCs w:val="14"/>
        </w:rPr>
        <w:pict>
          <v:shape xmlns:v="urn:schemas-microsoft-com:vml" id="_x00005171" style="position:absolute;margin-left:328.4pt;margin-top:171.65pt;z-index:-16756528;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5172" o:title=""/>
          </v:shape>
        </w:pict>
      </w:r>
      <w:r>
        <w:rPr>
          <w:rFonts w:ascii="Arial" w:hAnsi="Arial" w:fareast="Arial" w:cs="Arial"/>
          <w:noProof w:val="on"/>
          <w:color w:val="000000"/>
          <w:sz w:val="14"/>
          <w:szCs w:val="14"/>
        </w:rPr>
        <w:pict>
          <v:shape xmlns:v="urn:schemas-microsoft-com:vml" id="_x00005172" style="position:absolute;margin-left:457.35pt;margin-top:147.9pt;z-index:-16756524;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173" o:title=""/>
          </v:shape>
        </w:pict>
      </w:r>
      <w:r>
        <w:rPr>
          <w:rFonts w:ascii="Arial" w:hAnsi="Arial" w:fareast="Arial" w:cs="Arial"/>
          <w:noProof w:val="on"/>
          <w:color w:val="000000"/>
          <w:sz w:val="14"/>
          <w:szCs w:val="14"/>
        </w:rPr>
        <w:pict>
          <v:shape xmlns:v="urn:schemas-microsoft-com:vml" id="_x00005173" style="position:absolute;margin-left:187.9pt;margin-top:171.65pt;z-index:-16756520;width:143.15pt;height:2.65pt;mso-position-horizontal:absolute;mso-position-horizontal-relative:page;mso-position-vertical:absolute;mso-position-vertical-relative:page" type="#_x0000_t75">
            <v:imageData xmlns:o="urn:schemas-microsoft-com:office:office" xmlns:r="http://schemas.openxmlformats.org/officeDocument/2006/relationships" r:id="rId5174" o:title=""/>
          </v:shape>
        </w:pict>
      </w:r>
      <w:r>
        <w:rPr>
          <w:rFonts w:ascii="Arial" w:hAnsi="Arial" w:fareast="Arial" w:cs="Arial"/>
          <w:noProof w:val="on"/>
          <w:color w:val="000000"/>
          <w:sz w:val="14"/>
          <w:szCs w:val="14"/>
        </w:rPr>
        <w:pict>
          <v:shape xmlns:v="urn:schemas-microsoft-com:vml" id="_x00005174" style="position:absolute;margin-left:328.4pt;margin-top:147.9pt;z-index:-16756516;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175" o:title=""/>
          </v:shape>
        </w:pict>
      </w:r>
      <w:r>
        <w:rPr>
          <w:rFonts w:ascii="Arial" w:hAnsi="Arial" w:fareast="Arial" w:cs="Arial"/>
          <w:noProof w:val="on"/>
          <w:color w:val="000000"/>
          <w:sz w:val="14"/>
          <w:szCs w:val="14"/>
        </w:rPr>
        <w:pict>
          <v:shape xmlns:v="urn:schemas-microsoft-com:vml" id="_x00005175" style="position:absolute;margin-left:12.15pt;margin-top:171.65pt;z-index:-16756512;width:178.45pt;height:2.65pt;mso-position-horizontal:absolute;mso-position-horizontal-relative:page;mso-position-vertical:absolute;mso-position-vertical-relative:page" type="#_x0000_t75">
            <v:imageData xmlns:o="urn:schemas-microsoft-com:office:office" xmlns:r="http://schemas.openxmlformats.org/officeDocument/2006/relationships" r:id="rId5176" o:title=""/>
          </v:shape>
        </w:pict>
      </w:r>
      <w:r>
        <w:rPr>
          <w:rFonts w:ascii="Arial" w:hAnsi="Arial" w:fareast="Arial" w:cs="Arial"/>
          <w:noProof w:val="on"/>
          <w:color w:val="000000"/>
          <w:sz w:val="14"/>
          <w:szCs w:val="14"/>
        </w:rPr>
        <w:pict>
          <v:shape xmlns:v="urn:schemas-microsoft-com:vml" id="_x00005176" style="position:absolute;margin-left:12.15pt;margin-top:147.9pt;z-index:-16756508;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177" o:title=""/>
          </v:shape>
        </w:pict>
      </w:r>
      <w:r>
        <w:rPr>
          <w:rFonts w:ascii="Arial" w:hAnsi="Arial" w:fareast="Arial" w:cs="Arial"/>
          <w:noProof w:val="on"/>
          <w:color w:val="000000"/>
          <w:sz w:val="14"/>
          <w:szCs w:val="14"/>
        </w:rPr>
        <w:pict>
          <v:shape xmlns:v="urn:schemas-microsoft-com:vml" id="_x00005177" style="position:absolute;margin-left:187.9pt;margin-top:147.9pt;z-index:-16756504;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178" o:title=""/>
          </v:shape>
        </w:pict>
      </w:r>
      <w:r>
        <w:rPr>
          <w:rFonts w:ascii="Arial" w:hAnsi="Arial" w:fareast="Arial" w:cs="Arial"/>
          <w:noProof w:val="on"/>
          <w:color w:val="000000"/>
          <w:sz w:val="14"/>
          <w:szCs w:val="14"/>
        </w:rPr>
        <w:pict>
          <v:shape xmlns:v="urn:schemas-microsoft-com:vml" id="_x00005178" style="position:absolute;margin-left:457.35pt;margin-top:147.9pt;z-index:-16756500;width:142.5pt;height:2.65pt;mso-position-horizontal:absolute;mso-position-horizontal-relative:page;mso-position-vertical:absolute;mso-position-vertical-relative:page" type="#_x0000_t75">
            <v:imageData xmlns:o="urn:schemas-microsoft-com:office:office" xmlns:r="http://schemas.openxmlformats.org/officeDocument/2006/relationships" r:id="rId5179" o:title=""/>
          </v:shape>
        </w:pict>
      </w:r>
      <w:r>
        <w:rPr>
          <w:rFonts w:ascii="Arial" w:hAnsi="Arial" w:fareast="Arial" w:cs="Arial"/>
          <w:noProof w:val="on"/>
          <w:color w:val="000000"/>
          <w:sz w:val="14"/>
          <w:szCs w:val="14"/>
        </w:rPr>
        <w:pict>
          <v:shape xmlns:v="urn:schemas-microsoft-com:vml" id="_x00005179" style="position:absolute;margin-left:597.25pt;margin-top:124.15pt;z-index:-16756496;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180" o:title=""/>
          </v:shape>
        </w:pict>
      </w:r>
      <w:r>
        <w:rPr>
          <w:rFonts w:ascii="Arial" w:hAnsi="Arial" w:fareast="Arial" w:cs="Arial"/>
          <w:noProof w:val="on"/>
          <w:color w:val="000000"/>
          <w:sz w:val="14"/>
          <w:szCs w:val="14"/>
        </w:rPr>
        <w:pict>
          <v:shape xmlns:v="urn:schemas-microsoft-com:vml" id="_x00005180" style="position:absolute;margin-left:328.4pt;margin-top:147.9pt;z-index:-16756492;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5181" o:title=""/>
          </v:shape>
        </w:pict>
      </w:r>
      <w:r>
        <w:rPr>
          <w:rFonts w:ascii="Arial" w:hAnsi="Arial" w:fareast="Arial" w:cs="Arial"/>
          <w:noProof w:val="on"/>
          <w:color w:val="000000"/>
          <w:sz w:val="14"/>
          <w:szCs w:val="14"/>
        </w:rPr>
        <w:pict>
          <v:shape xmlns:v="urn:schemas-microsoft-com:vml" id="_x00005181" style="position:absolute;margin-left:457.35pt;margin-top:124.15pt;z-index:-16756488;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182" o:title=""/>
          </v:shape>
        </w:pict>
      </w:r>
      <w:r>
        <w:rPr>
          <w:rFonts w:ascii="Arial" w:hAnsi="Arial" w:fareast="Arial" w:cs="Arial"/>
          <w:noProof w:val="on"/>
          <w:color w:val="000000"/>
          <w:sz w:val="14"/>
          <w:szCs w:val="14"/>
        </w:rPr>
        <w:pict>
          <v:shape xmlns:v="urn:schemas-microsoft-com:vml" id="_x00005182" style="position:absolute;margin-left:187.9pt;margin-top:147.9pt;z-index:-16756484;width:143.15pt;height:2.65pt;mso-position-horizontal:absolute;mso-position-horizontal-relative:page;mso-position-vertical:absolute;mso-position-vertical-relative:page" type="#_x0000_t75">
            <v:imageData xmlns:o="urn:schemas-microsoft-com:office:office" xmlns:r="http://schemas.openxmlformats.org/officeDocument/2006/relationships" r:id="rId5183" o:title=""/>
          </v:shape>
        </w:pict>
      </w:r>
      <w:r>
        <w:rPr>
          <w:rFonts w:ascii="Arial" w:hAnsi="Arial" w:fareast="Arial" w:cs="Arial"/>
          <w:noProof w:val="on"/>
          <w:color w:val="000000"/>
          <w:sz w:val="14"/>
          <w:szCs w:val="14"/>
        </w:rPr>
        <w:pict>
          <v:shape xmlns:v="urn:schemas-microsoft-com:vml" id="_x00005183" style="position:absolute;margin-left:328.4pt;margin-top:124.15pt;z-index:-16756480;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184" o:title=""/>
          </v:shape>
        </w:pict>
      </w:r>
      <w:r>
        <w:rPr>
          <w:rFonts w:ascii="Arial" w:hAnsi="Arial" w:fareast="Arial" w:cs="Arial"/>
          <w:noProof w:val="on"/>
          <w:color w:val="000000"/>
          <w:sz w:val="14"/>
          <w:szCs w:val="14"/>
        </w:rPr>
        <w:pict>
          <v:shape xmlns:v="urn:schemas-microsoft-com:vml" id="_x00005184" style="position:absolute;margin-left:12.15pt;margin-top:147.9pt;z-index:-16756476;width:178.45pt;height:2.65pt;mso-position-horizontal:absolute;mso-position-horizontal-relative:page;mso-position-vertical:absolute;mso-position-vertical-relative:page" type="#_x0000_t75">
            <v:imageData xmlns:o="urn:schemas-microsoft-com:office:office" xmlns:r="http://schemas.openxmlformats.org/officeDocument/2006/relationships" r:id="rId5185" o:title=""/>
          </v:shape>
        </w:pict>
      </w:r>
      <w:r>
        <w:rPr>
          <w:rFonts w:ascii="Arial" w:hAnsi="Arial" w:fareast="Arial" w:cs="Arial"/>
          <w:noProof w:val="on"/>
          <w:color w:val="000000"/>
          <w:sz w:val="14"/>
          <w:szCs w:val="14"/>
        </w:rPr>
        <w:pict>
          <v:shape xmlns:v="urn:schemas-microsoft-com:vml" id="_x00005185" style="position:absolute;margin-left:12.15pt;margin-top:124.15pt;z-index:-16756472;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186" o:title=""/>
          </v:shape>
        </w:pict>
      </w:r>
      <w:r>
        <w:rPr>
          <w:rFonts w:ascii="Arial" w:hAnsi="Arial" w:fareast="Arial" w:cs="Arial"/>
          <w:noProof w:val="on"/>
          <w:color w:val="000000"/>
          <w:sz w:val="14"/>
          <w:szCs w:val="14"/>
        </w:rPr>
        <w:pict>
          <v:shape xmlns:v="urn:schemas-microsoft-com:vml" id="_x00005186" style="position:absolute;margin-left:187.9pt;margin-top:124.15pt;z-index:-16756468;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187" o:title=""/>
          </v:shape>
        </w:pict>
      </w:r>
      <w:r>
        <w:rPr>
          <w:rFonts w:ascii="Arial" w:hAnsi="Arial" w:fareast="Arial" w:cs="Arial"/>
          <w:noProof w:val="on"/>
          <w:color w:val="000000"/>
          <w:sz w:val="14"/>
          <w:szCs w:val="14"/>
        </w:rPr>
        <w:pict>
          <v:shape xmlns:v="urn:schemas-microsoft-com:vml" id="_x00005187" style="position:absolute;margin-left:457.35pt;margin-top:87.6pt;z-index:-16756464;width:142.5pt;height:2.65pt;mso-position-horizontal:absolute;mso-position-horizontal-relative:page;mso-position-vertical:absolute;mso-position-vertical-relative:page" type="#_x0000_t75">
            <v:imageData xmlns:o="urn:schemas-microsoft-com:office:office" xmlns:r="http://schemas.openxmlformats.org/officeDocument/2006/relationships" r:id="rId5188" o:title=""/>
          </v:shape>
        </w:pict>
      </w:r>
      <w:r>
        <w:rPr>
          <w:rFonts w:ascii="Arial" w:hAnsi="Arial" w:fareast="Arial" w:cs="Arial"/>
          <w:noProof w:val="on"/>
          <w:color w:val="000000"/>
          <w:sz w:val="14"/>
          <w:szCs w:val="14"/>
        </w:rPr>
        <w:pict>
          <v:shape xmlns:v="urn:schemas-microsoft-com:vml" id="_x00005188" style="position:absolute;margin-left:457.35pt;margin-top:124.15pt;z-index:-16756460;width:142.5pt;height:2.65pt;mso-position-horizontal:absolute;mso-position-horizontal-relative:page;mso-position-vertical:absolute;mso-position-vertical-relative:page" type="#_x0000_t75">
            <v:imageData xmlns:o="urn:schemas-microsoft-com:office:office" xmlns:r="http://schemas.openxmlformats.org/officeDocument/2006/relationships" r:id="rId5189" o:title=""/>
          </v:shape>
        </w:pict>
      </w:r>
      <w:r>
        <w:rPr>
          <w:rFonts w:ascii="Arial" w:hAnsi="Arial" w:fareast="Arial" w:cs="Arial"/>
          <w:noProof w:val="on"/>
          <w:color w:val="000000"/>
          <w:sz w:val="14"/>
          <w:szCs w:val="14"/>
        </w:rPr>
        <w:pict>
          <v:shape xmlns:v="urn:schemas-microsoft-com:vml" id="_x00005189" style="position:absolute;margin-left:597.25pt;margin-top:87.6pt;z-index:-16756456;width:2.65pt;height:39.2pt;mso-position-horizontal:absolute;mso-position-horizontal-relative:page;mso-position-vertical:absolute;mso-position-vertical-relative:page" type="#_x0000_t75">
            <v:imageData xmlns:o="urn:schemas-microsoft-com:office:office" xmlns:r="http://schemas.openxmlformats.org/officeDocument/2006/relationships" r:id="rId5190" o:title=""/>
          </v:shape>
        </w:pict>
      </w:r>
      <w:r>
        <w:rPr>
          <w:rFonts w:ascii="Arial" w:hAnsi="Arial" w:fareast="Arial" w:cs="Arial"/>
          <w:noProof w:val="on"/>
          <w:color w:val="000000"/>
          <w:sz w:val="14"/>
          <w:szCs w:val="14"/>
        </w:rPr>
        <w:pict>
          <v:shape xmlns:v="urn:schemas-microsoft-com:vml" id="_x00005190" style="position:absolute;margin-left:328.4pt;margin-top:87.6pt;z-index:-16756452;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5191" o:title=""/>
          </v:shape>
        </w:pict>
      </w:r>
      <w:r>
        <w:rPr>
          <w:rFonts w:ascii="Arial" w:hAnsi="Arial" w:fareast="Arial" w:cs="Arial"/>
          <w:noProof w:val="on"/>
          <w:color w:val="000000"/>
          <w:sz w:val="14"/>
          <w:szCs w:val="14"/>
        </w:rPr>
        <w:pict>
          <v:shape xmlns:v="urn:schemas-microsoft-com:vml" id="_x00005191" style="position:absolute;margin-left:328.4pt;margin-top:124.15pt;z-index:-16756448;width:131.6pt;height:2.65pt;mso-position-horizontal:absolute;mso-position-horizontal-relative:page;mso-position-vertical:absolute;mso-position-vertical-relative:page" type="#_x0000_t75">
            <v:imageData xmlns:o="urn:schemas-microsoft-com:office:office" xmlns:r="http://schemas.openxmlformats.org/officeDocument/2006/relationships" r:id="rId5192" o:title=""/>
          </v:shape>
        </w:pict>
      </w:r>
      <w:r>
        <w:rPr>
          <w:rFonts w:ascii="Arial" w:hAnsi="Arial" w:fareast="Arial" w:cs="Arial"/>
          <w:noProof w:val="on"/>
          <w:color w:val="000000"/>
          <w:sz w:val="14"/>
          <w:szCs w:val="14"/>
        </w:rPr>
        <w:pict>
          <v:shape xmlns:v="urn:schemas-microsoft-com:vml" id="_x00005192" style="position:absolute;margin-left:457.35pt;margin-top:87.6pt;z-index:-16756444;width:2.65pt;height:39.2pt;mso-position-horizontal:absolute;mso-position-horizontal-relative:page;mso-position-vertical:absolute;mso-position-vertical-relative:page" type="#_x0000_t75">
            <v:imageData xmlns:o="urn:schemas-microsoft-com:office:office" xmlns:r="http://schemas.openxmlformats.org/officeDocument/2006/relationships" r:id="rId5193" o:title=""/>
          </v:shape>
        </w:pict>
      </w:r>
      <w:r>
        <w:rPr>
          <w:rFonts w:ascii="Arial" w:hAnsi="Arial" w:fareast="Arial" w:cs="Arial"/>
          <w:noProof w:val="on"/>
          <w:color w:val="000000"/>
          <w:sz w:val="14"/>
          <w:szCs w:val="14"/>
        </w:rPr>
        <w:pict>
          <v:shape xmlns:v="urn:schemas-microsoft-com:vml" id="_x00005193" style="position:absolute;margin-left:187.9pt;margin-top:87.6pt;z-index:-16756440;width:143.15pt;height:2.65pt;mso-position-horizontal:absolute;mso-position-horizontal-relative:page;mso-position-vertical:absolute;mso-position-vertical-relative:page" type="#_x0000_t75">
            <v:imageData xmlns:o="urn:schemas-microsoft-com:office:office" xmlns:r="http://schemas.openxmlformats.org/officeDocument/2006/relationships" r:id="rId5194" o:title=""/>
          </v:shape>
        </w:pict>
      </w:r>
      <w:r>
        <w:rPr>
          <w:rFonts w:ascii="Arial" w:hAnsi="Arial" w:fareast="Arial" w:cs="Arial"/>
          <w:noProof w:val="on"/>
          <w:color w:val="000000"/>
          <w:sz w:val="14"/>
          <w:szCs w:val="14"/>
        </w:rPr>
        <w:pict>
          <v:shape xmlns:v="urn:schemas-microsoft-com:vml" id="_x00005194" style="position:absolute;margin-left:187.9pt;margin-top:124.15pt;z-index:-16756436;width:143.15pt;height:2.65pt;mso-position-horizontal:absolute;mso-position-horizontal-relative:page;mso-position-vertical:absolute;mso-position-vertical-relative:page" type="#_x0000_t75">
            <v:imageData xmlns:o="urn:schemas-microsoft-com:office:office" xmlns:r="http://schemas.openxmlformats.org/officeDocument/2006/relationships" r:id="rId5195" o:title=""/>
          </v:shape>
        </w:pict>
      </w:r>
      <w:r>
        <w:rPr>
          <w:rFonts w:ascii="Arial" w:hAnsi="Arial" w:fareast="Arial" w:cs="Arial"/>
          <w:noProof w:val="on"/>
          <w:color w:val="000000"/>
          <w:sz w:val="14"/>
          <w:szCs w:val="14"/>
        </w:rPr>
        <w:pict>
          <v:shape xmlns:v="urn:schemas-microsoft-com:vml" id="_x00005195" style="position:absolute;margin-left:328.4pt;margin-top:87.6pt;z-index:-16756432;width:2.65pt;height:39.2pt;mso-position-horizontal:absolute;mso-position-horizontal-relative:page;mso-position-vertical:absolute;mso-position-vertical-relative:page" type="#_x0000_t75">
            <v:imageData xmlns:o="urn:schemas-microsoft-com:office:office" xmlns:r="http://schemas.openxmlformats.org/officeDocument/2006/relationships" r:id="rId5196" o:title=""/>
          </v:shape>
        </w:pict>
      </w:r>
      <w:r>
        <w:rPr>
          <w:rFonts w:ascii="Arial" w:hAnsi="Arial" w:fareast="Arial" w:cs="Arial"/>
          <w:noProof w:val="on"/>
          <w:color w:val="000000"/>
          <w:sz w:val="14"/>
          <w:szCs w:val="14"/>
        </w:rPr>
        <w:pict>
          <v:shape xmlns:v="urn:schemas-microsoft-com:vml" id="_x00005196" style="position:absolute;margin-left:12.15pt;margin-top:87.6pt;z-index:-16756428;width:178.45pt;height:2.65pt;mso-position-horizontal:absolute;mso-position-horizontal-relative:page;mso-position-vertical:absolute;mso-position-vertical-relative:page" type="#_x0000_t75">
            <v:imageData xmlns:o="urn:schemas-microsoft-com:office:office" xmlns:r="http://schemas.openxmlformats.org/officeDocument/2006/relationships" r:id="rId5197" o:title=""/>
          </v:shape>
        </w:pict>
      </w:r>
      <w:r>
        <w:rPr>
          <w:rFonts w:ascii="Arial" w:hAnsi="Arial" w:fareast="Arial" w:cs="Arial"/>
          <w:noProof w:val="on"/>
          <w:color w:val="000000"/>
          <w:sz w:val="14"/>
          <w:szCs w:val="14"/>
        </w:rPr>
        <w:pict>
          <v:shape xmlns:v="urn:schemas-microsoft-com:vml" id="_x00005197" style="position:absolute;margin-left:12.15pt;margin-top:124.15pt;z-index:-16756424;width:178.45pt;height:2.65pt;mso-position-horizontal:absolute;mso-position-horizontal-relative:page;mso-position-vertical:absolute;mso-position-vertical-relative:page" type="#_x0000_t75">
            <v:imageData xmlns:o="urn:schemas-microsoft-com:office:office" xmlns:r="http://schemas.openxmlformats.org/officeDocument/2006/relationships" r:id="rId5198" o:title=""/>
          </v:shape>
        </w:pict>
      </w:r>
      <w:r>
        <w:rPr>
          <w:rFonts w:ascii="Arial" w:hAnsi="Arial" w:fareast="Arial" w:cs="Arial"/>
          <w:noProof w:val="on"/>
          <w:color w:val="000000"/>
          <w:sz w:val="14"/>
          <w:szCs w:val="14"/>
        </w:rPr>
        <w:pict>
          <v:shape xmlns:v="urn:schemas-microsoft-com:vml" id="_x00005198" style="position:absolute;margin-left:12.15pt;margin-top:87.6pt;z-index:-16756420;width:2.65pt;height:39.2pt;mso-position-horizontal:absolute;mso-position-horizontal-relative:page;mso-position-vertical:absolute;mso-position-vertical-relative:page" type="#_x0000_t75">
            <v:imageData xmlns:o="urn:schemas-microsoft-com:office:office" xmlns:r="http://schemas.openxmlformats.org/officeDocument/2006/relationships" r:id="rId5199" o:title=""/>
          </v:shape>
        </w:pict>
      </w:r>
      <w:r>
        <w:rPr>
          <w:rFonts w:ascii="Arial" w:hAnsi="Arial" w:fareast="Arial" w:cs="Arial"/>
          <w:noProof w:val="on"/>
          <w:color w:val="000000"/>
          <w:sz w:val="14"/>
          <w:szCs w:val="14"/>
        </w:rPr>
        <w:pict>
          <v:shape xmlns:v="urn:schemas-microsoft-com:vml" id="_x00005199" style="position:absolute;margin-left:187.9pt;margin-top:87.6pt;z-index:-16756416;width:2.65pt;height:39.2pt;mso-position-horizontal:absolute;mso-position-horizontal-relative:page;mso-position-vertical:absolute;mso-position-vertical-relative:page" type="#_x0000_t75">
            <v:imageData xmlns:o="urn:schemas-microsoft-com:office:office" xmlns:r="http://schemas.openxmlformats.org/officeDocument/2006/relationships" r:id="rId5200" o:title=""/>
          </v:shape>
        </w:pict>
      </w:r>
      <w:r>
        <w:rPr>
          <w:rFonts w:ascii="Arial" w:hAnsi="Arial" w:fareast="Arial" w:cs="Arial"/>
          <w:noProof w:val="on"/>
          <w:color w:val="000000"/>
          <w:sz w:val="14"/>
          <w:szCs w:val="14"/>
        </w:rPr>
        <w:pict>
          <v:shape xmlns:v="urn:schemas-microsoft-com:vml" id="_x00005200" style="position:absolute;margin-left:12.15pt;margin-top:220.4pt;z-index:-16756412;width:587.75pt;height:35.35pt;mso-position-horizontal:absolute;mso-position-horizontal-relative:page;mso-position-vertical:absolute;mso-position-vertical-relative:page" type="#_x0000_t75">
            <v:imageData xmlns:o="urn:schemas-microsoft-com:office:office" xmlns:r="http://schemas.openxmlformats.org/officeDocument/2006/relationships" r:id="rId5201" o:title=""/>
          </v:shape>
        </w:pict>
      </w:r>
      <w:r>
        <w:rPr>
          <w:rFonts w:ascii="Arial" w:hAnsi="Arial" w:fareast="Arial" w:cs="Arial"/>
          <w:noProof w:val="on"/>
          <w:color w:val="000000"/>
          <w:sz w:val="14"/>
          <w:szCs w:val="14"/>
        </w:rPr>
        <w:pict>
          <v:shape xmlns:v="urn:schemas-microsoft-com:vml" id="_x00005201" style="position:absolute;margin-left:12.15pt;margin-top:284.55pt;z-index:-167564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202" o:title=""/>
          </v:shape>
        </w:pict>
      </w:r>
      <w:r>
        <w:rPr>
          <w:rFonts w:ascii="Arial" w:hAnsi="Arial" w:fareast="Arial" w:cs="Arial"/>
          <w:noProof w:val="on"/>
          <w:color w:val="000000"/>
          <w:sz w:val="14"/>
          <w:szCs w:val="14"/>
        </w:rPr>
        <w:pict>
          <v:shape xmlns:v="urn:schemas-microsoft-com:vml" id="_x00005202" style="position:absolute;margin-left:12.15pt;margin-top:13.2pt;z-index:-167564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203" o:title=""/>
          </v:shape>
        </w:pict>
      </w:r>
    </w:p>
    <w:p>
      <w:pPr>
        <w:pStyle w:val="Normal"/>
        <w:framePr w:w="1458" w:hAnchor="page" w:vAnchor="page" w:x="263" w:y="950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137  TechnipFMC</w:t>
      </w:r>
    </w:p>
    <w:p>
      <w:pPr>
        <w:pStyle w:val="Normal"/>
        <w:framePr w:w="5111" w:hAnchor="page" w:vAnchor="page" w:x="442" w:y="9139"/>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a. up to an aggregate nominal amount of $150,722,858; and</w:t>
      </w:r>
    </w:p>
    <w:p>
      <w:pPr>
        <w:pStyle w:val="Normal"/>
        <w:framePr w:w="8088" w:hAnchor="page" w:vAnchor="page" w:x="263" w:y="8805"/>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Company and to grant rights to subscribe for or convert any security into shares in the Company:</w:t>
      </w:r>
    </w:p>
    <w:p>
      <w:pPr>
        <w:pStyle w:val="Normal"/>
        <w:framePr w:w="14231" w:hAnchor="page" w:vAnchor="page" w:x="263" w:y="8626"/>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“THAT the Board of Directors of the Company be and they are hereby and unconditionally authorized to exercise all the powers in the Company to allot shares in the</w:t>
      </w:r>
    </w:p>
    <w:p>
      <w:pPr>
        <w:pStyle w:val="Normal"/>
        <w:framePr w:w="3599" w:hAnchor="page" w:vAnchor="page" w:x="263" w:y="844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The text of the resolution is as follows:</w:t>
      </w:r>
    </w:p>
    <w:p>
      <w:pPr>
        <w:pStyle w:val="Normal"/>
        <w:framePr w:w="13795" w:hAnchor="page" w:vAnchor="page" w:x="263" w:y="811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or grant rights to, subscribe for, or convert, any security into shares, in pursuance of any such offer or agreement as if the authorities conferred hereby had not expired.</w:t>
      </w:r>
    </w:p>
    <w:p>
      <w:pPr>
        <w:pStyle w:val="Normal"/>
        <w:framePr w:w="14154" w:hAnchor="page" w:vAnchor="page" w:x="263" w:y="79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Company may make offers or agreements that would or might require shares to be issued or rights to be granted after such expiration, and the Board may issue shares</w:t>
      </w:r>
    </w:p>
    <w:p>
      <w:pPr>
        <w:pStyle w:val="Normal"/>
        <w:framePr w:w="14210" w:hAnchor="page" w:vAnchor="page" w:x="263" w:y="77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Companies Act and expire at the end of the next Annual Meeting (or, if earlier, until the close of business on July 29, 2023); provided, however, that, prior to such expiration,</w:t>
      </w:r>
    </w:p>
    <w:p>
      <w:pPr>
        <w:pStyle w:val="Normal"/>
        <w:framePr w:w="13665" w:hAnchor="page" w:vAnchor="page" w:x="263" w:y="75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Unless previously renewed, revoked, or varied, the authority conferred by this Proposal 9 shall apply in substitution for all existing authorities under section 551 of the</w:t>
      </w:r>
    </w:p>
    <w:p>
      <w:pPr>
        <w:pStyle w:val="Normal"/>
        <w:framePr w:w="3733" w:hAnchor="page" w:vAnchor="page" w:x="622" w:y="724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existing holdings (i.e., “pre-emption rights”).</w:t>
      </w:r>
    </w:p>
    <w:p>
      <w:pPr>
        <w:pStyle w:val="Normal"/>
        <w:framePr w:w="13589" w:hAnchor="page" w:vAnchor="page" w:x="442" w:y="706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33740"/>
          <w:w w:val="100"/>
          <w:sz w:val="15"/>
          <w:szCs w:val="15"/>
        </w:rPr>
        <w:t xml:space="preserve"> Proposal 10 authorizes our Board to issue shares for cash pursuant to Proposal 9, up to a limit, without first offering them to existing shareholders pro-rata to their</w:t>
      </w:r>
    </w:p>
    <w:p>
      <w:pPr>
        <w:pStyle w:val="Normal"/>
        <w:framePr w:w="8180" w:hAnchor="page" w:vAnchor="page" w:x="917" w:y="67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emptively to shareholders pro-rata to their holdings in order to raise new capital for the Company).</w:t>
      </w:r>
    </w:p>
    <w:p>
      <w:pPr>
        <w:pStyle w:val="Normal"/>
        <w:framePr w:w="13203" w:hAnchor="page" w:vAnchor="page" w:x="686" w:y="657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(b) up to an additional one-third of our existing issued share capital with an aggregate nominal value of $150,722,858 </w:t>
      </w:r>
      <w:r>
        <w:rPr>
          <w:rFonts w:ascii="Arial-BoldMT" w:hAnsi="Arial-BoldMT" w:fareast="Arial-BoldMT" w:cs="Arial-BoldMT"/>
          <w:color w:val="333740"/>
          <w:w w:val="100"/>
          <w:sz w:val="15"/>
          <w:szCs w:val="15"/>
        </w:rPr>
        <w:t>for rights issues</w:t>
      </w:r>
      <w:r>
        <w:rPr>
          <w:rFonts w:ascii="ArialMT" w:hAnsi="ArialMT" w:fareast="ArialMT" w:cs="ArialMT"/>
          <w:color w:val="333740"/>
          <w:w w:val="100"/>
          <w:sz w:val="15"/>
          <w:szCs w:val="15"/>
        </w:rPr>
        <w:t xml:space="preserve"> (i.e., shares issued pre-</w:t>
      </w:r>
    </w:p>
    <w:p>
      <w:pPr>
        <w:pStyle w:val="Normal"/>
        <w:framePr w:w="11622" w:hAnchor="page" w:vAnchor="page" w:x="686" w:y="629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(a) up to one-third of our existing issued share capital with an aggregate nominal amount equal to $150,722,858 </w:t>
      </w:r>
      <w:r>
        <w:rPr>
          <w:rFonts w:ascii="Arial-BoldMT" w:hAnsi="Arial-BoldMT" w:fareast="Arial-BoldMT" w:cs="Arial-BoldMT"/>
          <w:color w:val="333740"/>
          <w:w w:val="100"/>
          <w:sz w:val="15"/>
          <w:szCs w:val="15"/>
        </w:rPr>
        <w:t>for general purposes;</w:t>
      </w:r>
      <w:r>
        <w:rPr>
          <w:rFonts w:ascii="ArialMT" w:hAnsi="ArialMT" w:fareast="ArialMT" w:cs="ArialMT"/>
          <w:color w:val="333740"/>
          <w:w w:val="100"/>
          <w:sz w:val="15"/>
          <w:szCs w:val="15"/>
        </w:rPr>
        <w:t xml:space="preserve"> and</w:t>
      </w:r>
    </w:p>
    <w:p>
      <w:pPr>
        <w:pStyle w:val="Normal"/>
        <w:framePr w:w="5942" w:hAnchor="page" w:vAnchor="page" w:x="622" w:y="598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require shareholder approval. Our Board would be authorized to issue:</w:t>
      </w:r>
    </w:p>
    <w:p>
      <w:pPr>
        <w:pStyle w:val="Normal"/>
        <w:framePr w:w="13265" w:hAnchor="page" w:vAnchor="page" w:x="622" w:y="580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nominal value equal to the allotment amount, without further shareholder approval. In the absence of such approval, the issuance of any additional shares would</w:t>
      </w:r>
    </w:p>
    <w:p>
      <w:pPr>
        <w:pStyle w:val="Normal"/>
        <w:framePr w:w="13521" w:hAnchor="page" w:vAnchor="page" w:x="442" w:y="562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4a1f67"/>
          <w:w w:val="100"/>
          <w:sz w:val="15"/>
          <w:szCs w:val="15"/>
        </w:rPr>
        <w:t xml:space="preserve">► </w:t>
      </w:r>
      <w:r>
        <w:rPr>
          <w:rFonts w:ascii="ArialMT" w:hAnsi="ArialMT" w:fareast="ArialMT" w:cs="ArialMT"/>
          <w:color w:val="333740"/>
          <w:w w:val="100"/>
          <w:sz w:val="15"/>
          <w:szCs w:val="15"/>
        </w:rPr>
        <w:t xml:space="preserve"> Proposal 9 authorizes our Board to issue a maximum number of equity securities (within the meaning of section 560 of the Companies Act), having an aggregate</w:t>
      </w:r>
    </w:p>
    <w:p>
      <w:pPr>
        <w:pStyle w:val="Normal"/>
        <w:framePr w:w="1372" w:hAnchor="page" w:vAnchor="page" w:x="263" w:y="529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after that date.</w:t>
      </w:r>
    </w:p>
    <w:p>
      <w:pPr>
        <w:pStyle w:val="Normal"/>
        <w:framePr w:w="14236" w:hAnchor="page" w:vAnchor="page" w:x="263" w:y="511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or by a company’s articles of association. Our directors’ existing authority to issue shares will expire on August 20, 2022, and the Company will not be able to issue shares</w:t>
      </w:r>
    </w:p>
    <w:p>
      <w:pPr>
        <w:pStyle w:val="Normal"/>
        <w:framePr w:w="14225" w:hAnchor="page" w:vAnchor="page" w:x="263" w:y="493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Under the Companies Act, directors are, with certain exceptions, unable to allot, or issue, shares without being authorized either by the shareholders in a general meeting</w:t>
      </w:r>
    </w:p>
    <w:p>
      <w:pPr>
        <w:pStyle w:val="Normal"/>
        <w:framePr w:w="10625" w:hAnchor="page" w:vAnchor="page" w:x="263" w:y="45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connection with raising additional capital. The Company will continue to be subject to NYSE shareholder approval requirements.</w:t>
      </w:r>
    </w:p>
    <w:p>
      <w:pPr>
        <w:pStyle w:val="Normal"/>
        <w:framePr w:w="13754" w:hAnchor="page" w:vAnchor="page" w:x="263" w:y="44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Approval of this proposal does not affect any shareholder approval requirements of the NYSE for share issuances, such as in connection with certain acquisitions or in</w:t>
      </w:r>
    </w:p>
    <w:p>
      <w:pPr>
        <w:pStyle w:val="Normal"/>
        <w:framePr w:w="6890" w:hAnchor="page" w:vAnchor="page" w:x="263" w:y="408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business on July 29, 2023, which is 15 months after this year’s Annual Meeting.</w:t>
      </w:r>
    </w:p>
    <w:p>
      <w:pPr>
        <w:pStyle w:val="Normal"/>
        <w:framePr w:w="14230" w:hAnchor="page" w:vAnchor="page" w:x="263" w:y="390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Companies Act. As such, the authorizations in Proposals 9 and 10, if approved, will expire at the earlier of (a) the conclusion of our 2023 Annual Meeting or (b) the close</w:t>
      </w:r>
    </w:p>
    <w:p>
      <w:pPr>
        <w:pStyle w:val="Normal"/>
        <w:framePr w:w="13982" w:hAnchor="page" w:vAnchor="page" w:x="263" w:y="372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Unlike most companies listed on the NYSE with perpetual authority to issue shares under their charter or articles of association, our authority to issue shares is limited by</w:t>
      </w:r>
    </w:p>
    <w:p>
      <w:pPr>
        <w:pStyle w:val="Normal"/>
        <w:framePr w:w="10793" w:hAnchor="page" w:vAnchor="page" w:x="263" w:y="339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England and Wales, and are not otherwise required for other companies listed on the NYSE or organized within the United States.</w:t>
      </w:r>
    </w:p>
    <w:p>
      <w:pPr>
        <w:pStyle w:val="Normal"/>
        <w:framePr w:w="13757" w:hAnchor="page" w:vAnchor="page" w:x="263" w:y="32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authorizations requested in Proposals 9 and 10 are required as a matter of English law, are customary for public limited companies incorporated under the laws of</w:t>
      </w:r>
    </w:p>
    <w:p>
      <w:pPr>
        <w:pStyle w:val="Normal"/>
        <w:framePr w:w="2048" w:hAnchor="page" w:vAnchor="page" w:x="263" w:y="3032"/>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What am I voting on?</w:t>
      </w:r>
    </w:p>
    <w:p>
      <w:pPr>
        <w:pStyle w:val="Normal"/>
        <w:framePr w:w="3657" w:hAnchor="page" w:vAnchor="page" w:x="263" w:y="2177"/>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Securities</w:t>
      </w:r>
    </w:p>
    <w:p>
      <w:pPr>
        <w:pStyle w:val="Normal"/>
        <w:framePr w:w="11979" w:hAnchor="page" w:vAnchor="page" w:x="263" w:y="1471"/>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Proposal 9 — Authority to Allot Equity</w:t>
      </w:r>
    </w:p>
    <w:p>
      <w:pPr>
        <w:pStyle w:val="Normal"/>
        <w:framePr w:w="2891" w:hAnchor="page" w:vAnchor="page" w:x="263" w:y="699"/>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6"/>
          <w:cols w:space="720" w:sep="off"/>
          <w:docGrid w:line-pitch="31680"/>
        </w:sectPr>
      </w:pPr>
      <w:r>
        <w:rPr>
          <w:rFonts w:ascii="Arial" w:hAnsi="Arial" w:fareast="Arial" w:cs="Arial"/>
          <w:noProof w:val="on"/>
          <w:color w:val="000000"/>
          <w:sz w:val="14"/>
          <w:szCs w:val="14"/>
        </w:rPr>
        <w:pict>
          <v:shape xmlns:v="urn:schemas-microsoft-com:vml" id="_x00005203" style="position:absolute;margin-left:7pt;margin-top:1pt;z-index:-1675640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204" o:title=""/>
          </v:shape>
        </w:pict>
      </w:r>
      <w:r>
        <w:rPr>
          <w:rFonts w:ascii="Arial" w:hAnsi="Arial" w:fareast="Arial" w:cs="Arial"/>
          <w:noProof w:val="on"/>
          <w:color w:val="000000"/>
          <w:sz w:val="14"/>
          <w:szCs w:val="14"/>
        </w:rPr>
        <w:pict>
          <v:shape xmlns:v="urn:schemas-microsoft-com:vml" id="_x00005204" style="position:absolute;margin-left:12.15pt;margin-top:497.55pt;z-index:-1675639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205" o:title=""/>
          </v:shape>
        </w:pict>
      </w:r>
      <w:r>
        <w:rPr>
          <w:rFonts w:ascii="Arial" w:hAnsi="Arial" w:fareast="Arial" w:cs="Arial"/>
          <w:noProof w:val="on"/>
          <w:color w:val="000000"/>
          <w:sz w:val="14"/>
          <w:szCs w:val="14"/>
        </w:rPr>
        <w:pict>
          <v:shape xmlns:v="urn:schemas-microsoft-com:vml" id="_x00005205" style="position:absolute;margin-left:12.15pt;margin-top:13.2pt;z-index:-1675639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206" o:title=""/>
          </v:shape>
        </w:pict>
      </w:r>
      <w:r>
        <w:rPr>
          <w:rFonts w:ascii="Arial" w:hAnsi="Arial" w:fareast="Arial" w:cs="Arial"/>
          <w:noProof w:val="on"/>
          <w:color w:val="000000"/>
          <w:sz w:val="14"/>
          <w:szCs w:val="14"/>
        </w:rPr>
        <w:pict>
          <v:shape xmlns:v="urn:schemas-microsoft-com:vml" id="_x00005206" style="position:absolute;margin-left:21.1pt;margin-top:280.1pt;z-index:-16756388;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207" o:title=""/>
          </v:shape>
        </w:pict>
      </w:r>
      <w:r>
        <w:rPr>
          <w:rFonts w:ascii="Arial" w:hAnsi="Arial" w:fareast="Arial" w:cs="Arial"/>
          <w:noProof w:val="on"/>
          <w:color w:val="000000"/>
          <w:sz w:val="14"/>
          <w:szCs w:val="14"/>
        </w:rPr>
        <w:pict>
          <v:shape xmlns:v="urn:schemas-microsoft-com:vml" id="_x00005207" style="position:absolute;margin-left:21.1pt;margin-top:351.95pt;z-index:-16756384;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208" o:title=""/>
          </v:shape>
        </w:pict>
      </w:r>
    </w:p>
    <w:p>
      <w:pPr>
        <w:pStyle w:val="Normal"/>
        <w:framePr w:w="1458" w:hAnchor="page" w:vAnchor="page" w:x="263" w:y="538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138  TechnipFMC</w:t>
      </w:r>
    </w:p>
    <w:p>
      <w:pPr>
        <w:pStyle w:val="Normal"/>
        <w:framePr w:w="4986" w:hAnchor="page" w:vAnchor="page" w:x="348" w:y="494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Board recommends that you vote “FOR” this proposal.</w:t>
      </w:r>
    </w:p>
    <w:p>
      <w:pPr>
        <w:pStyle w:val="Normal"/>
        <w:framePr w:w="4102" w:hAnchor="page" w:vAnchor="page" w:x="348" w:y="461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How does the Board recommend that I vote?</w:t>
      </w:r>
    </w:p>
    <w:p>
      <w:pPr>
        <w:pStyle w:val="Normal"/>
        <w:framePr w:w="11217" w:hAnchor="page" w:vAnchor="page" w:x="263" w:y="419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beneficial for shares to be issued without shareholder approval and for shares to be issued for cash without making a pre-emptive offer.</w:t>
      </w:r>
    </w:p>
    <w:p>
      <w:pPr>
        <w:pStyle w:val="Normal"/>
        <w:framePr w:w="13931" w:hAnchor="page" w:vAnchor="page" w:x="263" w:y="401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As is the case with many U.K. companies, Proposals 9 and 10 will be proposed each year as our Board believes occasions may arise from time to time when it would be</w:t>
      </w:r>
    </w:p>
    <w:p>
      <w:pPr>
        <w:pStyle w:val="Normal"/>
        <w:framePr w:w="4959" w:hAnchor="page" w:vAnchor="page" w:x="263" w:y="368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2023, which is 15 months after this year’s Annual Meeting.</w:t>
      </w:r>
    </w:p>
    <w:p>
      <w:pPr>
        <w:pStyle w:val="Normal"/>
        <w:framePr w:w="13799" w:hAnchor="page" w:vAnchor="page" w:x="263" w:y="350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authorizations in Proposals 9 and 10, if approved, will expire at the earlier of (a) the conclusion of our 2023 Annual Meeting or (b) the close of business on July 29,</w:t>
      </w:r>
    </w:p>
    <w:p>
      <w:pPr>
        <w:pStyle w:val="Normal"/>
        <w:framePr w:w="3465" w:hAnchor="page" w:vAnchor="page" w:x="263" w:y="332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When does this authorization expire?</w:t>
      </w:r>
    </w:p>
    <w:p>
      <w:pPr>
        <w:pStyle w:val="Normal"/>
        <w:framePr w:w="807" w:hAnchor="page" w:vAnchor="page" w:x="632" w:y="2993"/>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ended.”</w:t>
      </w:r>
    </w:p>
    <w:p>
      <w:pPr>
        <w:pStyle w:val="Normal"/>
        <w:framePr w:w="13367" w:hAnchor="page" w:vAnchor="page" w:x="632" w:y="2813"/>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ends and the Board may allot shares or grant rights to subscribe for or convert securities into shares under any such offer or agreement as if the authority had not</w:t>
      </w:r>
    </w:p>
    <w:p>
      <w:pPr>
        <w:pStyle w:val="Normal"/>
        <w:framePr w:w="13521" w:hAnchor="page" w:vAnchor="page" w:x="632" w:y="2634"/>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enter into agreements which would, or might, require shares to be allotted or rights to subscribe for or convert securities into shares to be granted after the authority</w:t>
      </w:r>
    </w:p>
    <w:p>
      <w:pPr>
        <w:pStyle w:val="Normal"/>
        <w:framePr w:w="13576" w:hAnchor="page" w:vAnchor="page" w:x="632" w:y="2454"/>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end of next year’s Annual Meeting (or, if earlier, until the close of business on July 29, 2023) but, in each case, during this period the Company may make offers and</w:t>
      </w:r>
    </w:p>
    <w:p>
      <w:pPr>
        <w:pStyle w:val="Normal"/>
        <w:framePr w:w="13685" w:hAnchor="page" w:vAnchor="page" w:x="632" w:y="2274"/>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fractional entitlements, record dates, legal, regulatory or practical problems in, or under the laws of, any territory or any other matter, such authorities to apply until the</w:t>
      </w:r>
    </w:p>
    <w:p>
      <w:pPr>
        <w:pStyle w:val="Normal"/>
        <w:framePr w:w="13510" w:hAnchor="page" w:vAnchor="page" w:x="632" w:y="2095"/>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and so that the Board may impose any limits or restrictions and make any arrangements which they consider necessary or appropriate to deal with treasury shares,</w:t>
      </w:r>
    </w:p>
    <w:p>
      <w:pPr>
        <w:pStyle w:val="Normal"/>
        <w:framePr w:w="11668" w:hAnchor="page" w:vAnchor="page" w:x="622" w:y="1774"/>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MT" w:hAnsi="ArialMT" w:fareast="ArialMT" w:cs="ArialMT"/>
          <w:color w:val="00b3ed"/>
          <w:w w:val="100"/>
          <w:sz w:val="15"/>
          <w:szCs w:val="15"/>
        </w:rPr>
        <w:t xml:space="preserve">► </w:t>
      </w:r>
      <w:r>
        <w:rPr>
          <w:rFonts w:ascii="Arial-ItalicMT" w:hAnsi="Arial-ItalicMT" w:fareast="Arial-ItalicMT" w:cs="Arial-ItalicMT"/>
          <w:color w:val="333740"/>
          <w:w w:val="100"/>
          <w:sz w:val="15"/>
          <w:szCs w:val="15"/>
        </w:rPr>
        <w:t xml:space="preserve"> to holders of other equity securities as required by the rights of those securities or as the Board of Directors otherwise consider necessary,</w:t>
      </w:r>
    </w:p>
    <w:p>
      <w:pPr>
        <w:pStyle w:val="Normal"/>
        <w:framePr w:w="8684" w:hAnchor="page" w:vAnchor="page" w:x="622" w:y="1492"/>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MT" w:hAnsi="ArialMT" w:fareast="ArialMT" w:cs="ArialMT"/>
          <w:color w:val="00b3ed"/>
          <w:w w:val="100"/>
          <w:sz w:val="15"/>
          <w:szCs w:val="15"/>
        </w:rPr>
        <w:t xml:space="preserve">► </w:t>
      </w:r>
      <w:r>
        <w:rPr>
          <w:rFonts w:ascii="Arial-ItalicMT" w:hAnsi="Arial-ItalicMT" w:fareast="Arial-ItalicMT" w:cs="Arial-ItalicMT"/>
          <w:color w:val="333740"/>
          <w:w w:val="100"/>
          <w:sz w:val="15"/>
          <w:szCs w:val="15"/>
        </w:rPr>
        <w:t xml:space="preserve"> to ordinary shareholders in proportion (as nearly as may be practicable) to their existing holdings; and</w:t>
      </w:r>
    </w:p>
    <w:p>
      <w:pPr>
        <w:pStyle w:val="Normal"/>
        <w:framePr w:w="4154" w:hAnchor="page" w:vAnchor="page" w:x="622" w:y="1184"/>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connection with an offer by way of a rights issue:</w:t>
      </w:r>
    </w:p>
    <w:p>
      <w:pPr>
        <w:pStyle w:val="Normal"/>
        <w:framePr w:w="14015" w:hAnchor="page" w:vAnchor="page" w:x="442" w:y="1004"/>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b. up to a further aggregate nominal amount of $150,722,858 provided such shares are equity securities (within the meaning of section 560 of the Companies Act) in</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7"/>
          <w:cols w:space="720" w:sep="off"/>
          <w:docGrid w:line-pitch="31680"/>
        </w:sectPr>
      </w:pPr>
      <w:r>
        <w:rPr>
          <w:rFonts w:ascii="Arial" w:hAnsi="Arial" w:fareast="Arial" w:cs="Arial"/>
          <w:noProof w:val="on"/>
          <w:color w:val="000000"/>
          <w:sz w:val="14"/>
          <w:szCs w:val="14"/>
        </w:rPr>
        <w:pict>
          <v:shape xmlns:v="urn:schemas-microsoft-com:vml" id="_x00005208" style="position:absolute;margin-left:7pt;margin-top:1pt;z-index:-1675638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209" o:title=""/>
          </v:shape>
        </w:pict>
      </w:r>
      <w:r>
        <w:rPr>
          <w:rFonts w:ascii="Arial" w:hAnsi="Arial" w:fareast="Arial" w:cs="Arial"/>
          <w:noProof w:val="on"/>
          <w:color w:val="000000"/>
          <w:sz w:val="14"/>
          <w:szCs w:val="14"/>
        </w:rPr>
        <w:pict>
          <v:shape xmlns:v="urn:schemas-microsoft-com:vml" id="_x00005209" style="position:absolute;margin-left:12.15pt;margin-top:225.55pt;z-index:-16756376;width:587.75pt;height:35.35pt;mso-position-horizontal:absolute;mso-position-horizontal-relative:page;mso-position-vertical:absolute;mso-position-vertical-relative:page" type="#_x0000_t75">
            <v:imageData xmlns:o="urn:schemas-microsoft-com:office:office" xmlns:r="http://schemas.openxmlformats.org/officeDocument/2006/relationships" r:id="rId5210" o:title=""/>
          </v:shape>
        </w:pict>
      </w:r>
      <w:r>
        <w:rPr>
          <w:rFonts w:ascii="Arial" w:hAnsi="Arial" w:fareast="Arial" w:cs="Arial"/>
          <w:noProof w:val="on"/>
          <w:color w:val="000000"/>
          <w:sz w:val="14"/>
          <w:szCs w:val="14"/>
        </w:rPr>
        <w:pict>
          <v:shape xmlns:v="urn:schemas-microsoft-com:vml" id="_x00005210" style="position:absolute;margin-left:12.15pt;margin-top:291pt;z-index:-1675637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211" o:title=""/>
          </v:shape>
        </w:pict>
      </w:r>
      <w:r>
        <w:rPr>
          <w:rFonts w:ascii="Arial" w:hAnsi="Arial" w:fareast="Arial" w:cs="Arial"/>
          <w:noProof w:val="on"/>
          <w:color w:val="000000"/>
          <w:sz w:val="14"/>
          <w:szCs w:val="14"/>
        </w:rPr>
        <w:pict>
          <v:shape xmlns:v="urn:schemas-microsoft-com:vml" id="_x00005211" style="position:absolute;margin-left:12.15pt;margin-top:13.2pt;z-index:-1675636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212" o:title=""/>
          </v:shape>
        </w:pict>
      </w:r>
      <w:r>
        <w:rPr>
          <w:rFonts w:ascii="Arial" w:hAnsi="Arial" w:fareast="Arial" w:cs="Arial"/>
          <w:noProof w:val="on"/>
          <w:color w:val="000000"/>
          <w:sz w:val="14"/>
          <w:szCs w:val="14"/>
        </w:rPr>
        <w:pict>
          <v:shape xmlns:v="urn:schemas-microsoft-com:vml" id="_x00005212" style="position:absolute;margin-left:30.1pt;margin-top:73.5pt;z-index:-16756364;width:9.7pt;height:10.95pt;mso-position-horizontal:absolute;mso-position-horizontal-relative:page;mso-position-vertical:absolute;mso-position-vertical-relative:page" type="#_x0000_t75">
            <v:imageData xmlns:o="urn:schemas-microsoft-com:office:office" xmlns:r="http://schemas.openxmlformats.org/officeDocument/2006/relationships" r:id="rId5213" o:title=""/>
          </v:shape>
        </w:pict>
      </w:r>
      <w:r>
        <w:rPr>
          <w:rFonts w:ascii="Arial" w:hAnsi="Arial" w:fareast="Arial" w:cs="Arial"/>
          <w:noProof w:val="on"/>
          <w:color w:val="000000"/>
          <w:sz w:val="14"/>
          <w:szCs w:val="14"/>
        </w:rPr>
        <w:pict>
          <v:shape xmlns:v="urn:schemas-microsoft-com:vml" id="_x00005213" style="position:absolute;margin-left:30.1pt;margin-top:87.6pt;z-index:-16756360;width:9.7pt;height:11pt;mso-position-horizontal:absolute;mso-position-horizontal-relative:page;mso-position-vertical:absolute;mso-position-vertical-relative:page" type="#_x0000_t75">
            <v:imageData xmlns:o="urn:schemas-microsoft-com:office:office" xmlns:r="http://schemas.openxmlformats.org/officeDocument/2006/relationships" r:id="rId5214" o:title=""/>
          </v:shape>
        </w:pict>
      </w:r>
    </w:p>
    <w:p>
      <w:pPr>
        <w:pStyle w:val="Normal"/>
        <w:framePr w:w="1458" w:hAnchor="page" w:vAnchor="page" w:x="263" w:y="814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139  TechnipFMC</w:t>
      </w:r>
    </w:p>
    <w:p>
      <w:pPr>
        <w:pStyle w:val="Normal"/>
        <w:framePr w:w="10052" w:hAnchor="page" w:vAnchor="page" w:x="263" w:y="78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Incentive Award Plan, which is subject to shareholder approval at the Annual Meeting as discussed in Proposal 8 above. </w:t>
      </w:r>
    </w:p>
    <w:p>
      <w:pPr>
        <w:pStyle w:val="Normal"/>
        <w:framePr w:w="13614" w:hAnchor="page" w:vAnchor="page" w:x="263" w:y="762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Board has no current commitments or plans to issue additional shares of the Company under these authorities, other than pursuant to the TechnipFMC plc 2022</w:t>
      </w:r>
    </w:p>
    <w:p>
      <w:pPr>
        <w:pStyle w:val="Normal"/>
        <w:framePr w:w="4063" w:hAnchor="page" w:vAnchor="page" w:x="686" w:y="72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thought to be to the advantage of shareholders.</w:t>
      </w:r>
    </w:p>
    <w:p>
      <w:pPr>
        <w:pStyle w:val="Normal"/>
        <w:framePr w:w="13152" w:hAnchor="page" w:vAnchor="page" w:x="686" w:y="711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authority to issue this additional 5% would not be used as a matter of routine, but only where the flexibility is merited by the nature of the transaction and is</w:t>
      </w:r>
    </w:p>
    <w:p>
      <w:pPr>
        <w:pStyle w:val="Normal"/>
        <w:framePr w:w="13501" w:hAnchor="page" w:vAnchor="page" w:x="686" w:y="69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announced either contemporaneously with the issue or which has taken place in the preceding six-month period and is disclosed in the announcement of the issue.</w:t>
      </w:r>
    </w:p>
    <w:p>
      <w:pPr>
        <w:pStyle w:val="Normal"/>
        <w:framePr w:w="13571" w:hAnchor="page" w:vAnchor="page" w:x="442" w:y="675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(ii)  up to a further 5% of the Company’s issued ordinary share capital (as of March 11, 2022) for use in connection with an acquisition or specified capital investment</w:t>
      </w:r>
    </w:p>
    <w:p>
      <w:pPr>
        <w:pStyle w:val="Normal"/>
        <w:framePr w:w="11157" w:hAnchor="page" w:vAnchor="page" w:x="442" w:y="657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  up to 5% of the Company’s issued ordinary share capital (as of March 11, 2022) on an unrestricted basis for general purposes, and</w:t>
      </w:r>
    </w:p>
    <w:p>
      <w:pPr>
        <w:pStyle w:val="Normal"/>
        <w:framePr w:w="13806" w:hAnchor="page" w:vAnchor="page" w:x="263" w:y="623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$45,216,857, being 10% of the Company’s issued share capital without pre-emption rights (i.e., on terms that would be dilutive to existing shareholdings), as follows:</w:t>
      </w:r>
    </w:p>
    <w:p>
      <w:pPr>
        <w:pStyle w:val="Normal"/>
        <w:framePr w:w="14124" w:hAnchor="page" w:vAnchor="page" w:x="263" w:y="606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corporate finance practitioners to monitor the operation of the Guidelines, Proposal 10 would limit our Board’s authority to issue shares up to an aggregate nominal amount</w:t>
      </w:r>
    </w:p>
    <w:p>
      <w:pPr>
        <w:pStyle w:val="Normal"/>
        <w:framePr w:w="13643" w:hAnchor="page" w:vAnchor="page" w:x="263" w:y="58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line with guidelines issued by the Pre-Emption Group (the “</w:t>
      </w:r>
      <w:r>
        <w:rPr>
          <w:rFonts w:ascii="Arial-BoldMT" w:hAnsi="Arial-BoldMT" w:fareast="Arial-BoldMT" w:cs="Arial-BoldMT"/>
          <w:color w:val="333740"/>
          <w:w w:val="100"/>
          <w:sz w:val="15"/>
          <w:szCs w:val="15"/>
        </w:rPr>
        <w:t>Guidelines</w:t>
      </w:r>
      <w:r>
        <w:rPr>
          <w:rFonts w:ascii="ArialMT" w:hAnsi="ArialMT" w:fareast="ArialMT" w:cs="ArialMT"/>
          <w:color w:val="333740"/>
          <w:w w:val="100"/>
          <w:sz w:val="15"/>
          <w:szCs w:val="15"/>
        </w:rPr>
        <w:t>”), a group comprising representatives of U.K.-listed companies, investment institutions, and</w:t>
      </w:r>
    </w:p>
    <w:p>
      <w:pPr>
        <w:pStyle w:val="Normal"/>
        <w:framePr w:w="6270" w:hAnchor="page" w:vAnchor="page" w:x="263" w:y="554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pre-emption rights, pursuant to the authority conferred by this Proposal 10.</w:t>
      </w:r>
    </w:p>
    <w:p>
      <w:pPr>
        <w:pStyle w:val="Normal"/>
        <w:framePr w:w="14076" w:hAnchor="page" w:vAnchor="page" w:x="263" w:y="536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Company proposes that, subject to the passing of the resolution included in Proposal 9, the Board be generally empowered to issue equity securities for cash, without</w:t>
      </w:r>
    </w:p>
    <w:p>
      <w:pPr>
        <w:pStyle w:val="Normal"/>
        <w:framePr w:w="11073" w:hAnchor="page" w:vAnchor="page" w:x="263" w:y="50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issue shares, such as for satisfying equity awards under our Amended and Restated Incentive Award Plan, would be severely limited.</w:t>
      </w:r>
    </w:p>
    <w:p>
      <w:pPr>
        <w:pStyle w:val="Normal"/>
        <w:framePr w:w="14175" w:hAnchor="page" w:vAnchor="page" w:x="263" w:y="485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Act permits shareholders to waive, or “disapply,” these pre-emption rights, which is the purpose of this Proposal 10. Absent the approval of this Proposal 10, our flexibility to</w:t>
      </w:r>
    </w:p>
    <w:p>
      <w:pPr>
        <w:pStyle w:val="Normal"/>
        <w:framePr w:w="14013" w:hAnchor="page" w:vAnchor="page" w:x="263" w:y="46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securities to existing shareholders in proportion to their existing shareholdings (i.e., “</w:t>
      </w:r>
      <w:r>
        <w:rPr>
          <w:rFonts w:ascii="Arial-BoldMT" w:hAnsi="Arial-BoldMT" w:fareast="Arial-BoldMT" w:cs="Arial-BoldMT"/>
          <w:color w:val="333740"/>
          <w:w w:val="100"/>
          <w:sz w:val="15"/>
          <w:szCs w:val="15"/>
        </w:rPr>
        <w:t>pre-emption rights</w:t>
      </w:r>
      <w:r>
        <w:rPr>
          <w:rFonts w:ascii="ArialMT" w:hAnsi="ArialMT" w:fareast="ArialMT" w:cs="ArialMT"/>
          <w:color w:val="333740"/>
          <w:w w:val="100"/>
          <w:sz w:val="15"/>
          <w:szCs w:val="15"/>
        </w:rPr>
        <w:t>”) pursuant to section 561 of the Companies Act. The Companies</w:t>
      </w:r>
    </w:p>
    <w:p>
      <w:pPr>
        <w:pStyle w:val="Normal"/>
        <w:framePr w:w="13805" w:hAnchor="page" w:vAnchor="page" w:x="263" w:y="449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As a company governed by the Companies Act, if and when we raise capital through the issuance of equity securities for cash, we are required to first offer such equity</w:t>
      </w:r>
    </w:p>
    <w:p>
      <w:pPr>
        <w:pStyle w:val="Normal"/>
        <w:framePr w:w="8386" w:hAnchor="page" w:vAnchor="page" w:x="263" w:y="41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Proposal 10 is proposed as a special resolution, requiring at least 75% of votes cast in favor to pass.</w:t>
      </w:r>
    </w:p>
    <w:p>
      <w:pPr>
        <w:pStyle w:val="Normal"/>
        <w:framePr w:w="10625" w:hAnchor="page" w:vAnchor="page" w:x="263" w:y="38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connection with raising additional capital. The Company will continue to be subject to NYSE shareholder approval requirements.</w:t>
      </w:r>
    </w:p>
    <w:p>
      <w:pPr>
        <w:pStyle w:val="Normal"/>
        <w:framePr w:w="13754" w:hAnchor="page" w:vAnchor="page" w:x="263" w:y="364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Approval of this proposal does not affect any shareholder approval requirements of the NYSE for share issuances, such as in connection with certain acquisitions or in</w:t>
      </w:r>
    </w:p>
    <w:p>
      <w:pPr>
        <w:pStyle w:val="Normal"/>
        <w:framePr w:w="4093" w:hAnchor="page" w:vAnchor="page" w:x="263" w:y="331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2023 (i.e., 15 months after the Annual Meeting).</w:t>
      </w:r>
    </w:p>
    <w:p>
      <w:pPr>
        <w:pStyle w:val="Normal"/>
        <w:framePr w:w="14004" w:hAnchor="page" w:vAnchor="page" w:x="263" w:y="313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authorizations in Proposals 9 and 10, if approved, will expire at the earlier of (a) the conclusion of our 2023 Annual Meeting or (b) at the close of business on July 29,</w:t>
      </w:r>
    </w:p>
    <w:p>
      <w:pPr>
        <w:pStyle w:val="Normal"/>
        <w:framePr w:w="11728" w:hAnchor="page" w:vAnchor="page" w:x="263" w:y="28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laws of England and Wales, and are not otherwise required for other companies listed on the NYSE or organized within the United States.</w:t>
      </w:r>
    </w:p>
    <w:p>
      <w:pPr>
        <w:pStyle w:val="Normal"/>
        <w:framePr w:w="14148" w:hAnchor="page" w:vAnchor="page" w:x="263" w:y="262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As noted above, the authorizations requested in Proposals 9 and 10 are required as a matter of English law, are customary for public limited companies incorporated under</w:t>
      </w:r>
    </w:p>
    <w:p>
      <w:pPr>
        <w:pStyle w:val="Normal"/>
        <w:framePr w:w="2048" w:hAnchor="page" w:vAnchor="page" w:x="263" w:y="2441"/>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What am I voting on?</w:t>
      </w:r>
    </w:p>
    <w:p>
      <w:pPr>
        <w:pStyle w:val="Normal"/>
        <w:framePr w:w="11940" w:hAnchor="page" w:vAnchor="page" w:x="263" w:y="1587"/>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Securities without Pre-emptive Rights</w:t>
      </w:r>
    </w:p>
    <w:p>
      <w:pPr>
        <w:pStyle w:val="Normal"/>
        <w:framePr w:w="12356" w:hAnchor="page" w:vAnchor="page" w:x="263" w:y="881"/>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Proposal 10 — Authority to Allot Equity</w:t>
      </w:r>
    </w:p>
    <w:p>
      <w:pPr>
        <w:pStyle w:val="Normal"/>
        <w:framePr w:w="2891" w:hAnchor="page" w:vAnchor="page" w:x="263" w:y="571"/>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8"/>
          <w:cols w:space="720" w:sep="off"/>
          <w:docGrid w:line-pitch="31680"/>
        </w:sectPr>
      </w:pPr>
      <w:r>
        <w:rPr>
          <w:rFonts w:ascii="Arial" w:hAnsi="Arial" w:fareast="Arial" w:cs="Arial"/>
          <w:noProof w:val="on"/>
          <w:color w:val="000000"/>
          <w:sz w:val="14"/>
          <w:szCs w:val="14"/>
        </w:rPr>
        <w:pict>
          <v:shape xmlns:v="urn:schemas-microsoft-com:vml" id="_x00005214" style="position:absolute;margin-left:7pt;margin-top:1pt;z-index:-1675635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215" o:title=""/>
          </v:shape>
        </w:pict>
      </w:r>
      <w:r>
        <w:rPr>
          <w:rFonts w:ascii="Arial" w:hAnsi="Arial" w:fareast="Arial" w:cs="Arial"/>
          <w:noProof w:val="on"/>
          <w:color w:val="000000"/>
          <w:sz w:val="14"/>
          <w:szCs w:val="14"/>
        </w:rPr>
        <w:pict>
          <v:shape xmlns:v="urn:schemas-microsoft-com:vml" id="_x00005215" style="position:absolute;margin-left:12.15pt;margin-top:428.9pt;z-index:-1675635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216" o:title=""/>
          </v:shape>
        </w:pict>
      </w:r>
      <w:r>
        <w:rPr>
          <w:rFonts w:ascii="Arial" w:hAnsi="Arial" w:fareast="Arial" w:cs="Arial"/>
          <w:noProof w:val="on"/>
          <w:color w:val="000000"/>
          <w:sz w:val="14"/>
          <w:szCs w:val="14"/>
        </w:rPr>
        <w:pict>
          <v:shape xmlns:v="urn:schemas-microsoft-com:vml" id="_x00005216" style="position:absolute;margin-left:12.15pt;margin-top:13.2pt;z-index:-1675634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217" o:title=""/>
          </v:shape>
        </w:pict>
      </w:r>
    </w:p>
    <w:p>
      <w:pPr>
        <w:pStyle w:val="Normal"/>
        <w:framePr w:w="1458" w:hAnchor="page" w:vAnchor="page" w:x="263" w:y="547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140  TechnipFMC</w:t>
      </w:r>
    </w:p>
    <w:p>
      <w:pPr>
        <w:pStyle w:val="Normal"/>
        <w:framePr w:w="4986" w:hAnchor="page" w:vAnchor="page" w:x="348" w:y="503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Board recommends that you vote “FOR” this proposal.</w:t>
      </w:r>
    </w:p>
    <w:p>
      <w:pPr>
        <w:pStyle w:val="Normal"/>
        <w:framePr w:w="4102" w:hAnchor="page" w:vAnchor="page" w:x="348" w:y="4699"/>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How does the Board recommend that I vote?</w:t>
      </w:r>
    </w:p>
    <w:p>
      <w:pPr>
        <w:pStyle w:val="Normal"/>
        <w:framePr w:w="11217" w:hAnchor="page" w:vAnchor="page" w:x="263" w:y="42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beneficial for shares to be issued without shareholder approval and for shares to be issued for cash without making a pre-emptive offer.</w:t>
      </w:r>
    </w:p>
    <w:p>
      <w:pPr>
        <w:pStyle w:val="Normal"/>
        <w:framePr w:w="13931" w:hAnchor="page" w:vAnchor="page" w:x="263" w:y="410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As is the case with many U.K. companies, Proposals 9 and 10 will be proposed each year as our Board believes occasions may arise from time to time when it would be</w:t>
      </w:r>
    </w:p>
    <w:p>
      <w:pPr>
        <w:pStyle w:val="Normal"/>
        <w:framePr w:w="4959" w:hAnchor="page" w:vAnchor="page" w:x="263" w:y="377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2023, which is 15 months after this year’s Annual Meeting.</w:t>
      </w:r>
    </w:p>
    <w:p>
      <w:pPr>
        <w:pStyle w:val="Normal"/>
        <w:framePr w:w="13799" w:hAnchor="page" w:vAnchor="page" w:x="263" w:y="35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authorizations in Proposals 9 and 10, if approved, will expire at the earlier of (a) the conclusion of our 2023 Annual Meeting or (b) the close of business on July 29,</w:t>
      </w:r>
    </w:p>
    <w:p>
      <w:pPr>
        <w:pStyle w:val="Normal"/>
        <w:framePr w:w="3465" w:hAnchor="page" w:vAnchor="page" w:x="263" w:y="341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When does this authorization expire?</w:t>
      </w:r>
    </w:p>
    <w:p>
      <w:pPr>
        <w:pStyle w:val="Normal"/>
        <w:framePr w:w="11580" w:hAnchor="page" w:vAnchor="page" w:x="622" w:y="3083"/>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ends and the Board may allot equity securities (and sell treasury shares) under any such offer or agreement as if the power had not ended.”</w:t>
      </w:r>
    </w:p>
    <w:p>
      <w:pPr>
        <w:pStyle w:val="Normal"/>
        <w:framePr w:w="13634" w:hAnchor="page" w:vAnchor="page" w:x="622" w:y="2903"/>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Company may make offers, and enter into agreements, which would, or might, require equity securities to be allotted (and treasury shares to be sold) after the power</w:t>
      </w:r>
    </w:p>
    <w:p>
      <w:pPr>
        <w:pStyle w:val="Normal"/>
        <w:framePr w:w="13351" w:hAnchor="page" w:vAnchor="page" w:x="622" w:y="2723"/>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such power to apply until the end of next year’s Annual Meeting (or, if earlier, until the close of business on July 29, 2023) but, in each case, during this period the</w:t>
      </w:r>
    </w:p>
    <w:p>
      <w:pPr>
        <w:pStyle w:val="Normal"/>
        <w:framePr w:w="11776" w:hAnchor="page" w:vAnchor="page" w:x="442" w:y="2364"/>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b. in the case of the authority granted under paragraph (b) of Proposal 9, of the equity securities to be issued in connection with a rights issue,</w:t>
      </w:r>
    </w:p>
    <w:p>
      <w:pPr>
        <w:pStyle w:val="Normal"/>
        <w:framePr w:w="4741" w:hAnchor="page" w:vAnchor="page" w:x="622" w:y="2120"/>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up to an aggregate nominal amount of $45,216,857 and</w:t>
      </w:r>
    </w:p>
    <w:p>
      <w:pPr>
        <w:pStyle w:val="Normal"/>
        <w:framePr w:w="13901" w:hAnchor="page" w:vAnchor="page" w:x="442" w:y="1941"/>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a. in the case of allotments authorized by paragraph (a) of Proposal 9 (i) in connection with a pre-emptive offer, and (ii) other than in connection with a pre-emptive offer,</w:t>
      </w:r>
    </w:p>
    <w:p>
      <w:pPr>
        <w:pStyle w:val="Normal"/>
        <w:framePr w:w="3692" w:hAnchor="page" w:vAnchor="page" w:x="263" w:y="1543"/>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power to be limited to the allotment of sale:</w:t>
      </w:r>
    </w:p>
    <w:p>
      <w:pPr>
        <w:pStyle w:val="Normal"/>
        <w:framePr w:w="13922" w:hAnchor="page" w:vAnchor="page" w:x="263" w:y="1363"/>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and/or to sell equity securities held by the Company as treasury shares for cash as if Section 561 of the Companies Act did not apply to any such allotment or sale, such</w:t>
      </w:r>
    </w:p>
    <w:p>
      <w:pPr>
        <w:pStyle w:val="Normal"/>
        <w:framePr w:w="13768" w:hAnchor="page" w:vAnchor="page" w:x="263" w:y="1184"/>
        <w:widowControl w:val="off"/>
        <w:autoSpaceDE w:val="off"/>
        <w:autoSpaceDN w:val="off"/>
        <w:spacing w:before="0" w:after="0" w:line="172" w:lineRule="exact"/>
        <w:ind w:left="0" w:right="0" w:first-line="0"/>
        <w:jc w:val="left"/>
        <w:rPr>
          <w:rFonts w:ascii="Arial-ItalicMT" w:hAnsi="Arial-ItalicMT" w:fareast="Arial-ItalicMT" w:cs="Arial-ItalicMT"/>
          <w:color w:val="333740"/>
          <w:w w:val="100"/>
          <w:sz w:val="15"/>
          <w:szCs w:val="15"/>
        </w:rPr>
      </w:pPr>
      <w:r>
        <w:rPr>
          <w:rFonts w:ascii="Arial-ItalicMT" w:hAnsi="Arial-ItalicMT" w:fareast="Arial-ItalicMT" w:cs="Arial-ItalicMT"/>
          <w:color w:val="333740"/>
          <w:w w:val="100"/>
          <w:sz w:val="15"/>
          <w:szCs w:val="15"/>
        </w:rPr>
        <w:t>“THAT, subject to Proposal 9 passing, the Board be given power to allot equity securities (as defined in the Companies Act) under the authority given by that resolution</w:t>
      </w:r>
    </w:p>
    <w:p>
      <w:pPr>
        <w:pStyle w:val="Normal"/>
        <w:framePr w:w="3599" w:hAnchor="page" w:vAnchor="page" w:x="263" w:y="100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The text of the resolution is as follows:</w:t>
      </w:r>
    </w:p>
    <w:p>
      <w:pPr>
        <w:pStyle w:val="Normal"/>
        <w:framePr w:w="2891" w:hAnchor="page" w:vAnchor="page" w:x="263" w:y="699"/>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9"/>
          <w:cols w:space="720" w:sep="off"/>
          <w:docGrid w:line-pitch="31680"/>
        </w:sectPr>
      </w:pPr>
      <w:r>
        <w:rPr>
          <w:rFonts w:ascii="Arial" w:hAnsi="Arial" w:fareast="Arial" w:cs="Arial"/>
          <w:noProof w:val="on"/>
          <w:color w:val="000000"/>
          <w:sz w:val="14"/>
          <w:szCs w:val="14"/>
        </w:rPr>
        <w:pict>
          <v:shape xmlns:v="urn:schemas-microsoft-com:vml" id="_x00005217" style="position:absolute;margin-left:7pt;margin-top:1pt;z-index:-1675634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218" o:title=""/>
          </v:shape>
        </w:pict>
      </w:r>
      <w:r>
        <w:rPr>
          <w:rFonts w:ascii="Arial" w:hAnsi="Arial" w:fareast="Arial" w:cs="Arial"/>
          <w:noProof w:val="on"/>
          <w:color w:val="000000"/>
          <w:sz w:val="14"/>
          <w:szCs w:val="14"/>
        </w:rPr>
        <w:pict>
          <v:shape xmlns:v="urn:schemas-microsoft-com:vml" id="_x00005218" style="position:absolute;margin-left:12.15pt;margin-top:230.05pt;z-index:-16756340;width:587.75pt;height:35.35pt;mso-position-horizontal:absolute;mso-position-horizontal-relative:page;mso-position-vertical:absolute;mso-position-vertical-relative:page" type="#_x0000_t75">
            <v:imageData xmlns:o="urn:schemas-microsoft-com:office:office" xmlns:r="http://schemas.openxmlformats.org/officeDocument/2006/relationships" r:id="rId5219" o:title=""/>
          </v:shape>
        </w:pict>
      </w:r>
      <w:r>
        <w:rPr>
          <w:rFonts w:ascii="Arial" w:hAnsi="Arial" w:fareast="Arial" w:cs="Arial"/>
          <w:noProof w:val="on"/>
          <w:color w:val="000000"/>
          <w:sz w:val="14"/>
          <w:szCs w:val="14"/>
        </w:rPr>
        <w:pict>
          <v:shape xmlns:v="urn:schemas-microsoft-com:vml" id="_x00005219" style="position:absolute;margin-left:12.15pt;margin-top:295.45pt;z-index:-1675633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220" o:title=""/>
          </v:shape>
        </w:pict>
      </w:r>
      <w:r>
        <w:rPr>
          <w:rFonts w:ascii="Arial" w:hAnsi="Arial" w:fareast="Arial" w:cs="Arial"/>
          <w:noProof w:val="on"/>
          <w:color w:val="000000"/>
          <w:sz w:val="14"/>
          <w:szCs w:val="14"/>
        </w:rPr>
        <w:pict>
          <v:shape xmlns:v="urn:schemas-microsoft-com:vml" id="_x00005220" style="position:absolute;margin-left:12.15pt;margin-top:13.2pt;z-index:-1675633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221" o:title=""/>
          </v:shape>
        </w:pict>
      </w:r>
    </w:p>
    <w:p>
      <w:pPr>
        <w:pStyle w:val="Normal"/>
        <w:framePr w:w="1458" w:hAnchor="page" w:vAnchor="page" w:x="263" w:y="612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141  TechnipFMC</w:t>
      </w:r>
    </w:p>
    <w:p>
      <w:pPr>
        <w:pStyle w:val="Normal"/>
        <w:framePr w:w="4687" w:hAnchor="page" w:vAnchor="page" w:x="263" w:y="579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and in which the amount involved exceeded $120,000. </w:t>
      </w:r>
    </w:p>
    <w:p>
      <w:pPr>
        <w:pStyle w:val="Normal"/>
        <w:framePr w:w="13931" w:hAnchor="page" w:vAnchor="page" w:x="263" w:y="561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2021, we were not a participant in any transaction, or series of related transactions, in which any “related person” had, or will have, a direct or indirect material interest</w:t>
      </w:r>
    </w:p>
    <w:p>
      <w:pPr>
        <w:pStyle w:val="Normal"/>
        <w:framePr w:w="4874" w:hAnchor="page" w:vAnchor="page" w:x="263" w:y="527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contains questions regarding related person transactions.</w:t>
      </w:r>
    </w:p>
    <w:p>
      <w:pPr>
        <w:pStyle w:val="Normal"/>
        <w:framePr w:w="13979" w:hAnchor="page" w:vAnchor="page" w:x="263" w:y="509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recuse themselves from discussing or voting on any issue for which they may have a conflict. Directors and executive officers also complete an annual questionnaire that</w:t>
      </w:r>
    </w:p>
    <w:p>
      <w:pPr>
        <w:pStyle w:val="Normal"/>
        <w:framePr w:w="14083" w:hAnchor="page" w:vAnchor="page" w:x="263" w:y="49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In addition, our Governance Guidelines and Code of Business Conduct require directors and executive officers to disclose potential conflicts of interest, and directors must</w:t>
      </w:r>
    </w:p>
    <w:p>
      <w:pPr>
        <w:pStyle w:val="Normal"/>
        <w:framePr w:w="6007" w:hAnchor="page" w:vAnchor="page" w:x="263" w:y="458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could be obtained in arm’s-length dealings with an unrelated third party.</w:t>
      </w:r>
    </w:p>
    <w:p>
      <w:pPr>
        <w:pStyle w:val="Normal"/>
        <w:framePr w:w="14168" w:hAnchor="page" w:vAnchor="page" w:x="263" w:y="440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as: (a) the benefit of the transaction to us and our shareholders; (b) any alternatives to the transaction; and (c) whether the transaction is on terms comparable to those that</w:t>
      </w:r>
    </w:p>
    <w:p>
      <w:pPr>
        <w:pStyle w:val="Normal"/>
        <w:framePr w:w="13994" w:hAnchor="page" w:vAnchor="page" w:x="263" w:y="422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related persons. The committee approves only those transactions that are in our best interests and the best interests of our shareholders, and considers factors such</w:t>
      </w:r>
    </w:p>
    <w:p>
      <w:pPr>
        <w:pStyle w:val="Normal"/>
        <w:framePr w:w="13880" w:hAnchor="page" w:vAnchor="page" w:x="263" w:y="40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ESG Committee is responsible for reviewing, and where appropriate, approving or ratifying any related person transaction involving the Company or its subsidiaries</w:t>
      </w:r>
    </w:p>
    <w:p>
      <w:pPr>
        <w:pStyle w:val="Normal"/>
        <w:framePr w:w="611" w:hAnchor="page" w:vAnchor="page" w:x="712" w:y="371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SEC.</w:t>
      </w:r>
    </w:p>
    <w:p>
      <w:pPr>
        <w:pStyle w:val="Normal"/>
        <w:framePr w:w="13743" w:hAnchor="page" w:vAnchor="page" w:x="442" w:y="353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  the amount involved exceeds $120,000, but excludes any transaction that does not require disclosure under Item 404(a) of Regulation S-K, as promulgated by the</w:t>
      </w:r>
    </w:p>
    <w:p>
      <w:pPr>
        <w:pStyle w:val="Normal"/>
        <w:framePr w:w="5695" w:hAnchor="page" w:vAnchor="page" w:x="442" w:y="33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  any related person has a direct or indirect material interest; and</w:t>
      </w:r>
    </w:p>
    <w:p>
      <w:pPr>
        <w:pStyle w:val="Normal"/>
        <w:framePr w:w="2912" w:hAnchor="page" w:vAnchor="page" w:x="442" w:y="307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  the Company is a participant;</w:t>
      </w:r>
    </w:p>
    <w:p>
      <w:pPr>
        <w:pStyle w:val="Normal"/>
        <w:framePr w:w="5695" w:hAnchor="page" w:vAnchor="page" w:x="263" w:y="273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members. Our review procedures apply to any transaction in which:</w:t>
      </w:r>
    </w:p>
    <w:p>
      <w:pPr>
        <w:pStyle w:val="Normal"/>
        <w:framePr w:w="14181" w:hAnchor="page" w:vAnchor="page" w:x="263" w:y="25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Under the SEC rules, “related persons” include any director, executive officer, director nominee, or greater than 5% shareholder of the Company, and their immediate family</w:t>
      </w:r>
    </w:p>
    <w:p>
      <w:pPr>
        <w:pStyle w:val="Normal"/>
        <w:framePr w:w="4083" w:hAnchor="page" w:vAnchor="page" w:x="263" w:y="222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transactions are reviewed, approved, or ratified.</w:t>
      </w:r>
    </w:p>
    <w:p>
      <w:pPr>
        <w:pStyle w:val="Normal"/>
        <w:framePr w:w="14158" w:hAnchor="page" w:vAnchor="page" w:x="263" w:y="204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conflict of interest or any related person transaction. In reviewing and approving any related person transactions, our ESG Committee follows procedures pursuant to which</w:t>
      </w:r>
    </w:p>
    <w:p>
      <w:pPr>
        <w:pStyle w:val="Normal"/>
        <w:framePr w:w="13897" w:hAnchor="page" w:vAnchor="page" w:x="263" w:y="186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Company’s ESG Committee considers questions of possible conflicts of interest for related persons and recommends to our Board the appropriate resolution of any</w:t>
      </w:r>
    </w:p>
    <w:p>
      <w:pPr>
        <w:pStyle w:val="Normal"/>
        <w:framePr w:w="11125" w:hAnchor="page" w:vAnchor="page" w:x="263" w:y="1009"/>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Transactions with Related Persons</w:t>
      </w:r>
    </w:p>
    <w:p>
      <w:pPr>
        <w:pStyle w:val="Normal"/>
        <w:framePr w:w="2891" w:hAnchor="page" w:vAnchor="page" w:x="263" w:y="699"/>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0"/>
          <w:cols w:space="720" w:sep="off"/>
          <w:docGrid w:line-pitch="31680"/>
        </w:sectPr>
      </w:pPr>
      <w:r>
        <w:rPr>
          <w:rFonts w:ascii="Arial" w:hAnsi="Arial" w:fareast="Arial" w:cs="Arial"/>
          <w:noProof w:val="on"/>
          <w:color w:val="000000"/>
          <w:sz w:val="14"/>
          <w:szCs w:val="14"/>
        </w:rPr>
        <w:pict>
          <v:shape xmlns:v="urn:schemas-microsoft-com:vml" id="_x00005221" style="position:absolute;margin-left:7pt;margin-top:1pt;z-index:-1675632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222" o:title=""/>
          </v:shape>
        </w:pict>
      </w:r>
      <w:r>
        <w:rPr>
          <w:rFonts w:ascii="Arial" w:hAnsi="Arial" w:fareast="Arial" w:cs="Arial"/>
          <w:noProof w:val="on"/>
          <w:color w:val="000000"/>
          <w:sz w:val="14"/>
          <w:szCs w:val="14"/>
        </w:rPr>
        <w:pict>
          <v:shape xmlns:v="urn:schemas-microsoft-com:vml" id="_x00005222" style="position:absolute;margin-left:12.15pt;margin-top:328.85pt;z-index:-1675632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223" o:title=""/>
          </v:shape>
        </w:pict>
      </w:r>
      <w:r>
        <w:rPr>
          <w:rFonts w:ascii="Arial" w:hAnsi="Arial" w:fareast="Arial" w:cs="Arial"/>
          <w:noProof w:val="on"/>
          <w:color w:val="000000"/>
          <w:sz w:val="14"/>
          <w:szCs w:val="14"/>
        </w:rPr>
        <w:pict>
          <v:shape xmlns:v="urn:schemas-microsoft-com:vml" id="_x00005223" style="position:absolute;margin-left:12.15pt;margin-top:13.2pt;z-index:-1675632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224" o:title=""/>
          </v:shape>
        </w:pict>
      </w:r>
    </w:p>
    <w:p>
      <w:pPr>
        <w:pStyle w:val="Normal"/>
        <w:framePr w:w="1458" w:hAnchor="page" w:vAnchor="page" w:x="263" w:y="912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142  TechnipFMC</w:t>
      </w:r>
    </w:p>
    <w:p>
      <w:pPr>
        <w:pStyle w:val="Normal"/>
        <w:framePr w:w="10329" w:hAnchor="page" w:vAnchor="page" w:x="263" w:y="881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(4) Includes, in the aggregate, stock options to purchase 1,205,022 Ordinary Shares that are currently exercisable by our NEOs and two other executive officers.</w:t>
      </w:r>
    </w:p>
    <w:p>
      <w:pPr>
        <w:pStyle w:val="Normal"/>
        <w:framePr w:w="3960" w:hAnchor="page" w:vAnchor="page" w:x="442" w:y="8580"/>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directors have an unsecured claim against us for such units.</w:t>
      </w:r>
    </w:p>
    <w:p>
      <w:pPr>
        <w:pStyle w:val="Normal"/>
        <w:framePr w:w="13884" w:hAnchor="page" w:vAnchor="page" w:x="442" w:y="845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vested after one year of service and will be settled upon separation from Board service. Directors have no power to vote or dispose of shares underlying the RSUs until they are distributed. Until such distribution, these</w:t>
      </w:r>
    </w:p>
    <w:p>
      <w:pPr>
        <w:pStyle w:val="Normal"/>
        <w:framePr w:w="13884" w:hAnchor="page" w:vAnchor="page" w:x="442" w:y="832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settled in Ordinary Shares on a date elected by the non-executive director that is either (a) after a period of 1 to 10 years from the grant date or (b) upon their separation from Board service. RSUs granted prior to 2021</w:t>
      </w:r>
    </w:p>
    <w:p>
      <w:pPr>
        <w:pStyle w:val="Normal"/>
        <w:framePr w:w="13955" w:hAnchor="page" w:vAnchor="page" w:x="442" w:y="8195"/>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Shares subject to RSUs credited to each non-employee director under the incentive plan was 21,929, except for Ms. Øvrum, who has 31,067 credited shares. The annual RSU grant vests after one year of service but is</w:t>
      </w:r>
    </w:p>
    <w:p>
      <w:pPr>
        <w:pStyle w:val="Normal"/>
        <w:framePr w:w="14107" w:hAnchor="page" w:vAnchor="page" w:x="263" w:y="806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 Includes Ordinary Shares owned by the individual and Ordinary Shares subject to RSUs credited to individual accounts of non-employee directors under our incentive plan. As of March 7, 2022, the number of Ordinary</w:t>
      </w:r>
    </w:p>
    <w:p>
      <w:pPr>
        <w:pStyle w:val="Normal"/>
        <w:framePr w:w="12890" w:hAnchor="page" w:vAnchor="page" w:x="442" w:y="783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Ordinary Shares for Mr. Melin, 56,457 Ordinary Shares for Mr. Rounce, 118,480 Ordinary Shares for Mr. Glickman, 4,288 Ordinary Shares for Mr. Landes, and 301,477 Ordinary Shares for Ms. Mannen.</w:t>
      </w:r>
    </w:p>
    <w:p>
      <w:pPr>
        <w:pStyle w:val="Normal"/>
        <w:framePr w:w="13788" w:hAnchor="page" w:vAnchor="page" w:x="442" w:y="7708"/>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held by a family trust for the benefit of his children, and his spouse is trustee of the family trust. The Ordinary Shares included in item (ii), in the aggregate, amount to 585,649 Ordinary Shares for Mr. Pferdehirt, 3,868</w:t>
      </w:r>
    </w:p>
    <w:p>
      <w:pPr>
        <w:pStyle w:val="Normal"/>
        <w:framePr w:w="14088" w:hAnchor="page" w:vAnchor="page" w:x="263" w:y="757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 Includes: (i) Ordinary Shares owned by the individual; and (ii) Ordinary Shares subject to stock options that are exercisable within 60 days of March 7, 2022. Mr. Pferdehirt’s ownership includes 80,304 Ordinary Shares</w:t>
      </w:r>
    </w:p>
    <w:p>
      <w:pPr>
        <w:pStyle w:val="Normal"/>
        <w:framePr w:w="9810" w:hAnchor="page" w:vAnchor="page" w:x="263" w:y="7349"/>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 The calculation of percentage of ownership of each listed beneficial owner is based on 452,168,575 Ordinary Shares outstanding on March 11, 2022.</w:t>
      </w:r>
    </w:p>
    <w:p>
      <w:pPr>
        <w:pStyle w:val="Normal"/>
        <w:framePr w:w="1014" w:hAnchor="page" w:vAnchor="page" w:x="442" w:y="7117"/>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Less than 1%</w:t>
      </w:r>
    </w:p>
    <w:p>
      <w:pPr>
        <w:pStyle w:val="Normal"/>
        <w:framePr w:w="200" w:hAnchor="page" w:vAnchor="page" w:x="263" w:y="7066"/>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w:t>
      </w:r>
    </w:p>
    <w:p>
      <w:pPr>
        <w:pStyle w:val="Normal"/>
        <w:framePr w:w="5386" w:hAnchor="page" w:vAnchor="page" w:x="314" w:y="6855"/>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All directors and executive officers as a group (17 persons)</w:t>
      </w:r>
    </w:p>
    <w:p>
      <w:pPr>
        <w:pStyle w:val="Normal"/>
        <w:framePr w:w="1076" w:hAnchor="page" w:vAnchor="page" w:x="9053" w:y="6840"/>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2,422,724</w:t>
      </w:r>
      <w:r>
        <w:rPr>
          <w:rFonts w:ascii="ArialMT" w:hAnsi="ArialMT" w:fareast="ArialMT" w:cs="ArialMT"/>
          <w:color w:val="333740"/>
          <w:w w:val="100"/>
          <w:sz w:val="13"/>
          <w:szCs w:val="13"/>
        </w:rPr>
        <w:t>4</w:t>
      </w:r>
    </w:p>
    <w:p>
      <w:pPr>
        <w:pStyle w:val="Normal"/>
        <w:framePr w:w="252" w:hAnchor="page" w:vAnchor="page" w:x="11853" w:y="685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740" w:hAnchor="page" w:vAnchor="page" w:x="314" w:y="6612"/>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Sophie Zurquiyah</w:t>
      </w:r>
    </w:p>
    <w:p>
      <w:pPr>
        <w:pStyle w:val="Normal"/>
        <w:framePr w:w="315" w:hAnchor="page" w:vAnchor="page" w:x="9687" w:y="6596"/>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w:t>
      </w:r>
      <w:r>
        <w:rPr>
          <w:rFonts w:ascii="ArialMT" w:hAnsi="ArialMT" w:fareast="ArialMT" w:cs="ArialMT"/>
          <w:color w:val="333740"/>
          <w:w w:val="100"/>
          <w:sz w:val="13"/>
          <w:szCs w:val="13"/>
        </w:rPr>
        <w:t>3</w:t>
      </w:r>
    </w:p>
    <w:p>
      <w:pPr>
        <w:pStyle w:val="Normal"/>
        <w:framePr w:w="252" w:hAnchor="page" w:vAnchor="page" w:x="11853" w:y="661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545" w:hAnchor="page" w:vAnchor="page" w:x="314" w:y="6368"/>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John Yearwood</w:t>
      </w:r>
    </w:p>
    <w:p>
      <w:pPr>
        <w:pStyle w:val="Normal"/>
        <w:framePr w:w="819" w:hAnchor="page" w:vAnchor="page" w:x="9267" w:y="6353"/>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42,010</w:t>
      </w:r>
      <w:r>
        <w:rPr>
          <w:rFonts w:ascii="ArialMT" w:hAnsi="ArialMT" w:fareast="ArialMT" w:cs="ArialMT"/>
          <w:color w:val="333740"/>
          <w:w w:val="100"/>
          <w:sz w:val="13"/>
          <w:szCs w:val="13"/>
        </w:rPr>
        <w:t>3</w:t>
      </w:r>
    </w:p>
    <w:p>
      <w:pPr>
        <w:pStyle w:val="Normal"/>
        <w:framePr w:w="252" w:hAnchor="page" w:vAnchor="page" w:x="11853" w:y="63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453" w:hAnchor="page" w:vAnchor="page" w:x="314" w:y="612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Justin Rounce</w:t>
      </w:r>
    </w:p>
    <w:p>
      <w:pPr>
        <w:pStyle w:val="Normal"/>
        <w:framePr w:w="922" w:hAnchor="page" w:vAnchor="page" w:x="9181" w:y="6109"/>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137,743</w:t>
      </w:r>
      <w:r>
        <w:rPr>
          <w:rFonts w:ascii="ArialMT" w:hAnsi="ArialMT" w:fareast="ArialMT" w:cs="ArialMT"/>
          <w:color w:val="333740"/>
          <w:w w:val="100"/>
          <w:sz w:val="13"/>
          <w:szCs w:val="13"/>
        </w:rPr>
        <w:t>2</w:t>
      </w:r>
    </w:p>
    <w:p>
      <w:pPr>
        <w:pStyle w:val="Normal"/>
        <w:framePr w:w="252" w:hAnchor="page" w:vAnchor="page" w:x="11853" w:y="612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484" w:hAnchor="page" w:vAnchor="page" w:x="314" w:y="588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Kay G. Priestly</w:t>
      </w:r>
    </w:p>
    <w:p>
      <w:pPr>
        <w:pStyle w:val="Normal"/>
        <w:framePr w:w="819" w:hAnchor="page" w:vAnchor="page" w:x="9267" w:y="5865"/>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57,628</w:t>
      </w:r>
      <w:r>
        <w:rPr>
          <w:rFonts w:ascii="ArialMT" w:hAnsi="ArialMT" w:fareast="ArialMT" w:cs="ArialMT"/>
          <w:color w:val="333740"/>
          <w:w w:val="100"/>
          <w:sz w:val="13"/>
          <w:szCs w:val="13"/>
        </w:rPr>
        <w:t>3</w:t>
      </w:r>
    </w:p>
    <w:p>
      <w:pPr>
        <w:pStyle w:val="Normal"/>
        <w:framePr w:w="252" w:hAnchor="page" w:vAnchor="page" w:x="11853" w:y="588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2038" w:hAnchor="page" w:vAnchor="page" w:x="314" w:y="563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Douglas J. Pferdehirt</w:t>
      </w:r>
    </w:p>
    <w:p>
      <w:pPr>
        <w:pStyle w:val="Normal"/>
        <w:framePr w:w="1076" w:hAnchor="page" w:vAnchor="page" w:x="9053" w:y="5621"/>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1,574,946</w:t>
      </w:r>
      <w:r>
        <w:rPr>
          <w:rFonts w:ascii="ArialMT" w:hAnsi="ArialMT" w:fareast="ArialMT" w:cs="ArialMT"/>
          <w:color w:val="333740"/>
          <w:w w:val="100"/>
          <w:sz w:val="13"/>
          <w:szCs w:val="13"/>
        </w:rPr>
        <w:t>2</w:t>
      </w:r>
    </w:p>
    <w:p>
      <w:pPr>
        <w:pStyle w:val="Normal"/>
        <w:framePr w:w="252" w:hAnchor="page" w:vAnchor="page" w:x="11853" w:y="563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720" w:hAnchor="page" w:vAnchor="page" w:x="314" w:y="5393"/>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Margareth Øvrum</w:t>
      </w:r>
    </w:p>
    <w:p>
      <w:pPr>
        <w:pStyle w:val="Normal"/>
        <w:framePr w:w="315" w:hAnchor="page" w:vAnchor="page" w:x="9687" w:y="5377"/>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w:t>
      </w:r>
      <w:r>
        <w:rPr>
          <w:rFonts w:ascii="ArialMT" w:hAnsi="ArialMT" w:fareast="ArialMT" w:cs="ArialMT"/>
          <w:color w:val="333740"/>
          <w:w w:val="100"/>
          <w:sz w:val="13"/>
          <w:szCs w:val="13"/>
        </w:rPr>
        <w:t>3</w:t>
      </w:r>
    </w:p>
    <w:p>
      <w:pPr>
        <w:pStyle w:val="Normal"/>
        <w:framePr w:w="252" w:hAnchor="page" w:vAnchor="page" w:x="11853" w:y="539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361" w:hAnchor="page" w:vAnchor="page" w:x="314" w:y="5149"/>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John O’Leary</w:t>
      </w:r>
    </w:p>
    <w:p>
      <w:pPr>
        <w:pStyle w:val="Normal"/>
        <w:framePr w:w="819" w:hAnchor="page" w:vAnchor="page" w:x="9267" w:y="5134"/>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75,667</w:t>
      </w:r>
      <w:r>
        <w:rPr>
          <w:rFonts w:ascii="ArialMT" w:hAnsi="ArialMT" w:fareast="ArialMT" w:cs="ArialMT"/>
          <w:color w:val="333740"/>
          <w:w w:val="100"/>
          <w:sz w:val="13"/>
          <w:szCs w:val="13"/>
        </w:rPr>
        <w:t>3</w:t>
      </w:r>
    </w:p>
    <w:p>
      <w:pPr>
        <w:pStyle w:val="Normal"/>
        <w:framePr w:w="252" w:hAnchor="page" w:vAnchor="page" w:x="11853" w:y="514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371" w:hAnchor="page" w:vAnchor="page" w:x="314" w:y="4905"/>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Peter Mellbye</w:t>
      </w:r>
    </w:p>
    <w:p>
      <w:pPr>
        <w:pStyle w:val="Normal"/>
        <w:framePr w:w="819" w:hAnchor="page" w:vAnchor="page" w:x="9267" w:y="4890"/>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59,460</w:t>
      </w:r>
      <w:r>
        <w:rPr>
          <w:rFonts w:ascii="ArialMT" w:hAnsi="ArialMT" w:fareast="ArialMT" w:cs="ArialMT"/>
          <w:color w:val="333740"/>
          <w:w w:val="100"/>
          <w:sz w:val="13"/>
          <w:szCs w:val="13"/>
        </w:rPr>
        <w:t>3</w:t>
      </w:r>
    </w:p>
    <w:p>
      <w:pPr>
        <w:pStyle w:val="Normal"/>
        <w:framePr w:w="252" w:hAnchor="page" w:vAnchor="page" w:x="11853" w:y="49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950" w:hAnchor="page" w:vAnchor="page" w:x="314" w:y="4661"/>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Alf Melin</w:t>
      </w:r>
    </w:p>
    <w:p>
      <w:pPr>
        <w:pStyle w:val="Normal"/>
        <w:framePr w:w="819" w:hAnchor="page" w:vAnchor="page" w:x="9267" w:y="4646"/>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17,628</w:t>
      </w:r>
      <w:r>
        <w:rPr>
          <w:rFonts w:ascii="ArialMT" w:hAnsi="ArialMT" w:fareast="ArialMT" w:cs="ArialMT"/>
          <w:color w:val="333740"/>
          <w:w w:val="100"/>
          <w:sz w:val="13"/>
          <w:szCs w:val="13"/>
        </w:rPr>
        <w:t>2</w:t>
      </w:r>
    </w:p>
    <w:p>
      <w:pPr>
        <w:pStyle w:val="Normal"/>
        <w:framePr w:w="252" w:hAnchor="page" w:vAnchor="page" w:x="11853" w:y="46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689" w:hAnchor="page" w:vAnchor="page" w:x="314" w:y="4417"/>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Maryann Mannen</w:t>
      </w:r>
    </w:p>
    <w:p>
      <w:pPr>
        <w:pStyle w:val="Normal"/>
        <w:framePr w:w="922" w:hAnchor="page" w:vAnchor="page" w:x="9181" w:y="4402"/>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301,477</w:t>
      </w:r>
      <w:r>
        <w:rPr>
          <w:rFonts w:ascii="ArialMT" w:hAnsi="ArialMT" w:fareast="ArialMT" w:cs="ArialMT"/>
          <w:color w:val="333740"/>
          <w:w w:val="100"/>
          <w:sz w:val="13"/>
          <w:szCs w:val="13"/>
        </w:rPr>
        <w:t>2</w:t>
      </w:r>
    </w:p>
    <w:p>
      <w:pPr>
        <w:pStyle w:val="Normal"/>
        <w:framePr w:w="252" w:hAnchor="page" w:vAnchor="page" w:x="11853" w:y="44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699" w:hAnchor="page" w:vAnchor="page" w:x="314" w:y="4174"/>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Jonathan Landes</w:t>
      </w:r>
    </w:p>
    <w:p>
      <w:pPr>
        <w:pStyle w:val="Normal"/>
        <w:framePr w:w="819" w:hAnchor="page" w:vAnchor="page" w:x="9267" w:y="4159"/>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22,478</w:t>
      </w:r>
      <w:r>
        <w:rPr>
          <w:rFonts w:ascii="ArialMT" w:hAnsi="ArialMT" w:fareast="ArialMT" w:cs="ArialMT"/>
          <w:color w:val="333740"/>
          <w:w w:val="100"/>
          <w:sz w:val="13"/>
          <w:szCs w:val="13"/>
        </w:rPr>
        <w:t>2</w:t>
      </w:r>
    </w:p>
    <w:p>
      <w:pPr>
        <w:pStyle w:val="Normal"/>
        <w:framePr w:w="252" w:hAnchor="page" w:vAnchor="page" w:x="11853" w:y="417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546" w:hAnchor="page" w:vAnchor="page" w:x="314" w:y="393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Barry Glickman</w:t>
      </w:r>
    </w:p>
    <w:p>
      <w:pPr>
        <w:pStyle w:val="Normal"/>
        <w:framePr w:w="922" w:hAnchor="page" w:vAnchor="page" w:x="9181" w:y="3915"/>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239,719</w:t>
      </w:r>
      <w:r>
        <w:rPr>
          <w:rFonts w:ascii="ArialMT" w:hAnsi="ArialMT" w:fareast="ArialMT" w:cs="ArialMT"/>
          <w:color w:val="333740"/>
          <w:w w:val="100"/>
          <w:sz w:val="13"/>
          <w:szCs w:val="13"/>
        </w:rPr>
        <w:t>2</w:t>
      </w:r>
    </w:p>
    <w:p>
      <w:pPr>
        <w:pStyle w:val="Normal"/>
        <w:framePr w:w="252" w:hAnchor="page" w:vAnchor="page" w:x="11853" w:y="393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1515" w:hAnchor="page" w:vAnchor="page" w:x="314" w:y="3686"/>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Claire S. Farley</w:t>
      </w:r>
    </w:p>
    <w:p>
      <w:pPr>
        <w:pStyle w:val="Normal"/>
        <w:framePr w:w="922" w:hAnchor="page" w:vAnchor="page" w:x="9181" w:y="3671"/>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102,976</w:t>
      </w:r>
      <w:r>
        <w:rPr>
          <w:rFonts w:ascii="ArialMT" w:hAnsi="ArialMT" w:fareast="ArialMT" w:cs="ArialMT"/>
          <w:color w:val="333740"/>
          <w:w w:val="100"/>
          <w:sz w:val="13"/>
          <w:szCs w:val="13"/>
        </w:rPr>
        <w:t>3</w:t>
      </w:r>
    </w:p>
    <w:p>
      <w:pPr>
        <w:pStyle w:val="Normal"/>
        <w:framePr w:w="252" w:hAnchor="page" w:vAnchor="page" w:x="11853" w:y="368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2429" w:hAnchor="page" w:vAnchor="page" w:x="314" w:y="3442"/>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Eleazar de Carvalho Filho</w:t>
      </w:r>
    </w:p>
    <w:p>
      <w:pPr>
        <w:pStyle w:val="Normal"/>
        <w:framePr w:w="819" w:hAnchor="page" w:vAnchor="page" w:x="9267" w:y="3427"/>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72,672</w:t>
      </w:r>
      <w:r>
        <w:rPr>
          <w:rFonts w:ascii="ArialMT" w:hAnsi="ArialMT" w:fareast="ArialMT" w:cs="ArialMT"/>
          <w:color w:val="333740"/>
          <w:w w:val="100"/>
          <w:sz w:val="13"/>
          <w:szCs w:val="13"/>
        </w:rPr>
        <w:t>3</w:t>
      </w:r>
    </w:p>
    <w:p>
      <w:pPr>
        <w:pStyle w:val="Normal"/>
        <w:framePr w:w="252" w:hAnchor="page" w:vAnchor="page" w:x="11853" w:y="344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t>
      </w:r>
    </w:p>
    <w:p>
      <w:pPr>
        <w:pStyle w:val="Normal"/>
        <w:framePr w:w="683" w:hAnchor="page" w:vAnchor="page" w:x="327" w:y="317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Name</w:t>
      </w:r>
    </w:p>
    <w:p>
      <w:pPr>
        <w:pStyle w:val="Normal"/>
        <w:framePr w:w="796" w:hAnchor="page" w:vAnchor="page" w:x="9295" w:y="317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Shares</w:t>
      </w:r>
    </w:p>
    <w:p>
      <w:pPr>
        <w:pStyle w:val="Normal"/>
        <w:framePr w:w="1701" w:hAnchor="page" w:vAnchor="page" w:x="10636" w:y="3158"/>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Percent of Class</w:t>
      </w:r>
      <w:r>
        <w:rPr>
          <w:rFonts w:ascii="Arial-BoldMT" w:hAnsi="Arial-BoldMT" w:fareast="Arial-BoldMT" w:cs="Arial-BoldMT"/>
          <w:color w:val="ffffff"/>
          <w:w w:val="100"/>
          <w:sz w:val="13"/>
          <w:szCs w:val="13"/>
        </w:rPr>
        <w:t>1</w:t>
      </w:r>
    </w:p>
    <w:p>
      <w:pPr>
        <w:pStyle w:val="Normal"/>
        <w:framePr w:w="13404" w:hAnchor="page" w:vAnchor="page" w:x="263" w:y="277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officers as a group. No director or NEO beneficially owns more than 1% of our Ordinary Shares, as designated in the “Percent of Class” column in the table below.</w:t>
      </w:r>
    </w:p>
    <w:p>
      <w:pPr>
        <w:pStyle w:val="Normal"/>
        <w:framePr w:w="13726" w:hAnchor="page" w:vAnchor="page" w:x="263" w:y="25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following table shows, as of March 7, 2022, the number of our Ordinary Shares beneficially owned by each of our NEOs, directors, and all directors and executive</w:t>
      </w:r>
    </w:p>
    <w:p>
      <w:pPr>
        <w:pStyle w:val="Normal"/>
        <w:framePr w:w="8477" w:hAnchor="page" w:vAnchor="page" w:x="263" w:y="1741"/>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Owners and Management</w:t>
      </w:r>
    </w:p>
    <w:p>
      <w:pPr>
        <w:pStyle w:val="Normal"/>
        <w:framePr w:w="12807" w:hAnchor="page" w:vAnchor="page" w:x="263" w:y="1035"/>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Security Ownership of Certain Beneficial</w:t>
      </w:r>
    </w:p>
    <w:p>
      <w:pPr>
        <w:pStyle w:val="Normal"/>
        <w:framePr w:w="2891" w:hAnchor="page" w:vAnchor="page" w:x="263" w:y="725"/>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1"/>
          <w:cols w:space="720" w:sep="off"/>
          <w:docGrid w:line-pitch="31680"/>
        </w:sectPr>
      </w:pPr>
      <w:r>
        <w:rPr>
          <w:rFonts w:ascii="Arial" w:hAnsi="Arial" w:fareast="Arial" w:cs="Arial"/>
          <w:noProof w:val="on"/>
          <w:color w:val="000000"/>
          <w:sz w:val="14"/>
          <w:szCs w:val="14"/>
        </w:rPr>
        <w:pict>
          <v:shape xmlns:v="urn:schemas-microsoft-com:vml" id="_x00005224" style="position:absolute;margin-left:7pt;margin-top:1pt;z-index:-1675631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225" o:title=""/>
          </v:shape>
        </w:pict>
      </w:r>
      <w:r>
        <w:rPr>
          <w:rFonts w:ascii="Arial" w:hAnsi="Arial" w:fareast="Arial" w:cs="Arial"/>
          <w:noProof w:val="on"/>
          <w:color w:val="000000"/>
          <w:sz w:val="14"/>
          <w:szCs w:val="14"/>
        </w:rPr>
        <w:pict>
          <v:shape xmlns:v="urn:schemas-microsoft-com:vml" id="_x00005225" style="position:absolute;margin-left:12.15pt;margin-top:154.35pt;z-index:-16756312;width:376.65pt;height:16.75pt;mso-position-horizontal:absolute;mso-position-horizontal-relative:page;mso-position-vertical:absolute;mso-position-vertical-relative:page" type="#_x0000_t75">
            <v:imageData xmlns:o="urn:schemas-microsoft-com:office:office" xmlns:r="http://schemas.openxmlformats.org/officeDocument/2006/relationships" r:id="rId5226" o:title=""/>
          </v:shape>
        </w:pict>
      </w:r>
      <w:r>
        <w:rPr>
          <w:rFonts w:ascii="Arial" w:hAnsi="Arial" w:fareast="Arial" w:cs="Arial"/>
          <w:noProof w:val="on"/>
          <w:color w:val="000000"/>
          <w:sz w:val="14"/>
          <w:szCs w:val="14"/>
        </w:rPr>
        <w:pict>
          <v:shape xmlns:v="urn:schemas-microsoft-com:vml" id="_x00005226" style="position:absolute;margin-left:386.8pt;margin-top:154.35pt;z-index:-16756308;width:107.2pt;height:16.75pt;mso-position-horizontal:absolute;mso-position-horizontal-relative:page;mso-position-vertical:absolute;mso-position-vertical-relative:page" type="#_x0000_t75">
            <v:imageData xmlns:o="urn:schemas-microsoft-com:office:office" xmlns:r="http://schemas.openxmlformats.org/officeDocument/2006/relationships" r:id="rId5227" o:title=""/>
          </v:shape>
        </w:pict>
      </w:r>
      <w:r>
        <w:rPr>
          <w:rFonts w:ascii="Arial" w:hAnsi="Arial" w:fareast="Arial" w:cs="Arial"/>
          <w:noProof w:val="on"/>
          <w:color w:val="000000"/>
          <w:sz w:val="14"/>
          <w:szCs w:val="14"/>
        </w:rPr>
        <w:pict>
          <v:shape xmlns:v="urn:schemas-microsoft-com:vml" id="_x00005227" style="position:absolute;margin-left:492pt;margin-top:154.35pt;z-index:-16756304;width:107.2pt;height:16.75pt;mso-position-horizontal:absolute;mso-position-horizontal-relative:page;mso-position-vertical:absolute;mso-position-vertical-relative:page" type="#_x0000_t75">
            <v:imageData xmlns:o="urn:schemas-microsoft-com:office:office" xmlns:r="http://schemas.openxmlformats.org/officeDocument/2006/relationships" r:id="rId5228" o:title=""/>
          </v:shape>
        </w:pict>
      </w:r>
      <w:r>
        <w:rPr>
          <w:rFonts w:ascii="Arial" w:hAnsi="Arial" w:fareast="Arial" w:cs="Arial"/>
          <w:noProof w:val="on"/>
          <w:color w:val="000000"/>
          <w:sz w:val="14"/>
          <w:szCs w:val="14"/>
        </w:rPr>
        <w:pict>
          <v:shape xmlns:v="urn:schemas-microsoft-com:vml" id="_x00005228" style="position:absolute;margin-left:492pt;margin-top:351.95pt;z-index:-16756300;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29" o:title=""/>
          </v:shape>
        </w:pict>
      </w:r>
      <w:r>
        <w:rPr>
          <w:rFonts w:ascii="Arial" w:hAnsi="Arial" w:fareast="Arial" w:cs="Arial"/>
          <w:noProof w:val="on"/>
          <w:color w:val="000000"/>
          <w:sz w:val="14"/>
          <w:szCs w:val="14"/>
        </w:rPr>
        <w:pict>
          <v:shape xmlns:v="urn:schemas-microsoft-com:vml" id="_x00005229" style="position:absolute;margin-left:386.8pt;margin-top:351.95pt;z-index:-16756296;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30" o:title=""/>
          </v:shape>
        </w:pict>
      </w:r>
      <w:r>
        <w:rPr>
          <w:rFonts w:ascii="Arial" w:hAnsi="Arial" w:fareast="Arial" w:cs="Arial"/>
          <w:noProof w:val="on"/>
          <w:color w:val="000000"/>
          <w:sz w:val="14"/>
          <w:szCs w:val="14"/>
        </w:rPr>
        <w:pict>
          <v:shape xmlns:v="urn:schemas-microsoft-com:vml" id="_x00005230" style="position:absolute;margin-left:12.15pt;margin-top:351.95pt;z-index:-16756292;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31" o:title=""/>
          </v:shape>
        </w:pict>
      </w:r>
      <w:r>
        <w:rPr>
          <w:rFonts w:ascii="Arial" w:hAnsi="Arial" w:fareast="Arial" w:cs="Arial"/>
          <w:noProof w:val="on"/>
          <w:color w:val="000000"/>
          <w:sz w:val="14"/>
          <w:szCs w:val="14"/>
        </w:rPr>
        <w:pict>
          <v:shape xmlns:v="urn:schemas-microsoft-com:vml" id="_x00005231" style="position:absolute;margin-left:492pt;margin-top:339.75pt;z-index:-16756288;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32" o:title=""/>
          </v:shape>
        </w:pict>
      </w:r>
      <w:r>
        <w:rPr>
          <w:rFonts w:ascii="Arial" w:hAnsi="Arial" w:fareast="Arial" w:cs="Arial"/>
          <w:noProof w:val="on"/>
          <w:color w:val="000000"/>
          <w:sz w:val="14"/>
          <w:szCs w:val="14"/>
        </w:rPr>
        <w:pict>
          <v:shape xmlns:v="urn:schemas-microsoft-com:vml" id="_x00005232" style="position:absolute;margin-left:386.8pt;margin-top:339.75pt;z-index:-16756284;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33" o:title=""/>
          </v:shape>
        </w:pict>
      </w:r>
      <w:r>
        <w:rPr>
          <w:rFonts w:ascii="Arial" w:hAnsi="Arial" w:fareast="Arial" w:cs="Arial"/>
          <w:noProof w:val="on"/>
          <w:color w:val="000000"/>
          <w:sz w:val="14"/>
          <w:szCs w:val="14"/>
        </w:rPr>
        <w:pict>
          <v:shape xmlns:v="urn:schemas-microsoft-com:vml" id="_x00005233" style="position:absolute;margin-left:12.15pt;margin-top:339.75pt;z-index:-16756280;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34" o:title=""/>
          </v:shape>
        </w:pict>
      </w:r>
      <w:r>
        <w:rPr>
          <w:rFonts w:ascii="Arial" w:hAnsi="Arial" w:fareast="Arial" w:cs="Arial"/>
          <w:noProof w:val="on"/>
          <w:color w:val="000000"/>
          <w:sz w:val="14"/>
          <w:szCs w:val="14"/>
        </w:rPr>
        <w:pict>
          <v:shape xmlns:v="urn:schemas-microsoft-com:vml" id="_x00005234" style="position:absolute;margin-left:492pt;margin-top:327.55pt;z-index:-16756276;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35" o:title=""/>
          </v:shape>
        </w:pict>
      </w:r>
      <w:r>
        <w:rPr>
          <w:rFonts w:ascii="Arial" w:hAnsi="Arial" w:fareast="Arial" w:cs="Arial"/>
          <w:noProof w:val="on"/>
          <w:color w:val="000000"/>
          <w:sz w:val="14"/>
          <w:szCs w:val="14"/>
        </w:rPr>
        <w:pict>
          <v:shape xmlns:v="urn:schemas-microsoft-com:vml" id="_x00005235" style="position:absolute;margin-left:386.8pt;margin-top:327.55pt;z-index:-16756272;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36" o:title=""/>
          </v:shape>
        </w:pict>
      </w:r>
      <w:r>
        <w:rPr>
          <w:rFonts w:ascii="Arial" w:hAnsi="Arial" w:fareast="Arial" w:cs="Arial"/>
          <w:noProof w:val="on"/>
          <w:color w:val="000000"/>
          <w:sz w:val="14"/>
          <w:szCs w:val="14"/>
        </w:rPr>
        <w:pict>
          <v:shape xmlns:v="urn:schemas-microsoft-com:vml" id="_x00005236" style="position:absolute;margin-left:12.15pt;margin-top:327.55pt;z-index:-16756268;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37" o:title=""/>
          </v:shape>
        </w:pict>
      </w:r>
      <w:r>
        <w:rPr>
          <w:rFonts w:ascii="Arial" w:hAnsi="Arial" w:fareast="Arial" w:cs="Arial"/>
          <w:noProof w:val="on"/>
          <w:color w:val="000000"/>
          <w:sz w:val="14"/>
          <w:szCs w:val="14"/>
        </w:rPr>
        <w:pict>
          <v:shape xmlns:v="urn:schemas-microsoft-com:vml" id="_x00005237" style="position:absolute;margin-left:492pt;margin-top:315.4pt;z-index:-16756264;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38" o:title=""/>
          </v:shape>
        </w:pict>
      </w:r>
      <w:r>
        <w:rPr>
          <w:rFonts w:ascii="Arial" w:hAnsi="Arial" w:fareast="Arial" w:cs="Arial"/>
          <w:noProof w:val="on"/>
          <w:color w:val="000000"/>
          <w:sz w:val="14"/>
          <w:szCs w:val="14"/>
        </w:rPr>
        <w:pict>
          <v:shape xmlns:v="urn:schemas-microsoft-com:vml" id="_x00005238" style="position:absolute;margin-left:386.8pt;margin-top:315.4pt;z-index:-16756260;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39" o:title=""/>
          </v:shape>
        </w:pict>
      </w:r>
      <w:r>
        <w:rPr>
          <w:rFonts w:ascii="Arial" w:hAnsi="Arial" w:fareast="Arial" w:cs="Arial"/>
          <w:noProof w:val="on"/>
          <w:color w:val="000000"/>
          <w:sz w:val="14"/>
          <w:szCs w:val="14"/>
        </w:rPr>
        <w:pict>
          <v:shape xmlns:v="urn:schemas-microsoft-com:vml" id="_x00005239" style="position:absolute;margin-left:12.15pt;margin-top:315.4pt;z-index:-16756256;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40" o:title=""/>
          </v:shape>
        </w:pict>
      </w:r>
      <w:r>
        <w:rPr>
          <w:rFonts w:ascii="Arial" w:hAnsi="Arial" w:fareast="Arial" w:cs="Arial"/>
          <w:noProof w:val="on"/>
          <w:color w:val="000000"/>
          <w:sz w:val="14"/>
          <w:szCs w:val="14"/>
        </w:rPr>
        <w:pict>
          <v:shape xmlns:v="urn:schemas-microsoft-com:vml" id="_x00005240" style="position:absolute;margin-left:492pt;margin-top:303.2pt;z-index:-16756252;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41" o:title=""/>
          </v:shape>
        </w:pict>
      </w:r>
      <w:r>
        <w:rPr>
          <w:rFonts w:ascii="Arial" w:hAnsi="Arial" w:fareast="Arial" w:cs="Arial"/>
          <w:noProof w:val="on"/>
          <w:color w:val="000000"/>
          <w:sz w:val="14"/>
          <w:szCs w:val="14"/>
        </w:rPr>
        <w:pict>
          <v:shape xmlns:v="urn:schemas-microsoft-com:vml" id="_x00005241" style="position:absolute;margin-left:386.8pt;margin-top:303.2pt;z-index:-16756248;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42" o:title=""/>
          </v:shape>
        </w:pict>
      </w:r>
      <w:r>
        <w:rPr>
          <w:rFonts w:ascii="Arial" w:hAnsi="Arial" w:fareast="Arial" w:cs="Arial"/>
          <w:noProof w:val="on"/>
          <w:color w:val="000000"/>
          <w:sz w:val="14"/>
          <w:szCs w:val="14"/>
        </w:rPr>
        <w:pict>
          <v:shape xmlns:v="urn:schemas-microsoft-com:vml" id="_x00005242" style="position:absolute;margin-left:12.15pt;margin-top:303.2pt;z-index:-16756244;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43" o:title=""/>
          </v:shape>
        </w:pict>
      </w:r>
      <w:r>
        <w:rPr>
          <w:rFonts w:ascii="Arial" w:hAnsi="Arial" w:fareast="Arial" w:cs="Arial"/>
          <w:noProof w:val="on"/>
          <w:color w:val="000000"/>
          <w:sz w:val="14"/>
          <w:szCs w:val="14"/>
        </w:rPr>
        <w:pict>
          <v:shape xmlns:v="urn:schemas-microsoft-com:vml" id="_x00005243" style="position:absolute;margin-left:492pt;margin-top:291pt;z-index:-16756240;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44" o:title=""/>
          </v:shape>
        </w:pict>
      </w:r>
      <w:r>
        <w:rPr>
          <w:rFonts w:ascii="Arial" w:hAnsi="Arial" w:fareast="Arial" w:cs="Arial"/>
          <w:noProof w:val="on"/>
          <w:color w:val="000000"/>
          <w:sz w:val="14"/>
          <w:szCs w:val="14"/>
        </w:rPr>
        <w:pict>
          <v:shape xmlns:v="urn:schemas-microsoft-com:vml" id="_x00005244" style="position:absolute;margin-left:386.8pt;margin-top:291pt;z-index:-16756236;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45" o:title=""/>
          </v:shape>
        </w:pict>
      </w:r>
      <w:r>
        <w:rPr>
          <w:rFonts w:ascii="Arial" w:hAnsi="Arial" w:fareast="Arial" w:cs="Arial"/>
          <w:noProof w:val="on"/>
          <w:color w:val="000000"/>
          <w:sz w:val="14"/>
          <w:szCs w:val="14"/>
        </w:rPr>
        <w:pict>
          <v:shape xmlns:v="urn:schemas-microsoft-com:vml" id="_x00005245" style="position:absolute;margin-left:12.15pt;margin-top:291pt;z-index:-16756232;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46" o:title=""/>
          </v:shape>
        </w:pict>
      </w:r>
      <w:r>
        <w:rPr>
          <w:rFonts w:ascii="Arial" w:hAnsi="Arial" w:fareast="Arial" w:cs="Arial"/>
          <w:noProof w:val="on"/>
          <w:color w:val="000000"/>
          <w:sz w:val="14"/>
          <w:szCs w:val="14"/>
        </w:rPr>
        <w:pict>
          <v:shape xmlns:v="urn:schemas-microsoft-com:vml" id="_x00005246" style="position:absolute;margin-left:492pt;margin-top:278.8pt;z-index:-16756228;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47" o:title=""/>
          </v:shape>
        </w:pict>
      </w:r>
      <w:r>
        <w:rPr>
          <w:rFonts w:ascii="Arial" w:hAnsi="Arial" w:fareast="Arial" w:cs="Arial"/>
          <w:noProof w:val="on"/>
          <w:color w:val="000000"/>
          <w:sz w:val="14"/>
          <w:szCs w:val="14"/>
        </w:rPr>
        <w:pict>
          <v:shape xmlns:v="urn:schemas-microsoft-com:vml" id="_x00005247" style="position:absolute;margin-left:386.8pt;margin-top:278.8pt;z-index:-16756224;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48" o:title=""/>
          </v:shape>
        </w:pict>
      </w:r>
      <w:r>
        <w:rPr>
          <w:rFonts w:ascii="Arial" w:hAnsi="Arial" w:fareast="Arial" w:cs="Arial"/>
          <w:noProof w:val="on"/>
          <w:color w:val="000000"/>
          <w:sz w:val="14"/>
          <w:szCs w:val="14"/>
        </w:rPr>
        <w:pict>
          <v:shape xmlns:v="urn:schemas-microsoft-com:vml" id="_x00005248" style="position:absolute;margin-left:12.15pt;margin-top:278.8pt;z-index:-16756220;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49" o:title=""/>
          </v:shape>
        </w:pict>
      </w:r>
      <w:r>
        <w:rPr>
          <w:rFonts w:ascii="Arial" w:hAnsi="Arial" w:fareast="Arial" w:cs="Arial"/>
          <w:noProof w:val="on"/>
          <w:color w:val="000000"/>
          <w:sz w:val="14"/>
          <w:szCs w:val="14"/>
        </w:rPr>
        <w:pict>
          <v:shape xmlns:v="urn:schemas-microsoft-com:vml" id="_x00005249" style="position:absolute;margin-left:492pt;margin-top:266.6pt;z-index:-16756216;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50" o:title=""/>
          </v:shape>
        </w:pict>
      </w:r>
      <w:r>
        <w:rPr>
          <w:rFonts w:ascii="Arial" w:hAnsi="Arial" w:fareast="Arial" w:cs="Arial"/>
          <w:noProof w:val="on"/>
          <w:color w:val="000000"/>
          <w:sz w:val="14"/>
          <w:szCs w:val="14"/>
        </w:rPr>
        <w:pict>
          <v:shape xmlns:v="urn:schemas-microsoft-com:vml" id="_x00005250" style="position:absolute;margin-left:386.8pt;margin-top:266.6pt;z-index:-16756212;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51" o:title=""/>
          </v:shape>
        </w:pict>
      </w:r>
      <w:r>
        <w:rPr>
          <w:rFonts w:ascii="Arial" w:hAnsi="Arial" w:fareast="Arial" w:cs="Arial"/>
          <w:noProof w:val="on"/>
          <w:color w:val="000000"/>
          <w:sz w:val="14"/>
          <w:szCs w:val="14"/>
        </w:rPr>
        <w:pict>
          <v:shape xmlns:v="urn:schemas-microsoft-com:vml" id="_x00005251" style="position:absolute;margin-left:12.15pt;margin-top:266.6pt;z-index:-16756208;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52" o:title=""/>
          </v:shape>
        </w:pict>
      </w:r>
      <w:r>
        <w:rPr>
          <w:rFonts w:ascii="Arial" w:hAnsi="Arial" w:fareast="Arial" w:cs="Arial"/>
          <w:noProof w:val="on"/>
          <w:color w:val="000000"/>
          <w:sz w:val="14"/>
          <w:szCs w:val="14"/>
        </w:rPr>
        <w:pict>
          <v:shape xmlns:v="urn:schemas-microsoft-com:vml" id="_x00005252" style="position:absolute;margin-left:492pt;margin-top:254.45pt;z-index:-16756204;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53" o:title=""/>
          </v:shape>
        </w:pict>
      </w:r>
      <w:r>
        <w:rPr>
          <w:rFonts w:ascii="Arial" w:hAnsi="Arial" w:fareast="Arial" w:cs="Arial"/>
          <w:noProof w:val="on"/>
          <w:color w:val="000000"/>
          <w:sz w:val="14"/>
          <w:szCs w:val="14"/>
        </w:rPr>
        <w:pict>
          <v:shape xmlns:v="urn:schemas-microsoft-com:vml" id="_x00005253" style="position:absolute;margin-left:386.8pt;margin-top:254.45pt;z-index:-16756200;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54" o:title=""/>
          </v:shape>
        </w:pict>
      </w:r>
      <w:r>
        <w:rPr>
          <w:rFonts w:ascii="Arial" w:hAnsi="Arial" w:fareast="Arial" w:cs="Arial"/>
          <w:noProof w:val="on"/>
          <w:color w:val="000000"/>
          <w:sz w:val="14"/>
          <w:szCs w:val="14"/>
        </w:rPr>
        <w:pict>
          <v:shape xmlns:v="urn:schemas-microsoft-com:vml" id="_x00005254" style="position:absolute;margin-left:12.15pt;margin-top:254.45pt;z-index:-16756196;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55" o:title=""/>
          </v:shape>
        </w:pict>
      </w:r>
      <w:r>
        <w:rPr>
          <w:rFonts w:ascii="Arial" w:hAnsi="Arial" w:fareast="Arial" w:cs="Arial"/>
          <w:noProof w:val="on"/>
          <w:color w:val="000000"/>
          <w:sz w:val="14"/>
          <w:szCs w:val="14"/>
        </w:rPr>
        <w:pict>
          <v:shape xmlns:v="urn:schemas-microsoft-com:vml" id="_x00005255" style="position:absolute;margin-left:492pt;margin-top:242.25pt;z-index:-16756192;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56" o:title=""/>
          </v:shape>
        </w:pict>
      </w:r>
      <w:r>
        <w:rPr>
          <w:rFonts w:ascii="Arial" w:hAnsi="Arial" w:fareast="Arial" w:cs="Arial"/>
          <w:noProof w:val="on"/>
          <w:color w:val="000000"/>
          <w:sz w:val="14"/>
          <w:szCs w:val="14"/>
        </w:rPr>
        <w:pict>
          <v:shape xmlns:v="urn:schemas-microsoft-com:vml" id="_x00005256" style="position:absolute;margin-left:386.8pt;margin-top:242.25pt;z-index:-16756188;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57" o:title=""/>
          </v:shape>
        </w:pict>
      </w:r>
      <w:r>
        <w:rPr>
          <w:rFonts w:ascii="Arial" w:hAnsi="Arial" w:fareast="Arial" w:cs="Arial"/>
          <w:noProof w:val="on"/>
          <w:color w:val="000000"/>
          <w:sz w:val="14"/>
          <w:szCs w:val="14"/>
        </w:rPr>
        <w:pict>
          <v:shape xmlns:v="urn:schemas-microsoft-com:vml" id="_x00005257" style="position:absolute;margin-left:12.15pt;margin-top:242.25pt;z-index:-16756184;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58" o:title=""/>
          </v:shape>
        </w:pict>
      </w:r>
      <w:r>
        <w:rPr>
          <w:rFonts w:ascii="Arial" w:hAnsi="Arial" w:fareast="Arial" w:cs="Arial"/>
          <w:noProof w:val="on"/>
          <w:color w:val="000000"/>
          <w:sz w:val="14"/>
          <w:szCs w:val="14"/>
        </w:rPr>
        <w:pict>
          <v:shape xmlns:v="urn:schemas-microsoft-com:vml" id="_x00005258" style="position:absolute;margin-left:492pt;margin-top:230.05pt;z-index:-16756180;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59" o:title=""/>
          </v:shape>
        </w:pict>
      </w:r>
      <w:r>
        <w:rPr>
          <w:rFonts w:ascii="Arial" w:hAnsi="Arial" w:fareast="Arial" w:cs="Arial"/>
          <w:noProof w:val="on"/>
          <w:color w:val="000000"/>
          <w:sz w:val="14"/>
          <w:szCs w:val="14"/>
        </w:rPr>
        <w:pict>
          <v:shape xmlns:v="urn:schemas-microsoft-com:vml" id="_x00005259" style="position:absolute;margin-left:386.8pt;margin-top:230.05pt;z-index:-16756176;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60" o:title=""/>
          </v:shape>
        </w:pict>
      </w:r>
      <w:r>
        <w:rPr>
          <w:rFonts w:ascii="Arial" w:hAnsi="Arial" w:fareast="Arial" w:cs="Arial"/>
          <w:noProof w:val="on"/>
          <w:color w:val="000000"/>
          <w:sz w:val="14"/>
          <w:szCs w:val="14"/>
        </w:rPr>
        <w:pict>
          <v:shape xmlns:v="urn:schemas-microsoft-com:vml" id="_x00005260" style="position:absolute;margin-left:12.15pt;margin-top:230.05pt;z-index:-16756172;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61" o:title=""/>
          </v:shape>
        </w:pict>
      </w:r>
      <w:r>
        <w:rPr>
          <w:rFonts w:ascii="Arial" w:hAnsi="Arial" w:fareast="Arial" w:cs="Arial"/>
          <w:noProof w:val="on"/>
          <w:color w:val="000000"/>
          <w:sz w:val="14"/>
          <w:szCs w:val="14"/>
        </w:rPr>
        <w:pict>
          <v:shape xmlns:v="urn:schemas-microsoft-com:vml" id="_x00005261" style="position:absolute;margin-left:492pt;margin-top:217.85pt;z-index:-16756168;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62" o:title=""/>
          </v:shape>
        </w:pict>
      </w:r>
      <w:r>
        <w:rPr>
          <w:rFonts w:ascii="Arial" w:hAnsi="Arial" w:fareast="Arial" w:cs="Arial"/>
          <w:noProof w:val="on"/>
          <w:color w:val="000000"/>
          <w:sz w:val="14"/>
          <w:szCs w:val="14"/>
        </w:rPr>
        <w:pict>
          <v:shape xmlns:v="urn:schemas-microsoft-com:vml" id="_x00005262" style="position:absolute;margin-left:386.8pt;margin-top:217.85pt;z-index:-16756164;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63" o:title=""/>
          </v:shape>
        </w:pict>
      </w:r>
      <w:r>
        <w:rPr>
          <w:rFonts w:ascii="Arial" w:hAnsi="Arial" w:fareast="Arial" w:cs="Arial"/>
          <w:noProof w:val="on"/>
          <w:color w:val="000000"/>
          <w:sz w:val="14"/>
          <w:szCs w:val="14"/>
        </w:rPr>
        <w:pict>
          <v:shape xmlns:v="urn:schemas-microsoft-com:vml" id="_x00005263" style="position:absolute;margin-left:12.15pt;margin-top:217.85pt;z-index:-16756160;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64" o:title=""/>
          </v:shape>
        </w:pict>
      </w:r>
      <w:r>
        <w:rPr>
          <w:rFonts w:ascii="Arial" w:hAnsi="Arial" w:fareast="Arial" w:cs="Arial"/>
          <w:noProof w:val="on"/>
          <w:color w:val="000000"/>
          <w:sz w:val="14"/>
          <w:szCs w:val="14"/>
        </w:rPr>
        <w:pict>
          <v:shape xmlns:v="urn:schemas-microsoft-com:vml" id="_x00005264" style="position:absolute;margin-left:492pt;margin-top:205.65pt;z-index:-16756156;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65" o:title=""/>
          </v:shape>
        </w:pict>
      </w:r>
      <w:r>
        <w:rPr>
          <w:rFonts w:ascii="Arial" w:hAnsi="Arial" w:fareast="Arial" w:cs="Arial"/>
          <w:noProof w:val="on"/>
          <w:color w:val="000000"/>
          <w:sz w:val="14"/>
          <w:szCs w:val="14"/>
        </w:rPr>
        <w:pict>
          <v:shape xmlns:v="urn:schemas-microsoft-com:vml" id="_x00005265" style="position:absolute;margin-left:386.8pt;margin-top:205.65pt;z-index:-16756152;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66" o:title=""/>
          </v:shape>
        </w:pict>
      </w:r>
      <w:r>
        <w:rPr>
          <w:rFonts w:ascii="Arial" w:hAnsi="Arial" w:fareast="Arial" w:cs="Arial"/>
          <w:noProof w:val="on"/>
          <w:color w:val="000000"/>
          <w:sz w:val="14"/>
          <w:szCs w:val="14"/>
        </w:rPr>
        <w:pict>
          <v:shape xmlns:v="urn:schemas-microsoft-com:vml" id="_x00005266" style="position:absolute;margin-left:12.15pt;margin-top:205.65pt;z-index:-16756148;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67" o:title=""/>
          </v:shape>
        </w:pict>
      </w:r>
      <w:r>
        <w:rPr>
          <w:rFonts w:ascii="Arial" w:hAnsi="Arial" w:fareast="Arial" w:cs="Arial"/>
          <w:noProof w:val="on"/>
          <w:color w:val="000000"/>
          <w:sz w:val="14"/>
          <w:szCs w:val="14"/>
        </w:rPr>
        <w:pict>
          <v:shape xmlns:v="urn:schemas-microsoft-com:vml" id="_x00005267" style="position:absolute;margin-left:492pt;margin-top:193.5pt;z-index:-16756144;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68" o:title=""/>
          </v:shape>
        </w:pict>
      </w:r>
      <w:r>
        <w:rPr>
          <w:rFonts w:ascii="Arial" w:hAnsi="Arial" w:fareast="Arial" w:cs="Arial"/>
          <w:noProof w:val="on"/>
          <w:color w:val="000000"/>
          <w:sz w:val="14"/>
          <w:szCs w:val="14"/>
        </w:rPr>
        <w:pict>
          <v:shape xmlns:v="urn:schemas-microsoft-com:vml" id="_x00005268" style="position:absolute;margin-left:386.8pt;margin-top:193.5pt;z-index:-16756140;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69" o:title=""/>
          </v:shape>
        </w:pict>
      </w:r>
      <w:r>
        <w:rPr>
          <w:rFonts w:ascii="Arial" w:hAnsi="Arial" w:fareast="Arial" w:cs="Arial"/>
          <w:noProof w:val="on"/>
          <w:color w:val="000000"/>
          <w:sz w:val="14"/>
          <w:szCs w:val="14"/>
        </w:rPr>
        <w:pict>
          <v:shape xmlns:v="urn:schemas-microsoft-com:vml" id="_x00005269" style="position:absolute;margin-left:12.15pt;margin-top:193.5pt;z-index:-16756136;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70" o:title=""/>
          </v:shape>
        </w:pict>
      </w:r>
      <w:r>
        <w:rPr>
          <w:rFonts w:ascii="Arial" w:hAnsi="Arial" w:fareast="Arial" w:cs="Arial"/>
          <w:noProof w:val="on"/>
          <w:color w:val="000000"/>
          <w:sz w:val="14"/>
          <w:szCs w:val="14"/>
        </w:rPr>
        <w:pict>
          <v:shape xmlns:v="urn:schemas-microsoft-com:vml" id="_x00005270" style="position:absolute;margin-left:492pt;margin-top:181.3pt;z-index:-16756132;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71" o:title=""/>
          </v:shape>
        </w:pict>
      </w:r>
      <w:r>
        <w:rPr>
          <w:rFonts w:ascii="Arial" w:hAnsi="Arial" w:fareast="Arial" w:cs="Arial"/>
          <w:noProof w:val="on"/>
          <w:color w:val="000000"/>
          <w:sz w:val="14"/>
          <w:szCs w:val="14"/>
        </w:rPr>
        <w:pict>
          <v:shape xmlns:v="urn:schemas-microsoft-com:vml" id="_x00005271" style="position:absolute;margin-left:386.8pt;margin-top:181.3pt;z-index:-16756128;width:107.2pt;height:2.65pt;mso-position-horizontal:absolute;mso-position-horizontal-relative:page;mso-position-vertical:absolute;mso-position-vertical-relative:page" type="#_x0000_t75">
            <v:imageData xmlns:o="urn:schemas-microsoft-com:office:office" xmlns:r="http://schemas.openxmlformats.org/officeDocument/2006/relationships" r:id="rId5272" o:title=""/>
          </v:shape>
        </w:pict>
      </w:r>
      <w:r>
        <w:rPr>
          <w:rFonts w:ascii="Arial" w:hAnsi="Arial" w:fareast="Arial" w:cs="Arial"/>
          <w:noProof w:val="on"/>
          <w:color w:val="000000"/>
          <w:sz w:val="14"/>
          <w:szCs w:val="14"/>
        </w:rPr>
        <w:pict>
          <v:shape xmlns:v="urn:schemas-microsoft-com:vml" id="_x00005272" style="position:absolute;margin-left:12.15pt;margin-top:181.3pt;z-index:-16756124;width:376.65pt;height:2.65pt;mso-position-horizontal:absolute;mso-position-horizontal-relative:page;mso-position-vertical:absolute;mso-position-vertical-relative:page" type="#_x0000_t75">
            <v:imageData xmlns:o="urn:schemas-microsoft-com:office:office" xmlns:r="http://schemas.openxmlformats.org/officeDocument/2006/relationships" r:id="rId5273" o:title=""/>
          </v:shape>
        </w:pict>
      </w:r>
      <w:r>
        <w:rPr>
          <w:rFonts w:ascii="Arial" w:hAnsi="Arial" w:fareast="Arial" w:cs="Arial"/>
          <w:noProof w:val="on"/>
          <w:color w:val="000000"/>
          <w:sz w:val="14"/>
          <w:szCs w:val="14"/>
        </w:rPr>
        <w:pict>
          <v:shape xmlns:v="urn:schemas-microsoft-com:vml" id="_x00005273" style="position:absolute;margin-left:492pt;margin-top:154.35pt;z-index:-16756120;width:107.85pt;height:2.65pt;mso-position-horizontal:absolute;mso-position-horizontal-relative:page;mso-position-vertical:absolute;mso-position-vertical-relative:page" type="#_x0000_t75">
            <v:imageData xmlns:o="urn:schemas-microsoft-com:office:office" xmlns:r="http://schemas.openxmlformats.org/officeDocument/2006/relationships" r:id="rId5274" o:title=""/>
          </v:shape>
        </w:pict>
      </w:r>
      <w:r>
        <w:rPr>
          <w:rFonts w:ascii="Arial" w:hAnsi="Arial" w:fareast="Arial" w:cs="Arial"/>
          <w:noProof w:val="on"/>
          <w:color w:val="000000"/>
          <w:sz w:val="14"/>
          <w:szCs w:val="14"/>
        </w:rPr>
        <w:pict>
          <v:shape xmlns:v="urn:schemas-microsoft-com:vml" id="_x00005274" style="position:absolute;margin-left:492pt;margin-top:169.1pt;z-index:-16756116;width:107.85pt;height:2.65pt;mso-position-horizontal:absolute;mso-position-horizontal-relative:page;mso-position-vertical:absolute;mso-position-vertical-relative:page" type="#_x0000_t75">
            <v:imageData xmlns:o="urn:schemas-microsoft-com:office:office" xmlns:r="http://schemas.openxmlformats.org/officeDocument/2006/relationships" r:id="rId5275" o:title=""/>
          </v:shape>
        </w:pict>
      </w:r>
      <w:r>
        <w:rPr>
          <w:rFonts w:ascii="Arial" w:hAnsi="Arial" w:fareast="Arial" w:cs="Arial"/>
          <w:noProof w:val="on"/>
          <w:color w:val="000000"/>
          <w:sz w:val="14"/>
          <w:szCs w:val="14"/>
        </w:rPr>
        <w:pict>
          <v:shape xmlns:v="urn:schemas-microsoft-com:vml" id="_x00005275" style="position:absolute;margin-left:597.25pt;margin-top:154.35pt;z-index:-16756112;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276" o:title=""/>
          </v:shape>
        </w:pict>
      </w:r>
      <w:r>
        <w:rPr>
          <w:rFonts w:ascii="Arial" w:hAnsi="Arial" w:fareast="Arial" w:cs="Arial"/>
          <w:noProof w:val="on"/>
          <w:color w:val="000000"/>
          <w:sz w:val="14"/>
          <w:szCs w:val="14"/>
        </w:rPr>
        <w:pict>
          <v:shape xmlns:v="urn:schemas-microsoft-com:vml" id="_x00005276" style="position:absolute;margin-left:386.8pt;margin-top:154.35pt;z-index:-16756108;width:107.85pt;height:2.65pt;mso-position-horizontal:absolute;mso-position-horizontal-relative:page;mso-position-vertical:absolute;mso-position-vertical-relative:page" type="#_x0000_t75">
            <v:imageData xmlns:o="urn:schemas-microsoft-com:office:office" xmlns:r="http://schemas.openxmlformats.org/officeDocument/2006/relationships" r:id="rId5277" o:title=""/>
          </v:shape>
        </w:pict>
      </w:r>
      <w:r>
        <w:rPr>
          <w:rFonts w:ascii="Arial" w:hAnsi="Arial" w:fareast="Arial" w:cs="Arial"/>
          <w:noProof w:val="on"/>
          <w:color w:val="000000"/>
          <w:sz w:val="14"/>
          <w:szCs w:val="14"/>
        </w:rPr>
        <w:pict>
          <v:shape xmlns:v="urn:schemas-microsoft-com:vml" id="_x00005277" style="position:absolute;margin-left:386.8pt;margin-top:169.1pt;z-index:-16756104;width:107.85pt;height:2.65pt;mso-position-horizontal:absolute;mso-position-horizontal-relative:page;mso-position-vertical:absolute;mso-position-vertical-relative:page" type="#_x0000_t75">
            <v:imageData xmlns:o="urn:schemas-microsoft-com:office:office" xmlns:r="http://schemas.openxmlformats.org/officeDocument/2006/relationships" r:id="rId5278" o:title=""/>
          </v:shape>
        </w:pict>
      </w:r>
      <w:r>
        <w:rPr>
          <w:rFonts w:ascii="Arial" w:hAnsi="Arial" w:fareast="Arial" w:cs="Arial"/>
          <w:noProof w:val="on"/>
          <w:color w:val="000000"/>
          <w:sz w:val="14"/>
          <w:szCs w:val="14"/>
        </w:rPr>
        <w:pict>
          <v:shape xmlns:v="urn:schemas-microsoft-com:vml" id="_x00005278" style="position:absolute;margin-left:492pt;margin-top:154.35pt;z-index:-16756100;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279" o:title=""/>
          </v:shape>
        </w:pict>
      </w:r>
      <w:r>
        <w:rPr>
          <w:rFonts w:ascii="Arial" w:hAnsi="Arial" w:fareast="Arial" w:cs="Arial"/>
          <w:noProof w:val="on"/>
          <w:color w:val="000000"/>
          <w:sz w:val="14"/>
          <w:szCs w:val="14"/>
        </w:rPr>
        <w:pict>
          <v:shape xmlns:v="urn:schemas-microsoft-com:vml" id="_x00005279" style="position:absolute;margin-left:12.15pt;margin-top:154.35pt;z-index:-16756096;width:377.3pt;height:2.65pt;mso-position-horizontal:absolute;mso-position-horizontal-relative:page;mso-position-vertical:absolute;mso-position-vertical-relative:page" type="#_x0000_t75">
            <v:imageData xmlns:o="urn:schemas-microsoft-com:office:office" xmlns:r="http://schemas.openxmlformats.org/officeDocument/2006/relationships" r:id="rId5280" o:title=""/>
          </v:shape>
        </w:pict>
      </w:r>
      <w:r>
        <w:rPr>
          <w:rFonts w:ascii="Arial" w:hAnsi="Arial" w:fareast="Arial" w:cs="Arial"/>
          <w:noProof w:val="on"/>
          <w:color w:val="000000"/>
          <w:sz w:val="14"/>
          <w:szCs w:val="14"/>
        </w:rPr>
        <w:pict>
          <v:shape xmlns:v="urn:schemas-microsoft-com:vml" id="_x00005280" style="position:absolute;margin-left:12.15pt;margin-top:169.1pt;z-index:-16756092;width:377.3pt;height:2.65pt;mso-position-horizontal:absolute;mso-position-horizontal-relative:page;mso-position-vertical:absolute;mso-position-vertical-relative:page" type="#_x0000_t75">
            <v:imageData xmlns:o="urn:schemas-microsoft-com:office:office" xmlns:r="http://schemas.openxmlformats.org/officeDocument/2006/relationships" r:id="rId5281" o:title=""/>
          </v:shape>
        </w:pict>
      </w:r>
      <w:r>
        <w:rPr>
          <w:rFonts w:ascii="Arial" w:hAnsi="Arial" w:fareast="Arial" w:cs="Arial"/>
          <w:noProof w:val="on"/>
          <w:color w:val="000000"/>
          <w:sz w:val="14"/>
          <w:szCs w:val="14"/>
        </w:rPr>
        <w:pict>
          <v:shape xmlns:v="urn:schemas-microsoft-com:vml" id="_x00005281" style="position:absolute;margin-left:12.15pt;margin-top:154.35pt;z-index:-16756088;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282" o:title=""/>
          </v:shape>
        </w:pict>
      </w:r>
      <w:r>
        <w:rPr>
          <w:rFonts w:ascii="Arial" w:hAnsi="Arial" w:fareast="Arial" w:cs="Arial"/>
          <w:noProof w:val="on"/>
          <w:color w:val="000000"/>
          <w:sz w:val="14"/>
          <w:szCs w:val="14"/>
        </w:rPr>
        <w:pict>
          <v:shape xmlns:v="urn:schemas-microsoft-com:vml" id="_x00005282" style="position:absolute;margin-left:386.8pt;margin-top:154.35pt;z-index:-16756084;width:2.65pt;height:17.4pt;mso-position-horizontal:absolute;mso-position-horizontal-relative:page;mso-position-vertical:absolute;mso-position-vertical-relative:page" type="#_x0000_t75">
            <v:imageData xmlns:o="urn:schemas-microsoft-com:office:office" xmlns:r="http://schemas.openxmlformats.org/officeDocument/2006/relationships" r:id="rId5283" o:title=""/>
          </v:shape>
        </w:pict>
      </w:r>
      <w:r>
        <w:rPr>
          <w:rFonts w:ascii="Arial" w:hAnsi="Arial" w:fareast="Arial" w:cs="Arial"/>
          <w:noProof w:val="on"/>
          <w:color w:val="000000"/>
          <w:sz w:val="14"/>
          <w:szCs w:val="14"/>
        </w:rPr>
        <w:pict>
          <v:shape xmlns:v="urn:schemas-microsoft-com:vml" id="_x00005283" style="position:absolute;margin-left:12.15pt;margin-top:478.35pt;z-index:-1675608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284" o:title=""/>
          </v:shape>
        </w:pict>
      </w:r>
      <w:r>
        <w:rPr>
          <w:rFonts w:ascii="Arial" w:hAnsi="Arial" w:fareast="Arial" w:cs="Arial"/>
          <w:noProof w:val="on"/>
          <w:color w:val="000000"/>
          <w:sz w:val="14"/>
          <w:szCs w:val="14"/>
        </w:rPr>
        <w:pict>
          <v:shape xmlns:v="urn:schemas-microsoft-com:vml" id="_x00005284" style="position:absolute;margin-left:12.15pt;margin-top:13.2pt;z-index:-1675607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285" o:title=""/>
          </v:shape>
        </w:pict>
      </w:r>
    </w:p>
    <w:p>
      <w:pPr>
        <w:pStyle w:val="Normal"/>
        <w:framePr w:w="1458" w:hAnchor="page" w:vAnchor="page" w:x="263" w:y="6049"/>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143  TechnipFMC</w:t>
      </w:r>
    </w:p>
    <w:p>
      <w:pPr>
        <w:pStyle w:val="Normal"/>
        <w:framePr w:w="639" w:hAnchor="page" w:vAnchor="page" w:x="442" w:y="573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Shares.</w:t>
      </w:r>
    </w:p>
    <w:p>
      <w:pPr>
        <w:pStyle w:val="Normal"/>
        <w:framePr w:w="14060" w:hAnchor="page" w:vAnchor="page" w:x="263" w:y="5603"/>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(5) Based solely on a Schedule 13G filed with the SEC on February 14, 2022, Ameriprise Financial, Inc. has shared voting power over 14,200,375 Ordinary Shares and shared dispositive power over 25,861,455 Ordinary</w:t>
      </w:r>
    </w:p>
    <w:p>
      <w:pPr>
        <w:pStyle w:val="Normal"/>
        <w:framePr w:w="11502" w:hAnchor="page" w:vAnchor="page" w:x="263" w:y="537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(4) Based solely on a Schedule 13G/A filed with the SEC on February 14, 2022, T. Rowe Price Mid-Cap Value Fund, Inc. have sole voting power over 23,010,360 Ordinary Shares.</w:t>
      </w:r>
    </w:p>
    <w:p>
      <w:pPr>
        <w:pStyle w:val="Normal"/>
        <w:framePr w:w="1230" w:hAnchor="page" w:vAnchor="page" w:x="442" w:y="5141"/>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Ordinary Shares.</w:t>
      </w:r>
    </w:p>
    <w:p>
      <w:pPr>
        <w:pStyle w:val="Normal"/>
        <w:framePr w:w="13693" w:hAnchor="page" w:vAnchor="page" w:x="263" w:y="5013"/>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(3) Based solely on a Schedule 13G/A filed with the SEC on February 14, 2022, T. Rowe Price Associates, Inc. have sole voting power over 18,731,895 Ordinary Shares and sole dispositive power over 51,191,139,</w:t>
      </w:r>
    </w:p>
    <w:p>
      <w:pPr>
        <w:pStyle w:val="Normal"/>
        <w:framePr w:w="6052" w:hAnchor="page" w:vAnchor="page" w:x="442" w:y="4782"/>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19,706,843, Ordinary Shares, and shared dispositive power over 3,809,742 Ordinary Shares.</w:t>
      </w:r>
    </w:p>
    <w:p>
      <w:pPr>
        <w:pStyle w:val="Normal"/>
        <w:framePr w:w="13730" w:hAnchor="page" w:vAnchor="page" w:x="263" w:y="4654"/>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(2) Based solely on a Schedule 13G/A filed with the SEC on February 10, 2022, The Vanguard Group, Inc. and its subsidiaries have shared voting power over 2,854,697 Ordinary Shares, sole dispositive power over</w:t>
      </w:r>
    </w:p>
    <w:p>
      <w:pPr>
        <w:pStyle w:val="Normal"/>
        <w:framePr w:w="9810" w:hAnchor="page" w:vAnchor="page" w:x="263" w:y="4423"/>
        <w:widowControl w:val="off"/>
        <w:autoSpaceDE w:val="off"/>
        <w:autoSpaceDN w:val="off"/>
        <w:spacing w:before="0" w:after="0" w:line="134" w:lineRule="exact"/>
        <w:ind w:left="0" w:right="0" w:first-line="0"/>
        <w:jc w:val="left"/>
        <w:rPr>
          <w:rFonts w:ascii="ArialMT" w:hAnsi="ArialMT" w:fareast="ArialMT" w:cs="ArialMT"/>
          <w:color w:val="333740"/>
          <w:w w:val="100"/>
          <w:sz w:val="12"/>
          <w:szCs w:val="12"/>
        </w:rPr>
      </w:pPr>
      <w:r>
        <w:rPr>
          <w:rFonts w:ascii="ArialMT" w:hAnsi="ArialMT" w:fareast="ArialMT" w:cs="ArialMT"/>
          <w:color w:val="333740"/>
          <w:w w:val="100"/>
          <w:sz w:val="12"/>
          <w:szCs w:val="12"/>
        </w:rPr>
        <w:t>(1) The calculation of percentage of ownership of each listed beneficial owner is based on 452,168,575 Ordinary Shares outstanding on March 11, 2022.</w:t>
      </w:r>
    </w:p>
    <w:p>
      <w:pPr>
        <w:pStyle w:val="Normal"/>
        <w:framePr w:w="2121" w:hAnchor="page" w:vAnchor="page" w:x="314" w:y="41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Minneapolis, MN 55474</w:t>
      </w:r>
    </w:p>
    <w:p>
      <w:pPr>
        <w:pStyle w:val="Normal"/>
        <w:framePr w:w="2819" w:hAnchor="page" w:vAnchor="page" w:x="314" w:y="398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145 Ameriprise Financial Center</w:t>
      </w:r>
    </w:p>
    <w:p>
      <w:pPr>
        <w:pStyle w:val="Normal"/>
        <w:framePr w:w="2254" w:hAnchor="page" w:vAnchor="page" w:x="314" w:y="38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Ameriprise Financial, Inc.</w:t>
      </w:r>
    </w:p>
    <w:p>
      <w:pPr>
        <w:pStyle w:val="Normal"/>
        <w:framePr w:w="1178" w:hAnchor="page" w:vAnchor="page" w:x="9327" w:y="3786"/>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25,861,455</w:t>
      </w:r>
      <w:r>
        <w:rPr>
          <w:rFonts w:ascii="ArialMT" w:hAnsi="ArialMT" w:fareast="ArialMT" w:cs="ArialMT"/>
          <w:color w:val="333740"/>
          <w:w w:val="100"/>
          <w:sz w:val="13"/>
          <w:szCs w:val="13"/>
        </w:rPr>
        <w:t>5</w:t>
      </w:r>
    </w:p>
    <w:p>
      <w:pPr>
        <w:pStyle w:val="Normal"/>
        <w:framePr w:w="601" w:hAnchor="page" w:vAnchor="page" w:x="11562" w:y="38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5.7%</w:t>
      </w:r>
    </w:p>
    <w:p>
      <w:pPr>
        <w:pStyle w:val="Normal"/>
        <w:framePr w:w="1916" w:hAnchor="page" w:vAnchor="page" w:x="314" w:y="355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Baltimore, MD 21202</w:t>
      </w:r>
    </w:p>
    <w:p>
      <w:pPr>
        <w:pStyle w:val="Normal"/>
        <w:framePr w:w="1700" w:hAnchor="page" w:vAnchor="page" w:x="314" w:y="337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100 E. Pratt Street</w:t>
      </w:r>
    </w:p>
    <w:p>
      <w:pPr>
        <w:pStyle w:val="Normal"/>
        <w:framePr w:w="3452" w:hAnchor="page" w:vAnchor="page" w:x="314" w:y="319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 Rowe Price Mid-Cap Value Fund, Inc.</w:t>
      </w:r>
    </w:p>
    <w:p>
      <w:pPr>
        <w:pStyle w:val="Normal"/>
        <w:framePr w:w="1178" w:hAnchor="page" w:vAnchor="page" w:x="9327" w:y="3183"/>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23,010,360</w:t>
      </w:r>
      <w:r>
        <w:rPr>
          <w:rFonts w:ascii="ArialMT" w:hAnsi="ArialMT" w:fareast="ArialMT" w:cs="ArialMT"/>
          <w:color w:val="333740"/>
          <w:w w:val="100"/>
          <w:sz w:val="13"/>
          <w:szCs w:val="13"/>
        </w:rPr>
        <w:t>4</w:t>
      </w:r>
    </w:p>
    <w:p>
      <w:pPr>
        <w:pStyle w:val="Normal"/>
        <w:framePr w:w="601" w:hAnchor="page" w:vAnchor="page" w:x="11562" w:y="319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5.1%</w:t>
      </w:r>
    </w:p>
    <w:p>
      <w:pPr>
        <w:pStyle w:val="Normal"/>
        <w:framePr w:w="1916" w:hAnchor="page" w:vAnchor="page" w:x="314" w:y="295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Baltimore, MD 21202</w:t>
      </w:r>
    </w:p>
    <w:p>
      <w:pPr>
        <w:pStyle w:val="Normal"/>
        <w:framePr w:w="1700" w:hAnchor="page" w:vAnchor="page" w:x="314" w:y="277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100 E. Pratt Street</w:t>
      </w:r>
    </w:p>
    <w:p>
      <w:pPr>
        <w:pStyle w:val="Normal"/>
        <w:framePr w:w="2665" w:hAnchor="page" w:vAnchor="page" w:x="314" w:y="25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 Rowe Price Associates, Inc.</w:t>
      </w:r>
    </w:p>
    <w:p>
      <w:pPr>
        <w:pStyle w:val="Normal"/>
        <w:framePr w:w="1178" w:hAnchor="page" w:vAnchor="page" w:x="9327" w:y="2580"/>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51,191,139</w:t>
      </w:r>
      <w:r>
        <w:rPr>
          <w:rFonts w:ascii="ArialMT" w:hAnsi="ArialMT" w:fareast="ArialMT" w:cs="ArialMT"/>
          <w:color w:val="333740"/>
          <w:w w:val="100"/>
          <w:sz w:val="13"/>
          <w:szCs w:val="13"/>
        </w:rPr>
        <w:t>3</w:t>
      </w:r>
    </w:p>
    <w:p>
      <w:pPr>
        <w:pStyle w:val="Normal"/>
        <w:framePr w:w="690" w:hAnchor="page" w:vAnchor="page" w:x="11488" w:y="259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11.3%</w:t>
      </w:r>
    </w:p>
    <w:p>
      <w:pPr>
        <w:pStyle w:val="Normal"/>
        <w:framePr w:w="2604" w:hAnchor="page" w:vAnchor="page" w:x="314" w:y="235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Malvern, Pennsylvania 19355</w:t>
      </w:r>
    </w:p>
    <w:p>
      <w:pPr>
        <w:pStyle w:val="Normal"/>
        <w:framePr w:w="2211" w:hAnchor="page" w:vAnchor="page" w:x="314" w:y="217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100 Vanguard Boulevard</w:t>
      </w:r>
    </w:p>
    <w:p>
      <w:pPr>
        <w:pStyle w:val="Normal"/>
        <w:framePr w:w="2303" w:hAnchor="page" w:vAnchor="page" w:x="314" w:y="19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Vanguard Group, Inc.</w:t>
      </w:r>
    </w:p>
    <w:p>
      <w:pPr>
        <w:pStyle w:val="Normal"/>
        <w:framePr w:w="1178" w:hAnchor="page" w:vAnchor="page" w:x="9327" w:y="1977"/>
        <w:widowControl w:val="off"/>
        <w:autoSpaceDE w:val="off"/>
        <w:autoSpaceDN w:val="off"/>
        <w:spacing w:before="0" w:after="0" w:line="172" w:lineRule="exact"/>
        <w:ind w:left="0" w:right="0" w:first-line="0"/>
        <w:jc w:val="left"/>
        <w:rPr>
          <w:rFonts w:ascii="ArialMT" w:hAnsi="ArialMT" w:fareast="ArialMT" w:cs="ArialMT"/>
          <w:color w:val="333740"/>
          <w:w w:val="100"/>
          <w:sz w:val="13"/>
          <w:szCs w:val="13"/>
        </w:rPr>
      </w:pPr>
      <w:r>
        <w:rPr>
          <w:rFonts w:ascii="ArialMT" w:hAnsi="ArialMT" w:fareast="ArialMT" w:cs="ArialMT"/>
          <w:color w:val="333740"/>
          <w:w w:val="100"/>
          <w:sz w:val="15"/>
          <w:szCs w:val="15"/>
        </w:rPr>
        <w:t>23,516,585</w:t>
      </w:r>
      <w:r>
        <w:rPr>
          <w:rFonts w:ascii="ArialMT" w:hAnsi="ArialMT" w:fareast="ArialMT" w:cs="ArialMT"/>
          <w:color w:val="333740"/>
          <w:w w:val="100"/>
          <w:sz w:val="13"/>
          <w:szCs w:val="13"/>
        </w:rPr>
        <w:t>2</w:t>
      </w:r>
    </w:p>
    <w:p>
      <w:pPr>
        <w:pStyle w:val="Normal"/>
        <w:framePr w:w="601" w:hAnchor="page" w:vAnchor="page" w:x="11562" w:y="199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5.2%</w:t>
      </w:r>
    </w:p>
    <w:p>
      <w:pPr>
        <w:pStyle w:val="Normal"/>
        <w:framePr w:w="747" w:hAnchor="page" w:vAnchor="page" w:x="11431" w:y="1707"/>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3"/>
          <w:szCs w:val="13"/>
        </w:rPr>
      </w:pPr>
      <w:r>
        <w:rPr>
          <w:rFonts w:ascii="Arial-BoldMT" w:hAnsi="Arial-BoldMT" w:fareast="Arial-BoldMT" w:cs="Arial-BoldMT"/>
          <w:color w:val="ffffff"/>
          <w:w w:val="100"/>
          <w:sz w:val="15"/>
          <w:szCs w:val="15"/>
        </w:rPr>
        <w:t>Class</w:t>
      </w:r>
      <w:r>
        <w:rPr>
          <w:rFonts w:ascii="Arial-BoldMT" w:hAnsi="Arial-BoldMT" w:fareast="Arial-BoldMT" w:cs="Arial-BoldMT"/>
          <w:color w:val="ffffff"/>
          <w:w w:val="100"/>
          <w:sz w:val="13"/>
          <w:szCs w:val="13"/>
        </w:rPr>
        <w:t>1</w:t>
      </w:r>
    </w:p>
    <w:p>
      <w:pPr>
        <w:pStyle w:val="Normal"/>
        <w:framePr w:w="3630" w:hAnchor="page" w:vAnchor="page" w:x="327" w:y="154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Name and Address of Beneficial Owner</w:t>
      </w:r>
    </w:p>
    <w:p>
      <w:pPr>
        <w:pStyle w:val="Normal"/>
        <w:framePr w:w="796" w:hAnchor="page" w:vAnchor="page" w:x="9655" w:y="154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Shares</w:t>
      </w:r>
    </w:p>
    <w:p>
      <w:pPr>
        <w:pStyle w:val="Normal"/>
        <w:framePr w:w="1084" w:hAnchor="page" w:vAnchor="page" w:x="11160" w:y="1543"/>
        <w:widowControl w:val="off"/>
        <w:autoSpaceDE w:val="off"/>
        <w:autoSpaceDN w:val="off"/>
        <w:spacing w:before="0" w:after="0" w:line="172" w:lineRule="exact"/>
        <w:ind w:left="0" w:right="0" w:first-line="0"/>
        <w:jc w:val="left"/>
        <w:rPr>
          <w:rFonts w:ascii="Arial-BoldMT" w:hAnsi="Arial-BoldMT" w:fareast="Arial-BoldMT" w:cs="Arial-BoldMT"/>
          <w:color w:val="ffffff"/>
          <w:w w:val="100"/>
          <w:sz w:val="15"/>
          <w:szCs w:val="15"/>
        </w:rPr>
      </w:pPr>
      <w:r>
        <w:rPr>
          <w:rFonts w:ascii="Arial-BoldMT" w:hAnsi="Arial-BoldMT" w:fareast="Arial-BoldMT" w:cs="Arial-BoldMT"/>
          <w:color w:val="ffffff"/>
          <w:w w:val="100"/>
          <w:sz w:val="15"/>
          <w:szCs w:val="15"/>
        </w:rPr>
        <w:t>Percent of</w:t>
      </w:r>
    </w:p>
    <w:p>
      <w:pPr>
        <w:pStyle w:val="Normal"/>
        <w:framePr w:w="5880" w:hAnchor="page" w:vAnchor="page" w:x="263" w:y="114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on information contained in Schedules 13G or 13D filed with the SEC.</w:t>
      </w:r>
    </w:p>
    <w:p>
      <w:pPr>
        <w:pStyle w:val="Normal"/>
        <w:framePr w:w="14004" w:hAnchor="page" w:vAnchor="page" w:x="263" w:y="9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following table sets forth beneficial ownership information about persons or groups that own or have the right to acquire more than 5% of our Ordinary Shares, based</w:t>
      </w:r>
    </w:p>
    <w:p>
      <w:pPr>
        <w:pStyle w:val="Normal"/>
        <w:framePr w:w="2891" w:hAnchor="page" w:vAnchor="page" w:x="263" w:y="660"/>
        <w:widowControl w:val="off"/>
        <w:autoSpaceDE w:val="off"/>
        <w:autoSpaceDN w:val="off"/>
        <w:spacing w:before="0" w:after="0" w:line="153" w:lineRule="exact"/>
        <w:ind w:left="0" w:right="0" w:first-line="0"/>
        <w:jc w:val="left"/>
        <w:rPr>
          <w:rFonts w:ascii="Arial-BoldMT" w:hAnsi="Arial-BoldMT" w:fareast="Arial-BoldMT" w:cs="Arial-BoldMT"/>
          <w:color w:val="4a1f67"/>
          <w:w w:val="100"/>
          <w:sz w:val="14"/>
          <w:szCs w:val="14"/>
        </w:rPr>
      </w:pPr>
      <w:r>
        <w:rPr>
          <w:rFonts w:ascii="Arial-BoldMT" w:hAnsi="Arial-BoldMT" w:fareast="Arial-BoldMT" w:cs="Arial-BoldMT"/>
          <w:color w:val="4a1f67"/>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2"/>
          <w:cols w:space="720" w:sep="off"/>
          <w:docGrid w:line-pitch="31680"/>
        </w:sectPr>
      </w:pPr>
      <w:r>
        <w:rPr>
          <w:rFonts w:ascii="Arial" w:hAnsi="Arial" w:fareast="Arial" w:cs="Arial"/>
          <w:noProof w:val="on"/>
          <w:color w:val="000000"/>
          <w:sz w:val="14"/>
          <w:szCs w:val="14"/>
        </w:rPr>
        <w:pict>
          <v:shape xmlns:v="urn:schemas-microsoft-com:vml" id="_x00005285" style="position:absolute;margin-left:7pt;margin-top:1pt;z-index:-1675607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286" o:title=""/>
          </v:shape>
        </w:pict>
      </w:r>
      <w:r>
        <w:rPr>
          <w:rFonts w:ascii="Arial" w:hAnsi="Arial" w:fareast="Arial" w:cs="Arial"/>
          <w:noProof w:val="on"/>
          <w:color w:val="000000"/>
          <w:sz w:val="14"/>
          <w:szCs w:val="14"/>
        </w:rPr>
        <w:pict>
          <v:shape xmlns:v="urn:schemas-microsoft-com:vml" id="_x00005286" style="position:absolute;margin-left:12.15pt;margin-top:72.85pt;z-index:-16756068;width:411.95pt;height:25.75pt;mso-position-horizontal:absolute;mso-position-horizontal-relative:page;mso-position-vertical:absolute;mso-position-vertical-relative:page" type="#_x0000_t75">
            <v:imageData xmlns:o="urn:schemas-microsoft-com:office:office" xmlns:r="http://schemas.openxmlformats.org/officeDocument/2006/relationships" r:id="rId5287" o:title=""/>
          </v:shape>
        </w:pict>
      </w:r>
      <w:r>
        <w:rPr>
          <w:rFonts w:ascii="Arial" w:hAnsi="Arial" w:fareast="Arial" w:cs="Arial"/>
          <w:noProof w:val="on"/>
          <w:color w:val="000000"/>
          <w:sz w:val="14"/>
          <w:szCs w:val="14"/>
        </w:rPr>
        <w:pict>
          <v:shape xmlns:v="urn:schemas-microsoft-com:vml" id="_x00005287" style="position:absolute;margin-left:422.1pt;margin-top:72.85pt;z-index:-16756064;width:89.9pt;height:25.75pt;mso-position-horizontal:absolute;mso-position-horizontal-relative:page;mso-position-vertical:absolute;mso-position-vertical-relative:page" type="#_x0000_t75">
            <v:imageData xmlns:o="urn:schemas-microsoft-com:office:office" xmlns:r="http://schemas.openxmlformats.org/officeDocument/2006/relationships" r:id="rId5288" o:title=""/>
          </v:shape>
        </w:pict>
      </w:r>
      <w:r>
        <w:rPr>
          <w:rFonts w:ascii="Arial" w:hAnsi="Arial" w:fareast="Arial" w:cs="Arial"/>
          <w:noProof w:val="on"/>
          <w:color w:val="000000"/>
          <w:sz w:val="14"/>
          <w:szCs w:val="14"/>
        </w:rPr>
        <w:pict>
          <v:shape xmlns:v="urn:schemas-microsoft-com:vml" id="_x00005288" style="position:absolute;margin-left:510pt;margin-top:72.85pt;z-index:-16756060;width:89.25pt;height:25.75pt;mso-position-horizontal:absolute;mso-position-horizontal-relative:page;mso-position-vertical:absolute;mso-position-vertical-relative:page" type="#_x0000_t75">
            <v:imageData xmlns:o="urn:schemas-microsoft-com:office:office" xmlns:r="http://schemas.openxmlformats.org/officeDocument/2006/relationships" r:id="rId5289" o:title=""/>
          </v:shape>
        </w:pict>
      </w:r>
      <w:r>
        <w:rPr>
          <w:rFonts w:ascii="Arial" w:hAnsi="Arial" w:fareast="Arial" w:cs="Arial"/>
          <w:noProof w:val="on"/>
          <w:color w:val="000000"/>
          <w:sz w:val="14"/>
          <w:szCs w:val="14"/>
        </w:rPr>
        <w:pict>
          <v:shape xmlns:v="urn:schemas-microsoft-com:vml" id="_x00005289" style="position:absolute;margin-left:510pt;margin-top:217.2pt;z-index:-16756056;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5290" o:title=""/>
          </v:shape>
        </w:pict>
      </w:r>
      <w:r>
        <w:rPr>
          <w:rFonts w:ascii="Arial" w:hAnsi="Arial" w:fareast="Arial" w:cs="Arial"/>
          <w:noProof w:val="on"/>
          <w:color w:val="000000"/>
          <w:sz w:val="14"/>
          <w:szCs w:val="14"/>
        </w:rPr>
        <w:pict>
          <v:shape xmlns:v="urn:schemas-microsoft-com:vml" id="_x00005290" style="position:absolute;margin-left:422.1pt;margin-top:217.2pt;z-index:-16756052;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5291" o:title=""/>
          </v:shape>
        </w:pict>
      </w:r>
      <w:r>
        <w:rPr>
          <w:rFonts w:ascii="Arial" w:hAnsi="Arial" w:fareast="Arial" w:cs="Arial"/>
          <w:noProof w:val="on"/>
          <w:color w:val="000000"/>
          <w:sz w:val="14"/>
          <w:szCs w:val="14"/>
        </w:rPr>
        <w:pict>
          <v:shape xmlns:v="urn:schemas-microsoft-com:vml" id="_x00005291" style="position:absolute;margin-left:12.15pt;margin-top:217.2pt;z-index:-16756048;width:411.95pt;height:2.65pt;mso-position-horizontal:absolute;mso-position-horizontal-relative:page;mso-position-vertical:absolute;mso-position-vertical-relative:page" type="#_x0000_t75">
            <v:imageData xmlns:o="urn:schemas-microsoft-com:office:office" xmlns:r="http://schemas.openxmlformats.org/officeDocument/2006/relationships" r:id="rId5292" o:title=""/>
          </v:shape>
        </w:pict>
      </w:r>
      <w:r>
        <w:rPr>
          <w:rFonts w:ascii="Arial" w:hAnsi="Arial" w:fareast="Arial" w:cs="Arial"/>
          <w:noProof w:val="on"/>
          <w:color w:val="000000"/>
          <w:sz w:val="14"/>
          <w:szCs w:val="14"/>
        </w:rPr>
        <w:pict>
          <v:shape xmlns:v="urn:schemas-microsoft-com:vml" id="_x00005292" style="position:absolute;margin-left:510pt;margin-top:187.05pt;z-index:-16756044;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5293" o:title=""/>
          </v:shape>
        </w:pict>
      </w:r>
      <w:r>
        <w:rPr>
          <w:rFonts w:ascii="Arial" w:hAnsi="Arial" w:fareast="Arial" w:cs="Arial"/>
          <w:noProof w:val="on"/>
          <w:color w:val="000000"/>
          <w:sz w:val="14"/>
          <w:szCs w:val="14"/>
        </w:rPr>
        <w:pict>
          <v:shape xmlns:v="urn:schemas-microsoft-com:vml" id="_x00005293" style="position:absolute;margin-left:422.1pt;margin-top:187.05pt;z-index:-16756040;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5294" o:title=""/>
          </v:shape>
        </w:pict>
      </w:r>
      <w:r>
        <w:rPr>
          <w:rFonts w:ascii="Arial" w:hAnsi="Arial" w:fareast="Arial" w:cs="Arial"/>
          <w:noProof w:val="on"/>
          <w:color w:val="000000"/>
          <w:sz w:val="14"/>
          <w:szCs w:val="14"/>
        </w:rPr>
        <w:pict>
          <v:shape xmlns:v="urn:schemas-microsoft-com:vml" id="_x00005294" style="position:absolute;margin-left:12.15pt;margin-top:187.05pt;z-index:-16756036;width:411.95pt;height:2.65pt;mso-position-horizontal:absolute;mso-position-horizontal-relative:page;mso-position-vertical:absolute;mso-position-vertical-relative:page" type="#_x0000_t75">
            <v:imageData xmlns:o="urn:schemas-microsoft-com:office:office" xmlns:r="http://schemas.openxmlformats.org/officeDocument/2006/relationships" r:id="rId5295" o:title=""/>
          </v:shape>
        </w:pict>
      </w:r>
      <w:r>
        <w:rPr>
          <w:rFonts w:ascii="Arial" w:hAnsi="Arial" w:fareast="Arial" w:cs="Arial"/>
          <w:noProof w:val="on"/>
          <w:color w:val="000000"/>
          <w:sz w:val="14"/>
          <w:szCs w:val="14"/>
        </w:rPr>
        <w:pict>
          <v:shape xmlns:v="urn:schemas-microsoft-com:vml" id="_x00005295" style="position:absolute;margin-left:510pt;margin-top:156.9pt;z-index:-16756032;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5296" o:title=""/>
          </v:shape>
        </w:pict>
      </w:r>
      <w:r>
        <w:rPr>
          <w:rFonts w:ascii="Arial" w:hAnsi="Arial" w:fareast="Arial" w:cs="Arial"/>
          <w:noProof w:val="on"/>
          <w:color w:val="000000"/>
          <w:sz w:val="14"/>
          <w:szCs w:val="14"/>
        </w:rPr>
        <w:pict>
          <v:shape xmlns:v="urn:schemas-microsoft-com:vml" id="_x00005296" style="position:absolute;margin-left:422.1pt;margin-top:156.9pt;z-index:-1675602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5297" o:title=""/>
          </v:shape>
        </w:pict>
      </w:r>
      <w:r>
        <w:rPr>
          <w:rFonts w:ascii="Arial" w:hAnsi="Arial" w:fareast="Arial" w:cs="Arial"/>
          <w:noProof w:val="on"/>
          <w:color w:val="000000"/>
          <w:sz w:val="14"/>
          <w:szCs w:val="14"/>
        </w:rPr>
        <w:pict>
          <v:shape xmlns:v="urn:schemas-microsoft-com:vml" id="_x00005297" style="position:absolute;margin-left:12.15pt;margin-top:156.9pt;z-index:-16756024;width:411.95pt;height:2.65pt;mso-position-horizontal:absolute;mso-position-horizontal-relative:page;mso-position-vertical:absolute;mso-position-vertical-relative:page" type="#_x0000_t75">
            <v:imageData xmlns:o="urn:schemas-microsoft-com:office:office" xmlns:r="http://schemas.openxmlformats.org/officeDocument/2006/relationships" r:id="rId5298" o:title=""/>
          </v:shape>
        </w:pict>
      </w:r>
      <w:r>
        <w:rPr>
          <w:rFonts w:ascii="Arial" w:hAnsi="Arial" w:fareast="Arial" w:cs="Arial"/>
          <w:noProof w:val="on"/>
          <w:color w:val="000000"/>
          <w:sz w:val="14"/>
          <w:szCs w:val="14"/>
        </w:rPr>
        <w:pict>
          <v:shape xmlns:v="urn:schemas-microsoft-com:vml" id="_x00005298" style="position:absolute;margin-left:510pt;margin-top:126.75pt;z-index:-16756020;width:89.25pt;height:2.65pt;mso-position-horizontal:absolute;mso-position-horizontal-relative:page;mso-position-vertical:absolute;mso-position-vertical-relative:page" type="#_x0000_t75">
            <v:imageData xmlns:o="urn:schemas-microsoft-com:office:office" xmlns:r="http://schemas.openxmlformats.org/officeDocument/2006/relationships" r:id="rId5299" o:title=""/>
          </v:shape>
        </w:pict>
      </w:r>
      <w:r>
        <w:rPr>
          <w:rFonts w:ascii="Arial" w:hAnsi="Arial" w:fareast="Arial" w:cs="Arial"/>
          <w:noProof w:val="on"/>
          <w:color w:val="000000"/>
          <w:sz w:val="14"/>
          <w:szCs w:val="14"/>
        </w:rPr>
        <w:pict>
          <v:shape xmlns:v="urn:schemas-microsoft-com:vml" id="_x00005299" style="position:absolute;margin-left:422.1pt;margin-top:126.75pt;z-index:-16756016;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5300" o:title=""/>
          </v:shape>
        </w:pict>
      </w:r>
      <w:r>
        <w:rPr>
          <w:rFonts w:ascii="Arial" w:hAnsi="Arial" w:fareast="Arial" w:cs="Arial"/>
          <w:noProof w:val="on"/>
          <w:color w:val="000000"/>
          <w:sz w:val="14"/>
          <w:szCs w:val="14"/>
        </w:rPr>
        <w:pict>
          <v:shape xmlns:v="urn:schemas-microsoft-com:vml" id="_x00005300" style="position:absolute;margin-left:12.15pt;margin-top:126.75pt;z-index:-16756012;width:411.95pt;height:2.65pt;mso-position-horizontal:absolute;mso-position-horizontal-relative:page;mso-position-vertical:absolute;mso-position-vertical-relative:page" type="#_x0000_t75">
            <v:imageData xmlns:o="urn:schemas-microsoft-com:office:office" xmlns:r="http://schemas.openxmlformats.org/officeDocument/2006/relationships" r:id="rId5301" o:title=""/>
          </v:shape>
        </w:pict>
      </w:r>
      <w:r>
        <w:rPr>
          <w:rFonts w:ascii="Arial" w:hAnsi="Arial" w:fareast="Arial" w:cs="Arial"/>
          <w:noProof w:val="on"/>
          <w:color w:val="000000"/>
          <w:sz w:val="14"/>
          <w:szCs w:val="14"/>
        </w:rPr>
        <w:pict>
          <v:shape xmlns:v="urn:schemas-microsoft-com:vml" id="_x00005301" style="position:absolute;margin-left:510pt;margin-top:72.85pt;z-index:-16756008;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5302" o:title=""/>
          </v:shape>
        </w:pict>
      </w:r>
      <w:r>
        <w:rPr>
          <w:rFonts w:ascii="Arial" w:hAnsi="Arial" w:fareast="Arial" w:cs="Arial"/>
          <w:noProof w:val="on"/>
          <w:color w:val="000000"/>
          <w:sz w:val="14"/>
          <w:szCs w:val="14"/>
        </w:rPr>
        <w:pict>
          <v:shape xmlns:v="urn:schemas-microsoft-com:vml" id="_x00005302" style="position:absolute;margin-left:510pt;margin-top:96.6pt;z-index:-16756004;width:89.9pt;height:2.65pt;mso-position-horizontal:absolute;mso-position-horizontal-relative:page;mso-position-vertical:absolute;mso-position-vertical-relative:page" type="#_x0000_t75">
            <v:imageData xmlns:o="urn:schemas-microsoft-com:office:office" xmlns:r="http://schemas.openxmlformats.org/officeDocument/2006/relationships" r:id="rId5303" o:title=""/>
          </v:shape>
        </w:pict>
      </w:r>
      <w:r>
        <w:rPr>
          <w:rFonts w:ascii="Arial" w:hAnsi="Arial" w:fareast="Arial" w:cs="Arial"/>
          <w:noProof w:val="on"/>
          <w:color w:val="000000"/>
          <w:sz w:val="14"/>
          <w:szCs w:val="14"/>
        </w:rPr>
        <w:pict>
          <v:shape xmlns:v="urn:schemas-microsoft-com:vml" id="_x00005303" style="position:absolute;margin-left:597.25pt;margin-top:72.85pt;z-index:-16756000;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304" o:title=""/>
          </v:shape>
        </w:pict>
      </w:r>
      <w:r>
        <w:rPr>
          <w:rFonts w:ascii="Arial" w:hAnsi="Arial" w:fareast="Arial" w:cs="Arial"/>
          <w:noProof w:val="on"/>
          <w:color w:val="000000"/>
          <w:sz w:val="14"/>
          <w:szCs w:val="14"/>
        </w:rPr>
        <w:pict>
          <v:shape xmlns:v="urn:schemas-microsoft-com:vml" id="_x00005304" style="position:absolute;margin-left:422.1pt;margin-top:72.85pt;z-index:-16755996;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305" o:title=""/>
          </v:shape>
        </w:pict>
      </w:r>
      <w:r>
        <w:rPr>
          <w:rFonts w:ascii="Arial" w:hAnsi="Arial" w:fareast="Arial" w:cs="Arial"/>
          <w:noProof w:val="on"/>
          <w:color w:val="000000"/>
          <w:sz w:val="14"/>
          <w:szCs w:val="14"/>
        </w:rPr>
        <w:pict>
          <v:shape xmlns:v="urn:schemas-microsoft-com:vml" id="_x00005305" style="position:absolute;margin-left:422.1pt;margin-top:96.6pt;z-index:-16755992;width:90.55pt;height:2.65pt;mso-position-horizontal:absolute;mso-position-horizontal-relative:page;mso-position-vertical:absolute;mso-position-vertical-relative:page" type="#_x0000_t75">
            <v:imageData xmlns:o="urn:schemas-microsoft-com:office:office" xmlns:r="http://schemas.openxmlformats.org/officeDocument/2006/relationships" r:id="rId5306" o:title=""/>
          </v:shape>
        </w:pict>
      </w:r>
      <w:r>
        <w:rPr>
          <w:rFonts w:ascii="Arial" w:hAnsi="Arial" w:fareast="Arial" w:cs="Arial"/>
          <w:noProof w:val="on"/>
          <w:color w:val="000000"/>
          <w:sz w:val="14"/>
          <w:szCs w:val="14"/>
        </w:rPr>
        <w:pict>
          <v:shape xmlns:v="urn:schemas-microsoft-com:vml" id="_x00005306" style="position:absolute;margin-left:510pt;margin-top:72.85pt;z-index:-16755988;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307" o:title=""/>
          </v:shape>
        </w:pict>
      </w:r>
      <w:r>
        <w:rPr>
          <w:rFonts w:ascii="Arial" w:hAnsi="Arial" w:fareast="Arial" w:cs="Arial"/>
          <w:noProof w:val="on"/>
          <w:color w:val="000000"/>
          <w:sz w:val="14"/>
          <w:szCs w:val="14"/>
        </w:rPr>
        <w:pict>
          <v:shape xmlns:v="urn:schemas-microsoft-com:vml" id="_x00005307" style="position:absolute;margin-left:12.15pt;margin-top:72.85pt;z-index:-16755984;width:412.6pt;height:2.65pt;mso-position-horizontal:absolute;mso-position-horizontal-relative:page;mso-position-vertical:absolute;mso-position-vertical-relative:page" type="#_x0000_t75">
            <v:imageData xmlns:o="urn:schemas-microsoft-com:office:office" xmlns:r="http://schemas.openxmlformats.org/officeDocument/2006/relationships" r:id="rId5308" o:title=""/>
          </v:shape>
        </w:pict>
      </w:r>
      <w:r>
        <w:rPr>
          <w:rFonts w:ascii="Arial" w:hAnsi="Arial" w:fareast="Arial" w:cs="Arial"/>
          <w:noProof w:val="on"/>
          <w:color w:val="000000"/>
          <w:sz w:val="14"/>
          <w:szCs w:val="14"/>
        </w:rPr>
        <w:pict>
          <v:shape xmlns:v="urn:schemas-microsoft-com:vml" id="_x00005308" style="position:absolute;margin-left:12.15pt;margin-top:96.6pt;z-index:-16755980;width:412.6pt;height:2.65pt;mso-position-horizontal:absolute;mso-position-horizontal-relative:page;mso-position-vertical:absolute;mso-position-vertical-relative:page" type="#_x0000_t75">
            <v:imageData xmlns:o="urn:schemas-microsoft-com:office:office" xmlns:r="http://schemas.openxmlformats.org/officeDocument/2006/relationships" r:id="rId5309" o:title=""/>
          </v:shape>
        </w:pict>
      </w:r>
      <w:r>
        <w:rPr>
          <w:rFonts w:ascii="Arial" w:hAnsi="Arial" w:fareast="Arial" w:cs="Arial"/>
          <w:noProof w:val="on"/>
          <w:color w:val="000000"/>
          <w:sz w:val="14"/>
          <w:szCs w:val="14"/>
        </w:rPr>
        <w:pict>
          <v:shape xmlns:v="urn:schemas-microsoft-com:vml" id="_x00005309" style="position:absolute;margin-left:12.15pt;margin-top:72.85pt;z-index:-16755976;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310" o:title=""/>
          </v:shape>
        </w:pict>
      </w:r>
      <w:r>
        <w:rPr>
          <w:rFonts w:ascii="Arial" w:hAnsi="Arial" w:fareast="Arial" w:cs="Arial"/>
          <w:noProof w:val="on"/>
          <w:color w:val="000000"/>
          <w:sz w:val="14"/>
          <w:szCs w:val="14"/>
        </w:rPr>
        <w:pict>
          <v:shape xmlns:v="urn:schemas-microsoft-com:vml" id="_x00005310" style="position:absolute;margin-left:422.1pt;margin-top:72.85pt;z-index:-16755972;width:2.65pt;height:26.4pt;mso-position-horizontal:absolute;mso-position-horizontal-relative:page;mso-position-vertical:absolute;mso-position-vertical-relative:page" type="#_x0000_t75">
            <v:imageData xmlns:o="urn:schemas-microsoft-com:office:office" xmlns:r="http://schemas.openxmlformats.org/officeDocument/2006/relationships" r:id="rId5311" o:title=""/>
          </v:shape>
        </w:pict>
      </w:r>
      <w:r>
        <w:rPr>
          <w:rFonts w:ascii="Arial" w:hAnsi="Arial" w:fareast="Arial" w:cs="Arial"/>
          <w:noProof w:val="on"/>
          <w:color w:val="000000"/>
          <w:sz w:val="14"/>
          <w:szCs w:val="14"/>
        </w:rPr>
        <w:pict>
          <v:shape xmlns:v="urn:schemas-microsoft-com:vml" id="_x00005311" style="position:absolute;margin-left:12.15pt;margin-top:324.35pt;z-index:-1675596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12" o:title=""/>
          </v:shape>
        </w:pict>
      </w:r>
      <w:r>
        <w:rPr>
          <w:rFonts w:ascii="Arial" w:hAnsi="Arial" w:fareast="Arial" w:cs="Arial"/>
          <w:noProof w:val="on"/>
          <w:color w:val="000000"/>
          <w:sz w:val="14"/>
          <w:szCs w:val="14"/>
        </w:rPr>
        <w:pict>
          <v:shape xmlns:v="urn:schemas-microsoft-com:vml" id="_x00005312" style="position:absolute;margin-left:12.15pt;margin-top:13.2pt;z-index:-1675596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13" o:title=""/>
          </v:shape>
        </w:pict>
      </w:r>
    </w:p>
    <w:p>
      <w:pPr>
        <w:pStyle w:val="Normal"/>
        <w:framePr w:w="442" w:hAnchor="page" w:vAnchor="page" w:x="263" w:y="361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144</w:t>
      </w:r>
    </w:p>
    <w:p>
      <w:pPr>
        <w:pStyle w:val="Normal"/>
        <w:framePr w:w="998" w:hAnchor="page" w:vAnchor="page" w:x="879" w:y="361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TechipFMC</w:t>
      </w:r>
    </w:p>
    <w:p>
      <w:pPr>
        <w:pStyle w:val="Normal"/>
        <w:framePr w:w="13374" w:hAnchor="page" w:vAnchor="page" w:x="263" w:y="325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representations provided by executive officers and directors, we believe that all Section 16(a) reporting requirements were satisfied during 2021 on a timely basis.</w:t>
      </w:r>
    </w:p>
    <w:p>
      <w:pPr>
        <w:pStyle w:val="Normal"/>
        <w:framePr w:w="13008" w:hAnchor="page" w:vAnchor="page" w:x="263" w:y="30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ownership and changes in ownership with the SEC and to provide us with copies of all such reports. Based solely upon a review of the forms filed and written</w:t>
      </w:r>
    </w:p>
    <w:p>
      <w:pPr>
        <w:pStyle w:val="Normal"/>
        <w:framePr w:w="14082" w:hAnchor="page" w:vAnchor="page" w:x="263" w:y="28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Section 16(a) of the Exchange Act requires our directors and executive officers, and persons who beneficially own more than 10% of our Ordinary Shares, to file reports of</w:t>
      </w:r>
    </w:p>
    <w:p>
      <w:pPr>
        <w:pStyle w:val="Normal"/>
        <w:framePr w:w="6239" w:hAnchor="page" w:vAnchor="page" w:x="263" w:y="2474"/>
        <w:widowControl w:val="off"/>
        <w:autoSpaceDE w:val="off"/>
        <w:autoSpaceDN w:val="off"/>
        <w:spacing w:before="0" w:after="0" w:line="401" w:lineRule="exact"/>
        <w:ind w:left="0" w:right="0" w:first-line="0"/>
        <w:jc w:val="left"/>
        <w:rPr>
          <w:rFonts w:ascii="ArialMT" w:hAnsi="ArialMT" w:fareast="ArialMT" w:cs="ArialMT"/>
          <w:color w:val="481f6e"/>
          <w:w w:val="100"/>
          <w:sz w:val="36"/>
          <w:szCs w:val="36"/>
        </w:rPr>
      </w:pPr>
      <w:r>
        <w:rPr>
          <w:rFonts w:ascii="ArialMT" w:hAnsi="ArialMT" w:fareast="ArialMT" w:cs="ArialMT"/>
          <w:color w:val="481f6e"/>
          <w:w w:val="100"/>
          <w:sz w:val="36"/>
          <w:szCs w:val="36"/>
        </w:rPr>
        <w:t>Delinquent Section 16(a) Reports</w:t>
      </w:r>
    </w:p>
    <w:p>
      <w:pPr>
        <w:pStyle w:val="Normal"/>
        <w:framePr w:w="7385" w:hAnchor="page" w:vAnchor="page" w:x="263" w:y="1600"/>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Reporting Compliance</w:t>
      </w:r>
    </w:p>
    <w:p>
      <w:pPr>
        <w:pStyle w:val="Normal"/>
        <w:framePr w:w="11264" w:hAnchor="page" w:vAnchor="page" w:x="263" w:y="894"/>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Section 16(a) Beneficial Ownership</w:t>
      </w:r>
    </w:p>
    <w:p>
      <w:pPr>
        <w:pStyle w:val="Normal"/>
        <w:framePr w:w="2891" w:hAnchor="page" w:vAnchor="page" w:x="263" w:y="558"/>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3"/>
          <w:cols w:space="720" w:sep="off"/>
          <w:docGrid w:line-pitch="31680"/>
        </w:sectPr>
      </w:pPr>
      <w:r>
        <w:rPr>
          <w:rFonts w:ascii="Arial" w:hAnsi="Arial" w:fareast="Arial" w:cs="Arial"/>
          <w:noProof w:val="on"/>
          <w:color w:val="000000"/>
          <w:sz w:val="14"/>
          <w:szCs w:val="14"/>
        </w:rPr>
        <w:pict>
          <v:shape xmlns:v="urn:schemas-microsoft-com:vml" id="_x00005313" style="position:absolute;margin-left:7pt;margin-top:1pt;z-index:-1675596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14" o:title=""/>
          </v:shape>
        </w:pict>
      </w:r>
      <w:r>
        <w:rPr>
          <w:rFonts w:ascii="Arial" w:hAnsi="Arial" w:fareast="Arial" w:cs="Arial"/>
          <w:noProof w:val="on"/>
          <w:color w:val="000000"/>
          <w:sz w:val="14"/>
          <w:szCs w:val="14"/>
        </w:rPr>
        <w:pict>
          <v:shape xmlns:v="urn:schemas-microsoft-com:vml" id="_x00005314" style="position:absolute;margin-left:12.15pt;margin-top:201.15pt;z-index:-1675595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15" o:title=""/>
          </v:shape>
        </w:pict>
      </w:r>
      <w:r>
        <w:rPr>
          <w:rFonts w:ascii="Arial" w:hAnsi="Arial" w:fareast="Arial" w:cs="Arial"/>
          <w:noProof w:val="on"/>
          <w:color w:val="000000"/>
          <w:sz w:val="14"/>
          <w:szCs w:val="14"/>
        </w:rPr>
        <w:pict>
          <v:shape xmlns:v="urn:schemas-microsoft-com:vml" id="_x00005315" style="position:absolute;margin-left:12.15pt;margin-top:13.2pt;z-index:-1675595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16" o:title=""/>
          </v:shape>
        </w:pict>
      </w:r>
    </w:p>
    <w:p>
      <w:pPr>
        <w:pStyle w:val="Normal"/>
        <w:framePr w:w="442" w:hAnchor="page" w:vAnchor="page" w:x="263" w:y="807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145</w:t>
      </w:r>
    </w:p>
    <w:p>
      <w:pPr>
        <w:pStyle w:val="Normal"/>
        <w:framePr w:w="998" w:hAnchor="page" w:vAnchor="page" w:x="879" w:y="807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TechipFMC</w:t>
      </w:r>
    </w:p>
    <w:p>
      <w:pPr>
        <w:pStyle w:val="Normal"/>
        <w:framePr w:w="6610" w:hAnchor="page" w:vAnchor="page" w:x="263" w:y="771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been required to publish in accordance with section 527 of the Companies Act.</w:t>
      </w:r>
    </w:p>
    <w:p>
      <w:pPr>
        <w:pStyle w:val="Normal"/>
        <w:framePr w:w="14189" w:hAnchor="page" w:vAnchor="page" w:x="263" w:y="753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meeting at which the annual accounts and reports were laid. The business that may be dealt with at the Annual Meeting would include any statement that the Company has</w:t>
      </w:r>
    </w:p>
    <w:p>
      <w:pPr>
        <w:pStyle w:val="Normal"/>
        <w:framePr w:w="13703" w:hAnchor="page" w:vAnchor="page" w:x="263" w:y="735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the audit) that are to be laid before the Annual Meeting; or (ii) any circumstance connected with an auditor of the Company ceasing to hold office since the previous</w:t>
      </w:r>
    </w:p>
    <w:p>
      <w:pPr>
        <w:pStyle w:val="Normal"/>
        <w:framePr w:w="14107" w:hAnchor="page" w:vAnchor="page" w:x="263" w:y="717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Company to publish on its website a statement setting out any matter relating to: (i) the audit of the Company’s accounts (including the auditor’s report and the conduct</w:t>
      </w:r>
    </w:p>
    <w:p>
      <w:pPr>
        <w:pStyle w:val="Normal"/>
        <w:framePr w:w="14046" w:hAnchor="page" w:vAnchor="page" w:x="263" w:y="699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 addition, under section 527 of the Companies Act, shareholders of record meeting the threshold requirements set out therein have the right, without expense, to require</w:t>
      </w:r>
    </w:p>
    <w:p>
      <w:pPr>
        <w:pStyle w:val="Normal"/>
        <w:framePr w:w="8789" w:hAnchor="page" w:vAnchor="page" w:x="263" w:y="663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Please visit our website at </w:t>
      </w:r>
      <w:r>
        <w:rPr>
          <w:rFonts w:ascii="Arial-BoldItalicMT" w:hAnsi="Arial-BoldItalicMT" w:fareast="Arial-BoldItalicMT" w:cs="Arial-BoldItalicMT"/>
          <w:color w:val="481f6e"/>
          <w:w w:val="100"/>
          <w:sz w:val="15"/>
          <w:szCs w:val="15"/>
        </w:rPr>
        <w:t xml:space="preserve">www.technipfmc.com </w:t>
      </w:r>
      <w:r>
        <w:rPr>
          <w:rFonts w:ascii="ArialMT" w:hAnsi="ArialMT" w:fareast="ArialMT" w:cs="ArialMT"/>
          <w:color w:val="000000"/>
          <w:w w:val="100"/>
          <w:sz w:val="15"/>
          <w:szCs w:val="15"/>
        </w:rPr>
        <w:t>for any changes to our principal headquarters address.</w:t>
      </w:r>
    </w:p>
    <w:p>
      <w:pPr>
        <w:pStyle w:val="Normal"/>
        <w:framePr w:w="3200" w:hAnchor="page" w:vAnchor="page" w:x="263" w:y="627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meeting is delivered to shareholders.</w:t>
      </w:r>
    </w:p>
    <w:p>
      <w:pPr>
        <w:pStyle w:val="Normal"/>
        <w:framePr w:w="14227" w:hAnchor="page" w:vAnchor="page" w:x="263" w:y="60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NE6 3PL, United Kingdom, Attention: Corporate Secretary, at least six weeks prior to the date of the 2023 Annual Meeting or, if later, at the time notice of the annual general</w:t>
      </w:r>
    </w:p>
    <w:p>
      <w:pPr>
        <w:pStyle w:val="Normal"/>
        <w:framePr w:w="13993" w:hAnchor="page" w:vAnchor="page" w:x="263" w:y="59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that the appropriate thresholds are met, notice of the resolution or matter must be received by the Company at Hadrian House, Wincomblee Road, Newcastle upon Tyne,</w:t>
      </w:r>
    </w:p>
    <w:p>
      <w:pPr>
        <w:pStyle w:val="Normal"/>
        <w:framePr w:w="14148" w:hAnchor="page" w:vAnchor="page" w:x="263" w:y="57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resolution in its notice of annual general meeting; or (ii) any matter (other than a proposed resolution) in the business to be dealt with at the 2023 Annual Meeting. Provided</w:t>
      </w:r>
    </w:p>
    <w:p>
      <w:pPr>
        <w:pStyle w:val="Normal"/>
        <w:framePr w:w="14209" w:hAnchor="page" w:vAnchor="page" w:x="263" w:y="55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Under sections 338 and 338A of the Companies Act, shareholders of record meeting the threshold requirements in those sections may require the Company to include: (i) a</w:t>
      </w:r>
    </w:p>
    <w:p>
      <w:pPr>
        <w:pStyle w:val="Normal"/>
        <w:framePr w:w="2820" w:hAnchor="page" w:vAnchor="page" w:x="263" w:y="520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no later than February 28, 2023.</w:t>
      </w:r>
    </w:p>
    <w:p>
      <w:pPr>
        <w:pStyle w:val="Normal"/>
        <w:framePr w:w="14175" w:hAnchor="page" w:vAnchor="page" w:x="263" w:y="502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director nominees other than the Company’s nominees must provide notice to the Company that sets forth the information required by Rule 14a-19 under the Exchange Act</w:t>
      </w:r>
    </w:p>
    <w:p>
      <w:pPr>
        <w:pStyle w:val="Normal"/>
        <w:framePr w:w="13695" w:hAnchor="page" w:vAnchor="page" w:x="263" w:y="48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 addition to satisfying the foregoing requirements under our Articles, to comply with the universal proxy rules, shareholders who intend to solicit proxies in support of</w:t>
      </w:r>
    </w:p>
    <w:p>
      <w:pPr>
        <w:pStyle w:val="Normal"/>
        <w:framePr w:w="1008" w:hAnchor="page" w:vAnchor="page" w:x="263" w:y="44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Secretary.</w:t>
      </w:r>
    </w:p>
    <w:p>
      <w:pPr>
        <w:pStyle w:val="Normal"/>
        <w:framePr w:w="13921" w:hAnchor="page" w:vAnchor="page" w:x="263" w:y="430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meeting. A copy of our Articles may be obtained by writing to Hadrian House, Wincomblee Road, Newcastle upon Tyne, NE6 3PL, United Kingdom, Attention: Corporate</w:t>
      </w:r>
    </w:p>
    <w:p>
      <w:pPr>
        <w:pStyle w:val="Normal"/>
        <w:framePr w:w="13583" w:hAnchor="page" w:vAnchor="page" w:x="263" w:y="41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on the later of: (a) the 90th day prior to such annual meeting; or (b) the 10th day following the day on which we first make a public announcement of the date of such</w:t>
      </w:r>
    </w:p>
    <w:p>
      <w:pPr>
        <w:pStyle w:val="Normal"/>
        <w:framePr w:w="14108" w:hAnchor="page" w:vAnchor="page" w:x="263" w:y="394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70 days after April 29, 2023, however, a shareholder must deliver notice no earlier than the 120th day prior to such annual meeting and not later than the close of business</w:t>
      </w:r>
    </w:p>
    <w:p>
      <w:pPr>
        <w:pStyle w:val="Normal"/>
        <w:framePr w:w="14159" w:hAnchor="page" w:vAnchor="page" w:x="263" w:y="37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subject of the proposal must otherwise be a proper matter for shareholder action. In the event that the date of the annual meeting is more than 30 days before or more than</w:t>
      </w:r>
    </w:p>
    <w:p>
      <w:pPr>
        <w:pStyle w:val="Normal"/>
        <w:framePr w:w="13888" w:hAnchor="page" w:vAnchor="page" w:x="263" w:y="35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Articles, to the Corporate Secretary at our principal executive offices no earlier than December 30, 2022 and no later than January 29, 2023; provided, however, that the</w:t>
      </w:r>
    </w:p>
    <w:p>
      <w:pPr>
        <w:pStyle w:val="Normal"/>
        <w:framePr w:w="13959" w:hAnchor="page" w:vAnchor="page" w:x="263" w:y="340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inclusion in our 2023 Proxy Statement and form of proxy, our Articles require the shareholder to deliver written notice thereof, setting forth the information specified in our</w:t>
      </w:r>
    </w:p>
    <w:p>
      <w:pPr>
        <w:pStyle w:val="Normal"/>
        <w:framePr w:w="14107" w:hAnchor="page" w:vAnchor="page" w:x="263" w:y="322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Without prejudice to the rights of a shareholder of record under the Companies Act, if a shareholder wishes to submit a proposal at our 2023 Annual Meeting other than for</w:t>
      </w:r>
    </w:p>
    <w:p>
      <w:pPr>
        <w:pStyle w:val="Normal"/>
        <w:framePr w:w="4562" w:hAnchor="page" w:vAnchor="page" w:x="263" w:y="28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3PL, United Kingdom, Attention: Corporate Secretary.</w:t>
      </w:r>
    </w:p>
    <w:p>
      <w:pPr>
        <w:pStyle w:val="Normal"/>
        <w:framePr w:w="13932" w:hAnchor="page" w:vAnchor="page" w:x="263" w:y="26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form, comply with Rule 14a-8 of the Exchange Act, and be received no later than November 18, 2023, at Hadrian House, Wincomblee Road, Newcastle upon Tyne, NE6</w:t>
      </w:r>
    </w:p>
    <w:p>
      <w:pPr>
        <w:pStyle w:val="Normal"/>
        <w:framePr w:w="14220" w:hAnchor="page" w:vAnchor="page" w:x="263" w:y="250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If a shareholder wishes to submit a proposal for possible inclusion in our 2023 Proxy Statement and form of proxy for our 2023 Annual Meeting, the notice must be in proper</w:t>
      </w:r>
    </w:p>
    <w:p>
      <w:pPr>
        <w:pStyle w:val="Normal"/>
        <w:framePr w:w="8063" w:hAnchor="page" w:vAnchor="page" w:x="263" w:y="1626"/>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Meeting of Shareholders</w:t>
      </w:r>
    </w:p>
    <w:p>
      <w:pPr>
        <w:pStyle w:val="Normal"/>
        <w:framePr w:w="12395" w:hAnchor="page" w:vAnchor="page" w:x="263" w:y="920"/>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Proposals for the 2023 Annual General</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4"/>
          <w:cols w:space="720" w:sep="off"/>
          <w:docGrid w:line-pitch="31680"/>
        </w:sectPr>
      </w:pPr>
      <w:r>
        <w:rPr>
          <w:rFonts w:ascii="Arial" w:hAnsi="Arial" w:fareast="Arial" w:cs="Arial"/>
          <w:noProof w:val="on"/>
          <w:color w:val="000000"/>
          <w:sz w:val="14"/>
          <w:szCs w:val="14"/>
        </w:rPr>
        <w:pict>
          <v:shape xmlns:v="urn:schemas-microsoft-com:vml" id="_x00005316" style="position:absolute;margin-left:7pt;margin-top:1pt;z-index:-1675594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17" o:title=""/>
          </v:shape>
        </w:pict>
      </w:r>
      <w:r>
        <w:rPr>
          <w:rFonts w:ascii="Arial" w:hAnsi="Arial" w:fareast="Arial" w:cs="Arial"/>
          <w:noProof w:val="on"/>
          <w:color w:val="000000"/>
          <w:sz w:val="14"/>
          <w:szCs w:val="14"/>
        </w:rPr>
        <w:pict>
          <v:shape xmlns:v="urn:schemas-microsoft-com:vml" id="_x00005317" style="position:absolute;margin-left:12.15pt;margin-top:424.45pt;z-index:-1675594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18" o:title=""/>
          </v:shape>
        </w:pict>
      </w:r>
      <w:r>
        <w:rPr>
          <w:rFonts w:ascii="Arial" w:hAnsi="Arial" w:fareast="Arial" w:cs="Arial"/>
          <w:noProof w:val="on"/>
          <w:color w:val="000000"/>
          <w:sz w:val="14"/>
          <w:szCs w:val="14"/>
        </w:rPr>
        <w:pict>
          <v:shape xmlns:v="urn:schemas-microsoft-com:vml" id="_x00005318" style="position:absolute;margin-left:12.15pt;margin-top:13.2pt;z-index:-1675594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19" o:title=""/>
          </v:shape>
        </w:pict>
      </w:r>
    </w:p>
    <w:p>
      <w:pPr>
        <w:pStyle w:val="Normal"/>
        <w:framePr w:w="442" w:hAnchor="page" w:vAnchor="page" w:x="263" w:y="449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146</w:t>
      </w:r>
    </w:p>
    <w:p>
      <w:pPr>
        <w:pStyle w:val="Normal"/>
        <w:framePr w:w="998" w:hAnchor="page" w:vAnchor="page" w:x="879" w:y="449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TechipFMC</w:t>
      </w:r>
    </w:p>
    <w:p>
      <w:pPr>
        <w:pStyle w:val="Normal"/>
        <w:framePr w:w="2810" w:hAnchor="page" w:vAnchor="page" w:x="263" w:y="413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information about householding.</w:t>
      </w:r>
    </w:p>
    <w:p>
      <w:pPr>
        <w:pStyle w:val="Normal"/>
        <w:framePr w:w="14045" w:hAnchor="page" w:vAnchor="page" w:x="263" w:y="395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number of brokerage firms have instituted householding. If you hold your Ordinary Shares in street name, please contact your bank, broker, or other nominee to request</w:t>
      </w:r>
    </w:p>
    <w:p>
      <w:pPr>
        <w:pStyle w:val="Normal"/>
        <w:framePr w:w="10513" w:hAnchor="page" w:vAnchor="page" w:x="263" w:y="359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receive only one copy for your household, please contact Broadridge at the same telephone number and address listed above.</w:t>
      </w:r>
    </w:p>
    <w:p>
      <w:pPr>
        <w:pStyle w:val="Normal"/>
        <w:framePr w:w="14106" w:hAnchor="page" w:vAnchor="page" w:x="263" w:y="341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Solutions, Inc., Householding Department, 51 Mercedes Way, Edgewood, New York 11717. If you are currently receiving multiple copies of our Proxy Materials and wish to</w:t>
      </w:r>
    </w:p>
    <w:p>
      <w:pPr>
        <w:pStyle w:val="Normal"/>
        <w:framePr w:w="13397" w:hAnchor="page" w:vAnchor="page" w:x="263" w:y="323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contact Broadridge Investor Communication Services (</w:t>
      </w:r>
      <w:r>
        <w:rPr>
          <w:rFonts w:ascii="Arial-BoldMT" w:hAnsi="Arial-BoldMT" w:fareast="Arial-BoldMT" w:cs="Arial-BoldMT"/>
          <w:color w:val="000000"/>
          <w:w w:val="100"/>
          <w:sz w:val="15"/>
          <w:szCs w:val="15"/>
        </w:rPr>
        <w:t>“Broadridge”</w:t>
      </w:r>
      <w:r>
        <w:rPr>
          <w:rFonts w:ascii="ArialMT" w:hAnsi="ArialMT" w:fareast="ArialMT" w:cs="ArialMT"/>
          <w:color w:val="000000"/>
          <w:w w:val="100"/>
          <w:sz w:val="15"/>
          <w:szCs w:val="15"/>
        </w:rPr>
        <w:t>), our proxy distributor, by calling toll-free 800-542-1061, or by writing to Broadridge Financial</w:t>
      </w:r>
    </w:p>
    <w:p>
      <w:pPr>
        <w:pStyle w:val="Normal"/>
        <w:framePr w:w="13655" w:hAnchor="page" w:vAnchor="page" w:x="263" w:y="30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those documents were delivered. If you would like to request separate copies of the Proxy Materials or do not wish to participate in householding in the future, please</w:t>
      </w:r>
    </w:p>
    <w:p>
      <w:pPr>
        <w:pStyle w:val="Normal"/>
        <w:framePr w:w="14117" w:hAnchor="page" w:vAnchor="page" w:x="263" w:y="28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Company will promptly deliver, upon written or oral request, individual copies of the Proxy Materials to any shareholder at the shared address to which single copies of</w:t>
      </w:r>
    </w:p>
    <w:p>
      <w:pPr>
        <w:pStyle w:val="Normal"/>
        <w:framePr w:w="3076" w:hAnchor="page" w:vAnchor="page" w:x="263" w:y="251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printing and mailing costs and fees.</w:t>
      </w:r>
    </w:p>
    <w:p>
      <w:pPr>
        <w:pStyle w:val="Normal"/>
        <w:framePr w:w="13867" w:hAnchor="page" w:vAnchor="page" w:x="263" w:y="23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provides greater convenience to our shareholders and reinforces the Company’s Foundational Belief of sustainability by reducing wasteful duplicate mailings, as well as</w:t>
      </w:r>
    </w:p>
    <w:p>
      <w:pPr>
        <w:pStyle w:val="Normal"/>
        <w:framePr w:w="13702" w:hAnchor="page" w:vAnchor="page" w:x="263" w:y="21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they wish to continue receiving individual copies. Each shareholder will continue to receive a separate proxy card or voting instruction card. We believe this procedure</w:t>
      </w:r>
    </w:p>
    <w:p>
      <w:pPr>
        <w:pStyle w:val="Normal"/>
        <w:framePr w:w="14116" w:hAnchor="page" w:vAnchor="page" w:x="263" w:y="19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participate in electronic delivery of Proxy Materials will receive only one copy of our Proxy Materials, unless one or more of the shareholders at that address notifies us that</w:t>
      </w:r>
    </w:p>
    <w:p>
      <w:pPr>
        <w:pStyle w:val="Normal"/>
        <w:framePr w:w="13776" w:hAnchor="page" w:vAnchor="page" w:x="263" w:y="179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We have adopted a procedure approved by the SEC called “householding.” Under this procedure, shareholders who have the same address and last name and do not</w:t>
      </w:r>
    </w:p>
    <w:p>
      <w:pPr>
        <w:pStyle w:val="Normal"/>
        <w:framePr w:w="10850" w:hAnchor="page" w:vAnchor="page" w:x="263" w:y="919"/>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Shareholders Sharing an Address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5"/>
          <w:cols w:space="720" w:sep="off"/>
          <w:docGrid w:line-pitch="31680"/>
        </w:sectPr>
      </w:pPr>
      <w:r>
        <w:rPr>
          <w:rFonts w:ascii="Arial" w:hAnsi="Arial" w:fareast="Arial" w:cs="Arial"/>
          <w:noProof w:val="on"/>
          <w:color w:val="000000"/>
          <w:sz w:val="14"/>
          <w:szCs w:val="14"/>
        </w:rPr>
        <w:pict>
          <v:shape xmlns:v="urn:schemas-microsoft-com:vml" id="_x00005319" style="position:absolute;margin-left:7pt;margin-top:1pt;z-index:-1675593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20" o:title=""/>
          </v:shape>
        </w:pict>
      </w:r>
      <w:r>
        <w:rPr>
          <w:rFonts w:ascii="Arial" w:hAnsi="Arial" w:fareast="Arial" w:cs="Arial"/>
          <w:noProof w:val="on"/>
          <w:color w:val="000000"/>
          <w:sz w:val="14"/>
          <w:szCs w:val="14"/>
        </w:rPr>
        <w:pict>
          <v:shape xmlns:v="urn:schemas-microsoft-com:vml" id="_x00005320" style="position:absolute;margin-left:12.15pt;margin-top:245.4pt;z-index:-1675593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21" o:title=""/>
          </v:shape>
        </w:pict>
      </w:r>
      <w:r>
        <w:rPr>
          <w:rFonts w:ascii="Arial" w:hAnsi="Arial" w:fareast="Arial" w:cs="Arial"/>
          <w:noProof w:val="on"/>
          <w:color w:val="000000"/>
          <w:sz w:val="14"/>
          <w:szCs w:val="14"/>
        </w:rPr>
        <w:pict>
          <v:shape xmlns:v="urn:schemas-microsoft-com:vml" id="_x00005321" style="position:absolute;margin-left:12.15pt;margin-top:13.2pt;z-index:-1675592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22" o:title=""/>
          </v:shape>
        </w:pict>
      </w:r>
    </w:p>
    <w:p>
      <w:pPr>
        <w:pStyle w:val="Normal"/>
        <w:framePr w:w="442" w:hAnchor="page" w:vAnchor="page" w:x="263" w:y="879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147</w:t>
      </w:r>
    </w:p>
    <w:p>
      <w:pPr>
        <w:pStyle w:val="Normal"/>
        <w:framePr w:w="998" w:hAnchor="page" w:vAnchor="page" w:x="879" w:y="879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TechipFMC</w:t>
      </w:r>
    </w:p>
    <w:p>
      <w:pPr>
        <w:pStyle w:val="Normal"/>
        <w:framePr w:w="5643" w:hAnchor="page" w:vAnchor="page" w:x="737" w:y="84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follow the instructions on your proxy card or voting instruction card.</w:t>
      </w:r>
    </w:p>
    <w:p>
      <w:pPr>
        <w:pStyle w:val="Normal"/>
        <w:framePr w:w="13640" w:hAnchor="page" w:vAnchor="page" w:x="737" w:y="825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receive all future Proxy Materials online will conserve resources in producing and mailing documents to your home or business. To request electronic delivery, please</w:t>
      </w:r>
    </w:p>
    <w:p>
      <w:pPr>
        <w:pStyle w:val="Normal"/>
        <w:framePr w:w="13340" w:hAnchor="page" w:vAnchor="page" w:x="737" w:y="80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delivery methods. You can eliminate all such paper mailings in the future by electing to receive an email that provides internet links to these documents. Opting to</w:t>
      </w:r>
    </w:p>
    <w:p>
      <w:pPr>
        <w:pStyle w:val="Normal"/>
        <w:framePr w:w="13274" w:hAnchor="page" w:vAnchor="page" w:x="737" w:y="78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not receive the Notice of Materials. Instead, such shareholders will continue to receive a paper copy of the Proxy Materials until a request is submitted to change</w:t>
      </w:r>
    </w:p>
    <w:p>
      <w:pPr>
        <w:pStyle w:val="Normal"/>
        <w:framePr w:w="13607" w:hAnchor="page" w:vAnchor="page" w:x="571" w:y="771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w:t>
      </w:r>
      <w:r>
        <w:rPr>
          <w:rFonts w:ascii="Arial-BoldItalicMT" w:hAnsi="Arial-BoldItalicMT" w:fareast="Arial-BoldItalicMT" w:cs="Arial-BoldItalicMT"/>
          <w:color w:val="000000"/>
          <w:w w:val="100"/>
          <w:sz w:val="15"/>
          <w:szCs w:val="15"/>
        </w:rPr>
        <w:t>Paper Copy of Proxy Materials with Proxy Card:</w:t>
      </w:r>
      <w:r>
        <w:rPr>
          <w:rFonts w:ascii="ArialMT" w:hAnsi="ArialMT" w:fareast="ArialMT" w:cs="ArialMT"/>
          <w:color w:val="000000"/>
          <w:w w:val="100"/>
          <w:sz w:val="15"/>
          <w:szCs w:val="15"/>
        </w:rPr>
        <w:t xml:space="preserve"> All shareholders of record and shareholders who previously requested paper copies of the Proxy Materials will</w:t>
      </w:r>
    </w:p>
    <w:p>
      <w:pPr>
        <w:pStyle w:val="Normal"/>
        <w:framePr w:w="9426" w:hAnchor="page" w:vAnchor="page" w:x="737" w:y="735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Materials in the mail. You should have received an email with links to the Proxy Materials and online proxy voting.</w:t>
      </w:r>
    </w:p>
    <w:p>
      <w:pPr>
        <w:pStyle w:val="Normal"/>
        <w:framePr w:w="13238" w:hAnchor="page" w:vAnchor="page" w:x="571" w:y="717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w:t>
      </w:r>
      <w:r>
        <w:rPr>
          <w:rFonts w:ascii="Arial-BoldItalicMT" w:hAnsi="Arial-BoldItalicMT" w:fareast="Arial-BoldItalicMT" w:cs="Arial-BoldItalicMT"/>
          <w:color w:val="000000"/>
          <w:w w:val="100"/>
          <w:sz w:val="15"/>
          <w:szCs w:val="15"/>
        </w:rPr>
        <w:t>Email Access to Proxy Materials:</w:t>
      </w:r>
      <w:r>
        <w:rPr>
          <w:rFonts w:ascii="ArialMT" w:hAnsi="ArialMT" w:fareast="ArialMT" w:cs="ArialMT"/>
          <w:color w:val="000000"/>
          <w:w w:val="100"/>
          <w:sz w:val="15"/>
          <w:szCs w:val="15"/>
        </w:rPr>
        <w:t xml:space="preserve"> Shareholders who previously elected to receive notice of access to Proxy Materials via email will not receive the Notice of</w:t>
      </w:r>
    </w:p>
    <w:p>
      <w:pPr>
        <w:pStyle w:val="Normal"/>
        <w:framePr w:w="4205" w:hAnchor="page" w:vAnchor="page" w:x="737" w:y="68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copy of the Proxy Materials by email (see below).</w:t>
      </w:r>
    </w:p>
    <w:p>
      <w:pPr>
        <w:pStyle w:val="Normal"/>
        <w:framePr w:w="13640" w:hAnchor="page" w:vAnchor="page" w:x="737" w:y="663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will remain in effect until you revoke it. Shareholders who do not receive a Notice of Materials will receive a paper copy of the Proxy Materials by mail or an electronic</w:t>
      </w:r>
    </w:p>
    <w:p>
      <w:pPr>
        <w:pStyle w:val="Normal"/>
        <w:framePr w:w="13386" w:hAnchor="page" w:vAnchor="page" w:x="737" w:y="64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Proxy Materials, you should follow the instructions for requesting such materials in the Notice of Materials. Any request to receive Proxy Materials by mail or email</w:t>
      </w:r>
    </w:p>
    <w:p>
      <w:pPr>
        <w:pStyle w:val="Normal"/>
        <w:framePr w:w="13277" w:hAnchor="page" w:vAnchor="page" w:x="737" w:y="627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ItalicMT" w:hAnsi="Arial-BoldItalicMT" w:fareast="Arial-BoldItalicMT" w:cs="Arial-BoldItalicMT"/>
          <w:color w:val="481f6e"/>
          <w:w w:val="100"/>
          <w:sz w:val="15"/>
          <w:szCs w:val="15"/>
        </w:rPr>
        <w:t>www.proxyvote.com</w:t>
      </w:r>
      <w:r>
        <w:rPr>
          <w:rFonts w:ascii="ArialMT" w:hAnsi="ArialMT" w:fareast="ArialMT" w:cs="ArialMT"/>
          <w:color w:val="000000"/>
          <w:w w:val="100"/>
          <w:sz w:val="15"/>
          <w:szCs w:val="15"/>
        </w:rPr>
        <w:t>. Such notice also instructs you on how you may submit your proxy on the internet. If you would like to receive a paper or email copy of our</w:t>
      </w:r>
    </w:p>
    <w:p>
      <w:pPr>
        <w:pStyle w:val="Normal"/>
        <w:framePr w:w="12258" w:hAnchor="page" w:vAnchor="page" w:x="737" w:y="60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mailed to most of our shareholders beginning on or about March 18, 2022, will instruct you on how to access and review all of the Proxy Materials at</w:t>
      </w:r>
    </w:p>
    <w:p>
      <w:pPr>
        <w:pStyle w:val="Normal"/>
        <w:framePr w:w="363" w:hAnchor="page" w:vAnchor="page" w:x="571" w:y="5918"/>
        <w:widowControl w:val="off"/>
        <w:autoSpaceDE w:val="off"/>
        <w:autoSpaceDN w:val="off"/>
        <w:spacing w:before="0" w:after="0" w:line="172" w:lineRule="exact"/>
        <w:ind w:left="0" w:right="0" w:first-line="0"/>
        <w:jc w:val="left"/>
        <w:rPr>
          <w:rFonts w:ascii="ArialMT" w:hAnsi="ArialMT" w:fareast="ArialMT" w:cs="ArialMT"/>
          <w:color w:val="461f6f"/>
          <w:w w:val="100"/>
          <w:sz w:val="15"/>
          <w:szCs w:val="15"/>
        </w:rPr>
      </w:pPr>
      <w:r>
        <w:rPr>
          <w:rFonts w:ascii="ArialMT" w:hAnsi="ArialMT" w:fareast="ArialMT" w:cs="ArialMT"/>
          <w:color w:val="461f6f"/>
          <w:w w:val="100"/>
          <w:sz w:val="15"/>
          <w:szCs w:val="15"/>
        </w:rPr>
        <w:t>►</w:t>
      </w:r>
    </w:p>
    <w:p>
      <w:pPr>
        <w:pStyle w:val="Normal"/>
        <w:framePr w:w="13479" w:hAnchor="page" w:vAnchor="page" w:x="737" w:y="591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ItalicMT" w:hAnsi="Arial-BoldItalicMT" w:fareast="Arial-BoldItalicMT" w:cs="Arial-BoldItalicMT"/>
          <w:color w:val="000000"/>
          <w:w w:val="100"/>
          <w:sz w:val="15"/>
          <w:szCs w:val="15"/>
        </w:rPr>
        <w:t>Notice and Access:</w:t>
      </w:r>
      <w:r>
        <w:rPr>
          <w:rFonts w:ascii="ArialMT" w:hAnsi="ArialMT" w:fareast="ArialMT" w:cs="ArialMT"/>
          <w:color w:val="000000"/>
          <w:w w:val="100"/>
          <w:sz w:val="15"/>
          <w:szCs w:val="15"/>
        </w:rPr>
        <w:t xml:space="preserve"> Most shareholders will not receive printed copies of the Proxy Materials unless they request them. Instead, the Notice of Materials, which was</w:t>
      </w:r>
    </w:p>
    <w:p>
      <w:pPr>
        <w:pStyle w:val="Normal"/>
        <w:framePr w:w="1936" w:hAnchor="page" w:vAnchor="page" w:x="263" w:y="55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the following ways:</w:t>
      </w:r>
    </w:p>
    <w:p>
      <w:pPr>
        <w:pStyle w:val="Normal"/>
        <w:framePr w:w="14219" w:hAnchor="page" w:vAnchor="page" w:x="263" w:y="538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Materials to our shareholders by providing access to such documents on the internet instead of mailing printed copies. Shareholders may receive our Proxy Materials in one</w:t>
      </w:r>
    </w:p>
    <w:p>
      <w:pPr>
        <w:pStyle w:val="Normal"/>
        <w:framePr w:w="13592" w:hAnchor="page" w:vAnchor="page" w:x="263" w:y="520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Company utilizes the “Notice and Access” method of providing the Proxy Materials to shareholders. With “Notice and Access,” we are permitted to furnish Proxy</w:t>
      </w:r>
    </w:p>
    <w:p>
      <w:pPr>
        <w:pStyle w:val="Normal"/>
        <w:framePr w:w="6045" w:hAnchor="page" w:vAnchor="page" w:x="263" w:y="4933"/>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How will the Company distribute Proxy Materials?</w:t>
      </w:r>
    </w:p>
    <w:p>
      <w:pPr>
        <w:pStyle w:val="Normal"/>
        <w:framePr w:w="5551" w:hAnchor="page" w:vAnchor="page" w:x="263" w:y="457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proxy in a written document, that document is called a proxy card.</w:t>
      </w:r>
    </w:p>
    <w:p>
      <w:pPr>
        <w:pStyle w:val="Normal"/>
        <w:framePr w:w="13789" w:hAnchor="page" w:vAnchor="page" w:x="263" w:y="43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proxy is: (a) your legal designation to another person to vote the Ordinary Shares that you own; and (b) the term for such designee. If you delegate someone as your</w:t>
      </w:r>
    </w:p>
    <w:p>
      <w:pPr>
        <w:pStyle w:val="Normal"/>
        <w:framePr w:w="2199" w:hAnchor="page" w:vAnchor="page" w:x="263" w:y="4124"/>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What is a proxy?</w:t>
      </w:r>
    </w:p>
    <w:p>
      <w:pPr>
        <w:pStyle w:val="Normal"/>
        <w:framePr w:w="10245" w:hAnchor="page" w:vAnchor="page" w:x="263" w:y="37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shareholders to ensure shareholders can make informed decisions about the matters to be voted on at the Annual Meeting.</w:t>
      </w:r>
    </w:p>
    <w:p>
      <w:pPr>
        <w:pStyle w:val="Normal"/>
        <w:framePr w:w="13275" w:hAnchor="page" w:vAnchor="page" w:x="263" w:y="35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proxy statement is a document that the rules and regulations of the United States, including those promulgated by the SEC, require the Company to provide to</w:t>
      </w:r>
    </w:p>
    <w:p>
      <w:pPr>
        <w:pStyle w:val="Normal"/>
        <w:framePr w:w="3422" w:hAnchor="page" w:vAnchor="page" w:x="263" w:y="3316"/>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What is a proxy statement?</w:t>
      </w:r>
    </w:p>
    <w:p>
      <w:pPr>
        <w:pStyle w:val="Normal"/>
        <w:framePr w:w="8633" w:hAnchor="page" w:vAnchor="page" w:x="263" w:y="295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Kingdom, or at such other time and place to which the Annual Meeting may be adjourned or postponed.</w:t>
      </w:r>
    </w:p>
    <w:p>
      <w:pPr>
        <w:pStyle w:val="Normal"/>
        <w:framePr w:w="13600" w:hAnchor="page" w:vAnchor="page" w:x="263" w:y="277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Annual Meeting will be held on Friday, April 29, 2022 at 10:00 a.m., London time, at Hadrian House, Wincomblee Road, Newcastle upon Tyne, NE6 3PL, United</w:t>
      </w:r>
    </w:p>
    <w:p>
      <w:pPr>
        <w:pStyle w:val="Normal"/>
        <w:framePr w:w="5324" w:hAnchor="page" w:vAnchor="page" w:x="263" w:y="2508"/>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What is the location of the Annual Meeting?</w:t>
      </w:r>
    </w:p>
    <w:p>
      <w:pPr>
        <w:pStyle w:val="Normal"/>
        <w:framePr w:w="3092" w:hAnchor="page" w:vAnchor="page" w:x="263" w:y="1625"/>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Meeting</w:t>
      </w:r>
    </w:p>
    <w:p>
      <w:pPr>
        <w:pStyle w:val="Normal"/>
        <w:framePr w:w="11981" w:hAnchor="page" w:vAnchor="page" w:x="263" w:y="920"/>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General Information about the Annual</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6"/>
          <w:cols w:space="720" w:sep="off"/>
          <w:docGrid w:line-pitch="31680"/>
        </w:sectPr>
      </w:pPr>
      <w:r>
        <w:rPr>
          <w:rFonts w:ascii="Arial" w:hAnsi="Arial" w:fareast="Arial" w:cs="Arial"/>
          <w:noProof w:val="on"/>
          <w:color w:val="000000"/>
          <w:sz w:val="14"/>
          <w:szCs w:val="14"/>
        </w:rPr>
        <w:pict>
          <v:shape xmlns:v="urn:schemas-microsoft-com:vml" id="_x00005322" style="position:absolute;margin-left:7pt;margin-top:1pt;z-index:-1675592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23" o:title=""/>
          </v:shape>
        </w:pict>
      </w:r>
      <w:r>
        <w:rPr>
          <w:rFonts w:ascii="Arial" w:hAnsi="Arial" w:fareast="Arial" w:cs="Arial"/>
          <w:noProof w:val="on"/>
          <w:color w:val="000000"/>
          <w:sz w:val="14"/>
          <w:szCs w:val="14"/>
        </w:rPr>
        <w:pict>
          <v:shape xmlns:v="urn:schemas-microsoft-com:vml" id="_x00005323" style="position:absolute;margin-left:12.15pt;margin-top:460.35pt;z-index:-1675592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24" o:title=""/>
          </v:shape>
        </w:pict>
      </w:r>
      <w:r>
        <w:rPr>
          <w:rFonts w:ascii="Arial" w:hAnsi="Arial" w:fareast="Arial" w:cs="Arial"/>
          <w:noProof w:val="on"/>
          <w:color w:val="000000"/>
          <w:sz w:val="14"/>
          <w:szCs w:val="14"/>
        </w:rPr>
        <w:pict>
          <v:shape xmlns:v="urn:schemas-microsoft-com:vml" id="_x00005324" style="position:absolute;margin-left:12.15pt;margin-top:13.2pt;z-index:-1675591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25" o:title=""/>
          </v:shape>
        </w:pict>
      </w:r>
    </w:p>
    <w:p>
      <w:pPr>
        <w:pStyle w:val="Normal"/>
        <w:framePr w:w="442" w:hAnchor="page" w:vAnchor="page" w:x="263" w:y="765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148</w:t>
      </w:r>
    </w:p>
    <w:p>
      <w:pPr>
        <w:pStyle w:val="Normal"/>
        <w:framePr w:w="998" w:hAnchor="page" w:vAnchor="page" w:x="879" w:y="7654"/>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TechipFMC</w:t>
      </w:r>
    </w:p>
    <w:p>
      <w:pPr>
        <w:pStyle w:val="Normal"/>
        <w:framePr w:w="11299" w:hAnchor="page" w:vAnchor="page" w:x="263" w:y="72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As summarized below, there are some differences between Ordinary Shares held of record and those owned beneficially in street name.</w:t>
      </w:r>
    </w:p>
    <w:p>
      <w:pPr>
        <w:pStyle w:val="Normal"/>
        <w:framePr w:w="13072" w:hAnchor="page" w:vAnchor="page" w:x="263" w:y="7024"/>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What is the difference between holding Ordinary Shares as a shareholder of record and as a beneficial owner?</w:t>
      </w:r>
    </w:p>
    <w:p>
      <w:pPr>
        <w:pStyle w:val="Normal"/>
        <w:framePr w:w="12125" w:hAnchor="page" w:vAnchor="page" w:x="263" w:y="66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This list will also be available at the location of the Annual Meeting and open to the examination of any shareholder present at the Annual Meeting.</w:t>
      </w:r>
    </w:p>
    <w:p>
      <w:pPr>
        <w:pStyle w:val="Normal"/>
        <w:framePr w:w="14021" w:hAnchor="page" w:vAnchor="page" w:x="263" w:y="64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10 days prior to the Annual Meeting at our office at Hadrian House, Wincomblee Road, Newcastle upon Tyne, NE6 3PL, United Kingdom, during ordinary business hours.</w:t>
      </w:r>
    </w:p>
    <w:p>
      <w:pPr>
        <w:pStyle w:val="Normal"/>
        <w:framePr w:w="13994" w:hAnchor="page" w:vAnchor="page" w:x="263" w:y="63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complete list of shareholders of record entitled to vote will be open to the examination of any shareholder for any purpose relevant to the Annual Meeting for a period of</w:t>
      </w:r>
    </w:p>
    <w:p>
      <w:pPr>
        <w:pStyle w:val="Normal"/>
        <w:framePr w:w="13417" w:hAnchor="page" w:vAnchor="page" w:x="263" w:y="59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by the order in which the names of the holders appear in the register of members of our transfer agent, Computershare Investor Services plc (</w:t>
      </w:r>
      <w:r>
        <w:rPr>
          <w:rFonts w:ascii="Arial-BoldMT" w:hAnsi="Arial-BoldMT" w:fareast="Arial-BoldMT" w:cs="Arial-BoldMT"/>
          <w:color w:val="000000"/>
          <w:w w:val="100"/>
          <w:sz w:val="15"/>
          <w:szCs w:val="15"/>
        </w:rPr>
        <w:t>“Computershare”</w:t>
      </w:r>
      <w:r>
        <w:rPr>
          <w:rFonts w:ascii="ArialMT" w:hAnsi="ArialMT" w:fareast="ArialMT" w:cs="ArialMT"/>
          <w:color w:val="000000"/>
          <w:w w:val="100"/>
          <w:sz w:val="15"/>
          <w:szCs w:val="15"/>
        </w:rPr>
        <w:t>).</w:t>
      </w:r>
    </w:p>
    <w:p>
      <w:pPr>
        <w:pStyle w:val="Normal"/>
        <w:framePr w:w="14158" w:hAnchor="page" w:vAnchor="page" w:x="263" w:y="57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 the case of joint holders, the vote of the senior holder who submits a vote will be accepted to the exclusion of the vote of the other joint holders, with seniority determined</w:t>
      </w:r>
    </w:p>
    <w:p>
      <w:pPr>
        <w:pStyle w:val="Normal"/>
        <w:framePr w:w="6805" w:hAnchor="page" w:vAnchor="page" w:x="263" w:y="54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inspector of elections, together with his or her voting card, at the Annual Meeting.</w:t>
      </w:r>
    </w:p>
    <w:p>
      <w:pPr>
        <w:pStyle w:val="Normal"/>
        <w:framePr w:w="14004" w:hAnchor="page" w:vAnchor="page" w:x="263" w:y="52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Any beneficial owner who would like to vote in person at the Annual Meeting must obtain a legal proxy from his or her bank, broker, or other nominee and present it to the</w:t>
      </w:r>
    </w:p>
    <w:p>
      <w:pPr>
        <w:pStyle w:val="Normal"/>
        <w:framePr w:w="8393" w:hAnchor="page" w:vAnchor="page" w:x="263" w:y="486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corporation as that corporation could exercise if it was an individual shareholder of the Company.</w:t>
      </w:r>
    </w:p>
    <w:p>
      <w:pPr>
        <w:pStyle w:val="Normal"/>
        <w:framePr w:w="14225" w:hAnchor="page" w:vAnchor="page" w:x="263" w:y="46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Meeting, and such authorized person will (on production of a certified copy of such resolution at the Annual Meeting) be entitled to exercise the same powers on behalf of</w:t>
      </w:r>
    </w:p>
    <w:p>
      <w:pPr>
        <w:pStyle w:val="Normal"/>
        <w:framePr w:w="14228" w:hAnchor="page" w:vAnchor="page" w:x="263" w:y="45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Any corporate or institutional shareholder may, by resolution of its articles or other governing body, authorize another person to act as its representative at the Annual</w:t>
      </w:r>
    </w:p>
    <w:p>
      <w:pPr>
        <w:pStyle w:val="Normal"/>
        <w:framePr w:w="13498" w:hAnchor="page" w:vAnchor="page" w:x="263" w:y="41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Articles, you will have one vote for each Ordinary Share per proposal. As of March 11, 2022, we had 452,168,575 Ordinary Shares outstanding and entitled to vote.</w:t>
      </w:r>
    </w:p>
    <w:p>
      <w:pPr>
        <w:pStyle w:val="Normal"/>
        <w:framePr w:w="14063" w:hAnchor="page" w:vAnchor="page" w:x="263" w:y="39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explanation of the difference between a shareholder of record and a beneficial owner. Unless otherwise restricted from voting in accordance with applicable law and/or the</w:t>
      </w:r>
    </w:p>
    <w:p>
      <w:pPr>
        <w:pStyle w:val="Normal"/>
        <w:framePr w:w="14082" w:hAnchor="page" w:vAnchor="page" w:x="263" w:y="37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Beneficial owners must comply with the March 11, 2022 Record Date, as the CA Record Date only applies to shareholders of record. Please see the question below for an</w:t>
      </w:r>
    </w:p>
    <w:p>
      <w:pPr>
        <w:pStyle w:val="Normal"/>
        <w:framePr w:w="6202" w:hAnchor="page" w:vAnchor="page" w:x="263" w:y="342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on April 27, 2022, to vote at the Annual Meeting (the </w:t>
      </w:r>
      <w:r>
        <w:rPr>
          <w:rFonts w:ascii="Arial-BoldMT" w:hAnsi="Arial-BoldMT" w:fareast="Arial-BoldMT" w:cs="Arial-BoldMT"/>
          <w:color w:val="000000"/>
          <w:w w:val="100"/>
          <w:sz w:val="15"/>
          <w:szCs w:val="15"/>
        </w:rPr>
        <w:t>“CA Record Date”</w:t>
      </w:r>
      <w:r>
        <w:rPr>
          <w:rFonts w:ascii="ArialMT" w:hAnsi="ArialMT" w:fareast="ArialMT" w:cs="ArialMT"/>
          <w:color w:val="000000"/>
          <w:w w:val="100"/>
          <w:sz w:val="15"/>
          <w:szCs w:val="15"/>
        </w:rPr>
        <w:t>).</w:t>
      </w:r>
    </w:p>
    <w:p>
      <w:pPr>
        <w:pStyle w:val="Normal"/>
        <w:framePr w:w="14234" w:hAnchor="page" w:vAnchor="page" w:x="263" w:y="325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p.m., New York time, on March 11, 2022 (the </w:t>
      </w:r>
      <w:r>
        <w:rPr>
          <w:rFonts w:ascii="Arial-BoldMT" w:hAnsi="Arial-BoldMT" w:fareast="Arial-BoldMT" w:cs="Arial-BoldMT"/>
          <w:color w:val="000000"/>
          <w:w w:val="100"/>
          <w:sz w:val="15"/>
          <w:szCs w:val="15"/>
        </w:rPr>
        <w:t>“Record Date”</w:t>
      </w:r>
      <w:r>
        <w:rPr>
          <w:rFonts w:ascii="ArialMT" w:hAnsi="ArialMT" w:fareast="ArialMT" w:cs="ArialMT"/>
          <w:color w:val="000000"/>
          <w:w w:val="100"/>
          <w:sz w:val="15"/>
          <w:szCs w:val="15"/>
        </w:rPr>
        <w:t>). In addition, provisions under the Companies Act allow shareholders of record as of 10:00 a.m., London time,</w:t>
      </w:r>
    </w:p>
    <w:p>
      <w:pPr>
        <w:pStyle w:val="Normal"/>
        <w:framePr w:w="14234" w:hAnchor="page" w:vAnchor="page" w:x="263" w:y="30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You can vote at the Annual Meeting or any adjournment or postponement thereof if you are a shareholder of record or beneficial owner of our Ordinary Shares as of 5:00</w:t>
      </w:r>
    </w:p>
    <w:p>
      <w:pPr>
        <w:pStyle w:val="Normal"/>
        <w:framePr w:w="5609" w:hAnchor="page" w:vAnchor="page" w:x="263" w:y="2803"/>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Who is entitled to vote at the Annual Meeting?</w:t>
      </w:r>
    </w:p>
    <w:p>
      <w:pPr>
        <w:pStyle w:val="Normal"/>
        <w:framePr w:w="4637" w:hAnchor="page" w:vAnchor="page" w:x="263" w:y="244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incorporated into any of our filings made with the SEC.</w:t>
      </w:r>
    </w:p>
    <w:p>
      <w:pPr>
        <w:pStyle w:val="Normal"/>
        <w:framePr w:w="13261" w:hAnchor="page" w:vAnchor="page" w:x="263" w:y="226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Newcastle upon Tyne, NE6 3PL, United Kingdom, Attention: Corporate Secretary. The information on our website is not a part of this Proxy Statement and is not</w:t>
      </w:r>
    </w:p>
    <w:p>
      <w:pPr>
        <w:pStyle w:val="Normal"/>
        <w:framePr w:w="13860" w:hAnchor="page" w:vAnchor="page" w:x="263" w:y="20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heading “About us.” These materials are also available in print, free of charge, to any shareholder upon written request submitted to Hadrian House, Wincomblee Road,</w:t>
      </w:r>
    </w:p>
    <w:p>
      <w:pPr>
        <w:pStyle w:val="Normal"/>
        <w:framePr w:w="13914" w:hAnchor="page" w:vAnchor="page" w:x="263" w:y="190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Talent Committee, and ESG Committee, and other corporate governance and sustainability information are available on our website at </w:t>
      </w:r>
      <w:r>
        <w:rPr>
          <w:rFonts w:ascii="Arial-BoldItalicMT" w:hAnsi="Arial-BoldItalicMT" w:fareast="Arial-BoldItalicMT" w:cs="Arial-BoldItalicMT"/>
          <w:color w:val="481f6e"/>
          <w:w w:val="100"/>
          <w:sz w:val="15"/>
          <w:szCs w:val="15"/>
        </w:rPr>
        <w:t xml:space="preserve">www.technipfmc.com </w:t>
      </w:r>
      <w:r>
        <w:rPr>
          <w:rFonts w:ascii="ArialMT" w:hAnsi="ArialMT" w:fareast="ArialMT" w:cs="ArialMT"/>
          <w:color w:val="000000"/>
          <w:w w:val="100"/>
          <w:sz w:val="15"/>
          <w:szCs w:val="15"/>
        </w:rPr>
        <w:t>under the</w:t>
      </w:r>
    </w:p>
    <w:p>
      <w:pPr>
        <w:pStyle w:val="Normal"/>
        <w:framePr w:w="14117" w:hAnchor="page" w:vAnchor="page" w:x="263" w:y="17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Our Governance Guidelines, our Code of Business Conduct (including our core values and Foundational Beliefs), the charters for our Audit Committee, Compensation and</w:t>
      </w:r>
    </w:p>
    <w:p>
      <w:pPr>
        <w:pStyle w:val="Normal"/>
        <w:framePr w:w="7879" w:hAnchor="page" w:vAnchor="page" w:x="263" w:y="1456"/>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Where can I find governance documents related to the Company?</w:t>
      </w:r>
    </w:p>
    <w:p>
      <w:pPr>
        <w:pStyle w:val="Normal"/>
        <w:framePr w:w="236" w:hAnchor="page" w:vAnchor="page" w:x="263" w:y="1269"/>
        <w:widowControl w:val="off"/>
        <w:autoSpaceDE w:val="off"/>
        <w:autoSpaceDN w:val="off"/>
        <w:spacing w:before="0" w:after="0" w:line="179" w:lineRule="exact"/>
        <w:ind w:left="0" w:right="0" w:first-line="0"/>
        <w:jc w:val="left"/>
        <w:rPr>
          <w:rFonts w:ascii="TrebuchetMS" w:hAnsi="TrebuchetMS" w:fareast="TrebuchetMS" w:cs="TrebuchetMS"/>
          <w:color w:val="000000"/>
          <w:w w:val="100"/>
          <w:sz w:val="15"/>
          <w:szCs w:val="15"/>
        </w:rPr>
      </w:pPr>
      <w:r>
        <w:rPr>
          <w:rFonts w:ascii="TrebuchetMS" w:hAnsi="TrebuchetMS" w:fareast="TrebuchetMS" w:cs="TrebuchetMS"/>
          <w:color w:val="000000"/>
          <w:w w:val="100"/>
          <w:sz w:val="15"/>
          <w:szCs w:val="15"/>
        </w:rPr>
        <w:t> </w:t>
      </w:r>
    </w:p>
    <w:p>
      <w:pPr>
        <w:pStyle w:val="Normal"/>
        <w:framePr w:w="2847" w:hAnchor="page" w:vAnchor="page" w:x="263" w:y="10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well as at </w:t>
      </w:r>
      <w:r>
        <w:rPr>
          <w:rFonts w:ascii="Arial-BoldItalicMT" w:hAnsi="Arial-BoldItalicMT" w:fareast="Arial-BoldItalicMT" w:cs="Arial-BoldItalicMT"/>
          <w:color w:val="481f6e"/>
          <w:w w:val="100"/>
          <w:sz w:val="15"/>
          <w:szCs w:val="15"/>
        </w:rPr>
        <w:t>www.proxyvote.com</w:t>
      </w:r>
      <w:r>
        <w:rPr>
          <w:rFonts w:ascii="ArialMT" w:hAnsi="ArialMT" w:fareast="ArialMT" w:cs="ArialMT"/>
          <w:color w:val="000000"/>
          <w:w w:val="100"/>
          <w:sz w:val="15"/>
          <w:szCs w:val="15"/>
        </w:rPr>
        <w:t>.</w:t>
      </w:r>
    </w:p>
    <w:p>
      <w:pPr>
        <w:pStyle w:val="Normal"/>
        <w:framePr w:w="13986" w:hAnchor="page" w:vAnchor="page" w:x="263" w:y="91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Proxy Materials will also be made available on our website at </w:t>
      </w:r>
      <w:r>
        <w:rPr>
          <w:rFonts w:ascii="Arial-BoldItalicMT" w:hAnsi="Arial-BoldItalicMT" w:fareast="Arial-BoldItalicMT" w:cs="Arial-BoldItalicMT"/>
          <w:color w:val="481f6e"/>
          <w:w w:val="100"/>
          <w:sz w:val="15"/>
          <w:szCs w:val="15"/>
        </w:rPr>
        <w:t xml:space="preserve">www.technipfmc.com </w:t>
      </w:r>
      <w:r>
        <w:rPr>
          <w:rFonts w:ascii="ArialMT" w:hAnsi="ArialMT" w:fareast="ArialMT" w:cs="ArialMT"/>
          <w:color w:val="000000"/>
          <w:w w:val="100"/>
          <w:sz w:val="15"/>
          <w:szCs w:val="15"/>
        </w:rPr>
        <w:t>under the heading “Investors &gt; Events &amp; presentations &gt; Shareholders’ meeting” as</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7"/>
          <w:cols w:space="720" w:sep="off"/>
          <w:docGrid w:line-pitch="31680"/>
        </w:sectPr>
      </w:pPr>
      <w:r>
        <w:rPr>
          <w:rFonts w:ascii="Arial" w:hAnsi="Arial" w:fareast="Arial" w:cs="Arial"/>
          <w:noProof w:val="on"/>
          <w:color w:val="000000"/>
          <w:sz w:val="14"/>
          <w:szCs w:val="14"/>
        </w:rPr>
        <w:pict>
          <v:shape xmlns:v="urn:schemas-microsoft-com:vml" id="_x00005325" style="position:absolute;margin-left:7pt;margin-top:1pt;z-index:-167559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26" o:title=""/>
          </v:shape>
        </w:pict>
      </w:r>
      <w:r>
        <w:rPr>
          <w:rFonts w:ascii="Arial" w:hAnsi="Arial" w:fareast="Arial" w:cs="Arial"/>
          <w:noProof w:val="on"/>
          <w:color w:val="000000"/>
          <w:sz w:val="14"/>
          <w:szCs w:val="14"/>
        </w:rPr>
        <w:pict>
          <v:shape xmlns:v="urn:schemas-microsoft-com:vml" id="_x00005326" style="position:absolute;margin-left:12.15pt;margin-top:403.25pt;z-index:-167559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27" o:title=""/>
          </v:shape>
        </w:pict>
      </w:r>
      <w:r>
        <w:rPr>
          <w:rFonts w:ascii="Arial" w:hAnsi="Arial" w:fareast="Arial" w:cs="Arial"/>
          <w:noProof w:val="on"/>
          <w:color w:val="000000"/>
          <w:sz w:val="14"/>
          <w:szCs w:val="14"/>
        </w:rPr>
        <w:pict>
          <v:shape xmlns:v="urn:schemas-microsoft-com:vml" id="_x00005327" style="position:absolute;margin-left:12.15pt;margin-top:13.2pt;z-index:-167559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28" o:title=""/>
          </v:shape>
        </w:pict>
      </w:r>
    </w:p>
    <w:p>
      <w:pPr>
        <w:pStyle w:val="Normal"/>
        <w:framePr w:w="442" w:hAnchor="page" w:vAnchor="page" w:x="263" w:y="846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149</w:t>
      </w:r>
    </w:p>
    <w:p>
      <w:pPr>
        <w:pStyle w:val="Normal"/>
        <w:framePr w:w="998" w:hAnchor="page" w:vAnchor="page" w:x="879" w:y="846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TechipFMC</w:t>
      </w:r>
    </w:p>
    <w:p>
      <w:pPr>
        <w:pStyle w:val="Normal"/>
        <w:framePr w:w="6815" w:hAnchor="page" w:vAnchor="page" w:x="263" w:y="8100"/>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ADMIT YOU TO ATTEND THE ANNUAL MEETING ON SECURITY GROUNDS.</w:t>
      </w:r>
    </w:p>
    <w:p>
      <w:pPr>
        <w:pStyle w:val="Normal"/>
        <w:framePr w:w="13655" w:hAnchor="page" w:vAnchor="page" w:x="263" w:y="7920"/>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IDENTIFICATION, AND COMPLY WITH THE OTHER PROCEDURES OUTLINED ABOVE FOR ATTENDING THE ANNUAL MEETING, WE MAY BE UNABLE TO</w:t>
      </w:r>
    </w:p>
    <w:p>
      <w:pPr>
        <w:pStyle w:val="Normal"/>
        <w:framePr w:w="13443" w:hAnchor="page" w:vAnchor="page" w:x="263" w:y="7741"/>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IF YOU DO NOT CONFIRM YOUR ATTENDANCE TO THE ANNUAL MEETING, APPLY FOR, AND PROVIDE AN ADMISSION TICKET, SHOW VALID PHOTO</w:t>
      </w:r>
    </w:p>
    <w:p>
      <w:pPr>
        <w:pStyle w:val="Normal"/>
        <w:framePr w:w="6414" w:hAnchor="page" w:vAnchor="page" w:x="263" w:y="738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briefcases, or packages will be permitted into the meeting or adjacent areas.</w:t>
      </w:r>
    </w:p>
    <w:p>
      <w:pPr>
        <w:pStyle w:val="Normal"/>
        <w:framePr w:w="14167" w:hAnchor="page" w:vAnchor="page" w:x="263" w:y="720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Be prepared to comply with security requirements, which may include security guards searching all bags. No cameras, recording equipment, electronic devices, large bags,</w:t>
      </w:r>
    </w:p>
    <w:p>
      <w:pPr>
        <w:pStyle w:val="Normal"/>
        <w:framePr w:w="12197" w:hAnchor="page" w:vAnchor="page" w:x="263" w:y="684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Arrive shortly after 9:00 a.m., London time, to ensure that you are seated by the commencement of the Annual Meeting at 10:00 a.m., London time.</w:t>
      </w:r>
    </w:p>
    <w:p>
      <w:pPr>
        <w:pStyle w:val="Normal"/>
        <w:framePr w:w="12073" w:hAnchor="page" w:vAnchor="page" w:x="263" w:y="64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Due to space constraints and other security considerations, we are not able to admit the guests of either shareholders or their legal proxy holders.</w:t>
      </w:r>
    </w:p>
    <w:p>
      <w:pPr>
        <w:pStyle w:val="Normal"/>
        <w:framePr w:w="1197" w:hAnchor="page" w:vAnchor="page" w:x="263" w:y="6303"/>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Procedures</w:t>
      </w:r>
    </w:p>
    <w:p>
      <w:pPr>
        <w:pStyle w:val="Normal"/>
        <w:framePr w:w="8890" w:hAnchor="page" w:vAnchor="page" w:x="263" w:y="59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representative of such shareholder. Please see “</w:t>
      </w:r>
      <w:r>
        <w:rPr>
          <w:rFonts w:ascii="Arial-ItalicMT" w:hAnsi="Arial-ItalicMT" w:fareast="Arial-ItalicMT" w:cs="Arial-ItalicMT"/>
          <w:color w:val="000000"/>
          <w:w w:val="100"/>
          <w:sz w:val="15"/>
          <w:szCs w:val="15"/>
        </w:rPr>
        <w:t>Who is entitled to vote at the Annual Meeting?</w:t>
      </w:r>
      <w:r>
        <w:rPr>
          <w:rFonts w:ascii="ArialMT" w:hAnsi="ArialMT" w:fareast="ArialMT" w:cs="ArialMT"/>
          <w:color w:val="000000"/>
          <w:w w:val="100"/>
          <w:sz w:val="15"/>
          <w:szCs w:val="15"/>
        </w:rPr>
        <w:t>” above.</w:t>
      </w:r>
    </w:p>
    <w:p>
      <w:pPr>
        <w:pStyle w:val="Normal"/>
        <w:framePr w:w="14093" w:hAnchor="page" w:vAnchor="page" w:x="263" w:y="57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If you are the representative of a corporate or institutional shareholder, you must present your company’s admission ticket, valid photo identification, and proof that you are</w:t>
      </w:r>
    </w:p>
    <w:p>
      <w:pPr>
        <w:pStyle w:val="Normal"/>
        <w:framePr w:w="236" w:hAnchor="page" w:vAnchor="page" w:x="263" w:y="5580"/>
        <w:widowControl w:val="off"/>
        <w:autoSpaceDE w:val="off"/>
        <w:autoSpaceDN w:val="off"/>
        <w:spacing w:before="0" w:after="0" w:line="179" w:lineRule="exact"/>
        <w:ind w:left="0" w:right="0" w:first-line="0"/>
        <w:jc w:val="left"/>
        <w:rPr>
          <w:rFonts w:ascii="TrebuchetMS" w:hAnsi="TrebuchetMS" w:fareast="TrebuchetMS" w:cs="TrebuchetMS"/>
          <w:color w:val="000000"/>
          <w:w w:val="100"/>
          <w:sz w:val="15"/>
          <w:szCs w:val="15"/>
        </w:rPr>
      </w:pPr>
      <w:r>
        <w:rPr>
          <w:rFonts w:ascii="TrebuchetMS" w:hAnsi="TrebuchetMS" w:fareast="TrebuchetMS" w:cs="TrebuchetMS"/>
          <w:color w:val="000000"/>
          <w:w w:val="100"/>
          <w:sz w:val="15"/>
          <w:szCs w:val="15"/>
        </w:rPr>
        <w:t> </w:t>
      </w:r>
    </w:p>
    <w:p>
      <w:pPr>
        <w:pStyle w:val="Normal"/>
        <w:framePr w:w="940" w:hAnchor="page" w:vAnchor="page" w:x="263" w:y="54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nominee.</w:t>
      </w:r>
    </w:p>
    <w:p>
      <w:pPr>
        <w:pStyle w:val="Normal"/>
        <w:framePr w:w="14003" w:hAnchor="page" w:vAnchor="page" w:x="263" w:y="52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ItalicMT" w:hAnsi="Arial-BoldItalicMT" w:fareast="Arial-BoldItalicMT" w:cs="Arial-BoldItalicMT"/>
          <w:color w:val="481f6e"/>
          <w:w w:val="100"/>
          <w:sz w:val="15"/>
          <w:szCs w:val="15"/>
        </w:rPr>
        <w:t>www.proxyvote.com</w:t>
      </w:r>
      <w:r>
        <w:rPr>
          <w:rFonts w:ascii="Arial-BoldMT" w:hAnsi="Arial-BoldMT" w:fareast="Arial-BoldMT" w:cs="Arial-BoldMT"/>
          <w:color w:val="000000"/>
          <w:w w:val="100"/>
          <w:sz w:val="15"/>
          <w:szCs w:val="15"/>
        </w:rPr>
        <w:t xml:space="preserve">. </w:t>
      </w:r>
      <w:r>
        <w:rPr>
          <w:rFonts w:ascii="ArialMT" w:hAnsi="ArialMT" w:fareast="ArialMT" w:cs="ArialMT"/>
          <w:color w:val="000000"/>
          <w:w w:val="100"/>
          <w:sz w:val="15"/>
          <w:szCs w:val="15"/>
        </w:rPr>
        <w:t xml:space="preserve"> You will need the 16-digit control number printed on your Notice of Materials, proxy card, or voting instruction form from your bank, broker, or other</w:t>
      </w:r>
    </w:p>
    <w:p>
      <w:pPr>
        <w:pStyle w:val="Normal"/>
        <w:framePr w:w="12641" w:hAnchor="page" w:vAnchor="page" w:x="263" w:y="5046"/>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Admission tickets can be printed up to 11:59 p.m., New York time, on April 25, 2022, by accessing the Shareholder Meeting Registration link at</w:t>
      </w:r>
    </w:p>
    <w:p>
      <w:pPr>
        <w:pStyle w:val="Normal"/>
        <w:framePr w:w="2080" w:hAnchor="page" w:vAnchor="page" w:x="263" w:y="46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shareholders of record.</w:t>
      </w:r>
    </w:p>
    <w:p>
      <w:pPr>
        <w:pStyle w:val="Normal"/>
        <w:framePr w:w="13158" w:hAnchor="page" w:vAnchor="page" w:x="263" w:y="45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10:00 a.m., London time, on the CA Record Date. Beneficial owners must comply with the March 11, 2022 Record Date, as the CA Record Date only applies to</w:t>
      </w:r>
    </w:p>
    <w:p>
      <w:pPr>
        <w:pStyle w:val="Normal"/>
        <w:framePr w:w="13802" w:hAnchor="page" w:vAnchor="page" w:x="263" w:y="43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 attend the Annual Meeting, you must have been: (a) a beneficial owner as of 5:00 p.m., New York time, on the Record Date; and/or (b) a shareholder of record as of</w:t>
      </w:r>
    </w:p>
    <w:p>
      <w:pPr>
        <w:pStyle w:val="Normal"/>
        <w:framePr w:w="13618" w:hAnchor="page" w:vAnchor="page" w:x="263" w:y="39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Each shareholder who attends the Annual Meeting will need to bring an admission ticket and provide valid photo identification, such as a driver’s license or passport.</w:t>
      </w:r>
    </w:p>
    <w:p>
      <w:pPr>
        <w:pStyle w:val="Normal"/>
        <w:framePr w:w="4536" w:hAnchor="page" w:vAnchor="page" w:x="263" w:y="3701"/>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Who can attend the Annual Meeting?</w:t>
      </w:r>
    </w:p>
    <w:p>
      <w:pPr>
        <w:pStyle w:val="Normal"/>
        <w:framePr w:w="2286" w:hAnchor="page" w:vAnchor="page" w:x="263" w:y="33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available to shareholders.</w:t>
      </w:r>
    </w:p>
    <w:p>
      <w:pPr>
        <w:pStyle w:val="Normal"/>
        <w:framePr w:w="13788" w:hAnchor="page" w:vAnchor="page" w:x="263" w:y="31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No, attendance at the Annual Meeting is not required for shareholders to vote their Ordinary Shares. Please see “</w:t>
      </w:r>
      <w:r>
        <w:rPr>
          <w:rFonts w:ascii="Arial-ItalicMT" w:hAnsi="Arial-ItalicMT" w:fareast="Arial-ItalicMT" w:cs="Arial-ItalicMT"/>
          <w:color w:val="000000"/>
          <w:w w:val="100"/>
          <w:sz w:val="15"/>
          <w:szCs w:val="15"/>
        </w:rPr>
        <w:t>How do I vote?</w:t>
      </w:r>
      <w:r>
        <w:rPr>
          <w:rFonts w:ascii="ArialMT" w:hAnsi="ArialMT" w:fareast="ArialMT" w:cs="ArialMT"/>
          <w:color w:val="000000"/>
          <w:w w:val="100"/>
          <w:sz w:val="15"/>
          <w:szCs w:val="15"/>
        </w:rPr>
        <w:t>” below for the various voting methods</w:t>
      </w:r>
    </w:p>
    <w:p>
      <w:pPr>
        <w:pStyle w:val="Normal"/>
        <w:framePr w:w="5772" w:hAnchor="page" w:vAnchor="page" w:x="263" w:y="2893"/>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Do I have to attend the Annual Meeting to vote?</w:t>
      </w:r>
    </w:p>
    <w:p>
      <w:pPr>
        <w:pStyle w:val="Normal"/>
        <w:framePr w:w="5048" w:hAnchor="page" w:vAnchor="page" w:x="737" w:y="253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other nominee regarding how to vote your Ordinary Shares.</w:t>
      </w:r>
    </w:p>
    <w:p>
      <w:pPr>
        <w:pStyle w:val="Normal"/>
        <w:framePr w:w="13223" w:hAnchor="page" w:vAnchor="page" w:x="737" w:y="235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you requested printed Proxy Materials, your bank, broker, or other nominee has enclosed a voting instruction card for you to use in directing the bank, broker, or</w:t>
      </w:r>
    </w:p>
    <w:p>
      <w:pPr>
        <w:pStyle w:val="Normal"/>
        <w:framePr w:w="13664" w:hAnchor="page" w:vAnchor="page" w:x="737" w:y="21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direct your bank, broker, or other nominee on how to vote your Ordinary Shares by following the instructions contained in the Notice of Materials or Proxy Materials. If</w:t>
      </w:r>
    </w:p>
    <w:p>
      <w:pPr>
        <w:pStyle w:val="Normal"/>
        <w:framePr w:w="13172" w:hAnchor="page" w:vAnchor="page" w:x="737" w:y="19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shares. Most of our shareholders hold their Ordinary Shares in this manner rather than directly in their own name. As the beneficial owner, you have the right to</w:t>
      </w:r>
    </w:p>
    <w:p>
      <w:pPr>
        <w:pStyle w:val="Normal"/>
        <w:framePr w:w="13603" w:hAnchor="page" w:vAnchor="page" w:x="737" w:y="18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shares held in “street name,” and the Notice of Materials or Proxy Materials are being forwarded to you by your bank, broker, or nominee through whom you hold the</w:t>
      </w:r>
    </w:p>
    <w:p>
      <w:pPr>
        <w:pStyle w:val="Normal"/>
        <w:framePr w:w="13269" w:hAnchor="page" w:vAnchor="page" w:x="571"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w:t>
      </w:r>
      <w:r>
        <w:rPr>
          <w:rFonts w:ascii="Arial-BoldItalicMT" w:hAnsi="Arial-BoldItalicMT" w:fareast="Arial-BoldItalicMT" w:cs="Arial-BoldItalicMT"/>
          <w:color w:val="000000"/>
          <w:w w:val="100"/>
          <w:sz w:val="15"/>
          <w:szCs w:val="15"/>
        </w:rPr>
        <w:t>Beneficial Owners.</w:t>
      </w:r>
      <w:r>
        <w:rPr>
          <w:rFonts w:ascii="ArialMT" w:hAnsi="ArialMT" w:fareast="ArialMT" w:cs="ArialMT"/>
          <w:color w:val="000000"/>
          <w:w w:val="100"/>
          <w:sz w:val="15"/>
          <w:szCs w:val="15"/>
        </w:rPr>
        <w:t xml:space="preserve"> If your Ordinary Shares are held in a stock brokerage account, or by a bank or other nominee, you are considered the beneficial owner of</w:t>
      </w:r>
    </w:p>
    <w:p>
      <w:pPr>
        <w:pStyle w:val="Normal"/>
        <w:framePr w:w="9872" w:hAnchor="page" w:vAnchor="page" w:x="737" w:y="12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have the right to grant your voting proxy directly to us, to vote electronically, or to vote in person at the Annual Meeting.</w:t>
      </w:r>
    </w:p>
    <w:p>
      <w:pPr>
        <w:pStyle w:val="Normal"/>
        <w:framePr w:w="13377" w:hAnchor="page" w:vAnchor="page" w:x="737" w:y="10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shareholder of record with respect to those shares, and the Proxy Materials, including a proxy card, are being sent directly to you. As a shareholder of record, you</w:t>
      </w:r>
    </w:p>
    <w:p>
      <w:pPr>
        <w:pStyle w:val="Normal"/>
        <w:framePr w:w="13381" w:hAnchor="page" w:vAnchor="page" w:x="571" w:y="9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w:t>
      </w:r>
      <w:r>
        <w:rPr>
          <w:rFonts w:ascii="Arial-BoldItalicMT" w:hAnsi="Arial-BoldItalicMT" w:fareast="Arial-BoldItalicMT" w:cs="Arial-BoldItalicMT"/>
          <w:color w:val="000000"/>
          <w:w w:val="100"/>
          <w:sz w:val="15"/>
          <w:szCs w:val="15"/>
        </w:rPr>
        <w:t xml:space="preserve">Shareholders of Record. </w:t>
      </w:r>
      <w:r>
        <w:rPr>
          <w:rFonts w:ascii="ArialMT" w:hAnsi="ArialMT" w:fareast="ArialMT" w:cs="ArialMT"/>
          <w:color w:val="000000"/>
          <w:w w:val="100"/>
          <w:sz w:val="15"/>
          <w:szCs w:val="15"/>
        </w:rPr>
        <w:t xml:space="preserve"> If your Ordinary Shares are registered directly in your name on the register of members with Computershare, you are considered the</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8"/>
          <w:cols w:space="720" w:sep="off"/>
          <w:docGrid w:line-pitch="31680"/>
        </w:sectPr>
      </w:pPr>
      <w:r>
        <w:rPr>
          <w:rFonts w:ascii="Arial" w:hAnsi="Arial" w:fareast="Arial" w:cs="Arial"/>
          <w:noProof w:val="on"/>
          <w:color w:val="000000"/>
          <w:sz w:val="14"/>
          <w:szCs w:val="14"/>
        </w:rPr>
        <w:pict>
          <v:shape xmlns:v="urn:schemas-microsoft-com:vml" id="_x00005328" style="position:absolute;margin-left:7pt;margin-top:1pt;z-index:-1675590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29" o:title=""/>
          </v:shape>
        </w:pict>
      </w:r>
      <w:r>
        <w:rPr>
          <w:rFonts w:ascii="Arial" w:hAnsi="Arial" w:fareast="Arial" w:cs="Arial"/>
          <w:noProof w:val="on"/>
          <w:color w:val="000000"/>
          <w:sz w:val="14"/>
          <w:szCs w:val="14"/>
        </w:rPr>
        <w:pict>
          <v:shape xmlns:v="urn:schemas-microsoft-com:vml" id="_x00005329" style="position:absolute;margin-left:12.15pt;margin-top:443.65pt;z-index:-1675589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30" o:title=""/>
          </v:shape>
        </w:pict>
      </w:r>
      <w:r>
        <w:rPr>
          <w:rFonts w:ascii="Arial" w:hAnsi="Arial" w:fareast="Arial" w:cs="Arial"/>
          <w:noProof w:val="on"/>
          <w:color w:val="000000"/>
          <w:sz w:val="14"/>
          <w:szCs w:val="14"/>
        </w:rPr>
        <w:pict>
          <v:shape xmlns:v="urn:schemas-microsoft-com:vml" id="_x00005330" style="position:absolute;margin-left:12.15pt;margin-top:13.2pt;z-index:-1675589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31" o:title=""/>
          </v:shape>
        </w:pict>
      </w:r>
    </w:p>
    <w:p>
      <w:pPr>
        <w:pStyle w:val="Normal"/>
        <w:framePr w:w="442" w:hAnchor="page" w:vAnchor="page" w:x="263" w:y="855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150</w:t>
      </w:r>
    </w:p>
    <w:p>
      <w:pPr>
        <w:pStyle w:val="Normal"/>
        <w:framePr w:w="998" w:hAnchor="page" w:vAnchor="page" w:x="879" w:y="855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TechipFMC</w:t>
      </w:r>
    </w:p>
    <w:p>
      <w:pPr>
        <w:pStyle w:val="Normal"/>
        <w:framePr w:w="8201" w:hAnchor="page" w:vAnchor="page" w:x="263" w:y="81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5:00 p.m., London time, on April 7, 2022 in order for the plan trustee to vote your Ordinary Shares.</w:t>
      </w:r>
    </w:p>
    <w:p>
      <w:pPr>
        <w:pStyle w:val="Normal"/>
        <w:framePr w:w="13979" w:hAnchor="page" w:vAnchor="page" w:x="263" w:y="801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Ordinary Shares from Equiniti Share Plan Trustees Limited, the plan administrator. Please note that you must submit your vote to Equiniti Share Plan Trustees Limited by</w:t>
      </w:r>
    </w:p>
    <w:p>
      <w:pPr>
        <w:pStyle w:val="Normal"/>
        <w:framePr w:w="13689" w:hAnchor="page" w:vAnchor="page" w:x="263" w:y="783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relation to the number of Ordinary Shares equivalent to your interest as credited to your account on the Record Date. You will receive instructions on how to vote your</w:t>
      </w:r>
    </w:p>
    <w:p>
      <w:pPr>
        <w:pStyle w:val="Normal"/>
        <w:framePr w:w="14158" w:hAnchor="page" w:vAnchor="page" w:x="263" w:y="765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If you are a current or former employee who participates in the legacy Technip U.K. Share Incentive Plan, you may instruct the plan trustee on how to vote on your behalf in</w:t>
      </w:r>
    </w:p>
    <w:p>
      <w:pPr>
        <w:pStyle w:val="Normal"/>
        <w:framePr w:w="6861" w:hAnchor="page" w:vAnchor="page" w:x="263" w:y="7471"/>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Employees Who Participate in the Legacy Technip U.K. Share Incentive Plan</w:t>
      </w:r>
    </w:p>
    <w:p>
      <w:pPr>
        <w:pStyle w:val="Normal"/>
        <w:framePr w:w="4504" w:hAnchor="page" w:vAnchor="page" w:x="263" w:y="71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together with your voting card at the Annual Meeting.</w:t>
      </w:r>
    </w:p>
    <w:p>
      <w:pPr>
        <w:pStyle w:val="Normal"/>
        <w:framePr w:w="13696" w:hAnchor="page" w:vAnchor="page" w:x="263" w:y="69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If you wish to vote in person at the Annual Meeting, you must obtain a legal proxy from your bank, broker, or other nominee and present it to the inspector of elections</w:t>
      </w:r>
    </w:p>
    <w:p>
      <w:pPr>
        <w:pStyle w:val="Normal"/>
        <w:framePr w:w="12556" w:hAnchor="page" w:vAnchor="page" w:x="263" w:y="65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through the internet to your bank, broker, or other nominee, or request and return a paper voting instruction card to your bank, broker, or other nominee.</w:t>
      </w:r>
    </w:p>
    <w:p>
      <w:pPr>
        <w:pStyle w:val="Normal"/>
        <w:framePr w:w="14120" w:hAnchor="page" w:vAnchor="page" w:x="263" w:y="63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If you are a beneficial owner of Ordinary Shares, please follow the directions provided by your bank, broker, or other nominee. You may submit instructions by telephone or</w:t>
      </w:r>
    </w:p>
    <w:p>
      <w:pPr>
        <w:pStyle w:val="Normal"/>
        <w:framePr w:w="1782" w:hAnchor="page" w:vAnchor="page" w:x="263" w:y="6213"/>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Beneficial Owners</w:t>
      </w:r>
    </w:p>
    <w:p>
      <w:pPr>
        <w:pStyle w:val="Normal"/>
        <w:framePr w:w="12402" w:hAnchor="page" w:vAnchor="page" w:x="263" w:y="585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otherwise in accordance with the judgment of the person or persons voting the proxy on any other matter properly brought before the Annual Meeting.</w:t>
      </w:r>
    </w:p>
    <w:p>
      <w:pPr>
        <w:pStyle w:val="Normal"/>
        <w:framePr w:w="14168" w:hAnchor="page" w:vAnchor="page" w:x="263" w:y="567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If you are a shareholder of record and you execute and return a proxy card but do not give instructions, your proxy will be voted </w:t>
      </w:r>
      <w:r>
        <w:rPr>
          <w:rFonts w:ascii="Arial-BoldMT" w:hAnsi="Arial-BoldMT" w:fareast="Arial-BoldMT" w:cs="Arial-BoldMT"/>
          <w:color w:val="000000"/>
          <w:w w:val="100"/>
          <w:sz w:val="15"/>
          <w:szCs w:val="15"/>
        </w:rPr>
        <w:t>“FOR”</w:t>
      </w:r>
      <w:r>
        <w:rPr>
          <w:rFonts w:ascii="ArialMT" w:hAnsi="ArialMT" w:fareast="ArialMT" w:cs="ArialMT"/>
          <w:color w:val="000000"/>
          <w:w w:val="100"/>
          <w:sz w:val="15"/>
          <w:szCs w:val="15"/>
        </w:rPr>
        <w:t xml:space="preserve"> each of Proposals 1 through 10 and</w:t>
      </w:r>
    </w:p>
    <w:p>
      <w:pPr>
        <w:pStyle w:val="Normal"/>
        <w:framePr w:w="11926" w:hAnchor="page" w:vAnchor="page" w:x="263" w:y="531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 by an executor, administrator, trustee, or guardian, please state the signatory’s full title and provide a certificate or other proof of appointment.</w:t>
      </w:r>
    </w:p>
    <w:p>
      <w:pPr>
        <w:pStyle w:val="Normal"/>
        <w:framePr w:w="14124" w:hAnchor="page" w:vAnchor="page" w:x="263" w:y="513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should be signed in the full corporate, limited liability company, or partnership name by a duly authorized person. If the proxy card is signed pursuant to a power of attorney</w:t>
      </w:r>
    </w:p>
    <w:p>
      <w:pPr>
        <w:pStyle w:val="Normal"/>
        <w:framePr w:w="13877" w:hAnchor="page" w:vAnchor="page" w:x="263" w:y="495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Please sign the proxy card exactly as your name appears on the card. If a shareholder of record is a corporation, limited liability company, or partnership, the proxy card</w:t>
      </w:r>
    </w:p>
    <w:p>
      <w:pPr>
        <w:pStyle w:val="Normal"/>
        <w:framePr w:w="9495" w:hAnchor="page" w:vAnchor="page" w:x="263" w:y="459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appointment is not subsequently revoked, your Ordinary Shares will be voted in accordance with your instructions.</w:t>
      </w:r>
    </w:p>
    <w:p>
      <w:pPr>
        <w:pStyle w:val="Normal"/>
        <w:framePr w:w="13501" w:hAnchor="page" w:vAnchor="page" w:x="263" w:y="44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If you properly give instructions as to your proxy appointment by executing and returning a paper proxy card, or through the internet or by telephone and your proxy</w:t>
      </w:r>
    </w:p>
    <w:p>
      <w:pPr>
        <w:pStyle w:val="Normal"/>
        <w:framePr w:w="13892" w:hAnchor="page" w:vAnchor="page" w:x="263" w:y="40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voting at the Annual Meeting. If you have appointed a proxy and attend the Annual Meeting and vote in person, your proxy appointment will automatically be terminated.</w:t>
      </w:r>
    </w:p>
    <w:p>
      <w:pPr>
        <w:pStyle w:val="Normal"/>
        <w:framePr w:w="13932" w:hAnchor="page" w:vAnchor="page" w:x="263" w:y="387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return of a completed proxy card, or the submission of proxy instructions via the internet or by telephone, will not prevent a shareholder of record from attending and</w:t>
      </w:r>
    </w:p>
    <w:p>
      <w:pPr>
        <w:pStyle w:val="Normal"/>
        <w:framePr w:w="6989" w:hAnchor="page" w:vAnchor="page" w:x="263" w:y="35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Please vote your shares no later than 11:59 p.m., New York time, on April 28, 2022.</w:t>
      </w:r>
    </w:p>
    <w:p>
      <w:pPr>
        <w:pStyle w:val="Normal"/>
        <w:framePr w:w="6615" w:hAnchor="page" w:vAnchor="page" w:x="571" w:y="31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w:t>
      </w:r>
      <w:r>
        <w:rPr>
          <w:rFonts w:ascii="ArialMT" w:hAnsi="ArialMT" w:fareast="ArialMT" w:cs="ArialMT"/>
          <w:color w:val="000000"/>
          <w:w w:val="100"/>
          <w:sz w:val="15"/>
          <w:szCs w:val="15"/>
        </w:rPr>
        <w:t>by telephone, using the toll-free telephone number shown on the proxy card.</w:t>
      </w:r>
    </w:p>
    <w:p>
      <w:pPr>
        <w:pStyle w:val="Normal"/>
        <w:framePr w:w="8312" w:hAnchor="page" w:vAnchor="page" w:x="571" w:y="280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w:t>
      </w:r>
      <w:r>
        <w:rPr>
          <w:rFonts w:ascii="ArialMT" w:hAnsi="ArialMT" w:fareast="ArialMT" w:cs="ArialMT"/>
          <w:color w:val="000000"/>
          <w:w w:val="100"/>
          <w:sz w:val="15"/>
          <w:szCs w:val="15"/>
        </w:rPr>
        <w:t xml:space="preserve">by submission via the internet at </w:t>
      </w:r>
      <w:r>
        <w:rPr>
          <w:rFonts w:ascii="Arial-BoldItalicMT" w:hAnsi="Arial-BoldItalicMT" w:fareast="Arial-BoldItalicMT" w:cs="Arial-BoldItalicMT"/>
          <w:color w:val="481f6e"/>
          <w:w w:val="100"/>
          <w:sz w:val="15"/>
          <w:szCs w:val="15"/>
        </w:rPr>
        <w:t xml:space="preserve">www.proxyvote.com </w:t>
      </w:r>
      <w:r>
        <w:rPr>
          <w:rFonts w:ascii="ArialMT" w:hAnsi="ArialMT" w:fareast="ArialMT" w:cs="ArialMT"/>
          <w:color w:val="000000"/>
          <w:w w:val="100"/>
          <w:sz w:val="15"/>
          <w:szCs w:val="15"/>
        </w:rPr>
        <w:t>and following the instructions provided; or</w:t>
      </w:r>
    </w:p>
    <w:p>
      <w:pPr>
        <w:pStyle w:val="Normal"/>
        <w:framePr w:w="7806" w:hAnchor="page" w:vAnchor="page" w:x="571" w:y="24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w:t>
      </w:r>
      <w:r>
        <w:rPr>
          <w:rFonts w:ascii="ArialMT" w:hAnsi="ArialMT" w:fareast="ArialMT" w:cs="ArialMT"/>
          <w:color w:val="000000"/>
          <w:w w:val="100"/>
          <w:sz w:val="15"/>
          <w:szCs w:val="15"/>
        </w:rPr>
        <w:t>by completing and signing the proxy card and returning it in the prepaid envelope provided;</w:t>
      </w:r>
    </w:p>
    <w:p>
      <w:pPr>
        <w:pStyle w:val="Normal"/>
        <w:framePr w:w="3066" w:hAnchor="page" w:vAnchor="page" w:x="263" w:y="20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using any of the following methods:</w:t>
      </w:r>
    </w:p>
    <w:p>
      <w:pPr>
        <w:pStyle w:val="Normal"/>
        <w:framePr w:w="13953" w:hAnchor="page" w:vAnchor="page" w:x="263" w:y="190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If you are a shareholder of record, you may vote your Ordinary Shares in person at the Annual Meeting or appoint another person(s) as your proxy to vote on your behalf</w:t>
      </w:r>
    </w:p>
    <w:p>
      <w:pPr>
        <w:pStyle w:val="Normal"/>
        <w:framePr w:w="2275" w:hAnchor="page" w:vAnchor="page" w:x="263" w:y="1722"/>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Shareholders of Record</w:t>
      </w:r>
    </w:p>
    <w:p>
      <w:pPr>
        <w:pStyle w:val="Normal"/>
        <w:framePr w:w="236" w:hAnchor="page" w:vAnchor="page" w:x="263" w:y="1538"/>
        <w:widowControl w:val="off"/>
        <w:autoSpaceDE w:val="off"/>
        <w:autoSpaceDN w:val="off"/>
        <w:spacing w:before="0" w:after="0" w:line="179" w:lineRule="exact"/>
        <w:ind w:left="0" w:right="0" w:first-line="0"/>
        <w:jc w:val="left"/>
        <w:rPr>
          <w:rFonts w:ascii="TrebuchetMS" w:hAnsi="TrebuchetMS" w:fareast="TrebuchetMS" w:cs="TrebuchetMS"/>
          <w:color w:val="000000"/>
          <w:w w:val="100"/>
          <w:sz w:val="15"/>
          <w:szCs w:val="15"/>
        </w:rPr>
      </w:pPr>
      <w:r>
        <w:rPr>
          <w:rFonts w:ascii="TrebuchetMS" w:hAnsi="TrebuchetMS" w:fareast="TrebuchetMS" w:cs="TrebuchetMS"/>
          <w:color w:val="000000"/>
          <w:w w:val="100"/>
          <w:sz w:val="15"/>
          <w:szCs w:val="15"/>
        </w:rPr>
        <w:t> </w:t>
      </w:r>
    </w:p>
    <w:p>
      <w:pPr>
        <w:pStyle w:val="Normal"/>
        <w:framePr w:w="7167" w:hAnchor="page" w:vAnchor="page" w:x="263" w:y="13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ItalicMT" w:hAnsi="Arial-BoldItalicMT" w:fareast="Arial-BoldItalicMT" w:cs="Arial-BoldItalicMT"/>
          <w:color w:val="481f6e"/>
          <w:w w:val="100"/>
          <w:sz w:val="15"/>
          <w:szCs w:val="15"/>
        </w:rPr>
        <w:t>www.proxyvote.com</w:t>
      </w:r>
      <w:r>
        <w:rPr>
          <w:rFonts w:ascii="Arial-BoldMT" w:hAnsi="Arial-BoldMT" w:fareast="Arial-BoldMT" w:cs="Arial-BoldMT"/>
          <w:color w:val="000000"/>
          <w:w w:val="100"/>
          <w:sz w:val="15"/>
          <w:szCs w:val="15"/>
        </w:rPr>
        <w:t xml:space="preserve">, </w:t>
      </w:r>
      <w:r>
        <w:rPr>
          <w:rFonts w:ascii="ArialMT" w:hAnsi="ArialMT" w:fareast="ArialMT" w:cs="ArialMT"/>
          <w:color w:val="000000"/>
          <w:w w:val="100"/>
          <w:sz w:val="15"/>
          <w:szCs w:val="15"/>
        </w:rPr>
        <w:t xml:space="preserve"> or as instructed by your bank, broker, or financial intermediary.</w:t>
      </w:r>
    </w:p>
    <w:p>
      <w:pPr>
        <w:pStyle w:val="Normal"/>
        <w:framePr w:w="14234" w:hAnchor="page" w:vAnchor="page" w:x="263" w:y="118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Your voting deadline will depend on how you hold your shares. Please vote your shares according to the deadline appearing on the front of your proxy card, as instructed on</w:t>
      </w:r>
    </w:p>
    <w:p>
      <w:pPr>
        <w:pStyle w:val="Normal"/>
        <w:framePr w:w="1981" w:hAnchor="page" w:vAnchor="page" w:x="263" w:y="917"/>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How do I vote?</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9"/>
          <w:cols w:space="720" w:sep="off"/>
          <w:docGrid w:line-pitch="31680"/>
        </w:sectPr>
      </w:pPr>
      <w:r>
        <w:rPr>
          <w:rFonts w:ascii="Arial" w:hAnsi="Arial" w:fareast="Arial" w:cs="Arial"/>
          <w:noProof w:val="on"/>
          <w:color w:val="000000"/>
          <w:sz w:val="14"/>
          <w:szCs w:val="14"/>
        </w:rPr>
        <w:pict>
          <v:shape xmlns:v="urn:schemas-microsoft-com:vml" id="_x00005331" style="position:absolute;margin-left:7pt;margin-top:1pt;z-index:-1675588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32" o:title=""/>
          </v:shape>
        </w:pict>
      </w:r>
      <w:r>
        <w:rPr>
          <w:rFonts w:ascii="Arial" w:hAnsi="Arial" w:fareast="Arial" w:cs="Arial"/>
          <w:noProof w:val="on"/>
          <w:color w:val="000000"/>
          <w:sz w:val="14"/>
          <w:szCs w:val="14"/>
        </w:rPr>
        <w:pict>
          <v:shape xmlns:v="urn:schemas-microsoft-com:vml" id="_x00005332" style="position:absolute;margin-left:12.15pt;margin-top:448.15pt;z-index:-1675588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33" o:title=""/>
          </v:shape>
        </w:pict>
      </w:r>
      <w:r>
        <w:rPr>
          <w:rFonts w:ascii="Arial" w:hAnsi="Arial" w:fareast="Arial" w:cs="Arial"/>
          <w:noProof w:val="on"/>
          <w:color w:val="000000"/>
          <w:sz w:val="14"/>
          <w:szCs w:val="14"/>
        </w:rPr>
        <w:pict>
          <v:shape xmlns:v="urn:schemas-microsoft-com:vml" id="_x00005333" style="position:absolute;margin-left:12.15pt;margin-top:13.2pt;z-index:-1675588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34" o:title=""/>
          </v:shape>
        </w:pict>
      </w:r>
    </w:p>
    <w:p>
      <w:pPr>
        <w:pStyle w:val="Normal"/>
        <w:framePr w:w="442" w:hAnchor="page" w:vAnchor="page" w:x="263" w:y="837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151</w:t>
      </w:r>
    </w:p>
    <w:p>
      <w:pPr>
        <w:pStyle w:val="Normal"/>
        <w:framePr w:w="998" w:hAnchor="page" w:vAnchor="page" w:x="879" w:y="837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TechipFMC</w:t>
      </w:r>
    </w:p>
    <w:p>
      <w:pPr>
        <w:pStyle w:val="Normal"/>
        <w:framePr w:w="5931" w:hAnchor="page" w:vAnchor="page" w:x="263" w:y="801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proxy for the meeting (or to have someone else appointed as a proxy).</w:t>
      </w:r>
    </w:p>
    <w:p>
      <w:pPr>
        <w:pStyle w:val="Normal"/>
        <w:framePr w:w="14036" w:hAnchor="page" w:vAnchor="page" w:x="263" w:y="783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appoint a proxy and cannot vote at the Annual Meeting, unless such Nominated Person has an agreement with the nominating shareholder of record to be appointed as a</w:t>
      </w:r>
    </w:p>
    <w:p>
      <w:pPr>
        <w:pStyle w:val="Normal"/>
        <w:framePr w:w="14229" w:hAnchor="page" w:vAnchor="page" w:x="263" w:y="765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rights in accordance with Section 146 of the Companies Act (a </w:t>
      </w:r>
      <w:r>
        <w:rPr>
          <w:rFonts w:ascii="Arial-BoldMT" w:hAnsi="Arial-BoldMT" w:fareast="Arial-BoldMT" w:cs="Arial-BoldMT"/>
          <w:color w:val="000000"/>
          <w:w w:val="100"/>
          <w:sz w:val="15"/>
          <w:szCs w:val="15"/>
        </w:rPr>
        <w:t>“Nominated Person”</w:t>
      </w:r>
      <w:r>
        <w:rPr>
          <w:rFonts w:ascii="ArialMT" w:hAnsi="ArialMT" w:fareast="ArialMT" w:cs="ArialMT"/>
          <w:color w:val="000000"/>
          <w:w w:val="100"/>
          <w:sz w:val="15"/>
          <w:szCs w:val="15"/>
        </w:rPr>
        <w:t>). A Nominated Person does not possess the same rights as a shareholder of record to</w:t>
      </w:r>
    </w:p>
    <w:p>
      <w:pPr>
        <w:pStyle w:val="Normal"/>
        <w:framePr w:w="13840" w:hAnchor="page" w:vAnchor="page" w:x="263" w:y="747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copy of this Proxy Statement has been provided “for information purposes only” to persons who have been nominated by a shareholder of record to enjoy information</w:t>
      </w:r>
    </w:p>
    <w:p>
      <w:pPr>
        <w:pStyle w:val="Normal"/>
        <w:framePr w:w="785" w:hAnchor="page" w:vAnchor="page" w:x="263" w:y="7204"/>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Act?</w:t>
      </w:r>
    </w:p>
    <w:p>
      <w:pPr>
        <w:pStyle w:val="Normal"/>
        <w:framePr w:w="12568" w:hAnchor="page" w:vAnchor="page" w:x="263" w:y="6934"/>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What if I have been nominated by a shareholder of record to have information rights under the Companies</w:t>
      </w:r>
    </w:p>
    <w:p>
      <w:pPr>
        <w:pStyle w:val="Normal"/>
        <w:framePr w:w="4905" w:hAnchor="page" w:vAnchor="page" w:x="263" w:y="65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purposes of establishing a quorum at the Annual Meeting.</w:t>
      </w:r>
    </w:p>
    <w:p>
      <w:pPr>
        <w:pStyle w:val="Normal"/>
        <w:framePr w:w="13645" w:hAnchor="page" w:vAnchor="page" w:x="263" w:y="63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Ordinary Shares entitled to vote at the Annual Meeting are present in person or by proxy at the Annual Meeting. Abstentions and broker non-votes will be counted for</w:t>
      </w:r>
    </w:p>
    <w:p>
      <w:pPr>
        <w:pStyle w:val="Normal"/>
        <w:framePr w:w="13716" w:hAnchor="page" w:vAnchor="page" w:x="263" w:y="62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quorum of shareholders is necessary to transact business at the Annual Meeting. A quorum exists if the holders who represent at least a majority of our outstanding</w:t>
      </w:r>
    </w:p>
    <w:p>
      <w:pPr>
        <w:pStyle w:val="Normal"/>
        <w:framePr w:w="7485" w:hAnchor="page" w:vAnchor="page" w:x="263" w:y="5946"/>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How many votes must be present to hold the Annual Meeting?</w:t>
      </w:r>
    </w:p>
    <w:p>
      <w:pPr>
        <w:pStyle w:val="Normal"/>
        <w:framePr w:w="10717" w:hAnchor="page" w:vAnchor="page" w:x="263" w:y="55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and return all of the proxy cards included in the Proxy Materials you receive in order to vote all the Ordinary Shares that you own.</w:t>
      </w:r>
    </w:p>
    <w:p>
      <w:pPr>
        <w:pStyle w:val="Normal"/>
        <w:framePr w:w="14085" w:hAnchor="page" w:vAnchor="page" w:x="263" w:y="54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nominee, or if you own Ordinary Shares through more than one bank, broker, or other nominee, you may receive multiple proxy cards. It is necessary for you to fill in, sign,</w:t>
      </w:r>
    </w:p>
    <w:p>
      <w:pPr>
        <w:pStyle w:val="Normal"/>
        <w:framePr w:w="13819" w:hAnchor="page" w:vAnchor="page" w:x="263" w:y="522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If you own some Ordinary Shares directly in your name as a registered holder and other Ordinary Shares as a beneficial owner holding through a bank, broker, or other</w:t>
      </w:r>
    </w:p>
    <w:p>
      <w:pPr>
        <w:pStyle w:val="Normal"/>
        <w:framePr w:w="6697" w:hAnchor="page" w:vAnchor="page" w:x="263" w:y="4958"/>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What should I do if I receive more than one proxy card?</w:t>
      </w:r>
    </w:p>
    <w:p>
      <w:pPr>
        <w:pStyle w:val="Normal"/>
        <w:framePr w:w="5414" w:hAnchor="page" w:vAnchor="page" w:x="263" w:y="459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action will not automatically revoke your prior vote of your proxy.</w:t>
      </w:r>
    </w:p>
    <w:p>
      <w:pPr>
        <w:pStyle w:val="Normal"/>
        <w:framePr w:w="14067" w:hAnchor="page" w:vAnchor="page" w:x="263" w:y="44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All Ordinary Shares that have been properly voted and not revoked will be counted in the votes at the Annual Meeting. Attending the Annual Meeting without taking further</w:t>
      </w:r>
    </w:p>
    <w:p>
      <w:pPr>
        <w:pStyle w:val="Normal"/>
        <w:framePr w:w="10163" w:hAnchor="page" w:vAnchor="page" w:x="263" w:y="40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You may also vote in person at the Annual Meeting if you obtain a legal proxy, as described under “</w:t>
      </w:r>
      <w:r>
        <w:rPr>
          <w:rFonts w:ascii="Arial-ItalicMT" w:hAnsi="Arial-ItalicMT" w:fareast="Arial-ItalicMT" w:cs="Arial-ItalicMT"/>
          <w:color w:val="000000"/>
          <w:w w:val="100"/>
          <w:sz w:val="15"/>
          <w:szCs w:val="15"/>
        </w:rPr>
        <w:t>How do I vote?</w:t>
      </w:r>
      <w:r>
        <w:rPr>
          <w:rFonts w:ascii="ArialMT" w:hAnsi="ArialMT" w:fareast="ArialMT" w:cs="ArialMT"/>
          <w:color w:val="000000"/>
          <w:w w:val="100"/>
          <w:sz w:val="15"/>
          <w:szCs w:val="15"/>
        </w:rPr>
        <w:t>” above.</w:t>
      </w:r>
    </w:p>
    <w:p>
      <w:pPr>
        <w:pStyle w:val="Normal"/>
        <w:framePr w:w="11580" w:hAnchor="page" w:vAnchor="page" w:x="263" w:y="36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If you are a beneficial owner of Ordinary Shares, you may submit new voting instructions by contacting your bank, broker, or other nominee.</w:t>
      </w:r>
    </w:p>
    <w:p>
      <w:pPr>
        <w:pStyle w:val="Normal"/>
        <w:framePr w:w="1782" w:hAnchor="page" w:vAnchor="page" w:x="263" w:y="3519"/>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Beneficial Owners</w:t>
      </w:r>
    </w:p>
    <w:p>
      <w:pPr>
        <w:pStyle w:val="Normal"/>
        <w:framePr w:w="3585" w:hAnchor="page" w:vAnchor="page" w:x="571" w:y="31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w:t>
      </w:r>
      <w:r>
        <w:rPr>
          <w:rFonts w:ascii="ArialMT" w:hAnsi="ArialMT" w:fareast="ArialMT" w:cs="ArialMT"/>
          <w:color w:val="000000"/>
          <w:w w:val="100"/>
          <w:sz w:val="15"/>
          <w:szCs w:val="15"/>
        </w:rPr>
        <w:t>voting in person at the Annual Meeting.</w:t>
      </w:r>
    </w:p>
    <w:p>
      <w:pPr>
        <w:pStyle w:val="Normal"/>
        <w:framePr w:w="13386" w:hAnchor="page" w:vAnchor="page" w:x="571" w:y="280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w:t>
      </w:r>
      <w:r>
        <w:rPr>
          <w:rFonts w:ascii="ArialMT" w:hAnsi="ArialMT" w:fareast="ArialMT" w:cs="ArialMT"/>
          <w:color w:val="000000"/>
          <w:w w:val="100"/>
          <w:sz w:val="15"/>
          <w:szCs w:val="15"/>
        </w:rPr>
        <w:t>sending written notice to the Company Secretary at the Company’s registered office that is received at least 24 hours prior to the start of the Annual Meeting; or</w:t>
      </w:r>
    </w:p>
    <w:p>
      <w:pPr>
        <w:pStyle w:val="Normal"/>
        <w:framePr w:w="10815" w:hAnchor="page" w:vAnchor="page" w:x="571" w:y="24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w:t>
      </w:r>
      <w:r>
        <w:rPr>
          <w:rFonts w:ascii="ArialMT" w:hAnsi="ArialMT" w:fareast="ArialMT" w:cs="ArialMT"/>
          <w:color w:val="000000"/>
          <w:w w:val="100"/>
          <w:sz w:val="15"/>
          <w:szCs w:val="15"/>
        </w:rPr>
        <w:t>delivering a valid, later-dated proxy card that is received by Broadridge at least 24 hours prior to the start of the Annual Meeting;</w:t>
      </w:r>
    </w:p>
    <w:p>
      <w:pPr>
        <w:pStyle w:val="Normal"/>
        <w:framePr w:w="9603" w:hAnchor="page" w:vAnchor="page" w:x="571" w:y="20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461f6f"/>
          <w:w w:val="100"/>
          <w:sz w:val="15"/>
          <w:szCs w:val="15"/>
        </w:rPr>
        <w:t>►</w:t>
      </w:r>
      <w:r>
        <w:rPr>
          <w:rFonts w:ascii="ArialMT" w:hAnsi="ArialMT" w:fareast="ArialMT" w:cs="ArialMT"/>
          <w:color w:val="000000"/>
          <w:w w:val="100"/>
          <w:sz w:val="15"/>
          <w:szCs w:val="15"/>
        </w:rPr>
        <w:t>entering a later-dated proxy by telephone or via the internet prior to 11:59 p.m., New York time, on April 28, 2022;</w:t>
      </w:r>
    </w:p>
    <w:p>
      <w:pPr>
        <w:pStyle w:val="Normal"/>
        <w:framePr w:w="10338" w:hAnchor="page" w:vAnchor="page" w:x="263" w:y="17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If you are a shareholder of record, you can change your vote or revoke your proxy at any time before the Annual Meeting by:</w:t>
      </w:r>
    </w:p>
    <w:p>
      <w:pPr>
        <w:pStyle w:val="Normal"/>
        <w:framePr w:w="2275" w:hAnchor="page" w:vAnchor="page" w:x="263" w:y="1543"/>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Shareholders of Record</w:t>
      </w:r>
    </w:p>
    <w:p>
      <w:pPr>
        <w:pStyle w:val="Normal"/>
        <w:framePr w:w="5935" w:hAnchor="page" w:vAnchor="page" w:x="263" w:y="118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Yes, you may change your vote prior to the Annual Meeting as follows:</w:t>
      </w:r>
    </w:p>
    <w:p>
      <w:pPr>
        <w:pStyle w:val="Normal"/>
        <w:framePr w:w="2906" w:hAnchor="page" w:vAnchor="page" w:x="263" w:y="917"/>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Can I change my vote?</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0"/>
          <w:cols w:space="720" w:sep="off"/>
          <w:docGrid w:line-pitch="31680"/>
        </w:sectPr>
      </w:pPr>
      <w:r>
        <w:rPr>
          <w:rFonts w:ascii="Arial" w:hAnsi="Arial" w:fareast="Arial" w:cs="Arial"/>
          <w:noProof w:val="on"/>
          <w:color w:val="000000"/>
          <w:sz w:val="14"/>
          <w:szCs w:val="14"/>
        </w:rPr>
        <w:pict>
          <v:shape xmlns:v="urn:schemas-microsoft-com:vml" id="_x00005334" style="position:absolute;margin-left:7pt;margin-top:1pt;z-index:-1675587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35" o:title=""/>
          </v:shape>
        </w:pict>
      </w:r>
      <w:r>
        <w:rPr>
          <w:rFonts w:ascii="Arial" w:hAnsi="Arial" w:fareast="Arial" w:cs="Arial"/>
          <w:noProof w:val="on"/>
          <w:color w:val="000000"/>
          <w:sz w:val="14"/>
          <w:szCs w:val="14"/>
        </w:rPr>
        <w:pict>
          <v:shape xmlns:v="urn:schemas-microsoft-com:vml" id="_x00005335" style="position:absolute;margin-left:12.15pt;margin-top:439.15pt;z-index:-1675587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36" o:title=""/>
          </v:shape>
        </w:pict>
      </w:r>
      <w:r>
        <w:rPr>
          <w:rFonts w:ascii="Arial" w:hAnsi="Arial" w:fareast="Arial" w:cs="Arial"/>
          <w:noProof w:val="on"/>
          <w:color w:val="000000"/>
          <w:sz w:val="14"/>
          <w:szCs w:val="14"/>
        </w:rPr>
        <w:pict>
          <v:shape xmlns:v="urn:schemas-microsoft-com:vml" id="_x00005336" style="position:absolute;margin-left:12.15pt;margin-top:13.2pt;z-index:-1675586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37" o:title=""/>
          </v:shape>
        </w:pict>
      </w:r>
    </w:p>
    <w:p>
      <w:pPr>
        <w:pStyle w:val="Normal"/>
        <w:framePr w:w="442" w:hAnchor="page" w:vAnchor="page" w:x="263" w:y="783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152</w:t>
      </w:r>
    </w:p>
    <w:p>
      <w:pPr>
        <w:pStyle w:val="Normal"/>
        <w:framePr w:w="998" w:hAnchor="page" w:vAnchor="page" w:x="879" w:y="783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TechipFMC</w:t>
      </w:r>
    </w:p>
    <w:p>
      <w:pPr>
        <w:pStyle w:val="Normal"/>
        <w:framePr w:w="5161" w:hAnchor="page" w:vAnchor="page" w:x="263" w:y="747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reimburse it for reasonable out-of-pocket fees and expenses.</w:t>
      </w:r>
    </w:p>
    <w:p>
      <w:pPr>
        <w:pStyle w:val="Normal"/>
        <w:framePr w:w="14107" w:hAnchor="page" w:vAnchor="page" w:x="263" w:y="72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our Proxy Materials and to provide voting and tabulation services for the Annual Meeting. For these services, we will pay Broadridge a fee of approximately $14,500 and</w:t>
      </w:r>
    </w:p>
    <w:p>
      <w:pPr>
        <w:pStyle w:val="Normal"/>
        <w:framePr w:w="14175" w:hAnchor="page" w:vAnchor="page" w:x="263" w:y="71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them in forwarding Proxy Materials to beneficial owners of Ordinary Shares and obtaining the proxies of such owners. We have retained Broadridge to aid in the distribution</w:t>
      </w:r>
    </w:p>
    <w:p>
      <w:pPr>
        <w:pStyle w:val="Normal"/>
        <w:framePr w:w="13839" w:hAnchor="page" w:vAnchor="page" w:x="263" w:y="69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rules of the SEC and NYSE, the Company will also reimburse banks, brokers, and other custodians, nominees, and fiduciaries for reasonable expenses incurred by</w:t>
      </w:r>
    </w:p>
    <w:p>
      <w:pPr>
        <w:pStyle w:val="Normal"/>
        <w:framePr w:w="14020" w:hAnchor="page" w:vAnchor="page" w:x="263" w:y="67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communication. Directors, officers, and employees of the Company and its subsidiaries will receive no additional compensation for such solicitation. In accordance with</w:t>
      </w:r>
    </w:p>
    <w:p>
      <w:pPr>
        <w:pStyle w:val="Normal"/>
        <w:framePr w:w="14096" w:hAnchor="page" w:vAnchor="page" w:x="263" w:y="65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solicitation may be made on our behalf by certain directors, officers, or employees of the Company and its subsidiaries telephonically, electronically, or by any other means</w:t>
      </w:r>
    </w:p>
    <w:p>
      <w:pPr>
        <w:pStyle w:val="Normal"/>
        <w:framePr w:w="13604" w:hAnchor="page" w:vAnchor="page" w:x="263" w:y="63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LLC to assist in the solicitation of proxies at a cost estimated to be $15,500, plus reasonable out-of-pocket expenses. In addition to the solicitation of proxies by mail,</w:t>
      </w:r>
    </w:p>
    <w:p>
      <w:pPr>
        <w:pStyle w:val="Normal"/>
        <w:framePr w:w="14086" w:hAnchor="page" w:vAnchor="page" w:x="263" w:y="62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Company will pay the expenses of the preparation of Proxy Materials and the solicitation of proxies for the Annual Meeting. The Company has retained Morrow Sodali</w:t>
      </w:r>
    </w:p>
    <w:p>
      <w:pPr>
        <w:pStyle w:val="Normal"/>
        <w:framePr w:w="5908" w:hAnchor="page" w:vAnchor="page" w:x="263" w:y="5947"/>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Who will pay the costs of this proxy solicitation?</w:t>
      </w:r>
    </w:p>
    <w:p>
      <w:pPr>
        <w:pStyle w:val="Normal"/>
        <w:framePr w:w="10121" w:hAnchor="page" w:vAnchor="page" w:x="263" w:y="55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our shareholders as expressed through advisory votes and other communications and will carefully consider the outcome.</w:t>
      </w:r>
    </w:p>
    <w:p>
      <w:pPr>
        <w:pStyle w:val="Normal"/>
        <w:framePr w:w="14117" w:hAnchor="page" w:vAnchor="page" w:x="263" w:y="540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the vote will not be legally binding on the Board or any committee thereof to take any action, or refrain from taking any action. However, our Board values the opinions of</w:t>
      </w:r>
    </w:p>
    <w:p>
      <w:pPr>
        <w:pStyle w:val="Normal"/>
        <w:framePr w:w="14178" w:hAnchor="page" w:vAnchor="page" w:x="263" w:y="52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With respect to Proposal 2 (regarding the Say-on-Pay Proposal for NEOs) and Proposal 3 (regarding the proposal for the 2021 Directors’ Remuneration Report), the results</w:t>
      </w:r>
    </w:p>
    <w:p>
      <w:pPr>
        <w:pStyle w:val="Normal"/>
        <w:framePr w:w="4073" w:hAnchor="page" w:vAnchor="page" w:x="263" w:y="486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as a vote either for or against these resolutions.</w:t>
      </w:r>
    </w:p>
    <w:p>
      <w:pPr>
        <w:pStyle w:val="Normal"/>
        <w:framePr w:w="14104" w:hAnchor="page" w:vAnchor="page" w:x="263" w:y="46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approved. Proposal 10, as a special resolution, requires the affirmative vote of 75% of the votes cast to be approved. Abstentions and broker non-votes will not be counted</w:t>
      </w:r>
    </w:p>
    <w:p>
      <w:pPr>
        <w:pStyle w:val="Normal"/>
        <w:framePr w:w="13528" w:hAnchor="page" w:vAnchor="page" w:x="263" w:y="45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Proposals 1 through 9 will be proposed as ordinary resolutions, which means that each resolution requires the affirmative vote of the majority of the votes cast to be</w:t>
      </w:r>
    </w:p>
    <w:p>
      <w:pPr>
        <w:pStyle w:val="Normal"/>
        <w:framePr w:w="1392" w:hAnchor="page" w:vAnchor="page" w:x="263" w:y="41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each proposal.</w:t>
      </w:r>
    </w:p>
    <w:p>
      <w:pPr>
        <w:pStyle w:val="Normal"/>
        <w:framePr w:w="13911" w:hAnchor="page" w:vAnchor="page" w:x="263" w:y="39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 accordance with the Articles, all resolutions will be taken on a poll, which means that each Ordinary Share represented in person or by proxy is entitled to one vote for</w:t>
      </w:r>
    </w:p>
    <w:p>
      <w:pPr>
        <w:pStyle w:val="Normal"/>
        <w:framePr w:w="7417" w:hAnchor="page" w:vAnchor="page" w:x="263" w:y="3701"/>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What are the voting requirements to approve the resolutions?</w:t>
      </w:r>
    </w:p>
    <w:p>
      <w:pPr>
        <w:pStyle w:val="Normal"/>
        <w:framePr w:w="13049" w:hAnchor="page" w:vAnchor="page" w:x="263" w:y="334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Proposals 1 through 3 and 8 through 10 if you do not provide instructions. As such, we strongly encourage you to exercise your right to vote as a shareholder.</w:t>
      </w:r>
    </w:p>
    <w:p>
      <w:pPr>
        <w:pStyle w:val="Normal"/>
        <w:framePr w:w="13743" w:hAnchor="page" w:vAnchor="page" w:x="263" w:y="31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 summary, if you hold your Ordinary Shares in street name, your bank, broker, or other nominee will not have discretionary authority to vote your Ordinary Shares for</w:t>
      </w:r>
    </w:p>
    <w:p>
      <w:pPr>
        <w:pStyle w:val="Normal"/>
        <w:framePr w:w="12534" w:hAnchor="page" w:vAnchor="page" w:x="263" w:y="280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routine matters without specific voting instructions from the beneficial owner. As a result, there may be broker non-votes with respect to such proposals.</w:t>
      </w:r>
    </w:p>
    <w:p>
      <w:pPr>
        <w:pStyle w:val="Normal"/>
        <w:framePr w:w="13799" w:hAnchor="page" w:vAnchor="page" w:x="263" w:y="262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Proposals 1 through 3 and 8 through 10 are matters considered non-routine under the rules of the NYSE. A bank, broker, or other nominee may not vote on these non-</w:t>
      </w:r>
    </w:p>
    <w:p>
      <w:pPr>
        <w:pStyle w:val="Normal"/>
        <w:framePr w:w="8489" w:hAnchor="page" w:vAnchor="page" w:x="263" w:y="226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matters, and, therefore, no broker non-votes are expected to occur in connection with such proposals.</w:t>
      </w:r>
    </w:p>
    <w:p>
      <w:pPr>
        <w:pStyle w:val="Normal"/>
        <w:framePr w:w="14128" w:hAnchor="page" w:vAnchor="page" w:x="263" w:y="20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Proposals 4 through 7 are each considered a routine matter under the rules of the NYSE. A bank, broker, or other nominee may generally vote in their discretion on routine</w:t>
      </w:r>
    </w:p>
    <w:p>
      <w:pPr>
        <w:pStyle w:val="Normal"/>
        <w:framePr w:w="12484" w:hAnchor="page" w:vAnchor="page" w:x="263" w:y="17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particular proposal because it has not received voting instructions from you and does not have discretionary voting power with respect to that proposal.</w:t>
      </w:r>
    </w:p>
    <w:p>
      <w:pPr>
        <w:pStyle w:val="Normal"/>
        <w:framePr w:w="14230" w:hAnchor="page" w:vAnchor="page" w:x="263" w:y="154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therefore, will not vote, on non-routine matters. A broker non-vote occurs where a bank, broker, or other nominee holding Ordinary Shares on your behalf does not vote on a</w:t>
      </w:r>
    </w:p>
    <w:p>
      <w:pPr>
        <w:pStyle w:val="Normal"/>
        <w:framePr w:w="14198" w:hAnchor="page" w:vAnchor="page" w:x="263" w:y="13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instructions, the bank, broker, or other nominee is generally permitted to vote your Ordinary Shares at its discretion on routine matters, but may not exercise discretion, and,</w:t>
      </w:r>
    </w:p>
    <w:p>
      <w:pPr>
        <w:pStyle w:val="Normal"/>
        <w:framePr w:w="13480" w:hAnchor="page" w:vAnchor="page" w:x="263" w:y="118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If you own your Ordinary Shares through a bank, broker, or other nominee, and do not provide the organization that holds your Ordinary Shares with specific voting</w:t>
      </w:r>
    </w:p>
    <w:p>
      <w:pPr>
        <w:pStyle w:val="Normal"/>
        <w:framePr w:w="3395" w:hAnchor="page" w:vAnchor="page" w:x="263" w:y="917"/>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What is a broker non-vote?</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1"/>
          <w:cols w:space="720" w:sep="off"/>
          <w:docGrid w:line-pitch="31680"/>
        </w:sectPr>
      </w:pPr>
      <w:r>
        <w:rPr>
          <w:rFonts w:ascii="Arial" w:hAnsi="Arial" w:fareast="Arial" w:cs="Arial"/>
          <w:noProof w:val="on"/>
          <w:color w:val="000000"/>
          <w:sz w:val="14"/>
          <w:szCs w:val="14"/>
        </w:rPr>
        <w:pict>
          <v:shape xmlns:v="urn:schemas-microsoft-com:vml" id="_x00005337" style="position:absolute;margin-left:7pt;margin-top:1pt;z-index:-1675586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38" o:title=""/>
          </v:shape>
        </w:pict>
      </w:r>
      <w:r>
        <w:rPr>
          <w:rFonts w:ascii="Arial" w:hAnsi="Arial" w:fareast="Arial" w:cs="Arial"/>
          <w:noProof w:val="on"/>
          <w:color w:val="000000"/>
          <w:sz w:val="14"/>
          <w:szCs w:val="14"/>
        </w:rPr>
        <w:pict>
          <v:shape xmlns:v="urn:schemas-microsoft-com:vml" id="_x00005338" style="position:absolute;margin-left:12.15pt;margin-top:412.25pt;z-index:-1675586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39" o:title=""/>
          </v:shape>
        </w:pict>
      </w:r>
      <w:r>
        <w:rPr>
          <w:rFonts w:ascii="Arial" w:hAnsi="Arial" w:fareast="Arial" w:cs="Arial"/>
          <w:noProof w:val="on"/>
          <w:color w:val="000000"/>
          <w:sz w:val="14"/>
          <w:szCs w:val="14"/>
        </w:rPr>
        <w:pict>
          <v:shape xmlns:v="urn:schemas-microsoft-com:vml" id="_x00005339" style="position:absolute;margin-left:12.15pt;margin-top:13.2pt;z-index:-1675585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40" o:title=""/>
          </v:shape>
        </w:pict>
      </w:r>
    </w:p>
    <w:p>
      <w:pPr>
        <w:pStyle w:val="Normal"/>
        <w:framePr w:w="442" w:hAnchor="page" w:vAnchor="page" w:x="263" w:y="208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153</w:t>
      </w:r>
    </w:p>
    <w:p>
      <w:pPr>
        <w:pStyle w:val="Normal"/>
        <w:framePr w:w="998" w:hAnchor="page" w:vAnchor="page" w:x="879" w:y="2085"/>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TechipFMC</w:t>
      </w:r>
    </w:p>
    <w:p>
      <w:pPr>
        <w:pStyle w:val="Normal"/>
        <w:framePr w:w="2624" w:hAnchor="page" w:vAnchor="page" w:x="263" w:y="17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period of two years thereafter.</w:t>
      </w:r>
    </w:p>
    <w:p>
      <w:pPr>
        <w:pStyle w:val="Normal"/>
        <w:framePr w:w="13819" w:hAnchor="page" w:vAnchor="page" w:x="263" w:y="154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by the Companies Act will be made available on the Company’s website (</w:t>
      </w:r>
      <w:r>
        <w:rPr>
          <w:rFonts w:ascii="Arial-BoldItalicMT" w:hAnsi="Arial-BoldItalicMT" w:fareast="Arial-BoldItalicMT" w:cs="Arial-BoldItalicMT"/>
          <w:color w:val="481f6e"/>
          <w:w w:val="100"/>
          <w:sz w:val="15"/>
          <w:szCs w:val="15"/>
        </w:rPr>
        <w:t>www.technipfmc.com</w:t>
      </w:r>
      <w:r>
        <w:rPr>
          <w:rFonts w:ascii="ArialMT" w:hAnsi="ArialMT" w:fareast="ArialMT" w:cs="ArialMT"/>
          <w:color w:val="000000"/>
          <w:w w:val="100"/>
          <w:sz w:val="15"/>
          <w:szCs w:val="15"/>
        </w:rPr>
        <w:t>) as soon as reasonably practicable after the Annual Meeting and for a</w:t>
      </w:r>
    </w:p>
    <w:p>
      <w:pPr>
        <w:pStyle w:val="Normal"/>
        <w:framePr w:w="14117" w:hAnchor="page" w:vAnchor="page" w:x="263" w:y="13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announcement via a Current Report on Form 8-K in the United States. The results of the votes on the resolutions at the Annual Meeting and any other information required</w:t>
      </w:r>
    </w:p>
    <w:p>
      <w:pPr>
        <w:pStyle w:val="Normal"/>
        <w:framePr w:w="13840" w:hAnchor="page" w:vAnchor="page" w:x="263" w:y="118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preliminary voting results will be announced at the Annual Meeting. The final voting results will be checked by the inspector of elections and disclosed by way of an</w:t>
      </w:r>
    </w:p>
    <w:p>
      <w:pPr>
        <w:pStyle w:val="Normal"/>
        <w:framePr w:w="7009" w:hAnchor="page" w:vAnchor="page" w:x="263" w:y="917"/>
        <w:widowControl w:val="off"/>
        <w:autoSpaceDE w:val="off"/>
        <w:autoSpaceDN w:val="off"/>
        <w:spacing w:before="0" w:after="0" w:line="248" w:lineRule="exact"/>
        <w:ind w:left="0" w:right="0" w:first-line="0"/>
        <w:jc w:val="left"/>
        <w:rPr>
          <w:rFonts w:ascii="Arial-BoldMT" w:hAnsi="Arial-BoldMT" w:fareast="Arial-BoldMT" w:cs="Arial-BoldMT"/>
          <w:color w:val="481f6e"/>
          <w:w w:val="100"/>
          <w:sz w:val="22"/>
          <w:szCs w:val="22"/>
        </w:rPr>
      </w:pPr>
      <w:r>
        <w:rPr>
          <w:rFonts w:ascii="Arial-BoldMT" w:hAnsi="Arial-BoldMT" w:fareast="Arial-BoldMT" w:cs="Arial-BoldMT"/>
          <w:color w:val="481f6e"/>
          <w:w w:val="100"/>
          <w:sz w:val="22"/>
          <w:szCs w:val="22"/>
        </w:rPr>
        <w:t>Where can I find the voting results of the Annual Meeting?</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2"/>
          <w:cols w:space="720" w:sep="off"/>
          <w:docGrid w:line-pitch="31680"/>
        </w:sectPr>
      </w:pPr>
      <w:r>
        <w:rPr>
          <w:rFonts w:ascii="Arial" w:hAnsi="Arial" w:fareast="Arial" w:cs="Arial"/>
          <w:noProof w:val="on"/>
          <w:color w:val="000000"/>
          <w:sz w:val="14"/>
          <w:szCs w:val="14"/>
        </w:rPr>
        <w:pict>
          <v:shape xmlns:v="urn:schemas-microsoft-com:vml" id="_x00005340" style="position:absolute;margin-left:7pt;margin-top:1pt;z-index:-1675585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41" o:title=""/>
          </v:shape>
        </w:pict>
      </w:r>
      <w:r>
        <w:rPr>
          <w:rFonts w:ascii="Arial" w:hAnsi="Arial" w:fareast="Arial" w:cs="Arial"/>
          <w:noProof w:val="on"/>
          <w:color w:val="000000"/>
          <w:sz w:val="14"/>
          <w:szCs w:val="14"/>
        </w:rPr>
        <w:pict>
          <v:shape xmlns:v="urn:schemas-microsoft-com:vml" id="_x00005341" style="position:absolute;margin-left:12.15pt;margin-top:124.8pt;z-index:-1675584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42" o:title=""/>
          </v:shape>
        </w:pict>
      </w:r>
      <w:r>
        <w:rPr>
          <w:rFonts w:ascii="Arial" w:hAnsi="Arial" w:fareast="Arial" w:cs="Arial"/>
          <w:noProof w:val="on"/>
          <w:color w:val="000000"/>
          <w:sz w:val="14"/>
          <w:szCs w:val="14"/>
        </w:rPr>
        <w:pict>
          <v:shape xmlns:v="urn:schemas-microsoft-com:vml" id="_x00005342" style="position:absolute;margin-left:12.15pt;margin-top:13.2pt;z-index:-1675584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43" o:title=""/>
          </v:shape>
        </w:pict>
      </w:r>
    </w:p>
    <w:p>
      <w:pPr>
        <w:pStyle w:val="Normal"/>
        <w:framePr w:w="442" w:hAnchor="page" w:vAnchor="page" w:x="263" w:y="9219"/>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154</w:t>
      </w:r>
    </w:p>
    <w:p>
      <w:pPr>
        <w:pStyle w:val="Normal"/>
        <w:framePr w:w="1089" w:hAnchor="page" w:vAnchor="page" w:x="879" w:y="9219"/>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TechnipFMC</w:t>
      </w:r>
    </w:p>
    <w:p>
      <w:pPr>
        <w:pStyle w:val="Normal"/>
        <w:framePr w:w="488" w:hAnchor="page" w:vAnchor="page" w:x="429" w:y="88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1.6.</w:t>
      </w:r>
    </w:p>
    <w:p>
      <w:pPr>
        <w:pStyle w:val="Normal"/>
        <w:framePr w:w="9532" w:hAnchor="page" w:vAnchor="page" w:x="1045" w:y="88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“Award Agreement”</w:t>
      </w:r>
      <w:r>
        <w:rPr>
          <w:rFonts w:ascii="ArialMT" w:hAnsi="ArialMT" w:fareast="ArialMT" w:cs="ArialMT"/>
          <w:color w:val="000000"/>
          <w:w w:val="100"/>
          <w:sz w:val="15"/>
          <w:szCs w:val="15"/>
        </w:rPr>
        <w:t xml:space="preserve"> shall mean any written notice, agreement, terms and conditions, contract or other instrument</w:t>
      </w:r>
    </w:p>
    <w:p>
      <w:pPr>
        <w:pStyle w:val="Normal"/>
        <w:framePr w:w="6558" w:hAnchor="page" w:vAnchor="page" w:x="1045" w:y="84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Dividend Equivalent award, which may be awarded or granted under the Plan.</w:t>
      </w:r>
    </w:p>
    <w:p>
      <w:pPr>
        <w:pStyle w:val="Normal"/>
        <w:framePr w:w="488" w:hAnchor="page" w:vAnchor="page" w:x="429" w:y="82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1.5.</w:t>
      </w:r>
    </w:p>
    <w:p>
      <w:pPr>
        <w:pStyle w:val="Normal"/>
        <w:framePr w:w="13246" w:hAnchor="page" w:vAnchor="page" w:x="1045" w:y="82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“Award”</w:t>
      </w:r>
      <w:r>
        <w:rPr>
          <w:rFonts w:ascii="ArialMT" w:hAnsi="ArialMT" w:fareast="ArialMT" w:cs="ArialMT"/>
          <w:color w:val="000000"/>
          <w:w w:val="100"/>
          <w:sz w:val="15"/>
          <w:szCs w:val="15"/>
        </w:rPr>
        <w:t xml:space="preserve"> shall mean an Option, a Stock Appreciation Right, a Restricted Stock award, a Restricted Stock Unit award, an Other Stock or Cash Based Award or a</w:t>
      </w:r>
    </w:p>
    <w:p>
      <w:pPr>
        <w:pStyle w:val="Normal"/>
        <w:framePr w:w="3959" w:hAnchor="page" w:vAnchor="page" w:x="1045" w:y="78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Stock Appreciation Right Term, as applicable).</w:t>
      </w:r>
    </w:p>
    <w:p>
      <w:pPr>
        <w:pStyle w:val="Normal"/>
        <w:framePr w:w="13192" w:hAnchor="page" w:vAnchor="page" w:x="1045" w:y="771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tenth anniversary of the date of grant of such Option or Stock Appreciation Right if the Option or Stock Appreciation Right initially had a ten-year Option Term or</w:t>
      </w:r>
    </w:p>
    <w:p>
      <w:pPr>
        <w:pStyle w:val="Normal"/>
        <w:framePr w:w="13107" w:hAnchor="page" w:vAnchor="page" w:x="1045" w:y="75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Appreciation Right Term  that was initially  established  by the Administrator for such Option or Stock Appreciation Right (e.g., the last business day prior to the</w:t>
      </w:r>
    </w:p>
    <w:p>
      <w:pPr>
        <w:pStyle w:val="Normal"/>
        <w:framePr w:w="488" w:hAnchor="page" w:vAnchor="page" w:x="429" w:y="733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w:t>
      </w:r>
    </w:p>
    <w:p>
      <w:pPr>
        <w:pStyle w:val="Normal"/>
        <w:framePr w:w="13130" w:hAnchor="page" w:vAnchor="page" w:x="1045" w:y="733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“Automatic Exercise Date”</w:t>
      </w:r>
      <w:r>
        <w:rPr>
          <w:rFonts w:ascii="ArialMT" w:hAnsi="ArialMT" w:fareast="ArialMT" w:cs="ArialMT"/>
          <w:color w:val="000000"/>
          <w:w w:val="100"/>
          <w:sz w:val="15"/>
          <w:szCs w:val="15"/>
        </w:rPr>
        <w:t xml:space="preserve"> shall mean, with respect to an Option or a Stock Appreciation Right, the last business day of the applicable Option Term  or Stock</w:t>
      </w:r>
    </w:p>
    <w:p>
      <w:pPr>
        <w:pStyle w:val="Normal"/>
        <w:framePr w:w="6753" w:hAnchor="page" w:vAnchor="page" w:x="1045" w:y="69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 automated quotation system on which the Shares are listed, quoted or traded.</w:t>
      </w:r>
    </w:p>
    <w:p>
      <w:pPr>
        <w:pStyle w:val="Normal"/>
        <w:framePr w:w="13100" w:hAnchor="page" w:vAnchor="page" w:x="1045" w:y="677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state, local or foreign, applicable in the United Kingdom, United States, France or any other relevant jurisdiction; and (c) rules of any other securities exchange</w:t>
      </w:r>
    </w:p>
    <w:p>
      <w:pPr>
        <w:pStyle w:val="Normal"/>
        <w:framePr w:w="13131" w:hAnchor="page" w:vAnchor="page" w:x="1045" w:y="658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Exchange Act and any rules or regulations thereunder; (b) corporate, securities, tax or other laws, statutes, rules, requirements or regulations, whether federal,</w:t>
      </w:r>
    </w:p>
    <w:p>
      <w:pPr>
        <w:pStyle w:val="Normal"/>
        <w:framePr w:w="488" w:hAnchor="page" w:vAnchor="page" w:x="429" w:y="63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w:t>
      </w:r>
    </w:p>
    <w:p>
      <w:pPr>
        <w:pStyle w:val="Normal"/>
        <w:framePr w:w="12869" w:hAnchor="page" w:vAnchor="page" w:x="1045" w:y="63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“Applicable Law”</w:t>
      </w:r>
      <w:r>
        <w:rPr>
          <w:rFonts w:ascii="ArialMT" w:hAnsi="ArialMT" w:fareast="ArialMT" w:cs="ArialMT"/>
          <w:color w:val="000000"/>
          <w:w w:val="100"/>
          <w:sz w:val="15"/>
          <w:szCs w:val="15"/>
        </w:rPr>
        <w:t xml:space="preserve"> shall mean any applicable law, including  without limitation:  (a) provisions  of the listing  rules of NYSE, the Code, the Securities Act, the</w:t>
      </w:r>
    </w:p>
    <w:p>
      <w:pPr>
        <w:pStyle w:val="Normal"/>
        <w:framePr w:w="13240" w:hAnchor="page" w:vAnchor="page" w:x="1045" w:y="600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such other accounting principles or standards as may apply to the Company’s financial statements under United States federal securities laws from time to time.</w:t>
      </w:r>
    </w:p>
    <w:p>
      <w:pPr>
        <w:pStyle w:val="Normal"/>
        <w:framePr w:w="488" w:hAnchor="page" w:vAnchor="page" w:x="429" w:y="581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w:t>
      </w:r>
    </w:p>
    <w:p>
      <w:pPr>
        <w:pStyle w:val="Normal"/>
        <w:framePr w:w="13284" w:hAnchor="page" w:vAnchor="page" w:x="1045" w:y="581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“Applicable Accounting Standards”</w:t>
      </w:r>
      <w:r>
        <w:rPr>
          <w:rFonts w:ascii="ArialMT" w:hAnsi="ArialMT" w:fareast="ArialMT" w:cs="ArialMT"/>
          <w:color w:val="000000"/>
          <w:w w:val="100"/>
          <w:sz w:val="15"/>
          <w:szCs w:val="15"/>
        </w:rPr>
        <w:t xml:space="preserve"> shall mean Generally Accepted Accounting Principles in the United States, International Financial Reporting Standards or</w:t>
      </w:r>
    </w:p>
    <w:p>
      <w:pPr>
        <w:pStyle w:val="Normal"/>
        <w:framePr w:w="1166" w:hAnchor="page" w:vAnchor="page" w:x="1045" w:y="54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such duties.</w:t>
      </w:r>
    </w:p>
    <w:p>
      <w:pPr>
        <w:pStyle w:val="Normal"/>
        <w:framePr w:w="12894" w:hAnchor="page" w:vAnchor="page" w:x="1045" w:y="52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“Administrator” shall refer to such person(s) unless the Committee or the Board has revoked such delegation or the Board has terminated the assumption of</w:t>
      </w:r>
    </w:p>
    <w:p>
      <w:pPr>
        <w:pStyle w:val="Normal"/>
        <w:framePr w:w="12656" w:hAnchor="page" w:vAnchor="page" w:x="1045" w:y="509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Committee under the Plan which have been delegated to one or more persons pursuant to Section 11.6, or as to which the Board has assumed, the term</w:t>
      </w:r>
    </w:p>
    <w:p>
      <w:pPr>
        <w:pStyle w:val="Normal"/>
        <w:framePr w:w="488" w:hAnchor="page" w:vAnchor="page" w:x="429" w:y="491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w:t>
      </w:r>
    </w:p>
    <w:p>
      <w:pPr>
        <w:pStyle w:val="Normal"/>
        <w:framePr w:w="12470" w:hAnchor="page" w:vAnchor="page" w:x="1045" w:y="491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“Administrator”</w:t>
      </w:r>
      <w:r>
        <w:rPr>
          <w:rFonts w:ascii="ArialMT" w:hAnsi="ArialMT" w:fareast="ArialMT" w:cs="ArialMT"/>
          <w:color w:val="000000"/>
          <w:w w:val="100"/>
          <w:sz w:val="15"/>
          <w:szCs w:val="15"/>
        </w:rPr>
        <w:t xml:space="preserve"> shall mean the entity that conducts the general administration of the Plan as provided in Article 11. With reference to the duties of the</w:t>
      </w:r>
    </w:p>
    <w:p>
      <w:pPr>
        <w:pStyle w:val="Normal"/>
        <w:framePr w:w="4165" w:hAnchor="page" w:vAnchor="page" w:x="263" w:y="45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include the plural where the context so indicates.</w:t>
      </w:r>
    </w:p>
    <w:p>
      <w:pPr>
        <w:pStyle w:val="Normal"/>
        <w:framePr w:w="14096" w:hAnchor="page" w:vAnchor="page" w:x="263" w:y="43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Wherever the following terms are used in the Plan they shall have the meanings specified below, unless the context clearly indicates otherwise. The singular pronoun shall</w:t>
      </w:r>
    </w:p>
    <w:p>
      <w:pPr>
        <w:pStyle w:val="Normal"/>
        <w:framePr w:w="3342" w:hAnchor="page" w:vAnchor="page" w:x="263" w:y="4199"/>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DEFINITIONS AND CONSTRUCTION</w:t>
      </w:r>
    </w:p>
    <w:p>
      <w:pPr>
        <w:pStyle w:val="Normal"/>
        <w:framePr w:w="1135" w:hAnchor="page" w:vAnchor="page" w:x="263" w:y="3968"/>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ARTICLE 2</w:t>
      </w:r>
    </w:p>
    <w:p>
      <w:pPr>
        <w:pStyle w:val="Normal"/>
        <w:framePr w:w="1105" w:hAnchor="page" w:vAnchor="page" w:x="263" w:y="360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dependent.</w:t>
      </w:r>
    </w:p>
    <w:p>
      <w:pPr>
        <w:pStyle w:val="Normal"/>
        <w:framePr w:w="13545" w:hAnchor="page" w:vAnchor="page" w:x="263" w:y="342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members of the Board, Employees, and Consultants upon whose judgment, interest, and special effort the successful conduct of the Company’s operation is largely</w:t>
      </w:r>
    </w:p>
    <w:p>
      <w:pPr>
        <w:pStyle w:val="Normal"/>
        <w:framePr w:w="13644" w:hAnchor="page" w:vAnchor="page" w:x="263" w:y="325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superior returns to Company stockholders. The Plan is further intended to provide flexibility to the Company in its ability to motivate, attract, and retain the services of</w:t>
      </w:r>
    </w:p>
    <w:p>
      <w:pPr>
        <w:pStyle w:val="Normal"/>
        <w:framePr w:w="14015" w:hAnchor="page" w:vAnchor="page" w:x="263" w:y="30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the Board, Employees, and Consultants to those of Company stockholders and by providing such individuals with an incentive for outstanding performance to generate</w:t>
      </w:r>
    </w:p>
    <w:p>
      <w:pPr>
        <w:pStyle w:val="Normal"/>
        <w:framePr w:w="14109" w:hAnchor="page" w:vAnchor="page" w:x="263" w:y="28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value of TechnipFMC plc, a public limited company incorporated under the laws of England and Wales (the </w:t>
      </w:r>
      <w:r>
        <w:rPr>
          <w:rFonts w:ascii="Arial-BoldMT" w:hAnsi="Arial-BoldMT" w:fareast="Arial-BoldMT" w:cs="Arial-BoldMT"/>
          <w:color w:val="000000"/>
          <w:w w:val="100"/>
          <w:sz w:val="15"/>
          <w:szCs w:val="15"/>
        </w:rPr>
        <w:t>“Company”</w:t>
      </w:r>
      <w:r>
        <w:rPr>
          <w:rFonts w:ascii="ArialMT" w:hAnsi="ArialMT" w:fareast="ArialMT" w:cs="ArialMT"/>
          <w:color w:val="000000"/>
          <w:w w:val="100"/>
          <w:sz w:val="15"/>
          <w:szCs w:val="15"/>
        </w:rPr>
        <w:t>), by linking the individual interests of the members</w:t>
      </w:r>
    </w:p>
    <w:p>
      <w:pPr>
        <w:pStyle w:val="Normal"/>
        <w:framePr w:w="14205" w:hAnchor="page" w:vAnchor="page" w:x="263" w:y="27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purpose of the TechnipFMC plc 2022 Incentive Award Plan (as it may be amended or restated from time to time, the “</w:t>
      </w:r>
      <w:r>
        <w:rPr>
          <w:rFonts w:ascii="Arial-BoldMT" w:hAnsi="Arial-BoldMT" w:fareast="Arial-BoldMT" w:cs="Arial-BoldMT"/>
          <w:color w:val="000000"/>
          <w:w w:val="100"/>
          <w:sz w:val="15"/>
          <w:szCs w:val="15"/>
        </w:rPr>
        <w:t>Plan</w:t>
      </w:r>
      <w:r>
        <w:rPr>
          <w:rFonts w:ascii="ArialMT" w:hAnsi="ArialMT" w:fareast="ArialMT" w:cs="ArialMT"/>
          <w:color w:val="000000"/>
          <w:w w:val="100"/>
          <w:sz w:val="15"/>
          <w:szCs w:val="15"/>
        </w:rPr>
        <w:t>”) is to promote the success and enhance the</w:t>
      </w:r>
    </w:p>
    <w:p>
      <w:pPr>
        <w:pStyle w:val="Normal"/>
        <w:framePr w:w="1084" w:hAnchor="page" w:vAnchor="page" w:x="263" w:y="2531"/>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PURPOSE</w:t>
      </w:r>
    </w:p>
    <w:p>
      <w:pPr>
        <w:pStyle w:val="Normal"/>
        <w:framePr w:w="1186" w:hAnchor="page" w:vAnchor="page" w:x="263" w:y="2300"/>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ARTICLE 1.</w:t>
      </w:r>
    </w:p>
    <w:p>
      <w:pPr>
        <w:pStyle w:val="Normal"/>
        <w:framePr w:w="7034" w:hAnchor="page" w:vAnchor="page" w:x="263" w:y="1472"/>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Incentive Award Plan</w:t>
      </w:r>
    </w:p>
    <w:p>
      <w:pPr>
        <w:pStyle w:val="Normal"/>
        <w:framePr w:w="11452" w:hAnchor="page" w:vAnchor="page" w:x="263" w:y="868"/>
        <w:widowControl w:val="off"/>
        <w:autoSpaceDE w:val="off"/>
        <w:autoSpaceDN w:val="off"/>
        <w:spacing w:before="0" w:after="0" w:line="688" w:lineRule="exact"/>
        <w:ind w:left="0" w:right="0" w:first-line="0"/>
        <w:jc w:val="left"/>
        <w:rPr>
          <w:rFonts w:ascii="ArialMT" w:hAnsi="ArialMT" w:fareast="ArialMT" w:cs="ArialMT"/>
          <w:color w:val="481f6e"/>
          <w:w w:val="100"/>
          <w:sz w:val="62"/>
          <w:szCs w:val="62"/>
        </w:rPr>
      </w:pPr>
      <w:r>
        <w:rPr>
          <w:rFonts w:ascii="ArialMT" w:hAnsi="ArialMT" w:fareast="ArialMT" w:cs="ArialMT"/>
          <w:color w:val="481f6e"/>
          <w:w w:val="100"/>
          <w:sz w:val="62"/>
          <w:szCs w:val="62"/>
        </w:rPr>
        <w:t>Appendix A – TechnipFMC plc 2022</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81f6e"/>
          <w:w w:val="100"/>
          <w:sz w:val="14"/>
          <w:szCs w:val="14"/>
        </w:rPr>
      </w:pPr>
      <w:r>
        <w:rPr>
          <w:rFonts w:ascii="Arial-BoldMT" w:hAnsi="Arial-BoldMT" w:fareast="Arial-BoldMT" w:cs="Arial-BoldMT"/>
          <w:color w:val="481f6e"/>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3"/>
          <w:cols w:space="720" w:sep="off"/>
          <w:docGrid w:line-pitch="31680"/>
        </w:sectPr>
      </w:pPr>
      <w:r>
        <w:rPr>
          <w:rFonts w:ascii="Arial" w:hAnsi="Arial" w:fareast="Arial" w:cs="Arial"/>
          <w:noProof w:val="on"/>
          <w:color w:val="000000"/>
          <w:sz w:val="14"/>
          <w:szCs w:val="14"/>
        </w:rPr>
        <w:pict>
          <v:shape xmlns:v="urn:schemas-microsoft-com:vml" id="_x00005343" style="position:absolute;margin-left:7pt;margin-top:1pt;z-index:-1675584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44" o:title=""/>
          </v:shape>
        </w:pict>
      </w:r>
      <w:r>
        <w:rPr>
          <w:rFonts w:ascii="Arial" w:hAnsi="Arial" w:fareast="Arial" w:cs="Arial"/>
          <w:noProof w:val="on"/>
          <w:color w:val="000000"/>
          <w:sz w:val="14"/>
          <w:szCs w:val="14"/>
        </w:rPr>
        <w:pict>
          <v:shape xmlns:v="urn:schemas-microsoft-com:vml" id="_x00005344" style="position:absolute;margin-left:12.15pt;margin-top:481.55pt;z-index:-1675583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45" o:title=""/>
          </v:shape>
        </w:pict>
      </w:r>
      <w:r>
        <w:rPr>
          <w:rFonts w:ascii="Arial" w:hAnsi="Arial" w:fareast="Arial" w:cs="Arial"/>
          <w:noProof w:val="on"/>
          <w:color w:val="000000"/>
          <w:sz w:val="14"/>
          <w:szCs w:val="14"/>
        </w:rPr>
        <w:pict>
          <v:shape xmlns:v="urn:schemas-microsoft-com:vml" id="_x00005345" style="position:absolute;margin-left:12.15pt;margin-top:13.2pt;z-index:-1675583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46" o:title=""/>
          </v:shape>
        </w:pict>
      </w:r>
    </w:p>
    <w:p>
      <w:pPr>
        <w:pStyle w:val="Normal"/>
        <w:framePr w:w="442" w:hAnchor="page" w:vAnchor="page" w:x="263" w:y="10181"/>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155</w:t>
      </w:r>
    </w:p>
    <w:p>
      <w:pPr>
        <w:pStyle w:val="Normal"/>
        <w:framePr w:w="1089" w:hAnchor="page" w:vAnchor="page" w:x="879" w:y="10181"/>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TechnipFMC</w:t>
      </w:r>
    </w:p>
    <w:p>
      <w:pPr>
        <w:pStyle w:val="Normal"/>
        <w:framePr w:w="591" w:hAnchor="page" w:vAnchor="page" w:x="429" w:y="98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1.22.</w:t>
      </w:r>
    </w:p>
    <w:p>
      <w:pPr>
        <w:pStyle w:val="Normal"/>
        <w:framePr w:w="6773" w:hAnchor="page" w:vAnchor="page" w:x="1045" w:y="98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“Expiration Date”</w:t>
      </w:r>
      <w:r>
        <w:rPr>
          <w:rFonts w:ascii="ArialMT" w:hAnsi="ArialMT" w:fareast="ArialMT" w:cs="ArialMT"/>
          <w:color w:val="000000"/>
          <w:w w:val="100"/>
          <w:sz w:val="15"/>
          <w:szCs w:val="15"/>
        </w:rPr>
        <w:t xml:space="preserve"> shall have the meaning given to such term in Section 12.1(c).</w:t>
      </w:r>
    </w:p>
    <w:p>
      <w:pPr>
        <w:pStyle w:val="Normal"/>
        <w:framePr w:w="591" w:hAnchor="page" w:vAnchor="page" w:x="429" w:y="94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1.21.</w:t>
      </w:r>
    </w:p>
    <w:p>
      <w:pPr>
        <w:pStyle w:val="Normal"/>
        <w:framePr w:w="8160" w:hAnchor="page" w:vAnchor="page" w:x="1045" w:y="94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“Exchange Act”</w:t>
      </w:r>
      <w:r>
        <w:rPr>
          <w:rFonts w:ascii="ArialMT" w:hAnsi="ArialMT" w:fareast="ArialMT" w:cs="ArialMT"/>
          <w:color w:val="000000"/>
          <w:w w:val="100"/>
          <w:sz w:val="15"/>
          <w:szCs w:val="15"/>
        </w:rPr>
        <w:t xml:space="preserve"> shall mean the Securities Exchange Act of 1934, as amended from time to time.</w:t>
      </w:r>
    </w:p>
    <w:p>
      <w:pPr>
        <w:pStyle w:val="Normal"/>
        <w:framePr w:w="11310" w:hAnchor="page" w:vAnchor="page" w:x="1045" w:y="908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share price of the Shares (or other securities) and causes a change in the per-share value of the Shares underlying outstanding Awards.</w:t>
      </w:r>
    </w:p>
    <w:p>
      <w:pPr>
        <w:pStyle w:val="Normal"/>
        <w:framePr w:w="12867" w:hAnchor="page" w:vAnchor="page" w:x="1045" w:y="889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offering or recapitalization through a large, nonrecurring cash dividend, that affects the number or kind of Shares (or other securities of the Company) or the</w:t>
      </w:r>
    </w:p>
    <w:p>
      <w:pPr>
        <w:pStyle w:val="Normal"/>
        <w:framePr w:w="591" w:hAnchor="page" w:vAnchor="page" w:x="429" w:y="87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1.20.</w:t>
      </w:r>
    </w:p>
    <w:p>
      <w:pPr>
        <w:pStyle w:val="Normal"/>
        <w:framePr w:w="13280" w:hAnchor="page" w:vAnchor="page" w:x="1045" w:y="87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“Equity Restructuring”</w:t>
      </w:r>
      <w:r>
        <w:rPr>
          <w:rFonts w:ascii="ArialMT" w:hAnsi="ArialMT" w:fareast="ArialMT" w:cs="ArialMT"/>
          <w:color w:val="000000"/>
          <w:w w:val="100"/>
          <w:sz w:val="15"/>
          <w:szCs w:val="15"/>
        </w:rPr>
        <w:t xml:space="preserve"> shall mean a nonreciprocal transaction between the Company and its stockholders, such as a stock dividend, stock split, spin-off, rights</w:t>
      </w:r>
    </w:p>
    <w:p>
      <w:pPr>
        <w:pStyle w:val="Normal"/>
        <w:framePr w:w="4213" w:hAnchor="page" w:vAnchor="page" w:x="1045" w:y="831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thereunder) of the Company or of any Subsidiary.</w:t>
      </w:r>
    </w:p>
    <w:p>
      <w:pPr>
        <w:pStyle w:val="Normal"/>
        <w:framePr w:w="591" w:hAnchor="page" w:vAnchor="page" w:x="429" w:y="81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1.19.</w:t>
      </w:r>
    </w:p>
    <w:p>
      <w:pPr>
        <w:pStyle w:val="Normal"/>
        <w:framePr w:w="12309" w:hAnchor="page" w:vAnchor="page" w:x="1045" w:y="81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“Employee” </w:t>
      </w:r>
      <w:r>
        <w:rPr>
          <w:rFonts w:ascii="ArialMT" w:hAnsi="ArialMT" w:fareast="ArialMT" w:cs="ArialMT"/>
          <w:color w:val="000000"/>
          <w:w w:val="100"/>
          <w:sz w:val="15"/>
          <w:szCs w:val="15"/>
        </w:rPr>
        <w:t>shall mean any officer or other employee (as determined in accordance with Section 3401(c) of the Code and the Treasury Regulations</w:t>
      </w:r>
    </w:p>
    <w:p>
      <w:pPr>
        <w:pStyle w:val="Normal"/>
        <w:framePr w:w="591" w:hAnchor="page" w:vAnchor="page" w:x="429" w:y="77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1.18.</w:t>
      </w:r>
    </w:p>
    <w:p>
      <w:pPr>
        <w:pStyle w:val="Normal"/>
        <w:framePr w:w="12031" w:hAnchor="page" w:vAnchor="page" w:x="1045" w:y="77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“Eligible Individual”</w:t>
      </w:r>
      <w:r>
        <w:rPr>
          <w:rFonts w:ascii="ArialMT" w:hAnsi="ArialMT" w:fareast="ArialMT" w:cs="ArialMT"/>
          <w:color w:val="000000"/>
          <w:w w:val="100"/>
          <w:sz w:val="15"/>
          <w:szCs w:val="15"/>
        </w:rPr>
        <w:t xml:space="preserve"> shall mean any person who is an Employee, a Consultant or a Non-Employee Director, as determined by the Administrator.</w:t>
      </w:r>
    </w:p>
    <w:p>
      <w:pPr>
        <w:pStyle w:val="Normal"/>
        <w:framePr w:w="591" w:hAnchor="page" w:vAnchor="page" w:x="429" w:y="73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1.17.</w:t>
      </w:r>
    </w:p>
    <w:p>
      <w:pPr>
        <w:pStyle w:val="Normal"/>
        <w:framePr w:w="8085" w:hAnchor="page" w:vAnchor="page" w:x="1045" w:y="73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“Effective Date”</w:t>
      </w:r>
      <w:r>
        <w:rPr>
          <w:rFonts w:ascii="ArialMT" w:hAnsi="ArialMT" w:fareast="ArialMT" w:cs="ArialMT"/>
          <w:color w:val="000000"/>
          <w:w w:val="100"/>
          <w:sz w:val="15"/>
          <w:szCs w:val="15"/>
        </w:rPr>
        <w:t xml:space="preserve"> shall mean the date this Plan is approved by the shareholders of the Company.</w:t>
      </w:r>
    </w:p>
    <w:p>
      <w:pPr>
        <w:pStyle w:val="Normal"/>
        <w:framePr w:w="3148" w:hAnchor="page" w:vAnchor="page" w:x="1045" w:y="699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time to time, or the rules thereunder.</w:t>
      </w:r>
    </w:p>
    <w:p>
      <w:pPr>
        <w:pStyle w:val="Normal"/>
        <w:framePr w:w="591" w:hAnchor="page" w:vAnchor="page" w:x="429" w:y="680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1.16.</w:t>
      </w:r>
    </w:p>
    <w:p>
      <w:pPr>
        <w:pStyle w:val="Normal"/>
        <w:framePr w:w="12928" w:hAnchor="page" w:vAnchor="page" w:x="1045" w:y="680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“DRO” </w:t>
      </w:r>
      <w:r>
        <w:rPr>
          <w:rFonts w:ascii="ArialMT" w:hAnsi="ArialMT" w:fareast="ArialMT" w:cs="ArialMT"/>
          <w:color w:val="000000"/>
          <w:w w:val="100"/>
          <w:sz w:val="15"/>
          <w:szCs w:val="15"/>
        </w:rPr>
        <w:t>shall mean a “domestic relations order” as defined by the Code or Title I of the Employee Retirement Income Security Act of 1974, as amended from</w:t>
      </w:r>
    </w:p>
    <w:p>
      <w:pPr>
        <w:pStyle w:val="Normal"/>
        <w:framePr w:w="591" w:hAnchor="page" w:vAnchor="page" w:x="429" w:y="64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1.15.</w:t>
      </w:r>
    </w:p>
    <w:p>
      <w:pPr>
        <w:pStyle w:val="Normal"/>
        <w:framePr w:w="12494" w:hAnchor="page" w:vAnchor="page" w:x="1045" w:y="64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“Dividend Equivalent”</w:t>
      </w:r>
      <w:r>
        <w:rPr>
          <w:rFonts w:ascii="ArialMT" w:hAnsi="ArialMT" w:fareast="ArialMT" w:cs="ArialMT"/>
          <w:color w:val="000000"/>
          <w:w w:val="100"/>
          <w:sz w:val="15"/>
          <w:szCs w:val="15"/>
        </w:rPr>
        <w:t xml:space="preserve"> shall mean a right to receive the equivalent value (in cash or Shares) of dividends paid on Shares, awarded under Section 9.2.</w:t>
      </w:r>
    </w:p>
    <w:p>
      <w:pPr>
        <w:pStyle w:val="Normal"/>
        <w:framePr w:w="591" w:hAnchor="page" w:vAnchor="page" w:x="429" w:y="60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1.14.</w:t>
      </w:r>
    </w:p>
    <w:p>
      <w:pPr>
        <w:pStyle w:val="Normal"/>
        <w:framePr w:w="6680" w:hAnchor="page" w:vAnchor="page" w:x="1045" w:y="60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“Director”</w:t>
      </w:r>
      <w:r>
        <w:rPr>
          <w:rFonts w:ascii="ArialMT" w:hAnsi="ArialMT" w:fareast="ArialMT" w:cs="ArialMT"/>
          <w:color w:val="000000"/>
          <w:w w:val="100"/>
          <w:sz w:val="15"/>
          <w:szCs w:val="15"/>
        </w:rPr>
        <w:t xml:space="preserve"> shall mean a member of the Board, as constituted from time to time.</w:t>
      </w:r>
    </w:p>
    <w:p>
      <w:pPr>
        <w:pStyle w:val="Normal"/>
        <w:framePr w:w="591" w:hAnchor="page" w:vAnchor="page" w:x="429" w:y="570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1.13.</w:t>
      </w:r>
    </w:p>
    <w:p>
      <w:pPr>
        <w:pStyle w:val="Normal"/>
        <w:framePr w:w="9536" w:hAnchor="page" w:vAnchor="page" w:x="1045" w:y="570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“Control”</w:t>
      </w:r>
      <w:r>
        <w:rPr>
          <w:rFonts w:ascii="ArialMT" w:hAnsi="ArialMT" w:fareast="ArialMT" w:cs="ArialMT"/>
          <w:color w:val="000000"/>
          <w:w w:val="100"/>
          <w:sz w:val="15"/>
          <w:szCs w:val="15"/>
        </w:rPr>
        <w:t xml:space="preserve"> shall have the meaning given in section 995 (2) of the Income Tax Act 2007, unless otherwise specified.</w:t>
      </w:r>
    </w:p>
    <w:p>
      <w:pPr>
        <w:pStyle w:val="Normal"/>
        <w:framePr w:w="11230" w:hAnchor="page" w:vAnchor="page" w:x="1045" w:y="531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under the applicable rules of the Securities and Exchange Commission for registration of shares on a Form S-8 Registration Statement.</w:t>
      </w:r>
    </w:p>
    <w:p>
      <w:pPr>
        <w:pStyle w:val="Normal"/>
        <w:framePr w:w="591" w:hAnchor="page" w:vAnchor="page" w:x="429" w:y="51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1.12.</w:t>
      </w:r>
    </w:p>
    <w:p>
      <w:pPr>
        <w:pStyle w:val="Normal"/>
        <w:framePr w:w="12853" w:hAnchor="page" w:vAnchor="page" w:x="1045" w:y="51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“Consultant” </w:t>
      </w:r>
      <w:r>
        <w:rPr>
          <w:rFonts w:ascii="ArialMT" w:hAnsi="ArialMT" w:fareast="ArialMT" w:cs="ArialMT"/>
          <w:color w:val="000000"/>
          <w:w w:val="100"/>
          <w:sz w:val="15"/>
          <w:szCs w:val="15"/>
        </w:rPr>
        <w:t>shall mean any consultant or adviser engaged to provide services to the Company or any Subsidiary who qualifies as a consultant or advisor</w:t>
      </w:r>
    </w:p>
    <w:p>
      <w:pPr>
        <w:pStyle w:val="Normal"/>
        <w:framePr w:w="577" w:hAnchor="page" w:vAnchor="page" w:x="429" w:y="47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1.11.</w:t>
      </w:r>
    </w:p>
    <w:p>
      <w:pPr>
        <w:pStyle w:val="Normal"/>
        <w:framePr w:w="4842" w:hAnchor="page" w:vAnchor="page" w:x="1045" w:y="47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“Company”</w:t>
      </w:r>
      <w:r>
        <w:rPr>
          <w:rFonts w:ascii="ArialMT" w:hAnsi="ArialMT" w:fareast="ArialMT" w:cs="ArialMT"/>
          <w:color w:val="000000"/>
          <w:w w:val="100"/>
          <w:sz w:val="15"/>
          <w:szCs w:val="15"/>
        </w:rPr>
        <w:t xml:space="preserve"> shall have the meaning set forth in Article 1.</w:t>
      </w:r>
    </w:p>
    <w:p>
      <w:pPr>
        <w:pStyle w:val="Normal"/>
        <w:framePr w:w="5157" w:hAnchor="page" w:vAnchor="page" w:x="1045" w:y="43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Talent Committee of the Board described in Article 11 hereof.</w:t>
      </w:r>
    </w:p>
    <w:p>
      <w:pPr>
        <w:pStyle w:val="Normal"/>
        <w:framePr w:w="591" w:hAnchor="page" w:vAnchor="page" w:x="429" w:y="41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1.10.</w:t>
      </w:r>
    </w:p>
    <w:p>
      <w:pPr>
        <w:pStyle w:val="Normal"/>
        <w:framePr w:w="13172" w:hAnchor="page" w:vAnchor="page" w:x="1045" w:y="41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“Committee” </w:t>
      </w:r>
      <w:r>
        <w:rPr>
          <w:rFonts w:ascii="ArialMT" w:hAnsi="ArialMT" w:fareast="ArialMT" w:cs="ArialMT"/>
          <w:color w:val="000000"/>
          <w:w w:val="100"/>
          <w:sz w:val="15"/>
          <w:szCs w:val="15"/>
        </w:rPr>
        <w:t>shall mean the Compensation and Talent Committee of the Board, or another committee or subcommittee of the Board or the Compensation and</w:t>
      </w:r>
    </w:p>
    <w:p>
      <w:pPr>
        <w:pStyle w:val="Normal"/>
        <w:framePr w:w="6216" w:hAnchor="page" w:vAnchor="page" w:x="1045" w:y="380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thereunder, whether issued prior or subsequent to the grant of any Award.</w:t>
      </w:r>
    </w:p>
    <w:p>
      <w:pPr>
        <w:pStyle w:val="Normal"/>
        <w:framePr w:w="488" w:hAnchor="page" w:vAnchor="page" w:x="429" w:y="360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1.9.</w:t>
      </w:r>
    </w:p>
    <w:p>
      <w:pPr>
        <w:pStyle w:val="Normal"/>
        <w:framePr w:w="12481" w:hAnchor="page" w:vAnchor="page" w:x="1045" w:y="360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“Code” </w:t>
      </w:r>
      <w:r>
        <w:rPr>
          <w:rFonts w:ascii="ArialMT" w:hAnsi="ArialMT" w:fareast="ArialMT" w:cs="ArialMT"/>
          <w:color w:val="000000"/>
          <w:w w:val="100"/>
          <w:sz w:val="15"/>
          <w:szCs w:val="15"/>
        </w:rPr>
        <w:t>shall mean the Internal Revenue Code of 1986, as amended from time to time, together with the regulations and official guidance promulgated</w:t>
      </w:r>
    </w:p>
    <w:p>
      <w:pPr>
        <w:pStyle w:val="Normal"/>
        <w:framePr w:w="8927" w:hAnchor="page" w:vAnchor="page" w:x="263" w:y="325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with such regulation. Change in Control may also be defined as set forth in an individual Award Agreement.</w:t>
      </w:r>
    </w:p>
    <w:p>
      <w:pPr>
        <w:pStyle w:val="Normal"/>
        <w:framePr w:w="14090" w:hAnchor="page" w:vAnchor="page" w:x="263" w:y="30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conjunction with a determination of whether a Change in Control is a “change in control event” as defined in Treasury Regulation Section 1.409A-3(i)(5) shall be consistent</w:t>
      </w:r>
    </w:p>
    <w:p>
      <w:pPr>
        <w:pStyle w:val="Normal"/>
        <w:framePr w:w="14108" w:hAnchor="page" w:vAnchor="page" w:x="263" w:y="289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pursuant to the above definition, the date of the occurrence of such Change in Control and any incidental matters relating thereto; provided that any exercise of authority in</w:t>
      </w:r>
    </w:p>
    <w:p>
      <w:pPr>
        <w:pStyle w:val="Normal"/>
        <w:framePr w:w="13774" w:hAnchor="page" w:vAnchor="page" w:x="263" w:y="27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Administrator shall have full and final authority, which shall be exercised in its sole discretion, to determine conclusively whether a Change in Control has occurred</w:t>
      </w:r>
    </w:p>
    <w:p>
      <w:pPr>
        <w:pStyle w:val="Normal"/>
        <w:framePr w:w="1494" w:hAnchor="page" w:vAnchor="page" w:x="1045" w:y="235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   a Takeover.</w:t>
      </w:r>
    </w:p>
    <w:p>
      <w:pPr>
        <w:pStyle w:val="Normal"/>
        <w:framePr w:w="1340" w:hAnchor="page" w:vAnchor="page" w:x="1045" w:y="21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a Sale; or</w:t>
      </w:r>
    </w:p>
    <w:p>
      <w:pPr>
        <w:pStyle w:val="Normal"/>
        <w:framePr w:w="488" w:hAnchor="page" w:vAnchor="page" w:x="429" w:y="18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1.8.</w:t>
      </w:r>
    </w:p>
    <w:p>
      <w:pPr>
        <w:pStyle w:val="Normal"/>
        <w:framePr w:w="5787" w:hAnchor="page" w:vAnchor="page" w:x="1045" w:y="18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“Change in Control”</w:t>
      </w:r>
      <w:r>
        <w:rPr>
          <w:rFonts w:ascii="ArialMT" w:hAnsi="ArialMT" w:fareast="ArialMT" w:cs="ArialMT"/>
          <w:color w:val="000000"/>
          <w:w w:val="100"/>
          <w:sz w:val="15"/>
          <w:szCs w:val="15"/>
        </w:rPr>
        <w:t xml:space="preserve"> shall mean and includes each of the following:</w:t>
      </w:r>
    </w:p>
    <w:p>
      <w:pPr>
        <w:pStyle w:val="Normal"/>
        <w:framePr w:w="488" w:hAnchor="page" w:vAnchor="page" w:x="429"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1.7.</w:t>
      </w:r>
    </w:p>
    <w:p>
      <w:pPr>
        <w:pStyle w:val="Normal"/>
        <w:framePr w:w="5085" w:hAnchor="page" w:vAnchor="page" w:x="1045"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“Board”</w:t>
      </w:r>
      <w:r>
        <w:rPr>
          <w:rFonts w:ascii="ArialMT" w:hAnsi="ArialMT" w:fareast="ArialMT" w:cs="ArialMT"/>
          <w:color w:val="000000"/>
          <w:w w:val="100"/>
          <w:sz w:val="15"/>
          <w:szCs w:val="15"/>
        </w:rPr>
        <w:t xml:space="preserve"> shall mean the Board of Directors of the Company.</w:t>
      </w:r>
    </w:p>
    <w:p>
      <w:pPr>
        <w:pStyle w:val="Normal"/>
        <w:framePr w:w="4616" w:hAnchor="page" w:vAnchor="page" w:x="1045" w:y="10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Administrator shall determine consistent with the Plan.</w:t>
      </w:r>
    </w:p>
    <w:p>
      <w:pPr>
        <w:pStyle w:val="Normal"/>
        <w:framePr w:w="12508" w:hAnchor="page" w:vAnchor="page" w:x="1045" w:y="91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 document evidencing an Award, including through electronic medium, which shall contain such terms and conditions with respect to an Award as the</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81f6e"/>
          <w:w w:val="100"/>
          <w:sz w:val="14"/>
          <w:szCs w:val="14"/>
        </w:rPr>
      </w:pPr>
      <w:r>
        <w:rPr>
          <w:rFonts w:ascii="Arial-BoldMT" w:hAnsi="Arial-BoldMT" w:fareast="Arial-BoldMT" w:cs="Arial-BoldMT"/>
          <w:color w:val="481f6e"/>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4"/>
          <w:cols w:space="720" w:sep="off"/>
          <w:docGrid w:line-pitch="31680"/>
        </w:sectPr>
      </w:pPr>
      <w:r>
        <w:rPr>
          <w:rFonts w:ascii="Arial" w:hAnsi="Arial" w:fareast="Arial" w:cs="Arial"/>
          <w:noProof w:val="on"/>
          <w:color w:val="000000"/>
          <w:sz w:val="14"/>
          <w:szCs w:val="14"/>
        </w:rPr>
        <w:pict>
          <v:shape xmlns:v="urn:schemas-microsoft-com:vml" id="_x00005346" style="position:absolute;margin-left:7pt;margin-top:1pt;z-index:-1675582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47" o:title=""/>
          </v:shape>
        </w:pict>
      </w:r>
      <w:r>
        <w:rPr>
          <w:rFonts w:ascii="Arial" w:hAnsi="Arial" w:fareast="Arial" w:cs="Arial"/>
          <w:noProof w:val="on"/>
          <w:color w:val="000000"/>
          <w:sz w:val="14"/>
          <w:szCs w:val="14"/>
        </w:rPr>
        <w:pict>
          <v:shape xmlns:v="urn:schemas-microsoft-com:vml" id="_x00005347" style="position:absolute;margin-left:12.15pt;margin-top:529.65pt;z-index:-1675582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48" o:title=""/>
          </v:shape>
        </w:pict>
      </w:r>
      <w:r>
        <w:rPr>
          <w:rFonts w:ascii="Arial" w:hAnsi="Arial" w:fareast="Arial" w:cs="Arial"/>
          <w:noProof w:val="on"/>
          <w:color w:val="000000"/>
          <w:sz w:val="14"/>
          <w:szCs w:val="14"/>
        </w:rPr>
        <w:pict>
          <v:shape xmlns:v="urn:schemas-microsoft-com:vml" id="_x00005348" style="position:absolute;margin-left:12.15pt;margin-top:13.2pt;z-index:-1675582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49" o:title=""/>
          </v:shape>
        </w:pict>
      </w:r>
    </w:p>
    <w:p>
      <w:pPr>
        <w:pStyle w:val="Normal"/>
        <w:framePr w:w="442" w:hAnchor="page" w:vAnchor="page" w:x="263" w:y="9770"/>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156</w:t>
      </w:r>
    </w:p>
    <w:p>
      <w:pPr>
        <w:pStyle w:val="Normal"/>
        <w:framePr w:w="1089" w:hAnchor="page" w:vAnchor="page" w:x="879" w:y="9770"/>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TechnipFMC</w:t>
      </w:r>
    </w:p>
    <w:p>
      <w:pPr>
        <w:pStyle w:val="Normal"/>
        <w:framePr w:w="1464" w:hAnchor="page" w:vAnchor="page" w:x="1045" w:y="940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Applicable Law.</w:t>
      </w:r>
    </w:p>
    <w:p>
      <w:pPr>
        <w:pStyle w:val="Normal"/>
        <w:framePr w:w="13099" w:hAnchor="page" w:vAnchor="page" w:x="1045" w:y="921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Statement under the Securities Act (or any successor form thereto), or any other transferee specifically approved by the Administrator after taking into account</w:t>
      </w:r>
    </w:p>
    <w:p>
      <w:pPr>
        <w:pStyle w:val="Normal"/>
        <w:framePr w:w="591" w:hAnchor="page" w:vAnchor="page" w:x="429" w:y="90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1.33.</w:t>
      </w:r>
    </w:p>
    <w:p>
      <w:pPr>
        <w:pStyle w:val="Normal"/>
        <w:framePr w:w="13294" w:hAnchor="page" w:vAnchor="page" w:x="1045" w:y="90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“Permitted Transferee”</w:t>
      </w:r>
      <w:r>
        <w:rPr>
          <w:rFonts w:ascii="ArialMT" w:hAnsi="ArialMT" w:fareast="ArialMT" w:cs="ArialMT"/>
          <w:color w:val="000000"/>
          <w:w w:val="100"/>
          <w:sz w:val="15"/>
          <w:szCs w:val="15"/>
        </w:rPr>
        <w:t xml:space="preserve"> shall mean, with respect to a Holder, any “family member” of the Holder, as defined in the General Instructions to Form S-8 Registration</w:t>
      </w:r>
    </w:p>
    <w:p>
      <w:pPr>
        <w:pStyle w:val="Normal"/>
        <w:framePr w:w="10717" w:hAnchor="page" w:vAnchor="page" w:x="1045" w:y="86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both, awarded under Section 9.1, which may include, without limitation, deferred stock, deferred stock units, and stock payments.</w:t>
      </w:r>
    </w:p>
    <w:p>
      <w:pPr>
        <w:pStyle w:val="Normal"/>
        <w:framePr w:w="591" w:hAnchor="page" w:vAnchor="page" w:x="429" w:y="84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1.32.</w:t>
      </w:r>
    </w:p>
    <w:p>
      <w:pPr>
        <w:pStyle w:val="Normal"/>
        <w:framePr w:w="13158" w:hAnchor="page" w:vAnchor="page" w:x="1045" w:y="84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“Other Stock or Cash Based Award”</w:t>
      </w:r>
      <w:r>
        <w:rPr>
          <w:rFonts w:ascii="ArialMT" w:hAnsi="ArialMT" w:fareast="ArialMT" w:cs="ArialMT"/>
          <w:color w:val="000000"/>
          <w:w w:val="100"/>
          <w:sz w:val="15"/>
          <w:szCs w:val="15"/>
        </w:rPr>
        <w:t xml:space="preserve"> shall mean a cash bonus award, stock bonus award, or incentive award that is paid in cash, Shares or a combination of</w:t>
      </w:r>
    </w:p>
    <w:p>
      <w:pPr>
        <w:pStyle w:val="Normal"/>
        <w:framePr w:w="6158" w:hAnchor="page" w:vAnchor="page" w:x="1045" w:y="80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documentation relating to the creation and governance of the Committee.</w:t>
      </w:r>
    </w:p>
    <w:p>
      <w:pPr>
        <w:pStyle w:val="Normal"/>
        <w:framePr w:w="12056" w:hAnchor="page" w:vAnchor="page" w:x="1045" w:y="788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organizational documents relating to the creation and governance of the Company, and (b) the Committee’s charter or other similar organizational</w:t>
      </w:r>
    </w:p>
    <w:p>
      <w:pPr>
        <w:pStyle w:val="Normal"/>
        <w:framePr w:w="591" w:hAnchor="page" w:vAnchor="page" w:x="429" w:y="76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1.31.</w:t>
      </w:r>
    </w:p>
    <w:p>
      <w:pPr>
        <w:pStyle w:val="Normal"/>
        <w:framePr w:w="12218" w:hAnchor="page" w:vAnchor="page" w:x="1045" w:y="76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“Organizational Documents”</w:t>
      </w:r>
      <w:r>
        <w:rPr>
          <w:rFonts w:ascii="ArialMT" w:hAnsi="ArialMT" w:fareast="ArialMT" w:cs="ArialMT"/>
          <w:color w:val="000000"/>
          <w:w w:val="100"/>
          <w:sz w:val="15"/>
          <w:szCs w:val="15"/>
        </w:rPr>
        <w:t xml:space="preserve"> shall mean, collectively, (a) the Company’s articles of association, certificate of incorporation, bylaws or other similar</w:t>
      </w:r>
    </w:p>
    <w:p>
      <w:pPr>
        <w:pStyle w:val="Normal"/>
        <w:framePr w:w="591" w:hAnchor="page" w:vAnchor="page" w:x="429" w:y="733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1.30.</w:t>
      </w:r>
    </w:p>
    <w:p>
      <w:pPr>
        <w:pStyle w:val="Normal"/>
        <w:framePr w:w="5342" w:hAnchor="page" w:vAnchor="page" w:x="1045" w:y="733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“Option Term”</w:t>
      </w:r>
      <w:r>
        <w:rPr>
          <w:rFonts w:ascii="ArialMT" w:hAnsi="ArialMT" w:fareast="ArialMT" w:cs="ArialMT"/>
          <w:color w:val="000000"/>
          <w:w w:val="100"/>
          <w:sz w:val="15"/>
          <w:szCs w:val="15"/>
        </w:rPr>
        <w:t xml:space="preserve"> shall have the meaning set forth in Section 5.4.</w:t>
      </w:r>
    </w:p>
    <w:p>
      <w:pPr>
        <w:pStyle w:val="Normal"/>
        <w:framePr w:w="12956" w:hAnchor="page" w:vAnchor="page" w:x="1045" w:y="694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an Incentive Stock Option; </w:t>
      </w:r>
      <w:r>
        <w:rPr>
          <w:rFonts w:ascii="Arial-BoldMT" w:hAnsi="Arial-BoldMT" w:fareast="Arial-BoldMT" w:cs="Arial-BoldMT"/>
          <w:color w:val="000000"/>
          <w:w w:val="100"/>
          <w:sz w:val="15"/>
          <w:szCs w:val="15"/>
        </w:rPr>
        <w:t>provided, however,</w:t>
      </w:r>
      <w:r>
        <w:rPr>
          <w:rFonts w:ascii="ArialMT" w:hAnsi="ArialMT" w:fareast="ArialMT" w:cs="ArialMT"/>
          <w:color w:val="000000"/>
          <w:w w:val="100"/>
          <w:sz w:val="15"/>
          <w:szCs w:val="15"/>
        </w:rPr>
        <w:t xml:space="preserve"> that Options granted to Non-Employee Directors and Consultants shall only be Non-Qualified Stock Options.</w:t>
      </w:r>
    </w:p>
    <w:p>
      <w:pPr>
        <w:pStyle w:val="Normal"/>
        <w:framePr w:w="591" w:hAnchor="page" w:vAnchor="page" w:x="429" w:y="675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1.29.</w:t>
      </w:r>
    </w:p>
    <w:p>
      <w:pPr>
        <w:pStyle w:val="Normal"/>
        <w:framePr w:w="13212" w:hAnchor="page" w:vAnchor="page" w:x="1045" w:y="675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“Option”</w:t>
      </w:r>
      <w:r>
        <w:rPr>
          <w:rFonts w:ascii="ArialMT" w:hAnsi="ArialMT" w:fareast="ArialMT" w:cs="ArialMT"/>
          <w:color w:val="000000"/>
          <w:w w:val="100"/>
          <w:sz w:val="15"/>
          <w:szCs w:val="15"/>
        </w:rPr>
        <w:t xml:space="preserve"> shall mean a right to purchase Shares at a specified exercise price, granted under Article 5. An Option shall be either a Non-Qualified Stock Option or</w:t>
      </w:r>
    </w:p>
    <w:p>
      <w:pPr>
        <w:pStyle w:val="Normal"/>
        <w:framePr w:w="5202" w:hAnchor="page" w:vAnchor="page" w:x="1045" w:y="636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meet the applicable requirements of Section 422 of the Code.</w:t>
      </w:r>
    </w:p>
    <w:p>
      <w:pPr>
        <w:pStyle w:val="Normal"/>
        <w:framePr w:w="591" w:hAnchor="page" w:vAnchor="page" w:x="429" w:y="617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1.28.</w:t>
      </w:r>
    </w:p>
    <w:p>
      <w:pPr>
        <w:pStyle w:val="Normal"/>
        <w:framePr w:w="12935" w:hAnchor="page" w:vAnchor="page" w:x="1045" w:y="617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“Non-Qualified Stock Option”</w:t>
      </w:r>
      <w:r>
        <w:rPr>
          <w:rFonts w:ascii="ArialMT" w:hAnsi="ArialMT" w:fareast="ArialMT" w:cs="ArialMT"/>
          <w:color w:val="000000"/>
          <w:w w:val="100"/>
          <w:sz w:val="15"/>
          <w:szCs w:val="15"/>
        </w:rPr>
        <w:t xml:space="preserve"> shall mean an Option that is not an Incentive Stock Option or which is designated as an Incentive Stock Option but does not</w:t>
      </w:r>
    </w:p>
    <w:p>
      <w:pPr>
        <w:pStyle w:val="Normal"/>
        <w:framePr w:w="591" w:hAnchor="page" w:vAnchor="page" w:x="429" w:y="581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1.27.</w:t>
      </w:r>
    </w:p>
    <w:p>
      <w:pPr>
        <w:pStyle w:val="Normal"/>
        <w:framePr w:w="7635" w:hAnchor="page" w:vAnchor="page" w:x="1045" w:y="581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“Non-Employee Director”</w:t>
      </w:r>
      <w:r>
        <w:rPr>
          <w:rFonts w:ascii="ArialMT" w:hAnsi="ArialMT" w:fareast="ArialMT" w:cs="ArialMT"/>
          <w:color w:val="000000"/>
          <w:w w:val="100"/>
          <w:sz w:val="15"/>
          <w:szCs w:val="15"/>
        </w:rPr>
        <w:t xml:space="preserve"> shall mean a Director of the Company who is not an Employee.</w:t>
      </w:r>
    </w:p>
    <w:p>
      <w:pPr>
        <w:pStyle w:val="Normal"/>
        <w:framePr w:w="1186" w:hAnchor="page" w:vAnchor="page" w:x="1045" w:y="543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the Code.</w:t>
      </w:r>
    </w:p>
    <w:p>
      <w:pPr>
        <w:pStyle w:val="Normal"/>
        <w:framePr w:w="591" w:hAnchor="page" w:vAnchor="page" w:x="429" w:y="5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1.26.</w:t>
      </w:r>
    </w:p>
    <w:p>
      <w:pPr>
        <w:pStyle w:val="Normal"/>
        <w:framePr w:w="13264" w:hAnchor="page" w:vAnchor="page" w:x="1045" w:y="52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“Incentive Stock Option”</w:t>
      </w:r>
      <w:r>
        <w:rPr>
          <w:rFonts w:ascii="ArialMT" w:hAnsi="ArialMT" w:fareast="ArialMT" w:cs="ArialMT"/>
          <w:color w:val="000000"/>
          <w:w w:val="100"/>
          <w:sz w:val="15"/>
          <w:szCs w:val="15"/>
        </w:rPr>
        <w:t xml:space="preserve"> shall mean an Option that is intended to qualify as an incentive stock option and conforms to the applicable provisions of Section 422</w:t>
      </w:r>
    </w:p>
    <w:p>
      <w:pPr>
        <w:pStyle w:val="Normal"/>
        <w:framePr w:w="591" w:hAnchor="page" w:vAnchor="page" w:x="429" w:y="48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1.25.</w:t>
      </w:r>
    </w:p>
    <w:p>
      <w:pPr>
        <w:pStyle w:val="Normal"/>
        <w:framePr w:w="5425" w:hAnchor="page" w:vAnchor="page" w:x="1045" w:y="48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“Holder”</w:t>
      </w:r>
      <w:r>
        <w:rPr>
          <w:rFonts w:ascii="ArialMT" w:hAnsi="ArialMT" w:fareast="ArialMT" w:cs="ArialMT"/>
          <w:color w:val="000000"/>
          <w:w w:val="100"/>
          <w:sz w:val="15"/>
          <w:szCs w:val="15"/>
        </w:rPr>
        <w:t xml:space="preserve"> shall mean a person who has been granted an Award.</w:t>
      </w:r>
    </w:p>
    <w:p>
      <w:pPr>
        <w:pStyle w:val="Normal"/>
        <w:framePr w:w="4288" w:hAnchor="page" w:vAnchor="page" w:x="1045" w:y="45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thereof (as defined in Section 424(e) of the Code).</w:t>
      </w:r>
    </w:p>
    <w:p>
      <w:pPr>
        <w:pStyle w:val="Normal"/>
        <w:framePr w:w="12854" w:hAnchor="page" w:vAnchor="page" w:x="1045" w:y="43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combined voting power of all classes of stock of the Company or any subsidiary corporation (as defined in Section 424(f) of the Code) or parent corporation</w:t>
      </w:r>
    </w:p>
    <w:p>
      <w:pPr>
        <w:pStyle w:val="Normal"/>
        <w:framePr w:w="591" w:hAnchor="page" w:vAnchor="page" w:x="429" w:y="41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1.24.</w:t>
      </w:r>
    </w:p>
    <w:p>
      <w:pPr>
        <w:pStyle w:val="Normal"/>
        <w:framePr w:w="12525" w:hAnchor="page" w:vAnchor="page" w:x="1045" w:y="41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“Greater Than 10% Stockholder”</w:t>
      </w:r>
      <w:r>
        <w:rPr>
          <w:rFonts w:ascii="ArialMT" w:hAnsi="ArialMT" w:fareast="ArialMT" w:cs="ArialMT"/>
          <w:color w:val="000000"/>
          <w:w w:val="100"/>
          <w:sz w:val="15"/>
          <w:szCs w:val="15"/>
        </w:rPr>
        <w:t xml:space="preserve"> shall mean an individual then owning (within the meaning of Section 424(d) of the Code) more than 10% of the total</w:t>
      </w:r>
    </w:p>
    <w:p>
      <w:pPr>
        <w:pStyle w:val="Normal"/>
        <w:framePr w:w="8906" w:hAnchor="page" w:vAnchor="page" w:x="1353" w:y="373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recognized securities dealer, their Fair Market Value shall be established by the Administrator in good faith.</w:t>
      </w:r>
    </w:p>
    <w:p>
      <w:pPr>
        <w:pStyle w:val="Normal"/>
        <w:framePr w:w="395" w:hAnchor="page" w:vAnchor="page" w:x="1045" w:y="35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w:t>
      </w:r>
    </w:p>
    <w:p>
      <w:pPr>
        <w:pStyle w:val="Normal"/>
        <w:framePr w:w="12515" w:hAnchor="page" w:vAnchor="page" w:x="1353" w:y="35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If the Shares are neither listed on an established securities exchange, national market system or automated quotation system nor regularly quoted by a</w:t>
      </w:r>
    </w:p>
    <w:p>
      <w:pPr>
        <w:pStyle w:val="Normal"/>
        <w:framePr w:w="8813" w:hAnchor="page" w:vAnchor="page" w:x="1353" w:y="31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exists, as reported in </w:t>
      </w:r>
      <w:r>
        <w:rPr>
          <w:rFonts w:ascii="Arial-ItalicMT" w:hAnsi="Arial-ItalicMT" w:fareast="Arial-ItalicMT" w:cs="Arial-ItalicMT"/>
          <w:color w:val="000000"/>
          <w:w w:val="100"/>
          <w:sz w:val="15"/>
          <w:szCs w:val="15"/>
        </w:rPr>
        <w:t xml:space="preserve">The Wall Street Journal </w:t>
      </w:r>
      <w:r>
        <w:rPr>
          <w:rFonts w:ascii="ArialMT" w:hAnsi="ArialMT" w:fareast="ArialMT" w:cs="ArialMT"/>
          <w:color w:val="000000"/>
          <w:w w:val="100"/>
          <w:sz w:val="15"/>
          <w:szCs w:val="15"/>
        </w:rPr>
        <w:t>or such other source as the Administrator deems reliable; or</w:t>
      </w:r>
    </w:p>
    <w:p>
      <w:pPr>
        <w:pStyle w:val="Normal"/>
        <w:framePr w:w="12453" w:hAnchor="page" w:vAnchor="page" w:x="1353" w:y="298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bid and low asked prices for a Share on such date, the high bid and low asked prices for a Share on the last preceding date for which such information</w:t>
      </w:r>
    </w:p>
    <w:p>
      <w:pPr>
        <w:pStyle w:val="Normal"/>
        <w:framePr w:w="12912" w:hAnchor="page" w:vAnchor="page" w:x="1353" w:y="27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quoted by a recognized securities dealer, their Fair Market Value shall be the mean of the high bid and low asked prices for such date or, if there are no high</w:t>
      </w:r>
    </w:p>
    <w:p>
      <w:pPr>
        <w:pStyle w:val="Normal"/>
        <w:framePr w:w="12864" w:hAnchor="page" w:vAnchor="page" w:x="1045" w:y="259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   If the Shares are not listed on an established securities exchange, national market system or automated quotation system, but the Shares are regularly</w:t>
      </w:r>
    </w:p>
    <w:p>
      <w:pPr>
        <w:pStyle w:val="Normal"/>
        <w:framePr w:w="6965" w:hAnchor="page" w:vAnchor="page" w:x="1353" w:y="22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select the exchange on which Fair Market Value will be determined in its discretion;</w:t>
      </w:r>
    </w:p>
    <w:p>
      <w:pPr>
        <w:pStyle w:val="Normal"/>
        <w:framePr w:w="12689" w:hAnchor="page" w:vAnchor="page" w:x="1353" w:y="203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such other source as the Administrator deems reliable. If the Shares are listed or traded on more than one exchange or system, then the Committee shall</w:t>
      </w:r>
    </w:p>
    <w:p>
      <w:pPr>
        <w:pStyle w:val="Normal"/>
        <w:framePr w:w="12542" w:hAnchor="page" w:vAnchor="page" w:x="1353" w:y="18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in question, then the closing sales price for a Share on the last preceding date for which such quotation exists, as reported in </w:t>
      </w:r>
      <w:r>
        <w:rPr>
          <w:rFonts w:ascii="Arial-ItalicMT" w:hAnsi="Arial-ItalicMT" w:fareast="Arial-ItalicMT" w:cs="Arial-ItalicMT"/>
          <w:color w:val="000000"/>
          <w:w w:val="100"/>
          <w:sz w:val="15"/>
          <w:szCs w:val="15"/>
        </w:rPr>
        <w:t xml:space="preserve">The Wall Street Journal </w:t>
      </w:r>
      <w:r>
        <w:rPr>
          <w:rFonts w:ascii="ArialMT" w:hAnsi="ArialMT" w:fareast="ArialMT" w:cs="ArialMT"/>
          <w:color w:val="000000"/>
          <w:w w:val="100"/>
          <w:sz w:val="15"/>
          <w:szCs w:val="15"/>
        </w:rPr>
        <w:t>or</w:t>
      </w:r>
    </w:p>
    <w:p>
      <w:pPr>
        <w:pStyle w:val="Normal"/>
        <w:framePr w:w="12881" w:hAnchor="page" w:vAnchor="page" w:x="1353" w:y="16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quotation system, their Fair Market Value shall be the closing sales price for a Share as quoted on such date or, if there is no closing sales price on the date</w:t>
      </w:r>
    </w:p>
    <w:p>
      <w:pPr>
        <w:pStyle w:val="Normal"/>
        <w:framePr w:w="12822" w:hAnchor="page" w:vAnchor="page" w:x="1353" w:y="14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NASDAQ Global Market and the NASDAQ Global Select Market), (ii) listed on any national market system or (iii) listed, quoted or traded on any automated</w:t>
      </w:r>
    </w:p>
    <w:p>
      <w:pPr>
        <w:pStyle w:val="Normal"/>
        <w:framePr w:w="13277" w:hAnchor="page" w:vAnchor="page" w:x="1045" w:y="12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If the Shares are (i) listed on any established securities exchange (such as the New York Stock Exchange, Euronext Paris, the NASDAQ Capital Market, the</w:t>
      </w:r>
    </w:p>
    <w:p>
      <w:pPr>
        <w:pStyle w:val="Normal"/>
        <w:framePr w:w="591" w:hAnchor="page" w:vAnchor="page" w:x="429" w:y="9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1.23.</w:t>
      </w:r>
    </w:p>
    <w:p>
      <w:pPr>
        <w:pStyle w:val="Normal"/>
        <w:framePr w:w="8232" w:hAnchor="page" w:vAnchor="page" w:x="1045" w:y="9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“Fair Market Value”</w:t>
      </w:r>
      <w:r>
        <w:rPr>
          <w:rFonts w:ascii="ArialMT" w:hAnsi="ArialMT" w:fareast="ArialMT" w:cs="ArialMT"/>
          <w:color w:val="000000"/>
          <w:w w:val="100"/>
          <w:sz w:val="15"/>
          <w:szCs w:val="15"/>
        </w:rPr>
        <w:t xml:space="preserve"> shall mean, as of any given date, the value of a Share determined as follows: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81f6e"/>
          <w:w w:val="100"/>
          <w:sz w:val="14"/>
          <w:szCs w:val="14"/>
        </w:rPr>
      </w:pPr>
      <w:r>
        <w:rPr>
          <w:rFonts w:ascii="Arial-BoldMT" w:hAnsi="Arial-BoldMT" w:fareast="Arial-BoldMT" w:cs="Arial-BoldMT"/>
          <w:color w:val="481f6e"/>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5"/>
          <w:cols w:space="720" w:sep="off"/>
          <w:docGrid w:line-pitch="31680"/>
        </w:sectPr>
      </w:pPr>
      <w:r>
        <w:rPr>
          <w:rFonts w:ascii="Arial" w:hAnsi="Arial" w:fareast="Arial" w:cs="Arial"/>
          <w:noProof w:val="on"/>
          <w:color w:val="000000"/>
          <w:sz w:val="14"/>
          <w:szCs w:val="14"/>
        </w:rPr>
        <w:pict>
          <v:shape xmlns:v="urn:schemas-microsoft-com:vml" id="_x00005349" style="position:absolute;margin-left:7pt;margin-top:1pt;z-index:-1675581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50" o:title=""/>
          </v:shape>
        </w:pict>
      </w:r>
      <w:r>
        <w:rPr>
          <w:rFonts w:ascii="Arial" w:hAnsi="Arial" w:fareast="Arial" w:cs="Arial"/>
          <w:noProof w:val="on"/>
          <w:color w:val="000000"/>
          <w:sz w:val="14"/>
          <w:szCs w:val="14"/>
        </w:rPr>
        <w:pict>
          <v:shape xmlns:v="urn:schemas-microsoft-com:vml" id="_x00005350" style="position:absolute;margin-left:12.15pt;margin-top:509.1pt;z-index:-1675581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51" o:title=""/>
          </v:shape>
        </w:pict>
      </w:r>
      <w:r>
        <w:rPr>
          <w:rFonts w:ascii="Arial" w:hAnsi="Arial" w:fareast="Arial" w:cs="Arial"/>
          <w:noProof w:val="on"/>
          <w:color w:val="000000"/>
          <w:sz w:val="14"/>
          <w:szCs w:val="14"/>
        </w:rPr>
        <w:pict>
          <v:shape xmlns:v="urn:schemas-microsoft-com:vml" id="_x00005351" style="position:absolute;margin-left:12.15pt;margin-top:13.2pt;z-index:-1675580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52" o:title=""/>
          </v:shape>
        </w:pict>
      </w:r>
    </w:p>
    <w:p>
      <w:pPr>
        <w:pStyle w:val="Normal"/>
        <w:framePr w:w="442" w:hAnchor="page" w:vAnchor="page" w:x="263" w:y="10566"/>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157</w:t>
      </w:r>
    </w:p>
    <w:p>
      <w:pPr>
        <w:pStyle w:val="Normal"/>
        <w:framePr w:w="1089" w:hAnchor="page" w:vAnchor="page" w:x="879" w:y="10566"/>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TechnipFMC</w:t>
      </w:r>
    </w:p>
    <w:p>
      <w:pPr>
        <w:pStyle w:val="Normal"/>
        <w:framePr w:w="591" w:hAnchor="page" w:vAnchor="page" w:x="429" w:y="1020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1.49.</w:t>
      </w:r>
    </w:p>
    <w:p>
      <w:pPr>
        <w:pStyle w:val="Normal"/>
        <w:framePr w:w="3339" w:hAnchor="page" w:vAnchor="page" w:x="1045" w:y="1020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“Termination of Service”</w:t>
      </w:r>
      <w:r>
        <w:rPr>
          <w:rFonts w:ascii="ArialMT" w:hAnsi="ArialMT" w:fareast="ArialMT" w:cs="ArialMT"/>
          <w:color w:val="000000"/>
          <w:w w:val="100"/>
          <w:sz w:val="15"/>
          <w:szCs w:val="15"/>
        </w:rPr>
        <w:t xml:space="preserve"> shall mean:</w:t>
      </w:r>
    </w:p>
    <w:p>
      <w:pPr>
        <w:pStyle w:val="Normal"/>
        <w:framePr w:w="1371" w:hAnchor="page" w:vAnchor="page" w:x="1353" w:y="98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as the Shares.</w:t>
      </w:r>
    </w:p>
    <w:p>
      <w:pPr>
        <w:pStyle w:val="Normal"/>
        <w:framePr w:w="395" w:hAnchor="page" w:vAnchor="page" w:x="1045" w:y="96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w:t>
      </w:r>
    </w:p>
    <w:p>
      <w:pPr>
        <w:pStyle w:val="Normal"/>
        <w:framePr w:w="12864" w:hAnchor="page" w:vAnchor="page" w:x="1353" w:y="96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becomes bound or entitled under Sections 979 to 985 of the Companies Act 2006 (or similar law of another jurisdiction) to acquire shares of the same class</w:t>
      </w:r>
    </w:p>
    <w:p>
      <w:pPr>
        <w:pStyle w:val="Normal"/>
        <w:framePr w:w="5407" w:hAnchor="page" w:vAnchor="page" w:x="1353" w:y="925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sanctioned under any other similar law of another jurisdiction; or</w:t>
      </w:r>
    </w:p>
    <w:p>
      <w:pPr>
        <w:pStyle w:val="Normal"/>
        <w:framePr w:w="12689" w:hAnchor="page" w:vAnchor="page" w:x="1045" w:y="906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   obtains Control of the Company as a result of a compromise or arrangement sanctioned by a court under Section 899 of the Companies Act 2006, or</w:t>
      </w:r>
    </w:p>
    <w:p>
      <w:pPr>
        <w:pStyle w:val="Normal"/>
        <w:framePr w:w="385" w:hAnchor="page" w:vAnchor="page" w:x="1524" w:y="87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(ii)</w:t>
      </w:r>
    </w:p>
    <w:p>
      <w:pPr>
        <w:pStyle w:val="Normal"/>
        <w:framePr w:w="7277" w:hAnchor="page" w:vAnchor="page" w:x="1995" w:y="87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acquire all of the shares in the Company which are of the same class as the Shares; or</w:t>
      </w:r>
    </w:p>
    <w:p>
      <w:pPr>
        <w:pStyle w:val="Normal"/>
        <w:framePr w:w="2398" w:hAnchor="page" w:vAnchor="page" w:x="1995" w:y="851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Control of the Company; or</w:t>
      </w:r>
    </w:p>
    <w:p>
      <w:pPr>
        <w:pStyle w:val="Normal"/>
        <w:framePr w:w="344" w:hAnchor="page" w:vAnchor="page" w:x="1524" w:y="831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w:t>
      </w:r>
    </w:p>
    <w:p>
      <w:pPr>
        <w:pStyle w:val="Normal"/>
        <w:framePr w:w="11946" w:hAnchor="page" w:vAnchor="page" w:x="1995" w:y="831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acquire all of the issued ordinary share capital of the Company, which is made on a condition that, if it is satisfied, the Acquiring Person will have</w:t>
      </w:r>
    </w:p>
    <w:p>
      <w:pPr>
        <w:pStyle w:val="Normal"/>
        <w:framePr w:w="6554" w:hAnchor="page" w:vAnchor="page" w:x="1045" w:y="81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obtains Control of the Company as the result of making a general offer to:</w:t>
      </w:r>
    </w:p>
    <w:p>
      <w:pPr>
        <w:pStyle w:val="Normal"/>
        <w:framePr w:w="591" w:hAnchor="page" w:vAnchor="page" w:x="429" w:y="77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1.48.</w:t>
      </w:r>
    </w:p>
    <w:p>
      <w:pPr>
        <w:pStyle w:val="Normal"/>
        <w:framePr w:w="8803" w:hAnchor="page" w:vAnchor="page" w:x="1045" w:y="77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“Takeover”</w:t>
      </w:r>
      <w:r>
        <w:rPr>
          <w:rFonts w:ascii="ArialMT" w:hAnsi="ArialMT" w:fareast="ArialMT" w:cs="ArialMT"/>
          <w:color w:val="000000"/>
          <w:w w:val="100"/>
          <w:sz w:val="15"/>
          <w:szCs w:val="15"/>
        </w:rPr>
        <w:t xml:space="preserve"> shall mean if any person (or a group of persons acting in concert) (the </w:t>
      </w:r>
      <w:r>
        <w:rPr>
          <w:rFonts w:ascii="Arial-BoldMT" w:hAnsi="Arial-BoldMT" w:fareast="Arial-BoldMT" w:cs="Arial-BoldMT"/>
          <w:color w:val="000000"/>
          <w:w w:val="100"/>
          <w:sz w:val="15"/>
          <w:szCs w:val="15"/>
        </w:rPr>
        <w:t>“Acquiring Person”</w:t>
      </w:r>
      <w:r>
        <w:rPr>
          <w:rFonts w:ascii="ArialMT" w:hAnsi="ArialMT" w:fareast="ArialMT" w:cs="ArialMT"/>
          <w:color w:val="000000"/>
          <w:w w:val="100"/>
          <w:sz w:val="15"/>
          <w:szCs w:val="15"/>
        </w:rPr>
        <w:t>):</w:t>
      </w:r>
    </w:p>
    <w:p>
      <w:pPr>
        <w:pStyle w:val="Normal"/>
        <w:framePr w:w="4288" w:hAnchor="page" w:vAnchor="page" w:x="1045" w:y="74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repricing of an Option or Stock Appreciation Right.</w:t>
      </w:r>
    </w:p>
    <w:p>
      <w:pPr>
        <w:pStyle w:val="Normal"/>
        <w:framePr w:w="12953" w:hAnchor="page" w:vAnchor="page" w:x="1045" w:y="72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entity;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w:t>
      </w:r>
      <w:r>
        <w:rPr>
          <w:rFonts w:ascii="Arial-BoldMT" w:hAnsi="Arial-BoldMT" w:fareast="Arial-BoldMT" w:cs="Arial-BoldMT"/>
          <w:color w:val="000000"/>
          <w:w w:val="100"/>
          <w:sz w:val="15"/>
          <w:szCs w:val="15"/>
        </w:rPr>
        <w:t>however</w:t>
      </w:r>
      <w:r>
        <w:rPr>
          <w:rFonts w:ascii="ArialMT" w:hAnsi="ArialMT" w:fareast="ArialMT" w:cs="ArialMT"/>
          <w:color w:val="000000"/>
          <w:w w:val="100"/>
          <w:sz w:val="15"/>
          <w:szCs w:val="15"/>
        </w:rPr>
        <w:t>, that in no event shall the term “Substitute Award” be construed to refer to an award made in connection with the cancellation and</w:t>
      </w:r>
    </w:p>
    <w:p>
      <w:pPr>
        <w:pStyle w:val="Normal"/>
        <w:framePr w:w="13152" w:hAnchor="page" w:vAnchor="page" w:x="1045" w:y="703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acquisition of property or stock, in any case, upon the assumption of, or in substitution for, outstanding equity awards previously granted by a company or other</w:t>
      </w:r>
    </w:p>
    <w:p>
      <w:pPr>
        <w:pStyle w:val="Normal"/>
        <w:framePr w:w="591" w:hAnchor="page" w:vAnchor="page" w:x="429" w:y="684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1.47.</w:t>
      </w:r>
    </w:p>
    <w:p>
      <w:pPr>
        <w:pStyle w:val="Normal"/>
        <w:framePr w:w="13062" w:hAnchor="page" w:vAnchor="page" w:x="1045" w:y="684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“Substitute Award”</w:t>
      </w:r>
      <w:r>
        <w:rPr>
          <w:rFonts w:ascii="ArialMT" w:hAnsi="ArialMT" w:fareast="ArialMT" w:cs="ArialMT"/>
          <w:color w:val="000000"/>
          <w:w w:val="100"/>
          <w:sz w:val="15"/>
          <w:szCs w:val="15"/>
        </w:rPr>
        <w:t xml:space="preserve"> shall mean an Award granted under the Plan in connection with a corporate transaction, such as a merger, combination, consolidation or</w:t>
      </w:r>
    </w:p>
    <w:p>
      <w:pPr>
        <w:pStyle w:val="Normal"/>
        <w:framePr w:w="591" w:hAnchor="page" w:vAnchor="page" w:x="429" w:y="64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1.46.</w:t>
      </w:r>
    </w:p>
    <w:p>
      <w:pPr>
        <w:pStyle w:val="Normal"/>
        <w:framePr w:w="11392" w:hAnchor="page" w:vAnchor="page" w:x="1045" w:y="64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“Subsidiary” </w:t>
      </w:r>
      <w:r>
        <w:rPr>
          <w:rFonts w:ascii="ArialMT" w:hAnsi="ArialMT" w:fareast="ArialMT" w:cs="ArialMT"/>
          <w:color w:val="000000"/>
          <w:w w:val="100"/>
          <w:sz w:val="15"/>
          <w:szCs w:val="15"/>
        </w:rPr>
        <w:t>shall mean a company that is a subsidiary of the Company within the meaning of Section 1159 of the Companies Act 2006.</w:t>
      </w:r>
    </w:p>
    <w:p>
      <w:pPr>
        <w:pStyle w:val="Normal"/>
        <w:framePr w:w="2367" w:hAnchor="page" w:vAnchor="page" w:x="1045" w:y="60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Administrator may impose.</w:t>
      </w:r>
    </w:p>
    <w:p>
      <w:pPr>
        <w:pStyle w:val="Normal"/>
        <w:framePr w:w="12826" w:hAnchor="page" w:vAnchor="page" w:x="1045" w:y="58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date of exercise of such Award by the number of Shares with respect to which such Award shall have been exercised, subject to any caps or limitations the</w:t>
      </w:r>
    </w:p>
    <w:p>
      <w:pPr>
        <w:pStyle w:val="Normal"/>
        <w:framePr w:w="12945" w:hAnchor="page" w:vAnchor="page" w:x="1045" w:y="57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Administrator) determined by multiplying the difference obtained by subtracting the exercise price per share of such Award from the Fair Market Value on the</w:t>
      </w:r>
    </w:p>
    <w:p>
      <w:pPr>
        <w:pStyle w:val="Normal"/>
        <w:framePr w:w="12864" w:hAnchor="page" w:vAnchor="page" w:x="1045" w:y="552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portion thereof (to the extent then exercisable pursuant to its terms) and to receive from the Company an amount (in cash or Shares, at the discretion of the</w:t>
      </w:r>
    </w:p>
    <w:p>
      <w:pPr>
        <w:pStyle w:val="Normal"/>
        <w:framePr w:w="591" w:hAnchor="page" w:vAnchor="page" w:x="429" w:y="532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1.45.</w:t>
      </w:r>
    </w:p>
    <w:p>
      <w:pPr>
        <w:pStyle w:val="Normal"/>
        <w:framePr w:w="12993" w:hAnchor="page" w:vAnchor="page" w:x="1045" w:y="532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“Stock Appreciation Right”</w:t>
      </w:r>
      <w:r>
        <w:rPr>
          <w:rFonts w:ascii="ArialMT" w:hAnsi="ArialMT" w:fareast="ArialMT" w:cs="ArialMT"/>
          <w:color w:val="000000"/>
          <w:w w:val="100"/>
          <w:sz w:val="15"/>
          <w:szCs w:val="15"/>
        </w:rPr>
        <w:t xml:space="preserve"> shall mean an Award entitling the Holder (or other person entitled to exercise pursuant to the Plan) to exercise all or a specified</w:t>
      </w:r>
    </w:p>
    <w:p>
      <w:pPr>
        <w:pStyle w:val="Normal"/>
        <w:framePr w:w="591" w:hAnchor="page" w:vAnchor="page" w:x="429" w:y="496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1.44.</w:t>
      </w:r>
    </w:p>
    <w:p>
      <w:pPr>
        <w:pStyle w:val="Normal"/>
        <w:framePr w:w="5733" w:hAnchor="page" w:vAnchor="page" w:x="1045" w:y="496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“Shares”</w:t>
      </w:r>
      <w:r>
        <w:rPr>
          <w:rFonts w:ascii="ArialMT" w:hAnsi="ArialMT" w:fareast="ArialMT" w:cs="ArialMT"/>
          <w:color w:val="000000"/>
          <w:w w:val="100"/>
          <w:sz w:val="15"/>
          <w:szCs w:val="15"/>
        </w:rPr>
        <w:t xml:space="preserve"> shall mean ordinary shares in the capital of the Company.</w:t>
      </w:r>
    </w:p>
    <w:p>
      <w:pPr>
        <w:pStyle w:val="Normal"/>
        <w:framePr w:w="591" w:hAnchor="page" w:vAnchor="page" w:x="429" w:y="461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1.43.</w:t>
      </w:r>
    </w:p>
    <w:p>
      <w:pPr>
        <w:pStyle w:val="Normal"/>
        <w:framePr w:w="5870" w:hAnchor="page" w:vAnchor="page" w:x="1045" w:y="461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“Securities Act”</w:t>
      </w:r>
      <w:r>
        <w:rPr>
          <w:rFonts w:ascii="ArialMT" w:hAnsi="ArialMT" w:fareast="ArialMT" w:cs="ArialMT"/>
          <w:color w:val="000000"/>
          <w:w w:val="100"/>
          <w:sz w:val="15"/>
          <w:szCs w:val="15"/>
        </w:rPr>
        <w:t xml:space="preserve"> shall mean the Securities Act of 1933, as amended.</w:t>
      </w:r>
    </w:p>
    <w:p>
      <w:pPr>
        <w:pStyle w:val="Normal"/>
        <w:framePr w:w="8413" w:hAnchor="page" w:vAnchor="page" w:x="1045" w:y="422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without limitation, any such regulations or other guidance that may be issued after the Effective Date.</w:t>
      </w:r>
    </w:p>
    <w:p>
      <w:pPr>
        <w:pStyle w:val="Normal"/>
        <w:framePr w:w="591" w:hAnchor="page" w:vAnchor="page" w:x="429" w:y="40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1.42.</w:t>
      </w:r>
    </w:p>
    <w:p>
      <w:pPr>
        <w:pStyle w:val="Normal"/>
        <w:framePr w:w="13248" w:hAnchor="page" w:vAnchor="page" w:x="1045" w:y="40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“Section 409A”</w:t>
      </w:r>
      <w:r>
        <w:rPr>
          <w:rFonts w:ascii="ArialMT" w:hAnsi="ArialMT" w:fareast="ArialMT" w:cs="ArialMT"/>
          <w:color w:val="000000"/>
          <w:w w:val="100"/>
          <w:sz w:val="15"/>
          <w:szCs w:val="15"/>
        </w:rPr>
        <w:t xml:space="preserve"> shall mean Section 409A of the Code and the Department of Treasury regulations and other interpretive guidance issued thereunder, including,</w:t>
      </w:r>
    </w:p>
    <w:p>
      <w:pPr>
        <w:pStyle w:val="Normal"/>
        <w:framePr w:w="591" w:hAnchor="page" w:vAnchor="page" w:x="429" w:y="36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1.41.</w:t>
      </w:r>
    </w:p>
    <w:p>
      <w:pPr>
        <w:pStyle w:val="Normal"/>
        <w:framePr w:w="5137" w:hAnchor="page" w:vAnchor="page" w:x="1045" w:y="36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“SAR Term”</w:t>
      </w:r>
      <w:r>
        <w:rPr>
          <w:rFonts w:ascii="ArialMT" w:hAnsi="ArialMT" w:fareast="ArialMT" w:cs="ArialMT"/>
          <w:color w:val="000000"/>
          <w:w w:val="100"/>
          <w:sz w:val="15"/>
          <w:szCs w:val="15"/>
        </w:rPr>
        <w:t xml:space="preserve"> shall have the meaning set forth in Section 5.4.</w:t>
      </w:r>
    </w:p>
    <w:p>
      <w:pPr>
        <w:pStyle w:val="Normal"/>
        <w:framePr w:w="591" w:hAnchor="page" w:vAnchor="page" w:x="429" w:y="33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1.40.</w:t>
      </w:r>
    </w:p>
    <w:p>
      <w:pPr>
        <w:pStyle w:val="Normal"/>
        <w:framePr w:w="6842" w:hAnchor="page" w:vAnchor="page" w:x="1045" w:y="33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“Sale”</w:t>
      </w:r>
      <w:r>
        <w:rPr>
          <w:rFonts w:ascii="ArialMT" w:hAnsi="ArialMT" w:fareast="ArialMT" w:cs="ArialMT"/>
          <w:color w:val="000000"/>
          <w:w w:val="100"/>
          <w:sz w:val="15"/>
          <w:szCs w:val="15"/>
        </w:rPr>
        <w:t xml:space="preserve"> shall mean the sale of all or substantially all of the assets of the Company.</w:t>
      </w:r>
    </w:p>
    <w:p>
      <w:pPr>
        <w:pStyle w:val="Normal"/>
        <w:framePr w:w="591" w:hAnchor="page" w:vAnchor="page" w:x="429" w:y="295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1.39.</w:t>
      </w:r>
    </w:p>
    <w:p>
      <w:pPr>
        <w:pStyle w:val="Normal"/>
        <w:framePr w:w="9905" w:hAnchor="page" w:vAnchor="page" w:x="1045" w:y="295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“Restricted Stock Units”</w:t>
      </w:r>
      <w:r>
        <w:rPr>
          <w:rFonts w:ascii="ArialMT" w:hAnsi="ArialMT" w:fareast="ArialMT" w:cs="ArialMT"/>
          <w:color w:val="000000"/>
          <w:w w:val="100"/>
          <w:sz w:val="15"/>
          <w:szCs w:val="15"/>
        </w:rPr>
        <w:t xml:space="preserve"> shall mean the right to receive Shares (or equivalent value in cash) awarded under Article 8.</w:t>
      </w:r>
    </w:p>
    <w:p>
      <w:pPr>
        <w:pStyle w:val="Normal"/>
        <w:framePr w:w="591" w:hAnchor="page" w:vAnchor="page" w:x="429" w:y="25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1.38.</w:t>
      </w:r>
    </w:p>
    <w:p>
      <w:pPr>
        <w:pStyle w:val="Normal"/>
        <w:framePr w:w="12904" w:hAnchor="page" w:vAnchor="page" w:x="1045" w:y="25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“Restricted Stock”</w:t>
      </w:r>
      <w:r>
        <w:rPr>
          <w:rFonts w:ascii="ArialMT" w:hAnsi="ArialMT" w:fareast="ArialMT" w:cs="ArialMT"/>
          <w:color w:val="000000"/>
          <w:w w:val="100"/>
          <w:sz w:val="15"/>
          <w:szCs w:val="15"/>
        </w:rPr>
        <w:t xml:space="preserve"> shall mean Shares awarded under Article 7 that are subject to certain restrictions and may be subject to risk of forfeiture or repurchase.</w:t>
      </w:r>
    </w:p>
    <w:p>
      <w:pPr>
        <w:pStyle w:val="Normal"/>
        <w:framePr w:w="8955" w:hAnchor="page" w:vAnchor="page" w:x="1045" w:y="21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Award granted under the Plan and pursuant to which such type of Award may be granted under the Plan.</w:t>
      </w:r>
    </w:p>
    <w:p>
      <w:pPr>
        <w:pStyle w:val="Normal"/>
        <w:framePr w:w="591" w:hAnchor="page" w:vAnchor="page" w:x="429" w:y="19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1.37.</w:t>
      </w:r>
    </w:p>
    <w:p>
      <w:pPr>
        <w:pStyle w:val="Normal"/>
        <w:framePr w:w="13152" w:hAnchor="page" w:vAnchor="page" w:x="1045" w:y="19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“Program” </w:t>
      </w:r>
      <w:r>
        <w:rPr>
          <w:rFonts w:ascii="ArialMT" w:hAnsi="ArialMT" w:fareast="ArialMT" w:cs="ArialMT"/>
          <w:color w:val="000000"/>
          <w:w w:val="100"/>
          <w:sz w:val="15"/>
          <w:szCs w:val="15"/>
        </w:rPr>
        <w:t>shall mean any program adopted by the Administrator pursuant to the Plan containing the terms and conditions intended to govern a specified type</w:t>
      </w:r>
    </w:p>
    <w:p>
      <w:pPr>
        <w:pStyle w:val="Normal"/>
        <w:framePr w:w="591" w:hAnchor="page" w:vAnchor="page" w:x="429"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1.36.</w:t>
      </w:r>
    </w:p>
    <w:p>
      <w:pPr>
        <w:pStyle w:val="Normal"/>
        <w:framePr w:w="8420" w:hAnchor="page" w:vAnchor="page" w:x="1045"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“Prior Plan Awards”</w:t>
      </w:r>
      <w:r>
        <w:rPr>
          <w:rFonts w:ascii="ArialMT" w:hAnsi="ArialMT" w:fareast="ArialMT" w:cs="ArialMT"/>
          <w:color w:val="000000"/>
          <w:w w:val="100"/>
          <w:sz w:val="15"/>
          <w:szCs w:val="15"/>
        </w:rPr>
        <w:t xml:space="preserve"> shall mean an award outstanding under the Prior Plan as of the Effective Date.</w:t>
      </w:r>
    </w:p>
    <w:p>
      <w:pPr>
        <w:pStyle w:val="Normal"/>
        <w:framePr w:w="591" w:hAnchor="page" w:vAnchor="page" w:x="429" w:y="12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1.35.</w:t>
      </w:r>
    </w:p>
    <w:p>
      <w:pPr>
        <w:pStyle w:val="Normal"/>
        <w:framePr w:w="7817" w:hAnchor="page" w:vAnchor="page" w:x="1045" w:y="12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“Prior Plan”</w:t>
      </w:r>
      <w:r>
        <w:rPr>
          <w:rFonts w:ascii="ArialMT" w:hAnsi="ArialMT" w:fareast="ArialMT" w:cs="ArialMT"/>
          <w:color w:val="000000"/>
          <w:w w:val="100"/>
          <w:sz w:val="15"/>
          <w:szCs w:val="15"/>
        </w:rPr>
        <w:t xml:space="preserve"> shall mean the Amended and Restated TechnipFMC PLC Incentive Award Plan.</w:t>
      </w:r>
    </w:p>
    <w:p>
      <w:pPr>
        <w:pStyle w:val="Normal"/>
        <w:framePr w:w="591" w:hAnchor="page" w:vAnchor="page" w:x="429" w:y="9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1.34.</w:t>
      </w:r>
    </w:p>
    <w:p>
      <w:pPr>
        <w:pStyle w:val="Normal"/>
        <w:framePr w:w="4391" w:hAnchor="page" w:vAnchor="page" w:x="1045" w:y="9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“Plan”</w:t>
      </w:r>
      <w:r>
        <w:rPr>
          <w:rFonts w:ascii="ArialMT" w:hAnsi="ArialMT" w:fareast="ArialMT" w:cs="ArialMT"/>
          <w:color w:val="000000"/>
          <w:w w:val="100"/>
          <w:sz w:val="15"/>
          <w:szCs w:val="15"/>
        </w:rPr>
        <w:t xml:space="preserve"> shall have the meaning set forth in Article 1.</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81f6e"/>
          <w:w w:val="100"/>
          <w:sz w:val="14"/>
          <w:szCs w:val="14"/>
        </w:rPr>
      </w:pPr>
      <w:r>
        <w:rPr>
          <w:rFonts w:ascii="Arial-BoldMT" w:hAnsi="Arial-BoldMT" w:fareast="Arial-BoldMT" w:cs="Arial-BoldMT"/>
          <w:color w:val="481f6e"/>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6"/>
          <w:cols w:space="720" w:sep="off"/>
          <w:docGrid w:line-pitch="31680"/>
        </w:sectPr>
      </w:pPr>
      <w:r>
        <w:rPr>
          <w:rFonts w:ascii="Arial" w:hAnsi="Arial" w:fareast="Arial" w:cs="Arial"/>
          <w:noProof w:val="on"/>
          <w:color w:val="000000"/>
          <w:sz w:val="14"/>
          <w:szCs w:val="14"/>
        </w:rPr>
        <w:pict>
          <v:shape xmlns:v="urn:schemas-microsoft-com:vml" id="_x00005352" style="position:absolute;margin-left:7pt;margin-top:1pt;z-index:-1675580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53" o:title=""/>
          </v:shape>
        </w:pict>
      </w:r>
      <w:r>
        <w:rPr>
          <w:rFonts w:ascii="Arial" w:hAnsi="Arial" w:fareast="Arial" w:cs="Arial"/>
          <w:noProof w:val="on"/>
          <w:color w:val="000000"/>
          <w:sz w:val="14"/>
          <w:szCs w:val="14"/>
        </w:rPr>
        <w:pict>
          <v:shape xmlns:v="urn:schemas-microsoft-com:vml" id="_x00005353" style="position:absolute;margin-left:12.15pt;margin-top:548.9pt;z-index:-1675580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54" o:title=""/>
          </v:shape>
        </w:pict>
      </w:r>
      <w:r>
        <w:rPr>
          <w:rFonts w:ascii="Arial" w:hAnsi="Arial" w:fareast="Arial" w:cs="Arial"/>
          <w:noProof w:val="on"/>
          <w:color w:val="000000"/>
          <w:sz w:val="14"/>
          <w:szCs w:val="14"/>
        </w:rPr>
        <w:pict>
          <v:shape xmlns:v="urn:schemas-microsoft-com:vml" id="_x00005354" style="position:absolute;margin-left:12.15pt;margin-top:13.2pt;z-index:-1675579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55" o:title=""/>
          </v:shape>
        </w:pict>
      </w:r>
    </w:p>
    <w:p>
      <w:pPr>
        <w:pStyle w:val="Normal"/>
        <w:framePr w:w="442" w:hAnchor="page" w:vAnchor="page" w:x="263" w:y="8154"/>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158</w:t>
      </w:r>
    </w:p>
    <w:p>
      <w:pPr>
        <w:pStyle w:val="Normal"/>
        <w:framePr w:w="1089" w:hAnchor="page" w:vAnchor="page" w:x="879" w:y="8154"/>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TechnipFMC</w:t>
      </w:r>
    </w:p>
    <w:p>
      <w:pPr>
        <w:pStyle w:val="Normal"/>
        <w:framePr w:w="5935" w:hAnchor="page" w:vAnchor="page" w:x="1353" w:y="77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value Awards, again be available for future grants of Awards under the</w:t>
      </w:r>
    </w:p>
    <w:p>
      <w:pPr>
        <w:pStyle w:val="Normal"/>
        <w:framePr w:w="12507" w:hAnchor="page" w:vAnchor="page" w:x="1353" w:y="76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Rights, the Shares subject to such Award or Prior Plan Award shall, to the extent of such forfeiture, expiration, cash settlement, or net settlement on full</w:t>
      </w:r>
    </w:p>
    <w:p>
      <w:pPr>
        <w:pStyle w:val="Normal"/>
        <w:framePr w:w="12662" w:hAnchor="page" w:vAnchor="page" w:x="1353" w:y="74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 are tendered or withheld in order to cover tax withholding obligations related to an Award or Prior Plan Award other than Options or Stock Appreciation</w:t>
      </w:r>
    </w:p>
    <w:p>
      <w:pPr>
        <w:pStyle w:val="Normal"/>
        <w:framePr w:w="12830" w:hAnchor="page" w:vAnchor="page" w:x="1353" w:y="72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Plan Award is settled for cash (in whole or in part) (including Shares repurchased by the Company under Section 7.4 at the same price paid by the Holder),</w:t>
      </w:r>
    </w:p>
    <w:p>
      <w:pPr>
        <w:pStyle w:val="Normal"/>
        <w:framePr w:w="12733" w:hAnchor="page" w:vAnchor="page" w:x="1353" w:y="70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Sale, recapitalization, reorganization, merger, consolidation, split-up, spin-off, combination, exchange of shares or other similar event, such Award or Prior</w:t>
      </w:r>
    </w:p>
    <w:p>
      <w:pPr>
        <w:pStyle w:val="Normal"/>
        <w:framePr w:w="12847" w:hAnchor="page" w:vAnchor="page" w:x="1045" w:y="68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   If any Shares subject to an Award or Prior Plan Award are forfeited or expire, are converted to shares of another Person in connection with a Takeover,</w:t>
      </w:r>
    </w:p>
    <w:p>
      <w:pPr>
        <w:pStyle w:val="Normal"/>
        <w:framePr w:w="11618" w:hAnchor="page" w:vAnchor="page" w:x="1353" w:y="653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Shares, treasury Shares or Shares purchased on the open market. After the Effective Date, no awards may be granted under the Prior Plan.</w:t>
      </w:r>
    </w:p>
    <w:p>
      <w:pPr>
        <w:pStyle w:val="Normal"/>
        <w:framePr w:w="12430" w:hAnchor="page" w:vAnchor="page" w:x="1353" w:y="635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granted under this Plan shall be 12,400,000. Any Shares distributed pursuant to an Award may consist, in whole or in part, of authorized and unissued</w:t>
      </w:r>
    </w:p>
    <w:p>
      <w:pPr>
        <w:pStyle w:val="Normal"/>
        <w:framePr w:w="12741" w:hAnchor="page" w:vAnchor="page" w:x="1353" w:y="617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Notwithstanding the foregoing and subject to Sections 3.1(b) and 12.2, the total number of Shares that may be issued pursuant to Incentive Stock Options</w:t>
      </w:r>
    </w:p>
    <w:p>
      <w:pPr>
        <w:pStyle w:val="Normal"/>
        <w:framePr w:w="11673" w:hAnchor="page" w:vAnchor="page" w:x="1353" w:y="599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Awards as of the Effective Date which, following the Effective Date, become available for issuance under the Plan pursuant to Section 3.1(b).</w:t>
      </w:r>
    </w:p>
    <w:p>
      <w:pPr>
        <w:pStyle w:val="Normal"/>
        <w:framePr w:w="12593" w:hAnchor="page" w:vAnchor="page" w:x="1353" w:y="581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 8,900,000; (ii) any Shares which remain available for issuance under the Prior Plan as of the Effective Date; and (iii) any Shares underlying Prior Plan</w:t>
      </w:r>
    </w:p>
    <w:p>
      <w:pPr>
        <w:pStyle w:val="Normal"/>
        <w:framePr w:w="13117" w:hAnchor="page" w:vAnchor="page" w:x="1045" w:y="563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Subject to Sections 3.1(b) and 12.2, the aggregate number of Shares which may be issued or transferred pursuant to Awards under the Plan is the sum of</w:t>
      </w:r>
    </w:p>
    <w:p>
      <w:pPr>
        <w:pStyle w:val="Normal"/>
        <w:framePr w:w="488" w:hAnchor="page" w:vAnchor="page" w:x="429" w:y="52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w:t>
      </w:r>
    </w:p>
    <w:p>
      <w:pPr>
        <w:pStyle w:val="Normal"/>
        <w:framePr w:w="1823" w:hAnchor="page" w:vAnchor="page" w:x="1045" w:y="5277"/>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Number of Shares.</w:t>
      </w:r>
    </w:p>
    <w:p>
      <w:pPr>
        <w:pStyle w:val="Normal"/>
        <w:framePr w:w="3143" w:hAnchor="page" w:vAnchor="page" w:x="263" w:y="5097"/>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SHARES SUBJECT TO THE PLAN</w:t>
      </w:r>
    </w:p>
    <w:p>
      <w:pPr>
        <w:pStyle w:val="Normal"/>
        <w:framePr w:w="1186" w:hAnchor="page" w:vAnchor="page" w:x="263" w:y="4867"/>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ARTICLE 3.</w:t>
      </w:r>
    </w:p>
    <w:p>
      <w:pPr>
        <w:pStyle w:val="Normal"/>
        <w:framePr w:w="495" w:hAnchor="page" w:vAnchor="page" w:x="263" w:y="45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off).</w:t>
      </w:r>
    </w:p>
    <w:p>
      <w:pPr>
        <w:pStyle w:val="Normal"/>
        <w:framePr w:w="14065" w:hAnchor="page" w:vAnchor="page" w:x="263" w:y="43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contracting with such Holder ceases to remain a Subsidiary following any merger, sale of stock or other corporate transaction or event (including, without limitation, a spin-</w:t>
      </w:r>
    </w:p>
    <w:p>
      <w:pPr>
        <w:pStyle w:val="Normal"/>
        <w:framePr w:w="13967" w:hAnchor="page" w:vAnchor="page" w:x="263" w:y="41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purposes of the Plan, a Holder’s employee-employer relationship or consultancy relations shall be deemed to be terminated in the event that the Subsidiary employing or</w:t>
      </w:r>
    </w:p>
    <w:p>
      <w:pPr>
        <w:pStyle w:val="Normal"/>
        <w:framePr w:w="13779" w:hAnchor="page" w:vAnchor="page" w:x="263" w:y="39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other change interrupts employment for the purposes of Section 422(a)(2) of the Code and the then-applicable regulations and revenue rulings under said Section. For</w:t>
      </w:r>
    </w:p>
    <w:p>
      <w:pPr>
        <w:pStyle w:val="Normal"/>
        <w:framePr w:w="13933" w:hAnchor="page" w:vAnchor="page" w:x="263" w:y="37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 other change in the employee-employer relationship shall constitute a Termination of Service only if, and to the extent that, such leave of absence, change in status or</w:t>
      </w:r>
    </w:p>
    <w:p>
      <w:pPr>
        <w:pStyle w:val="Normal"/>
        <w:framePr w:w="14175" w:hAnchor="page" w:vAnchor="page" w:x="263" w:y="360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Program, Award Agreement or otherwise, or as otherwise required by Applicable Law, a leave of absence, change in status from an employee to an independent contractor</w:t>
      </w:r>
    </w:p>
    <w:p>
      <w:pPr>
        <w:pStyle w:val="Normal"/>
        <w:framePr w:w="13684" w:hAnchor="page" w:vAnchor="page" w:x="263" w:y="342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constitute a Termination of Service;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w:t>
      </w:r>
      <w:r>
        <w:rPr>
          <w:rFonts w:ascii="Arial-BoldMT" w:hAnsi="Arial-BoldMT" w:fareast="Arial-BoldMT" w:cs="Arial-BoldMT"/>
          <w:color w:val="000000"/>
          <w:w w:val="100"/>
          <w:sz w:val="15"/>
          <w:szCs w:val="15"/>
        </w:rPr>
        <w:t>however</w:t>
      </w:r>
      <w:r>
        <w:rPr>
          <w:rFonts w:ascii="ArialMT" w:hAnsi="ArialMT" w:fareast="ArialMT" w:cs="ArialMT"/>
          <w:color w:val="000000"/>
          <w:w w:val="100"/>
          <w:sz w:val="15"/>
          <w:szCs w:val="15"/>
        </w:rPr>
        <w:t>, that, with respect to Incentive Stock Options, unless the Administrator otherwise provides in the terms of any</w:t>
      </w:r>
    </w:p>
    <w:p>
      <w:pPr>
        <w:pStyle w:val="Normal"/>
        <w:framePr w:w="13572" w:hAnchor="page" w:vAnchor="page" w:x="263" w:y="325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Termination of Service has occurred, whether a Termination of Service resulted from a discharge for cause and all questions of whether particular leaves of absence</w:t>
      </w:r>
    </w:p>
    <w:p>
      <w:pPr>
        <w:pStyle w:val="Normal"/>
        <w:framePr w:w="14123" w:hAnchor="page" w:vAnchor="page" w:x="263" w:y="30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Administrator, in its sole discretion, shall determine the effect of all matters and questions relating to any Termination of Service, including, without limitation, whether a</w:t>
      </w:r>
    </w:p>
    <w:p>
      <w:pPr>
        <w:pStyle w:val="Normal"/>
        <w:framePr w:w="8525" w:hAnchor="page" w:vAnchor="page" w:x="1353" w:y="27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simultaneously commences or remains in employment or service with the Company or any Subsidiary.</w:t>
      </w:r>
    </w:p>
    <w:p>
      <w:pPr>
        <w:pStyle w:val="Normal"/>
        <w:framePr w:w="11836" w:hAnchor="page" w:vAnchor="page" w:x="1353" w:y="253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including, without limitation, a termination by resignation, discharge, death, disability or retirement, but excluding terminations where the Holder</w:t>
      </w:r>
    </w:p>
    <w:p>
      <w:pPr>
        <w:pStyle w:val="Normal"/>
        <w:framePr w:w="395" w:hAnchor="page" w:vAnchor="page" w:x="1045" w:y="235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w:t>
      </w:r>
    </w:p>
    <w:p>
      <w:pPr>
        <w:pStyle w:val="Normal"/>
        <w:framePr w:w="12843" w:hAnchor="page" w:vAnchor="page" w:x="1353" w:y="235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As to an Employee, the time when the employee-employer relationship between a Holder and the Company or any Subsidiary is terminated for any reason,</w:t>
      </w:r>
    </w:p>
    <w:p>
      <w:pPr>
        <w:pStyle w:val="Normal"/>
        <w:framePr w:w="5989" w:hAnchor="page" w:vAnchor="page" w:x="1353" w:y="19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remains in employment or service with the Company or any Subsidiary.</w:t>
      </w:r>
    </w:p>
    <w:p>
      <w:pPr>
        <w:pStyle w:val="Normal"/>
        <w:framePr w:w="12905" w:hAnchor="page" w:vAnchor="page" w:x="1353" w:y="18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limitation, a termination by resignation, failure to be elected, death or retirement, but excluding terminations where the Holder simultaneously commences or</w:t>
      </w:r>
    </w:p>
    <w:p>
      <w:pPr>
        <w:pStyle w:val="Normal"/>
        <w:framePr w:w="12493" w:hAnchor="page" w:vAnchor="page" w:x="1045"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   As to a Non-Employee Director, the time when a Holder who is a Non-Employee Director ceases to be a Director for any reason, including, without</w:t>
      </w:r>
    </w:p>
    <w:p>
      <w:pPr>
        <w:pStyle w:val="Normal"/>
        <w:framePr w:w="7252" w:hAnchor="page" w:vAnchor="page" w:x="1353" w:y="12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commences or remains in employment or service with the Company or any Subsidiary.</w:t>
      </w:r>
    </w:p>
    <w:p>
      <w:pPr>
        <w:pStyle w:val="Normal"/>
        <w:framePr w:w="12114" w:hAnchor="page" w:vAnchor="page" w:x="1353" w:y="10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cause, including, without limitation, by resignation, discharge, death or retirement, but excluding terminations where the Consultant simultaneously</w:t>
      </w:r>
    </w:p>
    <w:p>
      <w:pPr>
        <w:pStyle w:val="Normal"/>
        <w:framePr w:w="13254" w:hAnchor="page" w:vAnchor="page" w:x="1045" w:y="9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As to a Consultant, the time when the engagement of a Holder as a Consultant to the Company or a Subsidiary is terminated for any reason, with or without</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81f6e"/>
          <w:w w:val="100"/>
          <w:sz w:val="14"/>
          <w:szCs w:val="14"/>
        </w:rPr>
      </w:pPr>
      <w:r>
        <w:rPr>
          <w:rFonts w:ascii="Arial-BoldMT" w:hAnsi="Arial-BoldMT" w:fareast="Arial-BoldMT" w:cs="Arial-BoldMT"/>
          <w:color w:val="481f6e"/>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7"/>
          <w:cols w:space="720" w:sep="off"/>
          <w:docGrid w:line-pitch="31680"/>
        </w:sectPr>
      </w:pPr>
      <w:r>
        <w:rPr>
          <w:rFonts w:ascii="Arial" w:hAnsi="Arial" w:fareast="Arial" w:cs="Arial"/>
          <w:noProof w:val="on"/>
          <w:color w:val="000000"/>
          <w:sz w:val="14"/>
          <w:szCs w:val="14"/>
        </w:rPr>
        <w:pict>
          <v:shape xmlns:v="urn:schemas-microsoft-com:vml" id="_x00005355" style="position:absolute;margin-left:7pt;margin-top:1pt;z-index:-1675579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56" o:title=""/>
          </v:shape>
        </w:pict>
      </w:r>
      <w:r>
        <w:rPr>
          <w:rFonts w:ascii="Arial" w:hAnsi="Arial" w:fareast="Arial" w:cs="Arial"/>
          <w:noProof w:val="on"/>
          <w:color w:val="000000"/>
          <w:sz w:val="14"/>
          <w:szCs w:val="14"/>
        </w:rPr>
        <w:pict>
          <v:shape xmlns:v="urn:schemas-microsoft-com:vml" id="_x00005356" style="position:absolute;margin-left:12.15pt;margin-top:428.3pt;z-index:-1675578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57" o:title=""/>
          </v:shape>
        </w:pict>
      </w:r>
      <w:r>
        <w:rPr>
          <w:rFonts w:ascii="Arial" w:hAnsi="Arial" w:fareast="Arial" w:cs="Arial"/>
          <w:noProof w:val="on"/>
          <w:color w:val="000000"/>
          <w:sz w:val="14"/>
          <w:szCs w:val="14"/>
        </w:rPr>
        <w:pict>
          <v:shape xmlns:v="urn:schemas-microsoft-com:vml" id="_x00005357" style="position:absolute;margin-left:12.15pt;margin-top:13.2pt;z-index:-1675578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58" o:title=""/>
          </v:shape>
        </w:pict>
      </w:r>
    </w:p>
    <w:p>
      <w:pPr>
        <w:pStyle w:val="Normal"/>
        <w:framePr w:w="442" w:hAnchor="page" w:vAnchor="page" w:x="263" w:y="7615"/>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159</w:t>
      </w:r>
    </w:p>
    <w:p>
      <w:pPr>
        <w:pStyle w:val="Normal"/>
        <w:framePr w:w="1089" w:hAnchor="page" w:vAnchor="page" w:x="879" w:y="7615"/>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TechnipFMC</w:t>
      </w:r>
    </w:p>
    <w:p>
      <w:pPr>
        <w:pStyle w:val="Normal"/>
        <w:framePr w:w="6442" w:hAnchor="page" w:vAnchor="page" w:x="1045" w:y="72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Person shall have any right to be granted an Award pursuant to the Plan and</w:t>
      </w:r>
    </w:p>
    <w:p>
      <w:pPr>
        <w:pStyle w:val="Normal"/>
        <w:framePr w:w="13097" w:hAnchor="page" w:vAnchor="page" w:x="1045" w:y="70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 Awards that may be required pursuant to the Non-Employee Director Equity Compensation Policy as described in Section 4.6, no Eligible Individual or other</w:t>
      </w:r>
    </w:p>
    <w:p>
      <w:pPr>
        <w:pStyle w:val="Normal"/>
        <w:framePr w:w="13295" w:hAnchor="page" w:vAnchor="page" w:x="1045" w:y="68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determine the nature and amount of each Award, which shall not be inconsistent with the requirements of the Plan. Except for any Non-Employee Director’s right</w:t>
      </w:r>
    </w:p>
    <w:p>
      <w:pPr>
        <w:pStyle w:val="Normal"/>
        <w:framePr w:w="488" w:hAnchor="page" w:vAnchor="page" w:x="429" w:y="67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w:t>
      </w:r>
    </w:p>
    <w:p>
      <w:pPr>
        <w:pStyle w:val="Normal"/>
        <w:framePr w:w="12445" w:hAnchor="page" w:vAnchor="page" w:x="1045" w:y="67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Participation.</w:t>
      </w:r>
      <w:r>
        <w:rPr>
          <w:rFonts w:ascii="ArialMT" w:hAnsi="ArialMT" w:fareast="ArialMT" w:cs="ArialMT"/>
          <w:color w:val="000000"/>
          <w:w w:val="100"/>
          <w:sz w:val="15"/>
          <w:szCs w:val="15"/>
        </w:rPr>
        <w:t xml:space="preserve"> The Administrator may, from time to time, select from among all Eligible Individuals, those to whom an Award shall be granted and shall</w:t>
      </w:r>
    </w:p>
    <w:p>
      <w:pPr>
        <w:pStyle w:val="Normal"/>
        <w:framePr w:w="2336" w:hAnchor="page" w:vAnchor="page" w:x="263" w:y="6534"/>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GRANTING OF AWARDS</w:t>
      </w:r>
    </w:p>
    <w:p>
      <w:pPr>
        <w:pStyle w:val="Normal"/>
        <w:framePr w:w="1186" w:hAnchor="page" w:vAnchor="page" w:x="263" w:y="6303"/>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ARTICLE 4.</w:t>
      </w:r>
    </w:p>
    <w:p>
      <w:pPr>
        <w:pStyle w:val="Normal"/>
        <w:framePr w:w="6544" w:hAnchor="page" w:vAnchor="page" w:x="1045" w:y="59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consummation of a Change in Control, in the terms of the Award or otherwise.</w:t>
      </w:r>
    </w:p>
    <w:p>
      <w:pPr>
        <w:pStyle w:val="Normal"/>
        <w:framePr w:w="12419" w:hAnchor="page" w:vAnchor="page" w:x="1045" w:y="57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acceleration of the vesting of any Award, including in connection with or following a Holder’s death, Disability, involuntary Termination of Service or the</w:t>
      </w:r>
    </w:p>
    <w:p>
      <w:pPr>
        <w:pStyle w:val="Normal"/>
        <w:framePr w:w="12589" w:hAnchor="page" w:vAnchor="page" w:x="1045" w:y="55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Award Agreement shall be permitted to reduce or eliminate the requirements of this Section 3.2. The Administrator may, in its sole discretion, provide for</w:t>
      </w:r>
    </w:p>
    <w:p>
      <w:pPr>
        <w:pStyle w:val="Normal"/>
        <w:framePr w:w="12791" w:hAnchor="page" w:vAnchor="page" w:x="1045" w:y="54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12.2), may be granted to any one or more Eligible Individuals without respect to and/ or administered without regard for this minimum vesting provision. No</w:t>
      </w:r>
    </w:p>
    <w:p>
      <w:pPr>
        <w:pStyle w:val="Normal"/>
        <w:framePr w:w="13252" w:hAnchor="page" w:vAnchor="page" w:x="1045" w:y="52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Awards that result in the issuance of an aggregate of up to 5% of the Shares available for grant under the Plan (subject to adjustment as provided under Section</w:t>
      </w:r>
    </w:p>
    <w:p>
      <w:pPr>
        <w:pStyle w:val="Normal"/>
        <w:framePr w:w="12877" w:hAnchor="page" w:vAnchor="page" w:x="1045" w:y="50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of stockholders which is at least 50 weeks after the immediately preceding year’s annual meeting);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w:t>
      </w:r>
      <w:r>
        <w:rPr>
          <w:rFonts w:ascii="Arial-BoldMT" w:hAnsi="Arial-BoldMT" w:fareast="Arial-BoldMT" w:cs="Arial-BoldMT"/>
          <w:color w:val="000000"/>
          <w:w w:val="100"/>
          <w:sz w:val="15"/>
          <w:szCs w:val="15"/>
        </w:rPr>
        <w:t>however</w:t>
      </w:r>
      <w:r>
        <w:rPr>
          <w:rFonts w:ascii="ArialMT" w:hAnsi="ArialMT" w:fareast="ArialMT" w:cs="ArialMT"/>
          <w:color w:val="000000"/>
          <w:w w:val="100"/>
          <w:sz w:val="15"/>
          <w:szCs w:val="15"/>
        </w:rPr>
        <w:t>, that, notwithstanding the foregoing,</w:t>
      </w:r>
    </w:p>
    <w:p>
      <w:pPr>
        <w:pStyle w:val="Normal"/>
        <w:framePr w:w="13134" w:hAnchor="page" w:vAnchor="page" w:x="1045" w:y="48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lieu of fully vested cash Awards, and (iii) Awards to Directors that vest on the earlier of the one year anniversary of the date of grant or the next annual meeting</w:t>
      </w:r>
    </w:p>
    <w:p>
      <w:pPr>
        <w:pStyle w:val="Normal"/>
        <w:framePr w:w="13298" w:hAnchor="page" w:vAnchor="page" w:x="1045" w:y="46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Plan shall vest no earlier than the first anniversary of the date the Award is granted (excluding, for this purpose, any (i) Substitute Awards, (ii) Shares delivered in</w:t>
      </w:r>
    </w:p>
    <w:p>
      <w:pPr>
        <w:pStyle w:val="Normal"/>
        <w:framePr w:w="488" w:hAnchor="page" w:vAnchor="page" w:x="429" w:y="45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w:t>
      </w:r>
    </w:p>
    <w:p>
      <w:pPr>
        <w:pStyle w:val="Normal"/>
        <w:framePr w:w="13285" w:hAnchor="page" w:vAnchor="page" w:x="1045" w:y="45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Award Vesting Limitations.</w:t>
      </w:r>
      <w:r>
        <w:rPr>
          <w:rFonts w:ascii="ArialMT" w:hAnsi="ArialMT" w:fareast="ArialMT" w:cs="ArialMT"/>
          <w:color w:val="000000"/>
          <w:w w:val="100"/>
          <w:sz w:val="15"/>
          <w:szCs w:val="15"/>
        </w:rPr>
        <w:t xml:space="preserve"> Notwithstanding any other provision of the Plan to the contrary, but subject to Section 12.2, equity-based Awards granted under the</w:t>
      </w:r>
    </w:p>
    <w:p>
      <w:pPr>
        <w:pStyle w:val="Normal"/>
        <w:framePr w:w="5530" w:hAnchor="page" w:vAnchor="page" w:x="1353" w:y="41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Subsidiaries immediately prior to such acquisition or combination.</w:t>
      </w:r>
    </w:p>
    <w:p>
      <w:pPr>
        <w:pStyle w:val="Normal"/>
        <w:framePr w:w="12155" w:hAnchor="page" w:vAnchor="page" w:x="1353" w:y="39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absent the acquisition or combination, and shall only be made to individuals who were not employed by or providing services to the Company or its</w:t>
      </w:r>
    </w:p>
    <w:p>
      <w:pPr>
        <w:pStyle w:val="Normal"/>
        <w:framePr w:w="12461" w:hAnchor="page" w:vAnchor="page" w:x="1353" w:y="378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Awards using such available Shares shall not be made after the date awards or grants could have been made under the terms of the pre-existing plan,</w:t>
      </w:r>
    </w:p>
    <w:p>
      <w:pPr>
        <w:pStyle w:val="Normal"/>
        <w:framePr w:w="12481" w:hAnchor="page" w:vAnchor="page" w:x="1353" w:y="360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acquisition or combination) may be used for Awards under the Plan and shall not reduce the Shares authorized for grant under the Plan;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that</w:t>
      </w:r>
    </w:p>
    <w:p>
      <w:pPr>
        <w:pStyle w:val="Normal"/>
        <w:framePr w:w="12176" w:hAnchor="page" w:vAnchor="page" w:x="1353" w:y="342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ratio or formula used in such acquisition or combination to determine the consideration payable to the holders of shares of the entities party to such</w:t>
      </w:r>
    </w:p>
    <w:p>
      <w:pPr>
        <w:pStyle w:val="Normal"/>
        <w:framePr w:w="12649" w:hAnchor="page" w:vAnchor="page" w:x="1353" w:y="325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for grant pursuant to the terms of such pre-existing plan (as adjusted, to the extent appropriate, using the exchange ratio or other adjustment or valuation</w:t>
      </w:r>
    </w:p>
    <w:p>
      <w:pPr>
        <w:pStyle w:val="Normal"/>
        <w:framePr w:w="12752" w:hAnchor="page" w:vAnchor="page" w:x="1353" w:y="30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available under a pre-existing plan approved by its stockholders and not adopted in contemplation of such acquisition or combination, the shares available</w:t>
      </w:r>
    </w:p>
    <w:p>
      <w:pPr>
        <w:pStyle w:val="Normal"/>
        <w:framePr w:w="12665" w:hAnchor="page" w:vAnchor="page" w:x="1353" w:y="28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Additionally, in the event that a company acquired by the Company or any Subsidiary or with which the Company or any Subsidiary combines has shares</w:t>
      </w:r>
    </w:p>
    <w:p>
      <w:pPr>
        <w:pStyle w:val="Normal"/>
        <w:framePr w:w="395" w:hAnchor="page" w:vAnchor="page" w:x="1045" w:y="27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w:t>
      </w:r>
    </w:p>
    <w:p>
      <w:pPr>
        <w:pStyle w:val="Normal"/>
        <w:framePr w:w="12307" w:hAnchor="page" w:vAnchor="page" w:x="1353" w:y="27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Substitute Awards shall not reduce the Shares authorized for grant under the Plan, except as may be required by reason of Section 422 of the Code.</w:t>
      </w:r>
    </w:p>
    <w:p>
      <w:pPr>
        <w:pStyle w:val="Normal"/>
        <w:framePr w:w="10122" w:hAnchor="page" w:vAnchor="page" w:x="1357" w:y="235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action would cause an Incentive Stock Option to fail to qualify as an incentive stock option under Section 422 of the Code.</w:t>
      </w:r>
    </w:p>
    <w:p>
      <w:pPr>
        <w:pStyle w:val="Normal"/>
        <w:framePr w:w="12721" w:hAnchor="page" w:vAnchor="page" w:x="1357" w:y="21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available for issuance under the Plan. Notwithstanding the provisions of this Section 3.1(b), no Shares may again be optioned, granted or awarded if such</w:t>
      </w:r>
    </w:p>
    <w:p>
      <w:pPr>
        <w:pStyle w:val="Normal"/>
        <w:framePr w:w="12498" w:hAnchor="page" w:vAnchor="page" w:x="1357" w:y="19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payment of Dividend Equivalents in cash in conjunction with any outstanding Awards or Prior Plan Awards shall not be counted against the Shares</w:t>
      </w:r>
    </w:p>
    <w:p>
      <w:pPr>
        <w:pStyle w:val="Normal"/>
        <w:framePr w:w="12851" w:hAnchor="page" w:vAnchor="page" w:x="1357" w:y="18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Company under Section 7.4 at the same price paid by the Holder so that such Shares are returned to the Company shall again be available for Awards.</w:t>
      </w:r>
    </w:p>
    <w:p>
      <w:pPr>
        <w:pStyle w:val="Normal"/>
        <w:framePr w:w="12833" w:hAnchor="page" w:vAnchor="page" w:x="1357"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Right on exercise thereof; and (iv) Shares purchased on the open market with the cash proceeds from the exercise of Options. Any Shares repurchased by</w:t>
      </w:r>
    </w:p>
    <w:p>
      <w:pPr>
        <w:pStyle w:val="Normal"/>
        <w:framePr w:w="12638" w:hAnchor="page" w:vAnchor="page" w:x="1357"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Appreciation Right; (iii) Shares subject to a Stock Appreciation Right that are not issued in connection with the stock settlement of the Stock Appreciation</w:t>
      </w:r>
    </w:p>
    <w:p>
      <w:pPr>
        <w:pStyle w:val="Normal"/>
        <w:framePr w:w="12268" w:hAnchor="page" w:vAnchor="page" w:x="1357" w:y="12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 Option; (ii) Shares tendered by the Holder or withheld by the Company to satisfy any tax withholding obligation with respect to an Option or Stock</w:t>
      </w:r>
    </w:p>
    <w:p>
      <w:pPr>
        <w:pStyle w:val="Normal"/>
        <w:framePr w:w="12912" w:hAnchor="page" w:vAnchor="page" w:x="1357" w:y="10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3.1(a) and shall not be available for future grants of Awards: (i) Shares tendered by a Holder or withheld by the Company in payment of the exercise price of</w:t>
      </w:r>
    </w:p>
    <w:p>
      <w:pPr>
        <w:pStyle w:val="Normal"/>
        <w:framePr w:w="12691" w:hAnchor="page" w:vAnchor="page" w:x="1357" w:y="9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Plan. Notwithstanding anything to the contrary contained herein, the following Shares shall not be added to the Shares authorized for grant under Section</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81f6e"/>
          <w:w w:val="100"/>
          <w:sz w:val="14"/>
          <w:szCs w:val="14"/>
        </w:rPr>
      </w:pPr>
      <w:r>
        <w:rPr>
          <w:rFonts w:ascii="Arial-BoldMT" w:hAnsi="Arial-BoldMT" w:fareast="Arial-BoldMT" w:cs="Arial-BoldMT"/>
          <w:color w:val="481f6e"/>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8"/>
          <w:cols w:space="720" w:sep="off"/>
          <w:docGrid w:line-pitch="31680"/>
        </w:sectPr>
      </w:pPr>
      <w:r>
        <w:rPr>
          <w:rFonts w:ascii="Arial" w:hAnsi="Arial" w:fareast="Arial" w:cs="Arial"/>
          <w:noProof w:val="on"/>
          <w:color w:val="000000"/>
          <w:sz w:val="14"/>
          <w:szCs w:val="14"/>
        </w:rPr>
        <w:pict>
          <v:shape xmlns:v="urn:schemas-microsoft-com:vml" id="_x00005358" style="position:absolute;margin-left:7pt;margin-top:1pt;z-index:-1675578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59" o:title=""/>
          </v:shape>
        </w:pict>
      </w:r>
      <w:r>
        <w:rPr>
          <w:rFonts w:ascii="Arial" w:hAnsi="Arial" w:fareast="Arial" w:cs="Arial"/>
          <w:noProof w:val="on"/>
          <w:color w:val="000000"/>
          <w:sz w:val="14"/>
          <w:szCs w:val="14"/>
        </w:rPr>
        <w:pict>
          <v:shape xmlns:v="urn:schemas-microsoft-com:vml" id="_x00005359" style="position:absolute;margin-left:12.15pt;margin-top:401.35pt;z-index:-1675577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60" o:title=""/>
          </v:shape>
        </w:pict>
      </w:r>
      <w:r>
        <w:rPr>
          <w:rFonts w:ascii="Arial" w:hAnsi="Arial" w:fareast="Arial" w:cs="Arial"/>
          <w:noProof w:val="on"/>
          <w:color w:val="000000"/>
          <w:sz w:val="14"/>
          <w:szCs w:val="14"/>
        </w:rPr>
        <w:pict>
          <v:shape xmlns:v="urn:schemas-microsoft-com:vml" id="_x00005360" style="position:absolute;margin-left:12.15pt;margin-top:13.2pt;z-index:-1675577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61" o:title=""/>
          </v:shape>
        </w:pict>
      </w:r>
    </w:p>
    <w:p>
      <w:pPr>
        <w:pStyle w:val="Normal"/>
        <w:framePr w:w="442" w:hAnchor="page" w:vAnchor="page" w:x="263" w:y="8154"/>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160</w:t>
      </w:r>
    </w:p>
    <w:p>
      <w:pPr>
        <w:pStyle w:val="Normal"/>
        <w:framePr w:w="1089" w:hAnchor="page" w:vAnchor="page" w:x="879" w:y="8154"/>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TechnipFMC</w:t>
      </w:r>
    </w:p>
    <w:p>
      <w:pPr>
        <w:pStyle w:val="Normal"/>
        <w:framePr w:w="12183" w:hAnchor="page" w:vAnchor="page" w:x="1045" w:y="77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respectively, and any other entities the employees of which are eligible to receive Incentive Stock Options under the Code. No person who qualifies</w:t>
      </w:r>
    </w:p>
    <w:p>
      <w:pPr>
        <w:pStyle w:val="Normal"/>
        <w:framePr w:w="12250" w:hAnchor="page" w:vAnchor="page" w:x="1045" w:y="76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Company, any of the Company’s present or future “parent corporations” or “subsidiary corporations” as defined in Sections 424(e) or (f) of the Code,</w:t>
      </w:r>
    </w:p>
    <w:p>
      <w:pPr>
        <w:pStyle w:val="Normal"/>
        <w:framePr w:w="488" w:hAnchor="page" w:vAnchor="page" w:x="429" w:y="74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w:t>
      </w:r>
    </w:p>
    <w:p>
      <w:pPr>
        <w:pStyle w:val="Normal"/>
        <w:framePr w:w="12647" w:hAnchor="page" w:vAnchor="page" w:x="1045" w:y="74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Qualification of Incentive Stock Options.</w:t>
      </w:r>
      <w:r>
        <w:rPr>
          <w:rFonts w:ascii="ArialMT" w:hAnsi="ArialMT" w:fareast="ArialMT" w:cs="ArialMT"/>
          <w:color w:val="000000"/>
          <w:w w:val="100"/>
          <w:sz w:val="15"/>
          <w:szCs w:val="15"/>
        </w:rPr>
        <w:t xml:space="preserve"> The Administrator may grant Options intended to qualify as Incentive Stock Options only to employees of the</w:t>
      </w:r>
    </w:p>
    <w:p>
      <w:pPr>
        <w:pStyle w:val="Normal"/>
        <w:framePr w:w="6045" w:hAnchor="page" w:vAnchor="page" w:x="1045" w:y="70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Options granted under the Plan will include an automatic reload feature.</w:t>
      </w:r>
    </w:p>
    <w:p>
      <w:pPr>
        <w:pStyle w:val="Normal"/>
        <w:framePr w:w="13263" w:hAnchor="page" w:vAnchor="page" w:x="1045" w:y="68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 Eligible Individuals from time to time, in its sole discretion, on such terms and conditions as it may determine, which shall not be inconsistent with the Plan. No</w:t>
      </w:r>
    </w:p>
    <w:p>
      <w:pPr>
        <w:pStyle w:val="Normal"/>
        <w:framePr w:w="488" w:hAnchor="page" w:vAnchor="page" w:x="429" w:y="67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w:t>
      </w:r>
    </w:p>
    <w:p>
      <w:pPr>
        <w:pStyle w:val="Normal"/>
        <w:framePr w:w="13169" w:hAnchor="page" w:vAnchor="page" w:x="1045" w:y="67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Granting of Options and Stock Appreciation Rights to Eligible Individuals.</w:t>
      </w:r>
      <w:r>
        <w:rPr>
          <w:rFonts w:ascii="ArialMT" w:hAnsi="ArialMT" w:fareast="ArialMT" w:cs="ArialMT"/>
          <w:color w:val="000000"/>
          <w:w w:val="100"/>
          <w:sz w:val="15"/>
          <w:szCs w:val="15"/>
        </w:rPr>
        <w:t xml:space="preserve"> The Administrator is authorized to grant Options and Stock Appreciation Rights</w:t>
      </w:r>
    </w:p>
    <w:p>
      <w:pPr>
        <w:pStyle w:val="Normal"/>
        <w:framePr w:w="5686" w:hAnchor="page" w:vAnchor="page" w:x="263" w:y="6534"/>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GRANTING OF OPTIONS AND STOCK APPRECIATION RIGHTS</w:t>
      </w:r>
    </w:p>
    <w:p>
      <w:pPr>
        <w:pStyle w:val="Normal"/>
        <w:framePr w:w="1186" w:hAnchor="page" w:vAnchor="page" w:x="263" w:y="6303"/>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ARTICLE 5.</w:t>
      </w:r>
    </w:p>
    <w:p>
      <w:pPr>
        <w:pStyle w:val="Normal"/>
        <w:framePr w:w="3549" w:hAnchor="page" w:vAnchor="page" w:x="1045" w:y="59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requirements of any securities exchange.</w:t>
      </w:r>
    </w:p>
    <w:p>
      <w:pPr>
        <w:pStyle w:val="Normal"/>
        <w:framePr w:w="12665" w:hAnchor="page" w:vAnchor="page" w:x="1045" w:y="57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Award is made, that it deems advisable to obtain approval or comply with any necessary local governmental regulatory exemptions or approvals or listing</w:t>
      </w:r>
    </w:p>
    <w:p>
      <w:pPr>
        <w:pStyle w:val="Normal"/>
        <w:framePr w:w="12905" w:hAnchor="page" w:vAnchor="page" w:x="1045" w:y="55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however</w:t>
      </w:r>
      <w:r>
        <w:rPr>
          <w:rFonts w:ascii="ArialMT" w:hAnsi="ArialMT" w:fareast="ArialMT" w:cs="ArialMT"/>
          <w:color w:val="000000"/>
          <w:w w:val="100"/>
          <w:sz w:val="15"/>
          <w:szCs w:val="15"/>
        </w:rPr>
        <w:t>, that no such sub-plans and/or modifications shall increase the share limitation contained in Section 3.1; and (e) take any action, before or after an</w:t>
      </w:r>
    </w:p>
    <w:p>
      <w:pPr>
        <w:pStyle w:val="Normal"/>
        <w:framePr w:w="12843" w:hAnchor="page" w:vAnchor="page" w:x="1045" w:y="54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establish sub-plans and modify exercise procedures and other terms and procedures, to the extent such actions may be necessary or advisable;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w:t>
      </w:r>
    </w:p>
    <w:p>
      <w:pPr>
        <w:pStyle w:val="Normal"/>
        <w:framePr w:w="12812" w:hAnchor="page" w:vAnchor="page" w:x="1045" w:y="52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Eligible Individuals to comply with Applicable Law (including, without limitation, applicable laws or listing requirements of any local securities exchange); (d)</w:t>
      </w:r>
    </w:p>
    <w:p>
      <w:pPr>
        <w:pStyle w:val="Normal"/>
        <w:framePr w:w="13076" w:hAnchor="page" w:vAnchor="page" w:x="1045" w:y="50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covered by the Plan; (b) determine which Eligible Individuals are eligible to participate in the Plan; (c) modify the terms and conditions of any Award granted to</w:t>
      </w:r>
    </w:p>
    <w:p>
      <w:pPr>
        <w:pStyle w:val="Normal"/>
        <w:framePr w:w="12751" w:hAnchor="page" w:vAnchor="page" w:x="1045" w:y="48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exchange or other Applicable Law, the Administrator, in its sole discretion, shall have the power and authority to: (a) determine which Subsidiaries shall be</w:t>
      </w:r>
    </w:p>
    <w:p>
      <w:pPr>
        <w:pStyle w:val="Normal"/>
        <w:framePr w:w="13284" w:hAnchor="page" w:vAnchor="page" w:x="1045" w:y="46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Company and its Subsidiaries operate or have Employees, Non-Employee Directors or Consultants, or in order to comply with the requirements of any securities</w:t>
      </w:r>
    </w:p>
    <w:p>
      <w:pPr>
        <w:pStyle w:val="Normal"/>
        <w:framePr w:w="488" w:hAnchor="page" w:vAnchor="page" w:x="429" w:y="45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1.5.</w:t>
      </w:r>
    </w:p>
    <w:p>
      <w:pPr>
        <w:pStyle w:val="Normal"/>
        <w:framePr w:w="13127" w:hAnchor="page" w:vAnchor="page" w:x="1045" w:y="45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Local Law Plans.</w:t>
      </w:r>
      <w:r>
        <w:rPr>
          <w:rFonts w:ascii="ArialMT" w:hAnsi="ArialMT" w:fareast="ArialMT" w:cs="ArialMT"/>
          <w:color w:val="000000"/>
          <w:w w:val="100"/>
          <w:sz w:val="15"/>
          <w:szCs w:val="15"/>
        </w:rPr>
        <w:t xml:space="preserve"> Notwithstanding any provision of the Plan or applicable Program to the contrary, in order to comply with the laws in all countries in which the</w:t>
      </w:r>
    </w:p>
    <w:p>
      <w:pPr>
        <w:pStyle w:val="Normal"/>
        <w:framePr w:w="6339" w:hAnchor="page" w:vAnchor="page" w:x="1045" w:y="41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written agreement between the Holder and the Company or any Subsidiary.</w:t>
      </w:r>
    </w:p>
    <w:p>
      <w:pPr>
        <w:pStyle w:val="Normal"/>
        <w:framePr w:w="12997" w:hAnchor="page" w:vAnchor="page" w:x="1045" w:y="39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without notice, or to terminate or change all other terms and conditions of employment or engagement, except to the extent expressly provided otherwise in a</w:t>
      </w:r>
    </w:p>
    <w:p>
      <w:pPr>
        <w:pStyle w:val="Normal"/>
        <w:framePr w:w="12706" w:hAnchor="page" w:vAnchor="page" w:x="1045" w:y="378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Subsidiary, which rights are hereby expressly reserved, to discharge any Holder at any time for any reason whatsoever, with or without cause, and with or</w:t>
      </w:r>
    </w:p>
    <w:p>
      <w:pPr>
        <w:pStyle w:val="Normal"/>
        <w:framePr w:w="12849" w:hAnchor="page" w:vAnchor="page" w:x="1045" w:y="360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employ of, or as a Director or Consultant for, the Company or any Subsidiary, or shall interfere with or restrict in any way the rights of the Company and any</w:t>
      </w:r>
    </w:p>
    <w:p>
      <w:pPr>
        <w:pStyle w:val="Normal"/>
        <w:framePr w:w="488" w:hAnchor="page" w:vAnchor="page" w:x="429" w:y="342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w:t>
      </w:r>
    </w:p>
    <w:p>
      <w:pPr>
        <w:pStyle w:val="Normal"/>
        <w:framePr w:w="13291" w:hAnchor="page" w:vAnchor="page" w:x="1045" w:y="342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No Right to Continued Service.</w:t>
      </w:r>
      <w:r>
        <w:rPr>
          <w:rFonts w:ascii="ArialMT" w:hAnsi="ArialMT" w:fareast="ArialMT" w:cs="ArialMT"/>
          <w:color w:val="000000"/>
          <w:w w:val="100"/>
          <w:sz w:val="15"/>
          <w:szCs w:val="15"/>
        </w:rPr>
        <w:t xml:space="preserve"> Nothing in the Plan or in any Program or Award Agreement hereunder shall confer upon any Holder any right to continue in the</w:t>
      </w:r>
    </w:p>
    <w:p>
      <w:pPr>
        <w:pStyle w:val="Normal"/>
        <w:framePr w:w="2758" w:hAnchor="page" w:vAnchor="page" w:x="1045" w:y="30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such applicable exemptive rule.</w:t>
      </w:r>
    </w:p>
    <w:p>
      <w:pPr>
        <w:pStyle w:val="Normal"/>
        <w:framePr w:w="13016" w:hAnchor="page" w:vAnchor="page" w:x="1045" w:y="28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extent permitted by Applicable Law, the Plan and Awards granted or awarded hereunder shall be deemed amended to the extent necessary to conform to</w:t>
      </w:r>
    </w:p>
    <w:p>
      <w:pPr>
        <w:pStyle w:val="Normal"/>
        <w:framePr w:w="13162" w:hAnchor="page" w:vAnchor="page" w:x="1045" w:y="27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Exchange Act (including Rule 16b-3 of the Exchange Act and any amendments thereto) that are requirements for the application of such exemptive rule. To</w:t>
      </w:r>
    </w:p>
    <w:p>
      <w:pPr>
        <w:pStyle w:val="Normal"/>
        <w:framePr w:w="13285" w:hAnchor="page" w:vAnchor="page" w:x="1045" w:y="253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who is then subject to Section 16 of the Exchange Act, shall be subject to any additional limitations set forth in any applicable exemptive rule under Section 16 of</w:t>
      </w:r>
    </w:p>
    <w:p>
      <w:pPr>
        <w:pStyle w:val="Normal"/>
        <w:framePr w:w="488" w:hAnchor="page" w:vAnchor="page" w:x="429" w:y="235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w:t>
      </w:r>
    </w:p>
    <w:p>
      <w:pPr>
        <w:pStyle w:val="Normal"/>
        <w:framePr w:w="13240" w:hAnchor="page" w:vAnchor="page" w:x="1045" w:y="235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Limitations Applicable to Section 16 Persons.</w:t>
      </w:r>
      <w:r>
        <w:rPr>
          <w:rFonts w:ascii="ArialMT" w:hAnsi="ArialMT" w:fareast="ArialMT" w:cs="ArialMT"/>
          <w:color w:val="000000"/>
          <w:w w:val="100"/>
          <w:sz w:val="15"/>
          <w:szCs w:val="15"/>
        </w:rPr>
        <w:t xml:space="preserve"> Notwithstanding any other provision of the Plan, the Plan, and any Award granted or awarded to any individual</w:t>
      </w:r>
    </w:p>
    <w:p>
      <w:pPr>
        <w:pStyle w:val="Normal"/>
        <w:framePr w:w="11436" w:hAnchor="page" w:vAnchor="page" w:x="1045" w:y="19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Stock Options shall contain such terms and conditions as may be necessary to meet the applicable provisions of Section 422 of the Code.</w:t>
      </w:r>
    </w:p>
    <w:p>
      <w:pPr>
        <w:pStyle w:val="Normal"/>
        <w:framePr w:w="12994" w:hAnchor="page" w:vAnchor="page" w:x="1045" w:y="18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by the Administrator in its sole discretion (consistent with the requirements of the Plan and any applicable Program). Award Agreements evidencing Incentive</w:t>
      </w:r>
    </w:p>
    <w:p>
      <w:pPr>
        <w:pStyle w:val="Normal"/>
        <w:framePr w:w="488" w:hAnchor="page" w:vAnchor="page" w:x="429"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w:t>
      </w:r>
    </w:p>
    <w:p>
      <w:pPr>
        <w:pStyle w:val="Normal"/>
        <w:framePr w:w="13127" w:hAnchor="page" w:vAnchor="page" w:x="1045"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Award Agreement.</w:t>
      </w:r>
      <w:r>
        <w:rPr>
          <w:rFonts w:ascii="ArialMT" w:hAnsi="ArialMT" w:fareast="ArialMT" w:cs="ArialMT"/>
          <w:color w:val="000000"/>
          <w:w w:val="100"/>
          <w:sz w:val="15"/>
          <w:szCs w:val="15"/>
        </w:rPr>
        <w:t xml:space="preserve"> Each Award shall be evidenced by an Award Agreement that sets forth the terms, conditions and limitations for such Award as determined</w:t>
      </w:r>
    </w:p>
    <w:p>
      <w:pPr>
        <w:pStyle w:val="Normal"/>
        <w:framePr w:w="909" w:hAnchor="page" w:vAnchor="page" w:x="1050" w:y="12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Plan.</w:t>
      </w:r>
    </w:p>
    <w:p>
      <w:pPr>
        <w:pStyle w:val="Normal"/>
        <w:framePr w:w="13060" w:hAnchor="page" w:vAnchor="page" w:x="1050" w:y="10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Plan shall be voluntary and nothing in the Plan or any Program shall be construed as mandating that any Eligible Individual or other Person shall participate in</w:t>
      </w:r>
    </w:p>
    <w:p>
      <w:pPr>
        <w:pStyle w:val="Normal"/>
        <w:framePr w:w="13035" w:hAnchor="page" w:vAnchor="page" w:x="1050" w:y="9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neither the Company nor the Administrator is obligated to treat Eligible Individuals, Holders or any other persons uniformly. Participation by each Holder in the</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81f6e"/>
          <w:w w:val="100"/>
          <w:sz w:val="14"/>
          <w:szCs w:val="14"/>
        </w:rPr>
      </w:pPr>
      <w:r>
        <w:rPr>
          <w:rFonts w:ascii="Arial-BoldMT" w:hAnsi="Arial-BoldMT" w:fareast="Arial-BoldMT" w:cs="Arial-BoldMT"/>
          <w:color w:val="481f6e"/>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9"/>
          <w:cols w:space="720" w:sep="off"/>
          <w:docGrid w:line-pitch="31680"/>
        </w:sectPr>
      </w:pPr>
      <w:r>
        <w:rPr>
          <w:rFonts w:ascii="Arial" w:hAnsi="Arial" w:fareast="Arial" w:cs="Arial"/>
          <w:noProof w:val="on"/>
          <w:color w:val="000000"/>
          <w:sz w:val="14"/>
          <w:szCs w:val="14"/>
        </w:rPr>
        <w:pict>
          <v:shape xmlns:v="urn:schemas-microsoft-com:vml" id="_x00005361" style="position:absolute;margin-left:7pt;margin-top:1pt;z-index:-1675576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62" o:title=""/>
          </v:shape>
        </w:pict>
      </w:r>
      <w:r>
        <w:rPr>
          <w:rFonts w:ascii="Arial" w:hAnsi="Arial" w:fareast="Arial" w:cs="Arial"/>
          <w:noProof w:val="on"/>
          <w:color w:val="000000"/>
          <w:sz w:val="14"/>
          <w:szCs w:val="14"/>
        </w:rPr>
        <w:pict>
          <v:shape xmlns:v="urn:schemas-microsoft-com:vml" id="_x00005362" style="position:absolute;margin-left:12.15pt;margin-top:428.25pt;z-index:-1675576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63" o:title=""/>
          </v:shape>
        </w:pict>
      </w:r>
      <w:r>
        <w:rPr>
          <w:rFonts w:ascii="Arial" w:hAnsi="Arial" w:fareast="Arial" w:cs="Arial"/>
          <w:noProof w:val="on"/>
          <w:color w:val="000000"/>
          <w:sz w:val="14"/>
          <w:szCs w:val="14"/>
        </w:rPr>
        <w:pict>
          <v:shape xmlns:v="urn:schemas-microsoft-com:vml" id="_x00005363" style="position:absolute;margin-left:12.15pt;margin-top:13.2pt;z-index:-1675576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64" o:title=""/>
          </v:shape>
        </w:pict>
      </w:r>
    </w:p>
    <w:p>
      <w:pPr>
        <w:pStyle w:val="Normal"/>
        <w:framePr w:w="442" w:hAnchor="page" w:vAnchor="page" w:x="263" w:y="7564"/>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161</w:t>
      </w:r>
    </w:p>
    <w:p>
      <w:pPr>
        <w:pStyle w:val="Normal"/>
        <w:framePr w:w="1089" w:hAnchor="page" w:vAnchor="page" w:x="879" w:y="7564"/>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TechnipFMC</w:t>
      </w:r>
    </w:p>
    <w:p>
      <w:pPr>
        <w:pStyle w:val="Normal"/>
        <w:framePr w:w="7834" w:hAnchor="page" w:vAnchor="page" w:x="1045" w:y="720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Appreciation Right which is unexercisable at a Holder’s Termination of Service shall thereafter</w:t>
      </w:r>
    </w:p>
    <w:p>
      <w:pPr>
        <w:pStyle w:val="Normal"/>
        <w:framePr w:w="12371" w:hAnchor="page" w:vAnchor="page" w:x="1045" w:y="70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applicable Program or by action of the Administrator following the grant of the Option or Stock Appreciation Right, (a) no portion of an Option or Stock</w:t>
      </w:r>
    </w:p>
    <w:p>
      <w:pPr>
        <w:pStyle w:val="Normal"/>
        <w:framePr w:w="12682" w:hAnchor="page" w:vAnchor="page" w:x="1045" w:y="684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set by the Administrator and set forth in the applicable Award Agreement. Unless otherwise determined by the Administrator in the Award Agreement, the</w:t>
      </w:r>
    </w:p>
    <w:p>
      <w:pPr>
        <w:pStyle w:val="Normal"/>
        <w:framePr w:w="488" w:hAnchor="page" w:vAnchor="page" w:x="429" w:y="66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1.5.</w:t>
      </w:r>
    </w:p>
    <w:p>
      <w:pPr>
        <w:pStyle w:val="Normal"/>
        <w:framePr w:w="13068" w:hAnchor="page" w:vAnchor="page" w:x="1045" w:y="66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Option and SAR Vesting.</w:t>
      </w:r>
      <w:r>
        <w:rPr>
          <w:rFonts w:ascii="ArialMT" w:hAnsi="ArialMT" w:fareast="ArialMT" w:cs="ArialMT"/>
          <w:color w:val="000000"/>
          <w:w w:val="100"/>
          <w:sz w:val="15"/>
          <w:szCs w:val="15"/>
        </w:rPr>
        <w:t xml:space="preserve"> The period during which the right to exercise, in whole or in part, an Option or Stock Appreciation Right vests in the Holder shall be</w:t>
      </w:r>
    </w:p>
    <w:p>
      <w:pPr>
        <w:pStyle w:val="Normal"/>
        <w:framePr w:w="2347" w:hAnchor="page" w:vAnchor="page" w:x="1045" w:y="63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the Holder or otherwise.</w:t>
      </w:r>
    </w:p>
    <w:p>
      <w:pPr>
        <w:pStyle w:val="Normal"/>
        <w:framePr w:w="13264" w:hAnchor="page" w:vAnchor="page" w:x="1045" w:y="612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and may amend, subject to Section 10.7 and 13.1, any other term or condition of such Option or Stock Appreciation Right relating to such Termination of Service</w:t>
      </w:r>
    </w:p>
    <w:p>
      <w:pPr>
        <w:pStyle w:val="Normal"/>
        <w:framePr w:w="12966" w:hAnchor="page" w:vAnchor="page" w:x="1045" w:y="59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period during which vested Options or Stock Appreciation Rights may be exercised, in connection with any Termination of Service of the Holder or otherwise,</w:t>
      </w:r>
    </w:p>
    <w:p>
      <w:pPr>
        <w:pStyle w:val="Normal"/>
        <w:framePr w:w="12977" w:hAnchor="page" w:vAnchor="page" w:x="1045" w:y="57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Administrator may extend the Option Term of any outstanding Option or the SAR Term of any outstanding Stock Appreciation Right, and may extend the time</w:t>
      </w:r>
    </w:p>
    <w:p>
      <w:pPr>
        <w:pStyle w:val="Normal"/>
        <w:framePr w:w="12399" w:hAnchor="page" w:vAnchor="page" w:x="1045" w:y="55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Code and regulations and rulings thereunder or the first sentence of this Section 5.4 and without limiting the Company’s rights under Section 10.7, the</w:t>
      </w:r>
    </w:p>
    <w:p>
      <w:pPr>
        <w:pStyle w:val="Normal"/>
        <w:framePr w:w="13111" w:hAnchor="page" w:vAnchor="page" w:x="1045" w:y="54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date an Incentive Stock Option is granted to a Greater Than 10% Stockholder. Except as limited by the requirements of Section 409A or Section 422 of the</w:t>
      </w:r>
    </w:p>
    <w:p>
      <w:pPr>
        <w:pStyle w:val="Normal"/>
        <w:framePr w:w="13202" w:hAnchor="page" w:vAnchor="page" w:x="1045" w:y="52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Option or Stock Appreciation Right, as applicable, is granted to an Eligible Individual (other than a Greater Than 10% Stockholder), or (b) five (5) years from</w:t>
      </w:r>
    </w:p>
    <w:p>
      <w:pPr>
        <w:pStyle w:val="Normal"/>
        <w:framePr w:w="13273" w:hAnchor="page" w:vAnchor="page" w:x="1045" w:y="50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Administrator in its sole discretion;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w:t>
      </w:r>
      <w:r>
        <w:rPr>
          <w:rFonts w:ascii="Arial-BoldMT" w:hAnsi="Arial-BoldMT" w:fareast="Arial-BoldMT" w:cs="Arial-BoldMT"/>
          <w:color w:val="000000"/>
          <w:w w:val="100"/>
          <w:sz w:val="15"/>
          <w:szCs w:val="15"/>
        </w:rPr>
        <w:t>however</w:t>
      </w:r>
      <w:r>
        <w:rPr>
          <w:rFonts w:ascii="ArialMT" w:hAnsi="ArialMT" w:fareast="ArialMT" w:cs="ArialMT"/>
          <w:color w:val="000000"/>
          <w:w w:val="100"/>
          <w:sz w:val="15"/>
          <w:szCs w:val="15"/>
        </w:rPr>
        <w:t>, that the Option Term or SAR Term, as applicable, shall not be more than (a) ten (10) years from the date</w:t>
      </w:r>
    </w:p>
    <w:p>
      <w:pPr>
        <w:pStyle w:val="Normal"/>
        <w:framePr w:w="488" w:hAnchor="page" w:vAnchor="page" w:x="429" w:y="486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w:t>
      </w:r>
    </w:p>
    <w:p>
      <w:pPr>
        <w:pStyle w:val="Normal"/>
        <w:framePr w:w="12841" w:hAnchor="page" w:vAnchor="page" w:x="1045" w:y="486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Option and SAR Term.</w:t>
      </w:r>
      <w:r>
        <w:rPr>
          <w:rFonts w:ascii="ArialMT" w:hAnsi="ArialMT" w:fareast="ArialMT" w:cs="ArialMT"/>
          <w:color w:val="000000"/>
          <w:w w:val="100"/>
          <w:sz w:val="15"/>
          <w:szCs w:val="15"/>
        </w:rPr>
        <w:t xml:space="preserve"> The term of each Option (the </w:t>
      </w:r>
      <w:r>
        <w:rPr>
          <w:rFonts w:ascii="Arial-BoldMT" w:hAnsi="Arial-BoldMT" w:fareast="Arial-BoldMT" w:cs="Arial-BoldMT"/>
          <w:color w:val="000000"/>
          <w:w w:val="100"/>
          <w:sz w:val="15"/>
          <w:szCs w:val="15"/>
        </w:rPr>
        <w:t>“Option Term”</w:t>
      </w:r>
      <w:r>
        <w:rPr>
          <w:rFonts w:ascii="ArialMT" w:hAnsi="ArialMT" w:fareast="ArialMT" w:cs="ArialMT"/>
          <w:color w:val="000000"/>
          <w:w w:val="100"/>
          <w:sz w:val="15"/>
          <w:szCs w:val="15"/>
        </w:rPr>
        <w:t xml:space="preserve">) and the term of each Stock Appreciation Right (the </w:t>
      </w:r>
      <w:r>
        <w:rPr>
          <w:rFonts w:ascii="Arial-BoldMT" w:hAnsi="Arial-BoldMT" w:fareast="Arial-BoldMT" w:cs="Arial-BoldMT"/>
          <w:color w:val="000000"/>
          <w:w w:val="100"/>
          <w:sz w:val="15"/>
          <w:szCs w:val="15"/>
        </w:rPr>
        <w:t>“SAR Term”</w:t>
      </w:r>
      <w:r>
        <w:rPr>
          <w:rFonts w:ascii="ArialMT" w:hAnsi="ArialMT" w:fareast="ArialMT" w:cs="ArialMT"/>
          <w:color w:val="000000"/>
          <w:w w:val="100"/>
          <w:sz w:val="15"/>
          <w:szCs w:val="15"/>
        </w:rPr>
        <w:t>) shall be set by the</w:t>
      </w:r>
    </w:p>
    <w:p>
      <w:pPr>
        <w:pStyle w:val="Normal"/>
        <w:framePr w:w="12002" w:hAnchor="page" w:vAnchor="page" w:x="1045" w:y="45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determined in accordance with the applicable requirements of Section 424 and 409A of the Code and shall not be less than par value of a Share.</w:t>
      </w:r>
    </w:p>
    <w:p>
      <w:pPr>
        <w:pStyle w:val="Normal"/>
        <w:framePr w:w="13011" w:hAnchor="page" w:vAnchor="page" w:x="1045" w:y="43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Right, as applicable, may be less than the Fair Market Value per share on the date of grant;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that the exercise price of any Substitute Award shall be</w:t>
      </w:r>
    </w:p>
    <w:p>
      <w:pPr>
        <w:pStyle w:val="Normal"/>
        <w:framePr w:w="13282" w:hAnchor="page" w:vAnchor="page" w:x="1045" w:y="41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case of an Option or Stock Appreciation Right that is a Substitute Award, the exercise price per share of the Shares subject to such Option or Stock Appreciation</w:t>
      </w:r>
    </w:p>
    <w:p>
      <w:pPr>
        <w:pStyle w:val="Normal"/>
        <w:framePr w:w="13275" w:hAnchor="page" w:vAnchor="page" w:x="1045" w:y="39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Option is granted (or the date the Option is modified, extended or renewed for purposes of Section 424(h) of the Code). Notwithstanding the foregoing, in the</w:t>
      </w:r>
    </w:p>
    <w:p>
      <w:pPr>
        <w:pStyle w:val="Normal"/>
        <w:framePr w:w="13083" w:hAnchor="page" w:vAnchor="page" w:x="1045" w:y="37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Incentive Stock Options granted to a Greater Than 10% Stockholder, such price shall not be less than 110% of the Fair Market Value of a Share on the date</w:t>
      </w:r>
    </w:p>
    <w:p>
      <w:pPr>
        <w:pStyle w:val="Normal"/>
        <w:framePr w:w="13152" w:hAnchor="page" w:vAnchor="page" w:x="1045" w:y="360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 as to Incentive Stock Options, on the date the Option is modified, extended or renewed for purposes of Section 424(h) of the Code). In addition, in the case</w:t>
      </w:r>
    </w:p>
    <w:p>
      <w:pPr>
        <w:pStyle w:val="Normal"/>
        <w:framePr w:w="13107" w:hAnchor="page" w:vAnchor="page" w:x="1045" w:y="342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Administrator, but shall not be less than 100% of the Fair Market Value of a Share on the date the Option or Stock Appreciation Right, as applicable, is granted</w:t>
      </w:r>
    </w:p>
    <w:p>
      <w:pPr>
        <w:pStyle w:val="Normal"/>
        <w:framePr w:w="488" w:hAnchor="page" w:vAnchor="page" w:x="429" w:y="325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w:t>
      </w:r>
    </w:p>
    <w:p>
      <w:pPr>
        <w:pStyle w:val="Normal"/>
        <w:framePr w:w="13068" w:hAnchor="page" w:vAnchor="page" w:x="1045" w:y="325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Option and Stock Appreciation Right Exercise Price.</w:t>
      </w:r>
      <w:r>
        <w:rPr>
          <w:rFonts w:ascii="ArialMT" w:hAnsi="ArialMT" w:fareast="ArialMT" w:cs="ArialMT"/>
          <w:color w:val="000000"/>
          <w:w w:val="100"/>
          <w:sz w:val="15"/>
          <w:szCs w:val="15"/>
        </w:rPr>
        <w:t xml:space="preserve"> The exercise price per Share subject to each Option and Stock Appreciation Right shall be set by the</w:t>
      </w:r>
    </w:p>
    <w:p>
      <w:pPr>
        <w:pStyle w:val="Normal"/>
        <w:framePr w:w="8304" w:hAnchor="page" w:vAnchor="page" w:x="1050" w:y="28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Option that fails to satisfy the requirements under the Code applicable to an Incentive Stock Option.</w:t>
      </w:r>
    </w:p>
    <w:p>
      <w:pPr>
        <w:pStyle w:val="Normal"/>
        <w:framePr w:w="13265" w:hAnchor="page" w:vAnchor="page" w:x="1050" w:y="27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including without limitation, the conversion of an Incentive Stock Option to a Non-Qualified Stock Option or the grant of an Option intended as an Incentive Stock</w:t>
      </w:r>
    </w:p>
    <w:p>
      <w:pPr>
        <w:pStyle w:val="Normal"/>
        <w:framePr w:w="13141" w:hAnchor="page" w:vAnchor="page" w:x="1050" w:y="253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Incentive Stock Option or (b) for any action or omission by the Company or the Administrator that causes an Option not to qualify as an Incentive Stock Option,</w:t>
      </w:r>
    </w:p>
    <w:p>
      <w:pPr>
        <w:pStyle w:val="Normal"/>
        <w:framePr w:w="13100" w:hAnchor="page" w:vAnchor="page" w:x="1050" w:y="235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any liability to a Holder, or any other Person, (a) if an Option (or any part thereof) which is intended to qualify as an Incentive Stock Option fails to qualify as an</w:t>
      </w:r>
    </w:p>
    <w:p>
      <w:pPr>
        <w:pStyle w:val="Normal"/>
        <w:framePr w:w="13244" w:hAnchor="page" w:vAnchor="page" w:x="1050" w:y="21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with respect to Incentive Stock Options shall be consistent with the provisions of Section 422 of the Code. Neither the Company nor the Administrator shall have</w:t>
      </w:r>
    </w:p>
    <w:p>
      <w:pPr>
        <w:pStyle w:val="Normal"/>
        <w:framePr w:w="13090" w:hAnchor="page" w:vAnchor="page" w:x="1050" w:y="19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granted and the fair market value of stock shall be determined as of the time the respective options were granted. Any interpretations and rules under the Plan</w:t>
      </w:r>
    </w:p>
    <w:p>
      <w:pPr>
        <w:pStyle w:val="Normal"/>
        <w:framePr w:w="13039" w:hAnchor="page" w:vAnchor="page" w:x="1050" w:y="18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forth in the immediately preceding sentence shall be applied by taking Options and other “incentive stock options” into account in the order in which they were</w:t>
      </w:r>
    </w:p>
    <w:p>
      <w:pPr>
        <w:pStyle w:val="Normal"/>
        <w:framePr w:w="12977" w:hAnchor="page" w:vAnchor="page" w:x="1050"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respectively), exceeds $100,000, the Options shall be treated as Non-Qualified Stock Options to the extent required by Section 422 of the Code. The rule set</w:t>
      </w:r>
    </w:p>
    <w:p>
      <w:pPr>
        <w:pStyle w:val="Normal"/>
        <w:framePr w:w="12372" w:hAnchor="page" w:vAnchor="page" w:x="1050"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and all other plans of the Company and any parent corporation or subsidiary corporation thereof (as defined in Section 424(e) and 424(f) of the Code,</w:t>
      </w:r>
    </w:p>
    <w:p>
      <w:pPr>
        <w:pStyle w:val="Normal"/>
        <w:framePr w:w="13285" w:hAnchor="page" w:vAnchor="page" w:x="1050" w:y="12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Section 422 of the Code, but without regard to Section 422(d) of the Code) are exercisable for the first time by a Holder during any calendar year under the Plan,</w:t>
      </w:r>
    </w:p>
    <w:p>
      <w:pPr>
        <w:pStyle w:val="Normal"/>
        <w:framePr w:w="12638" w:hAnchor="page" w:vAnchor="page" w:x="1050" w:y="10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Section 422 of the Code. To the extent that the aggregate fair market value of stock with respect to which “incentive stock options” (within the meaning of</w:t>
      </w:r>
    </w:p>
    <w:p>
      <w:pPr>
        <w:pStyle w:val="Normal"/>
        <w:framePr w:w="12843" w:hAnchor="page" w:vAnchor="page" w:x="1050" w:y="9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as a Greater Than 10% Stockholder may be granted an Incentive Stock Option unless such Incentive Stock Option conforms to the applicable provisions of</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81f6e"/>
          <w:w w:val="100"/>
          <w:sz w:val="14"/>
          <w:szCs w:val="14"/>
        </w:rPr>
      </w:pPr>
      <w:r>
        <w:rPr>
          <w:rFonts w:ascii="Arial-BoldMT" w:hAnsi="Arial-BoldMT" w:fareast="Arial-BoldMT" w:cs="Arial-BoldMT"/>
          <w:color w:val="481f6e"/>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0"/>
          <w:cols w:space="720" w:sep="off"/>
          <w:docGrid w:line-pitch="31680"/>
        </w:sectPr>
      </w:pPr>
      <w:r>
        <w:rPr>
          <w:rFonts w:ascii="Arial" w:hAnsi="Arial" w:fareast="Arial" w:cs="Arial"/>
          <w:noProof w:val="on"/>
          <w:color w:val="000000"/>
          <w:sz w:val="14"/>
          <w:szCs w:val="14"/>
        </w:rPr>
        <w:pict>
          <v:shape xmlns:v="urn:schemas-microsoft-com:vml" id="_x00005364" style="position:absolute;margin-left:7pt;margin-top:1pt;z-index:-1675575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65" o:title=""/>
          </v:shape>
        </w:pict>
      </w:r>
      <w:r>
        <w:rPr>
          <w:rFonts w:ascii="Arial" w:hAnsi="Arial" w:fareast="Arial" w:cs="Arial"/>
          <w:noProof w:val="on"/>
          <w:color w:val="000000"/>
          <w:sz w:val="14"/>
          <w:szCs w:val="14"/>
        </w:rPr>
        <w:pict>
          <v:shape xmlns:v="urn:schemas-microsoft-com:vml" id="_x00005365" style="position:absolute;margin-left:12.15pt;margin-top:398.75pt;z-index:-1675575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66" o:title=""/>
          </v:shape>
        </w:pict>
      </w:r>
      <w:r>
        <w:rPr>
          <w:rFonts w:ascii="Arial" w:hAnsi="Arial" w:fareast="Arial" w:cs="Arial"/>
          <w:noProof w:val="on"/>
          <w:color w:val="000000"/>
          <w:sz w:val="14"/>
          <w:szCs w:val="14"/>
        </w:rPr>
        <w:pict>
          <v:shape xmlns:v="urn:schemas-microsoft-com:vml" id="_x00005366" style="position:absolute;margin-left:12.15pt;margin-top:13.2pt;z-index:-1675574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67" o:title=""/>
          </v:shape>
        </w:pict>
      </w:r>
    </w:p>
    <w:p>
      <w:pPr>
        <w:pStyle w:val="Normal"/>
        <w:framePr w:w="442" w:hAnchor="page" w:vAnchor="page" w:x="263" w:y="8513"/>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162</w:t>
      </w:r>
    </w:p>
    <w:p>
      <w:pPr>
        <w:pStyle w:val="Normal"/>
        <w:framePr w:w="1089" w:hAnchor="page" w:vAnchor="page" w:x="879" w:y="8513"/>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TechnipFMC</w:t>
      </w:r>
    </w:p>
    <w:p>
      <w:pPr>
        <w:pStyle w:val="Normal"/>
        <w:framePr w:w="12326" w:hAnchor="page" w:vAnchor="page" w:x="1045" w:y="815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exercised on the Automatic Exercise Date. Unless otherwise provided by the Administrator in its sole discretion in an Award Agreement or otherwise,</w:t>
      </w:r>
    </w:p>
    <w:p>
      <w:pPr>
        <w:pStyle w:val="Normal"/>
        <w:framePr w:w="13230" w:hAnchor="page" w:vAnchor="page" w:x="1045" w:y="797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Fair Market Value per Share as of such date shall automatically and without further action by the Option or Stock Appreciation Rights Holder or the Company be</w:t>
      </w:r>
    </w:p>
    <w:p>
      <w:pPr>
        <w:pStyle w:val="Normal"/>
        <w:framePr w:w="13080" w:hAnchor="page" w:vAnchor="page" w:x="1045" w:y="77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vested and exercisable Option and Stock Appreciation Right outstanding on the Automatic Exercise Date with an exercise price per Share that is less than the</w:t>
      </w:r>
    </w:p>
    <w:p>
      <w:pPr>
        <w:pStyle w:val="Normal"/>
        <w:framePr w:w="13021" w:hAnchor="page" w:vAnchor="page" w:x="1045" w:y="76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Administrator in an Award Agreement or otherwise or as otherwise directed by an Option or Stock Appreciation Rights Holder in writing to the Company, each</w:t>
      </w:r>
    </w:p>
    <w:p>
      <w:pPr>
        <w:pStyle w:val="Normal"/>
        <w:framePr w:w="488" w:hAnchor="page" w:vAnchor="page" w:x="429" w:y="74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w:t>
      </w:r>
    </w:p>
    <w:p>
      <w:pPr>
        <w:pStyle w:val="Normal"/>
        <w:framePr w:w="13232" w:hAnchor="page" w:vAnchor="page" w:x="1045" w:y="74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Expiration of Option Term or SAR Term: Automatic Exercise of In-The-Money Options and Stock Appreciation Rights.</w:t>
      </w:r>
      <w:r>
        <w:rPr>
          <w:rFonts w:ascii="ArialMT" w:hAnsi="ArialMT" w:fareast="ArialMT" w:cs="ArialMT"/>
          <w:color w:val="000000"/>
          <w:w w:val="100"/>
          <w:sz w:val="15"/>
          <w:szCs w:val="15"/>
        </w:rPr>
        <w:t xml:space="preserve"> Unless otherwise provided by the</w:t>
      </w:r>
    </w:p>
    <w:p>
      <w:pPr>
        <w:pStyle w:val="Normal"/>
        <w:framePr w:w="12515" w:hAnchor="page" w:vAnchor="page" w:x="1353" w:y="70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and, in the case of an Option, full payment of the exercise price, in a manner permitted by the Administrator in accordance with Sections 10.1 and 10.2.</w:t>
      </w:r>
    </w:p>
    <w:p>
      <w:pPr>
        <w:pStyle w:val="Normal"/>
        <w:framePr w:w="13285" w:hAnchor="page" w:vAnchor="page" w:x="1045" w:y="68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   Full payment of the applicable withholding taxes for the Shares with respect to which the Option or Stock Appreciation Right, or portion thereof, is exercised,</w:t>
      </w:r>
    </w:p>
    <w:p>
      <w:pPr>
        <w:pStyle w:val="Normal"/>
        <w:framePr w:w="1679" w:hAnchor="page" w:vAnchor="page" w:x="1353" w:y="653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Administrator; and</w:t>
      </w:r>
    </w:p>
    <w:p>
      <w:pPr>
        <w:pStyle w:val="Normal"/>
        <w:framePr w:w="12361" w:hAnchor="page" w:vAnchor="page" w:x="1353" w:y="635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appropriate proof of the right of such person or persons to exercise the Option or Stock Appreciation Right, as determined in the sole discretion of the</w:t>
      </w:r>
    </w:p>
    <w:p>
      <w:pPr>
        <w:pStyle w:val="Normal"/>
        <w:framePr w:w="395" w:hAnchor="page" w:vAnchor="page" w:x="1045" w:y="617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w:t>
      </w:r>
    </w:p>
    <w:p>
      <w:pPr>
        <w:pStyle w:val="Normal"/>
        <w:framePr w:w="12248" w:hAnchor="page" w:vAnchor="page" w:x="1353" w:y="617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 the event that the Option or Stock Appreciation Right shall be exercised pursuant to Section 10.3 by any person or persons other than the Holder,</w:t>
      </w:r>
    </w:p>
    <w:p>
      <w:pPr>
        <w:pStyle w:val="Normal"/>
        <w:framePr w:w="13014" w:hAnchor="page" w:vAnchor="page" w:x="1045" w:y="581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   Such representations and documents as the Administrator, in its sole discretion, deems necessary or advisable to effect compliance with Applicable Law.</w:t>
      </w:r>
    </w:p>
    <w:p>
      <w:pPr>
        <w:pStyle w:val="Normal"/>
        <w:framePr w:w="1864" w:hAnchor="page" w:vAnchor="page" w:x="1353" w:y="54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such portion thereof;</w:t>
      </w:r>
    </w:p>
    <w:p>
      <w:pPr>
        <w:pStyle w:val="Normal"/>
        <w:framePr w:w="12566" w:hAnchor="page" w:vAnchor="page" w:x="1353" w:y="52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portion thereof, is exercised. The notice shall be signed by the Holder or other person then entitled to exercise the Option or Stock Appreciation Right or</w:t>
      </w:r>
    </w:p>
    <w:p>
      <w:pPr>
        <w:pStyle w:val="Normal"/>
        <w:framePr w:w="13028" w:hAnchor="page" w:vAnchor="page" w:x="1045" w:y="509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A written or electronic notice complying with the applicable rules established by the Administrator stating that the Option or Stock Appreciation Right, or a</w:t>
      </w:r>
    </w:p>
    <w:p>
      <w:pPr>
        <w:pStyle w:val="Normal"/>
        <w:framePr w:w="4356" w:hAnchor="page" w:vAnchor="page" w:x="1045" w:y="47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Administrator, or his, her or its office, as applicable:</w:t>
      </w:r>
    </w:p>
    <w:p>
      <w:pPr>
        <w:pStyle w:val="Normal"/>
        <w:framePr w:w="12922" w:hAnchor="page" w:vAnchor="page" w:x="1045" w:y="45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delivery of all of the following to the Secretary of the Company, the stock plan administrator of the Company or such other person or entity designated by the</w:t>
      </w:r>
    </w:p>
    <w:p>
      <w:pPr>
        <w:pStyle w:val="Normal"/>
        <w:framePr w:w="488" w:hAnchor="page" w:vAnchor="page" w:x="429" w:y="43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w:t>
      </w:r>
    </w:p>
    <w:p>
      <w:pPr>
        <w:pStyle w:val="Normal"/>
        <w:framePr w:w="12997" w:hAnchor="page" w:vAnchor="page" w:x="1045" w:y="43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Manner of Exercise.</w:t>
      </w:r>
      <w:r>
        <w:rPr>
          <w:rFonts w:ascii="ArialMT" w:hAnsi="ArialMT" w:fareast="ArialMT" w:cs="ArialMT"/>
          <w:color w:val="000000"/>
          <w:w w:val="100"/>
          <w:sz w:val="15"/>
          <w:szCs w:val="15"/>
        </w:rPr>
        <w:t xml:space="preserve"> Except as set forth in Section 6.3, all or a portion of an exercisable Option or Stock Appreciation Right shall be deemed exercised upon</w:t>
      </w:r>
    </w:p>
    <w:p>
      <w:pPr>
        <w:pStyle w:val="Normal"/>
        <w:framePr w:w="2840" w:hAnchor="page" w:vAnchor="page" w:x="1045" w:y="40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determined by the Administrator.</w:t>
      </w:r>
    </w:p>
    <w:p>
      <w:pPr>
        <w:pStyle w:val="Normal"/>
        <w:framePr w:w="13004" w:hAnchor="page" w:vAnchor="page" w:x="1045" w:y="384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this Article 6 shall be in cash, Shares (based on their Fair Market Value as of the date the Stock Appreciation Right is exercised), or a combination of both, as</w:t>
      </w:r>
    </w:p>
    <w:p>
      <w:pPr>
        <w:pStyle w:val="Normal"/>
        <w:framePr w:w="13038" w:hAnchor="page" w:vAnchor="page" w:x="1045" w:y="36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partial exercise must be with respect to a minimum number of Shares. Payment of the amounts payable with respect to Stock Appreciation Rights pursuant to</w:t>
      </w:r>
    </w:p>
    <w:p>
      <w:pPr>
        <w:pStyle w:val="Normal"/>
        <w:framePr w:w="13192" w:hAnchor="page" w:vAnchor="page" w:x="1045" w:y="348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Right shall not be exercisable with respect to fractional Shares and the Administrator may require that, by the terms of the Option or Stock Appreciation Right, a</w:t>
      </w:r>
    </w:p>
    <w:p>
      <w:pPr>
        <w:pStyle w:val="Normal"/>
        <w:framePr w:w="488" w:hAnchor="page" w:vAnchor="page" w:x="429" w:y="330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w:t>
      </w:r>
    </w:p>
    <w:p>
      <w:pPr>
        <w:pStyle w:val="Normal"/>
        <w:framePr w:w="12884" w:hAnchor="page" w:vAnchor="page" w:x="1045" w:y="330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Exercise and Payment.</w:t>
      </w:r>
      <w:r>
        <w:rPr>
          <w:rFonts w:ascii="ArialMT" w:hAnsi="ArialMT" w:fareast="ArialMT" w:cs="ArialMT"/>
          <w:color w:val="000000"/>
          <w:w w:val="100"/>
          <w:sz w:val="15"/>
          <w:szCs w:val="15"/>
        </w:rPr>
        <w:t xml:space="preserve"> An exercisable Option or Stock Appreciation Right may be exercised in whole or in part. However, an Option or Stock Appreciation</w:t>
      </w:r>
    </w:p>
    <w:p>
      <w:pPr>
        <w:pStyle w:val="Normal"/>
        <w:framePr w:w="5635" w:hAnchor="page" w:vAnchor="page" w:x="263" w:y="3121"/>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EXERCISE OF OPTIONS AND STOCK APPRECIATION RIGHTS</w:t>
      </w:r>
    </w:p>
    <w:p>
      <w:pPr>
        <w:pStyle w:val="Normal"/>
        <w:framePr w:w="1186" w:hAnchor="page" w:vAnchor="page" w:x="263" w:y="2890"/>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ARTICLE 6.</w:t>
      </w:r>
    </w:p>
    <w:p>
      <w:pPr>
        <w:pStyle w:val="Normal"/>
        <w:framePr w:w="12720" w:hAnchor="page" w:vAnchor="page" w:x="1045" w:y="253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Stock acquired upon the exercise of any unvested portion of an Option shall be subject to such terms and conditions as the Administrator shall determine.</w:t>
      </w:r>
    </w:p>
    <w:p>
      <w:pPr>
        <w:pStyle w:val="Normal"/>
        <w:framePr w:w="13182" w:hAnchor="page" w:vAnchor="page" w:x="1045" w:y="235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vesting of the Option in exchange for unvested shares of Restricted Stock with respect to any unvested portion of the Option so exercised. Shares of Restricted</w:t>
      </w:r>
    </w:p>
    <w:p>
      <w:pPr>
        <w:pStyle w:val="Normal"/>
        <w:framePr w:w="13281" w:hAnchor="page" w:vAnchor="page" w:x="1045" w:y="21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substituted Option. The Administrator may provide in the terms of an Award Agreement that the Holder may exercise an Option in whole or in part prior to the full</w:t>
      </w:r>
    </w:p>
    <w:p>
      <w:pPr>
        <w:pStyle w:val="Normal"/>
        <w:framePr w:w="12433" w:hAnchor="page" w:vAnchor="page" w:x="1045" w:y="19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which such substituted Option would have been exercisable, and shall also have the same exercise price, vesting schedule and remaining term as the</w:t>
      </w:r>
    </w:p>
    <w:p>
      <w:pPr>
        <w:pStyle w:val="Normal"/>
        <w:framePr w:w="13089" w:hAnchor="page" w:vAnchor="page" w:x="1045" w:y="18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time prior to or upon exercise of such Option;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that such Stock Appreciation Right shall be exercisable with respect to the same number of Shares for</w:t>
      </w:r>
    </w:p>
    <w:p>
      <w:pPr>
        <w:pStyle w:val="Normal"/>
        <w:framePr w:w="13203" w:hAnchor="page" w:vAnchor="page" w:x="1045"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evidencing the grant of an Option that the Administrator, in its sole discretion, shall have the right to substitute a Stock Appreciation Right for such Option at any</w:t>
      </w:r>
    </w:p>
    <w:p>
      <w:pPr>
        <w:pStyle w:val="Normal"/>
        <w:framePr w:w="488" w:hAnchor="page" w:vAnchor="page" w:x="429"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1.6.</w:t>
      </w:r>
    </w:p>
    <w:p>
      <w:pPr>
        <w:pStyle w:val="Normal"/>
        <w:framePr w:w="12703" w:hAnchor="page" w:vAnchor="page" w:x="1045"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Substitution of Stock Appreciation Rights; Early Exercise of Options.</w:t>
      </w:r>
      <w:r>
        <w:rPr>
          <w:rFonts w:ascii="ArialMT" w:hAnsi="ArialMT" w:fareast="ArialMT" w:cs="ArialMT"/>
          <w:color w:val="000000"/>
          <w:w w:val="100"/>
          <w:sz w:val="15"/>
          <w:szCs w:val="15"/>
        </w:rPr>
        <w:t xml:space="preserve"> The Administrator may provide in the applicable Program or Award Agreement</w:t>
      </w:r>
    </w:p>
    <w:p>
      <w:pPr>
        <w:pStyle w:val="Normal"/>
        <w:framePr w:w="4237" w:hAnchor="page" w:vAnchor="page" w:x="1045" w:y="10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expire on the date of such Termination of Service.</w:t>
      </w:r>
    </w:p>
    <w:p>
      <w:pPr>
        <w:pStyle w:val="Normal"/>
        <w:framePr w:w="13001" w:hAnchor="page" w:vAnchor="page" w:x="1045" w:y="9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become exercisable and (b) the portion of an Option or Stock Appreciation Right that is unexercisable at a Holder’s Termination of Service shall automatically</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81f6e"/>
          <w:w w:val="100"/>
          <w:sz w:val="14"/>
          <w:szCs w:val="14"/>
        </w:rPr>
      </w:pPr>
      <w:r>
        <w:rPr>
          <w:rFonts w:ascii="Arial-BoldMT" w:hAnsi="Arial-BoldMT" w:fareast="Arial-BoldMT" w:cs="Arial-BoldMT"/>
          <w:color w:val="481f6e"/>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1"/>
          <w:cols w:space="720" w:sep="off"/>
          <w:docGrid w:line-pitch="31680"/>
        </w:sectPr>
      </w:pPr>
      <w:r>
        <w:rPr>
          <w:rFonts w:ascii="Arial" w:hAnsi="Arial" w:fareast="Arial" w:cs="Arial"/>
          <w:noProof w:val="on"/>
          <w:color w:val="000000"/>
          <w:sz w:val="14"/>
          <w:szCs w:val="14"/>
        </w:rPr>
        <w:pict>
          <v:shape xmlns:v="urn:schemas-microsoft-com:vml" id="_x00005367" style="position:absolute;margin-left:7pt;margin-top:1pt;z-index:-1675574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68" o:title=""/>
          </v:shape>
        </w:pict>
      </w:r>
      <w:r>
        <w:rPr>
          <w:rFonts w:ascii="Arial" w:hAnsi="Arial" w:fareast="Arial" w:cs="Arial"/>
          <w:noProof w:val="on"/>
          <w:color w:val="000000"/>
          <w:sz w:val="14"/>
          <w:szCs w:val="14"/>
        </w:rPr>
        <w:pict>
          <v:shape xmlns:v="urn:schemas-microsoft-com:vml" id="_x00005368" style="position:absolute;margin-left:12.15pt;margin-top:446.25pt;z-index:-1675574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69" o:title=""/>
          </v:shape>
        </w:pict>
      </w:r>
      <w:r>
        <w:rPr>
          <w:rFonts w:ascii="Arial" w:hAnsi="Arial" w:fareast="Arial" w:cs="Arial"/>
          <w:noProof w:val="on"/>
          <w:color w:val="000000"/>
          <w:sz w:val="14"/>
          <w:szCs w:val="14"/>
        </w:rPr>
        <w:pict>
          <v:shape xmlns:v="urn:schemas-microsoft-com:vml" id="_x00005369" style="position:absolute;margin-left:12.15pt;margin-top:13.2pt;z-index:-1675573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70" o:title=""/>
          </v:shape>
        </w:pict>
      </w:r>
    </w:p>
    <w:p>
      <w:pPr>
        <w:pStyle w:val="Normal"/>
        <w:framePr w:w="442" w:hAnchor="page" w:vAnchor="page" w:x="263" w:y="8154"/>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163</w:t>
      </w:r>
    </w:p>
    <w:p>
      <w:pPr>
        <w:pStyle w:val="Normal"/>
        <w:framePr w:w="1089" w:hAnchor="page" w:vAnchor="page" w:x="879" w:y="8154"/>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TechnipFMC</w:t>
      </w:r>
    </w:p>
    <w:p>
      <w:pPr>
        <w:pStyle w:val="Normal"/>
        <w:framePr w:w="5798" w:hAnchor="page" w:vAnchor="page" w:x="1045" w:y="77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Stock, upon a Termination of Service during the applicable restriction</w:t>
      </w:r>
    </w:p>
    <w:p>
      <w:pPr>
        <w:pStyle w:val="Normal"/>
        <w:framePr w:w="488" w:hAnchor="page" w:vAnchor="page" w:x="429" w:y="76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w:t>
      </w:r>
    </w:p>
    <w:p>
      <w:pPr>
        <w:pStyle w:val="Normal"/>
        <w:framePr w:w="12831" w:hAnchor="page" w:vAnchor="page" w:x="1045" w:y="76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Repurchase or Forfeiture of Restricted Stock.</w:t>
      </w:r>
      <w:r>
        <w:rPr>
          <w:rFonts w:ascii="ArialMT" w:hAnsi="ArialMT" w:fareast="ArialMT" w:cs="ArialMT"/>
          <w:color w:val="000000"/>
          <w:w w:val="100"/>
          <w:sz w:val="15"/>
          <w:szCs w:val="15"/>
        </w:rPr>
        <w:t xml:space="preserve"> Except as otherwise determined by the Administrator, if no price was paid by the Holder for the Restricted</w:t>
      </w:r>
    </w:p>
    <w:p>
      <w:pPr>
        <w:pStyle w:val="Normal"/>
        <w:framePr w:w="5640" w:hAnchor="page" w:vAnchor="page" w:x="1045" w:y="72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same vesting terms and risks of forfeiture as the underlying Award.</w:t>
      </w:r>
    </w:p>
    <w:p>
      <w:pPr>
        <w:pStyle w:val="Normal"/>
        <w:framePr w:w="12898" w:hAnchor="page" w:vAnchor="page" w:x="1045" w:y="70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Program or Award Agreement. Notwithstanding the foregoing, any dividends payable in connection with an Award of Restricted Stock shall be subject to the</w:t>
      </w:r>
    </w:p>
    <w:p>
      <w:pPr>
        <w:pStyle w:val="Normal"/>
        <w:framePr w:w="12925" w:hAnchor="page" w:vAnchor="page" w:x="1045" w:y="689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determine to be appropriate, accelerate the vesting of such Restricted Stock by removing any or all of the restrictions imposed by the terms of the applicable</w:t>
      </w:r>
    </w:p>
    <w:p>
      <w:pPr>
        <w:pStyle w:val="Normal"/>
        <w:framePr w:w="13267" w:hAnchor="page" w:vAnchor="page" w:x="1045" w:y="67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applicable Program or Award Agreement. By action taken after the Restricted Stock is issued, the Administrator may, on such terms and conditions as it may</w:t>
      </w:r>
    </w:p>
    <w:p>
      <w:pPr>
        <w:pStyle w:val="Normal"/>
        <w:framePr w:w="12997" w:hAnchor="page" w:vAnchor="page" w:x="1045" w:y="653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dividends, stock splits or any other form of recapitalization) shall be subject to such restrictions and vesting requirements as the Administrator shall provide in</w:t>
      </w:r>
    </w:p>
    <w:p>
      <w:pPr>
        <w:pStyle w:val="Normal"/>
        <w:framePr w:w="488" w:hAnchor="page" w:vAnchor="page" w:x="429" w:y="635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w:t>
      </w:r>
    </w:p>
    <w:p>
      <w:pPr>
        <w:pStyle w:val="Normal"/>
        <w:framePr w:w="12914" w:hAnchor="page" w:vAnchor="page" w:x="1045" w:y="635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Restrictions.</w:t>
      </w:r>
      <w:r>
        <w:rPr>
          <w:rFonts w:ascii="ArialMT" w:hAnsi="ArialMT" w:fareast="ArialMT" w:cs="ArialMT"/>
          <w:color w:val="000000"/>
          <w:w w:val="100"/>
          <w:sz w:val="15"/>
          <w:szCs w:val="15"/>
        </w:rPr>
        <w:t xml:space="preserve"> All shares of Restricted Stock (including any shares received by Holders thereof with respect to shares of Restricted Stock as a result of stock</w:t>
      </w:r>
    </w:p>
    <w:p>
      <w:pPr>
        <w:pStyle w:val="Normal"/>
        <w:framePr w:w="10673" w:hAnchor="page" w:vAnchor="page" w:x="1045" w:y="599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extent that the vesting conditions of the underlying Award are subsequently satisfied and the share of Restricted Stock vests.</w:t>
      </w:r>
    </w:p>
    <w:p>
      <w:pPr>
        <w:pStyle w:val="Normal"/>
        <w:framePr w:w="13203" w:hAnchor="page" w:vAnchor="page" w:x="1045" w:y="581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subject to the restrictions set forth in Section 7.3; and </w:t>
      </w:r>
      <w:r>
        <w:rPr>
          <w:rFonts w:ascii="Arial-BoldMT" w:hAnsi="Arial-BoldMT" w:fareast="Arial-BoldMT" w:cs="Arial-BoldMT"/>
          <w:color w:val="000000"/>
          <w:w w:val="100"/>
          <w:sz w:val="15"/>
          <w:szCs w:val="15"/>
        </w:rPr>
        <w:t>further provided</w:t>
      </w:r>
      <w:r>
        <w:rPr>
          <w:rFonts w:ascii="ArialMT" w:hAnsi="ArialMT" w:fareast="ArialMT" w:cs="ArialMT"/>
          <w:color w:val="000000"/>
          <w:w w:val="100"/>
          <w:sz w:val="15"/>
          <w:szCs w:val="15"/>
        </w:rPr>
        <w:t>, that any dividends which are paid prior to vesting shall only be paid out to the Holder to</w:t>
      </w:r>
    </w:p>
    <w:p>
      <w:pPr>
        <w:pStyle w:val="Normal"/>
        <w:framePr w:w="12955" w:hAnchor="page" w:vAnchor="page" w:x="1045" w:y="563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such Restricted Stock;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w:t>
      </w:r>
      <w:r>
        <w:rPr>
          <w:rFonts w:ascii="Arial-BoldMT" w:hAnsi="Arial-BoldMT" w:fareast="Arial-BoldMT" w:cs="Arial-BoldMT"/>
          <w:color w:val="000000"/>
          <w:w w:val="100"/>
          <w:sz w:val="15"/>
          <w:szCs w:val="15"/>
        </w:rPr>
        <w:t>however</w:t>
      </w:r>
      <w:r>
        <w:rPr>
          <w:rFonts w:ascii="ArialMT" w:hAnsi="ArialMT" w:fareast="ArialMT" w:cs="ArialMT"/>
          <w:color w:val="000000"/>
          <w:w w:val="100"/>
          <w:sz w:val="15"/>
          <w:szCs w:val="15"/>
        </w:rPr>
        <w:t>, that, in the sole discretion of the Administrator, any extraordinary distributions with respect to the Shares may be</w:t>
      </w:r>
    </w:p>
    <w:p>
      <w:pPr>
        <w:pStyle w:val="Normal"/>
        <w:framePr w:w="12977" w:hAnchor="page" w:vAnchor="page" w:x="1045" w:y="545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other distributions have a record date that is on or after the date on which the Holder to whom such Restricted Stock is granted becomes the record holder of</w:t>
      </w:r>
    </w:p>
    <w:p>
      <w:pPr>
        <w:pStyle w:val="Normal"/>
        <w:framePr w:w="13015" w:hAnchor="page" w:vAnchor="page" w:x="1045" w:y="52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Award Agreement, including the right to receive all dividends and other distributions paid or made with respect to the Shares to the extent such dividends and</w:t>
      </w:r>
    </w:p>
    <w:p>
      <w:pPr>
        <w:pStyle w:val="Normal"/>
        <w:framePr w:w="12864" w:hAnchor="page" w:vAnchor="page" w:x="1045" w:y="509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Administrator, all the rights of a stockholder with respect to said Shares, subject to the restrictions in the Plan, any applicable Program and/or the applicable</w:t>
      </w:r>
    </w:p>
    <w:p>
      <w:pPr>
        <w:pStyle w:val="Normal"/>
        <w:framePr w:w="488" w:hAnchor="page" w:vAnchor="page" w:x="429" w:y="49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w:t>
      </w:r>
    </w:p>
    <w:p>
      <w:pPr>
        <w:pStyle w:val="Normal"/>
        <w:framePr w:w="12422" w:hAnchor="page" w:vAnchor="page" w:x="1045" w:y="49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Rights as Stockholders.</w:t>
      </w:r>
      <w:r>
        <w:rPr>
          <w:rFonts w:ascii="ArialMT" w:hAnsi="ArialMT" w:fareast="ArialMT" w:cs="ArialMT"/>
          <w:color w:val="000000"/>
          <w:w w:val="100"/>
          <w:sz w:val="15"/>
          <w:szCs w:val="15"/>
        </w:rPr>
        <w:t xml:space="preserve"> Subject to Sections 7.3 and 7.4, upon issuance of Restricted Stock, the Holder shall have, unless otherwise provided by the</w:t>
      </w:r>
    </w:p>
    <w:p>
      <w:pPr>
        <w:pStyle w:val="Normal"/>
        <w:framePr w:w="5890" w:hAnchor="page" w:vAnchor="page" w:x="1045" w:y="45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issuance of Restricted Stock to the extent required by Applicable Law.</w:t>
      </w:r>
    </w:p>
    <w:p>
      <w:pPr>
        <w:pStyle w:val="Normal"/>
        <w:framePr w:w="12686" w:hAnchor="page" w:vAnchor="page" w:x="1045" w:y="437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par value, if any, of the Shares to be purchased, unless otherwise permitted by Applicable Law. In all cases, legal consideration shall be required for each</w:t>
      </w:r>
    </w:p>
    <w:p>
      <w:pPr>
        <w:pStyle w:val="Normal"/>
        <w:framePr w:w="12983" w:hAnchor="page" w:vAnchor="page" w:x="1045" w:y="419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price, if any, and form of payment for Restricted Stock;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w:t>
      </w:r>
      <w:r>
        <w:rPr>
          <w:rFonts w:ascii="Arial-BoldMT" w:hAnsi="Arial-BoldMT" w:fareast="Arial-BoldMT" w:cs="Arial-BoldMT"/>
          <w:color w:val="000000"/>
          <w:w w:val="100"/>
          <w:sz w:val="15"/>
          <w:szCs w:val="15"/>
        </w:rPr>
        <w:t>however</w:t>
      </w:r>
      <w:r>
        <w:rPr>
          <w:rFonts w:ascii="ArialMT" w:hAnsi="ArialMT" w:fareast="ArialMT" w:cs="ArialMT"/>
          <w:color w:val="000000"/>
          <w:w w:val="100"/>
          <w:sz w:val="15"/>
          <w:szCs w:val="15"/>
        </w:rPr>
        <w:t>, that if a purchase price is charged, such purchase price shall be no less than the</w:t>
      </w:r>
    </w:p>
    <w:p>
      <w:pPr>
        <w:pStyle w:val="Normal"/>
        <w:framePr w:w="12935" w:hAnchor="page" w:vAnchor="page" w:x="1045" w:y="40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Program, and may impose such conditions on the issuance of such Restricted Stock as it deems appropriate. The Administrator shall establish the purchase</w:t>
      </w:r>
    </w:p>
    <w:p>
      <w:pPr>
        <w:pStyle w:val="Normal"/>
        <w:framePr w:w="12771" w:hAnchor="page" w:vAnchor="page" w:x="1045" w:y="384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including the restrictions applicable to each award of Restricted Stock, which terms and conditions shall not be inconsistent with the Plan or any applicable</w:t>
      </w:r>
    </w:p>
    <w:p>
      <w:pPr>
        <w:pStyle w:val="Normal"/>
        <w:framePr w:w="488" w:hAnchor="page" w:vAnchor="page" w:x="429" w:y="36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w:t>
      </w:r>
    </w:p>
    <w:p>
      <w:pPr>
        <w:pStyle w:val="Normal"/>
        <w:framePr w:w="12818" w:hAnchor="page" w:vAnchor="page" w:x="1045" w:y="36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Award of Restricted Stock.</w:t>
      </w:r>
      <w:r>
        <w:rPr>
          <w:rFonts w:ascii="ArialMT" w:hAnsi="ArialMT" w:fareast="ArialMT" w:cs="ArialMT"/>
          <w:color w:val="000000"/>
          <w:w w:val="100"/>
          <w:sz w:val="15"/>
          <w:szCs w:val="15"/>
        </w:rPr>
        <w:t xml:space="preserve"> The Administrator is authorized to grant Restricted Stock to Eligible Individuals, and shall determine the terms and conditions,</w:t>
      </w:r>
    </w:p>
    <w:p>
      <w:pPr>
        <w:pStyle w:val="Normal"/>
        <w:framePr w:w="3102" w:hAnchor="page" w:vAnchor="page" w:x="263" w:y="3480"/>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AWARD OF RESTRICTED STOCK</w:t>
      </w:r>
    </w:p>
    <w:p>
      <w:pPr>
        <w:pStyle w:val="Normal"/>
        <w:framePr w:w="1186" w:hAnchor="page" w:vAnchor="page" w:x="263" w:y="3249"/>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ARTICLE 7.</w:t>
      </w:r>
    </w:p>
    <w:p>
      <w:pPr>
        <w:pStyle w:val="Normal"/>
        <w:framePr w:w="3692" w:hAnchor="page" w:vAnchor="page" w:x="1045" w:y="28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Holder in such disposition or other transfer.</w:t>
      </w:r>
    </w:p>
    <w:p>
      <w:pPr>
        <w:pStyle w:val="Normal"/>
        <w:framePr w:w="13220" w:hAnchor="page" w:vAnchor="page" w:x="1045" w:y="27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specify the date of such disposition or other transfer and the amount realized, in cash, other property, assumption of indebtedness or other consideration, by the</w:t>
      </w:r>
    </w:p>
    <w:p>
      <w:pPr>
        <w:pStyle w:val="Normal"/>
        <w:framePr w:w="13090" w:hAnchor="page" w:vAnchor="page" w:x="1045" w:y="253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purposes of Section 424(h) of the Code) such Option to such Holder, or (b) one year after the date of transfer of such Shares to such Holder. Such notice shall</w:t>
      </w:r>
    </w:p>
    <w:p>
      <w:pPr>
        <w:pStyle w:val="Normal"/>
        <w:framePr w:w="12823" w:hAnchor="page" w:vAnchor="page" w:x="1045" w:y="235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an Incentive Stock Option which occurs within (a) two years from the date of granting (including the date the Option is modified, extended or renewed for</w:t>
      </w:r>
    </w:p>
    <w:p>
      <w:pPr>
        <w:pStyle w:val="Normal"/>
        <w:framePr w:w="488" w:hAnchor="page" w:vAnchor="page" w:x="429" w:y="21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w:t>
      </w:r>
    </w:p>
    <w:p>
      <w:pPr>
        <w:pStyle w:val="Normal"/>
        <w:framePr w:w="13098" w:hAnchor="page" w:vAnchor="page" w:x="1045" w:y="21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Notification Regarding Disposition.</w:t>
      </w:r>
      <w:r>
        <w:rPr>
          <w:rFonts w:ascii="ArialMT" w:hAnsi="ArialMT" w:fareast="ArialMT" w:cs="ArialMT"/>
          <w:color w:val="000000"/>
          <w:w w:val="100"/>
          <w:sz w:val="15"/>
          <w:szCs w:val="15"/>
        </w:rPr>
        <w:t xml:space="preserve"> The Holder shall give the Company prompt written or electronic notice of any disposition of Shares acquired by exercise</w:t>
      </w:r>
    </w:p>
    <w:p>
      <w:pPr>
        <w:pStyle w:val="Normal"/>
        <w:framePr w:w="1495" w:hAnchor="page" w:vAnchor="page" w:x="1050" w:y="18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this Section 6.3.</w:t>
      </w:r>
    </w:p>
    <w:p>
      <w:pPr>
        <w:pStyle w:val="Normal"/>
        <w:framePr w:w="13148" w:hAnchor="page" w:vAnchor="page" w:x="1050"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with an exercise price per Share that is equal to or greater than the Fair Market Value per Share on the Automatic Exercise Date shall be exercised pursuant to</w:t>
      </w:r>
    </w:p>
    <w:p>
      <w:pPr>
        <w:pStyle w:val="Normal"/>
        <w:framePr w:w="13192" w:hAnchor="page" w:vAnchor="page" w:x="1050"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Appreciation Right incurs a Termination of Service on or before the Automatic Exercise Date. For the avoidance of doubt, no Option or Stock Appreciation Right</w:t>
      </w:r>
    </w:p>
    <w:p>
      <w:pPr>
        <w:pStyle w:val="Normal"/>
        <w:framePr w:w="12597" w:hAnchor="page" w:vAnchor="page" w:x="1050" w:y="12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otherwise determined by the Administrator, this Section 6.3 shall not apply to an Option or Stock Appreciation Right if the Holder of such Option or Stock</w:t>
      </w:r>
    </w:p>
    <w:p>
      <w:pPr>
        <w:pStyle w:val="Normal"/>
        <w:framePr w:w="13169" w:hAnchor="page" w:vAnchor="page" w:x="1050" w:y="10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Subsidiary shall be entitled to deduct or withhold an amount sufficient to satisfy all taxes associated with such exercise in accordance with Section 10.2. Unless</w:t>
      </w:r>
    </w:p>
    <w:p>
      <w:pPr>
        <w:pStyle w:val="Normal"/>
        <w:framePr w:w="13223" w:hAnchor="page" w:vAnchor="page" w:x="1050" w:y="9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payment of the exercise price of any such Option exercised on the Automatic Exercise Date shall be made pursuant to Section 10.1(b) and the Company or any</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81f6e"/>
          <w:w w:val="100"/>
          <w:sz w:val="14"/>
          <w:szCs w:val="14"/>
        </w:rPr>
      </w:pPr>
      <w:r>
        <w:rPr>
          <w:rFonts w:ascii="Arial-BoldMT" w:hAnsi="Arial-BoldMT" w:fareast="Arial-BoldMT" w:cs="Arial-BoldMT"/>
          <w:color w:val="481f6e"/>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2"/>
          <w:cols w:space="720" w:sep="off"/>
          <w:docGrid w:line-pitch="31680"/>
        </w:sectPr>
      </w:pPr>
      <w:r>
        <w:rPr>
          <w:rFonts w:ascii="Arial" w:hAnsi="Arial" w:fareast="Arial" w:cs="Arial"/>
          <w:noProof w:val="on"/>
          <w:color w:val="000000"/>
          <w:sz w:val="14"/>
          <w:szCs w:val="14"/>
        </w:rPr>
        <w:pict>
          <v:shape xmlns:v="urn:schemas-microsoft-com:vml" id="_x00005370" style="position:absolute;margin-left:7pt;margin-top:1pt;z-index:-1675573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71" o:title=""/>
          </v:shape>
        </w:pict>
      </w:r>
      <w:r>
        <w:rPr>
          <w:rFonts w:ascii="Arial" w:hAnsi="Arial" w:fareast="Arial" w:cs="Arial"/>
          <w:noProof w:val="on"/>
          <w:color w:val="000000"/>
          <w:sz w:val="14"/>
          <w:szCs w:val="14"/>
        </w:rPr>
        <w:pict>
          <v:shape xmlns:v="urn:schemas-microsoft-com:vml" id="_x00005371" style="position:absolute;margin-left:12.15pt;margin-top:428.25pt;z-index:-1675572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72" o:title=""/>
          </v:shape>
        </w:pict>
      </w:r>
      <w:r>
        <w:rPr>
          <w:rFonts w:ascii="Arial" w:hAnsi="Arial" w:fareast="Arial" w:cs="Arial"/>
          <w:noProof w:val="on"/>
          <w:color w:val="000000"/>
          <w:sz w:val="14"/>
          <w:szCs w:val="14"/>
        </w:rPr>
        <w:pict>
          <v:shape xmlns:v="urn:schemas-microsoft-com:vml" id="_x00005372" style="position:absolute;margin-left:12.15pt;margin-top:13.2pt;z-index:-1675572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73" o:title=""/>
          </v:shape>
        </w:pict>
      </w:r>
    </w:p>
    <w:p>
      <w:pPr>
        <w:pStyle w:val="Normal"/>
        <w:framePr w:w="442" w:hAnchor="page" w:vAnchor="page" w:x="263" w:y="7975"/>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164</w:t>
      </w:r>
    </w:p>
    <w:p>
      <w:pPr>
        <w:pStyle w:val="Normal"/>
        <w:framePr w:w="1089" w:hAnchor="page" w:vAnchor="page" w:x="879" w:y="7975"/>
        <w:widowControl w:val="off"/>
        <w:autoSpaceDE w:val="off"/>
        <w:autoSpaceDN w:val="off"/>
        <w:spacing w:before="0" w:after="0" w:line="153" w:lineRule="exact"/>
        <w:ind w:left="0" w:right="0" w:first-line="0"/>
        <w:jc w:val="left"/>
        <w:rPr>
          <w:rFonts w:ascii="ArialMT" w:hAnsi="ArialMT" w:fareast="ArialMT" w:cs="ArialMT"/>
          <w:color w:val="231f20"/>
          <w:w w:val="100"/>
          <w:sz w:val="14"/>
          <w:szCs w:val="14"/>
        </w:rPr>
      </w:pPr>
      <w:r>
        <w:rPr>
          <w:rFonts w:ascii="ArialMT" w:hAnsi="ArialMT" w:fareast="ArialMT" w:cs="ArialMT"/>
          <w:color w:val="231f20"/>
          <w:w w:val="100"/>
          <w:sz w:val="14"/>
          <w:szCs w:val="14"/>
        </w:rPr>
        <w:t>TechnipFMC</w:t>
      </w:r>
    </w:p>
    <w:p>
      <w:pPr>
        <w:pStyle w:val="Normal"/>
        <w:framePr w:w="2840" w:hAnchor="page" w:vAnchor="page" w:x="1045" w:y="76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determined by the Administrator.</w:t>
      </w:r>
    </w:p>
    <w:p>
      <w:pPr>
        <w:pStyle w:val="Normal"/>
        <w:framePr w:w="13015" w:hAnchor="page" w:vAnchor="page" w:x="1045" w:y="74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discretion of the Administrator, an amount in cash equal to the Fair Market Value of such Shares on the maturity date or a combination of cash and Shares as</w:t>
      </w:r>
    </w:p>
    <w:p>
      <w:pPr>
        <w:pStyle w:val="Normal"/>
        <w:framePr w:w="13203" w:hAnchor="page" w:vAnchor="page" w:x="1045" w:y="72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Holder one unrestricted, fully transferable Share for each Restricted Stock Unit scheduled to be paid out on such date and not previously forfeited, or in the sole</w:t>
      </w:r>
    </w:p>
    <w:p>
      <w:pPr>
        <w:pStyle w:val="Normal"/>
        <w:framePr w:w="12963" w:hAnchor="page" w:vAnchor="page" w:x="1045" w:y="70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Stock Unit vests. On the maturity date, the Company shall, in accordance with the applicable Award Agreement and subject to Section 10.4(f), transfer to the</w:t>
      </w:r>
    </w:p>
    <w:p>
      <w:pPr>
        <w:pStyle w:val="Normal"/>
        <w:framePr w:w="13219" w:hAnchor="page" w:vAnchor="page" w:x="1045" w:y="68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Restricted Stock Unit vests; or (b) the 15th day of the third month following the end of the Company’s fiscal year in which the applicable portion of the Restricted</w:t>
      </w:r>
    </w:p>
    <w:p>
      <w:pPr>
        <w:pStyle w:val="Normal"/>
        <w:framePr w:w="13244" w:hAnchor="page" w:vAnchor="page" w:x="1045" w:y="67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each Restricted Stock Unit occur following the later of (a) the 15th day of the third month following the end of calendar year in which the applicable portion of the</w:t>
      </w:r>
    </w:p>
    <w:p>
      <w:pPr>
        <w:pStyle w:val="Normal"/>
        <w:framePr w:w="13213" w:hAnchor="page" w:vAnchor="page" w:x="1045" w:y="653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provided </w:t>
      </w:r>
      <w:r>
        <w:rPr>
          <w:rFonts w:ascii="ArialMT" w:hAnsi="ArialMT" w:fareast="ArialMT" w:cs="ArialMT"/>
          <w:color w:val="000000"/>
          <w:w w:val="100"/>
          <w:sz w:val="15"/>
          <w:szCs w:val="15"/>
        </w:rPr>
        <w:t>that, except as otherwise determined by the Administrator, and subject to compliance with Section 409A, in no event shall the maturity date relating to</w:t>
      </w:r>
    </w:p>
    <w:p>
      <w:pPr>
        <w:pStyle w:val="Normal"/>
        <w:framePr w:w="12930" w:hAnchor="page" w:vAnchor="page" w:x="1045" w:y="635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no earlier than the vesting date or dates of the Award and may be determined at the election of the Holder (if permitted by the applicable Award Agreement);</w:t>
      </w:r>
    </w:p>
    <w:p>
      <w:pPr>
        <w:pStyle w:val="Normal"/>
        <w:framePr w:w="488" w:hAnchor="page" w:vAnchor="page" w:x="429" w:y="617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1.5.</w:t>
      </w:r>
    </w:p>
    <w:p>
      <w:pPr>
        <w:pStyle w:val="Normal"/>
        <w:framePr w:w="13099" w:hAnchor="page" w:vAnchor="page" w:x="1045" w:y="617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Maturity and Payment.</w:t>
      </w:r>
      <w:r>
        <w:rPr>
          <w:rFonts w:ascii="ArialMT" w:hAnsi="ArialMT" w:fareast="ArialMT" w:cs="ArialMT"/>
          <w:color w:val="000000"/>
          <w:w w:val="100"/>
          <w:sz w:val="15"/>
          <w:szCs w:val="15"/>
        </w:rPr>
        <w:t xml:space="preserve"> At the time of grant, the Administrator shall specify the maturity date applicable to each grant of Restricted Stock Units, which shall be</w:t>
      </w:r>
    </w:p>
    <w:p>
      <w:pPr>
        <w:pStyle w:val="Normal"/>
        <w:framePr w:w="3795" w:hAnchor="page" w:vAnchor="page" w:x="1045" w:y="581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periods, as determined by the Administrator.</w:t>
      </w:r>
    </w:p>
    <w:p>
      <w:pPr>
        <w:pStyle w:val="Normal"/>
        <w:framePr w:w="12829" w:hAnchor="page" w:vAnchor="page" w:x="1045" w:y="563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duration of service to the Company or any Subsidiary, performance or other specific criteria, in each case on a specified date or dates or over any period or</w:t>
      </w:r>
    </w:p>
    <w:p>
      <w:pPr>
        <w:pStyle w:val="Normal"/>
        <w:framePr w:w="12888" w:hAnchor="page" w:vAnchor="page" w:x="1045" w:y="54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vested and nonforfeitable, and may specify such conditions to vesting as it deems appropriate, including, without limitation, vesting based upon the Holder’s</w:t>
      </w:r>
    </w:p>
    <w:p>
      <w:pPr>
        <w:pStyle w:val="Normal"/>
        <w:framePr w:w="488" w:hAnchor="page" w:vAnchor="page" w:x="429" w:y="52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w:t>
      </w:r>
    </w:p>
    <w:p>
      <w:pPr>
        <w:pStyle w:val="Normal"/>
        <w:framePr w:w="13222" w:hAnchor="page" w:vAnchor="page" w:x="1045" w:y="52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Vesting of Restricted Stock Units.</w:t>
      </w:r>
      <w:r>
        <w:rPr>
          <w:rFonts w:ascii="ArialMT" w:hAnsi="ArialMT" w:fareast="ArialMT" w:cs="ArialMT"/>
          <w:color w:val="000000"/>
          <w:w w:val="100"/>
          <w:sz w:val="15"/>
          <w:szCs w:val="15"/>
        </w:rPr>
        <w:t xml:space="preserve"> At the time of grant, the Administrator shall specify the date or dates on which the Restricted Stock Units shall become fully</w:t>
      </w:r>
    </w:p>
    <w:p>
      <w:pPr>
        <w:pStyle w:val="Normal"/>
        <w:framePr w:w="12679" w:hAnchor="page" w:vAnchor="page" w:x="1045" w:y="491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award;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w:t>
      </w:r>
      <w:r>
        <w:rPr>
          <w:rFonts w:ascii="Arial-BoldMT" w:hAnsi="Arial-BoldMT" w:fareast="Arial-BoldMT" w:cs="Arial-BoldMT"/>
          <w:color w:val="000000"/>
          <w:w w:val="100"/>
          <w:sz w:val="15"/>
          <w:szCs w:val="15"/>
        </w:rPr>
        <w:t>however</w:t>
      </w:r>
      <w:r>
        <w:rPr>
          <w:rFonts w:ascii="ArialMT" w:hAnsi="ArialMT" w:fareast="ArialMT" w:cs="ArialMT"/>
          <w:color w:val="000000"/>
          <w:w w:val="100"/>
          <w:sz w:val="15"/>
          <w:szCs w:val="15"/>
        </w:rPr>
        <w:t>, that value of the consideration shall not be less than the par value of a Share, unless otherwise permitted by Applicable Law.</w:t>
      </w:r>
    </w:p>
    <w:p>
      <w:pPr>
        <w:pStyle w:val="Normal"/>
        <w:framePr w:w="488" w:hAnchor="page" w:vAnchor="page" w:x="429" w:y="47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w:t>
      </w:r>
    </w:p>
    <w:p>
      <w:pPr>
        <w:pStyle w:val="Normal"/>
        <w:framePr w:w="13024" w:hAnchor="page" w:vAnchor="page" w:x="1045" w:y="473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Purchase Price.</w:t>
      </w:r>
      <w:r>
        <w:rPr>
          <w:rFonts w:ascii="ArialMT" w:hAnsi="ArialMT" w:fareast="ArialMT" w:cs="ArialMT"/>
          <w:color w:val="000000"/>
          <w:w w:val="100"/>
          <w:sz w:val="15"/>
          <w:szCs w:val="15"/>
        </w:rPr>
        <w:t xml:space="preserve"> The Administrator shall specify the purchase price, if any, to be paid by the Holder to the Company with respect to any Restricted Stock Unit</w:t>
      </w:r>
    </w:p>
    <w:p>
      <w:pPr>
        <w:pStyle w:val="Normal"/>
        <w:framePr w:w="488" w:hAnchor="page" w:vAnchor="page" w:x="429" w:y="43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w:t>
      </w:r>
    </w:p>
    <w:p>
      <w:pPr>
        <w:pStyle w:val="Normal"/>
        <w:framePr w:w="11565" w:hAnchor="page" w:vAnchor="page" w:x="1045" w:y="43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Term</w:t>
      </w:r>
      <w:r>
        <w:rPr>
          <w:rFonts w:ascii="ArialMT" w:hAnsi="ArialMT" w:fareast="ArialMT" w:cs="ArialMT"/>
          <w:color w:val="000000"/>
          <w:w w:val="100"/>
          <w:sz w:val="15"/>
          <w:szCs w:val="15"/>
        </w:rPr>
        <w:t>. Except as otherwise provided herein, the term of a Restricted Stock Unit award shall be set by the Administrator in its sole discretion.</w:t>
      </w:r>
    </w:p>
    <w:p>
      <w:pPr>
        <w:pStyle w:val="Normal"/>
        <w:framePr w:w="9022" w:hAnchor="page" w:vAnchor="page" w:x="1045" w:y="40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Administrator in such amounts and subject to such terms and conditions as determined by the Administrator.</w:t>
      </w:r>
    </w:p>
    <w:p>
      <w:pPr>
        <w:pStyle w:val="Normal"/>
        <w:framePr w:w="488" w:hAnchor="page" w:vAnchor="page" w:x="429" w:y="384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w:t>
      </w:r>
    </w:p>
    <w:p>
      <w:pPr>
        <w:pStyle w:val="Normal"/>
        <w:framePr w:w="12325" w:hAnchor="page" w:vAnchor="page" w:x="1045" w:y="384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Grant of Restricted Stock Units.</w:t>
      </w:r>
      <w:r>
        <w:rPr>
          <w:rFonts w:ascii="ArialMT" w:hAnsi="ArialMT" w:fareast="ArialMT" w:cs="ArialMT"/>
          <w:color w:val="000000"/>
          <w:w w:val="100"/>
          <w:sz w:val="15"/>
          <w:szCs w:val="15"/>
        </w:rPr>
        <w:t xml:space="preserve"> The Administrator is authorized to grant Awards of Restricted Stock Units to any Eligible Individual selected by the</w:t>
      </w:r>
    </w:p>
    <w:p>
      <w:pPr>
        <w:pStyle w:val="Normal"/>
        <w:framePr w:w="3708" w:hAnchor="page" w:vAnchor="page" w:x="263" w:y="3661"/>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AWARD OF RESTRICTED STOCK UNITS</w:t>
      </w:r>
    </w:p>
    <w:p>
      <w:pPr>
        <w:pStyle w:val="Normal"/>
        <w:framePr w:w="1186" w:hAnchor="page" w:vAnchor="page" w:x="263" w:y="3430"/>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ARTICLE 8.</w:t>
      </w:r>
    </w:p>
    <w:p>
      <w:pPr>
        <w:pStyle w:val="Normal"/>
        <w:framePr w:w="4052" w:hAnchor="page" w:vAnchor="page" w:x="1045" w:y="30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filing thereof with the Internal Revenue Service.</w:t>
      </w:r>
    </w:p>
    <w:p>
      <w:pPr>
        <w:pStyle w:val="Normal"/>
        <w:framePr w:w="13162" w:hAnchor="page" w:vAnchor="page" w:x="1045" w:y="289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be required to deliver a copy of such election to the Company promptly after filing such election with the Internal Revenue Service along with proof of the timely</w:t>
      </w:r>
    </w:p>
    <w:p>
      <w:pPr>
        <w:pStyle w:val="Normal"/>
        <w:framePr w:w="13111" w:hAnchor="page" w:vAnchor="page" w:x="1045" w:y="27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the Restricted Stock rather than as of the date or dates upon which the Holder would otherwise be taxable under Section 83(a) of the Code, the Holder shall</w:t>
      </w:r>
    </w:p>
    <w:p>
      <w:pPr>
        <w:pStyle w:val="Normal"/>
        <w:framePr w:w="488" w:hAnchor="page" w:vAnchor="page" w:x="429" w:y="25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1.5.</w:t>
      </w:r>
    </w:p>
    <w:p>
      <w:pPr>
        <w:pStyle w:val="Normal"/>
        <w:framePr w:w="13254" w:hAnchor="page" w:vAnchor="page" w:x="1045" w:y="253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Section 83(b) Election.</w:t>
      </w:r>
      <w:r>
        <w:rPr>
          <w:rFonts w:ascii="ArialMT" w:hAnsi="ArialMT" w:fareast="ArialMT" w:cs="ArialMT"/>
          <w:color w:val="000000"/>
          <w:w w:val="100"/>
          <w:sz w:val="15"/>
          <w:szCs w:val="15"/>
        </w:rPr>
        <w:t xml:space="preserve"> If a Holder makes an election under Section 83(b) of the Code to be taxed with respect to the Restricted Stock as of the date of transfer</w:t>
      </w:r>
    </w:p>
    <w:p>
      <w:pPr>
        <w:pStyle w:val="Normal"/>
        <w:framePr w:w="8068" w:hAnchor="page" w:vAnchor="page" w:x="1050" w:y="21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cease to be forfeitable and, if applicable, the Company shall cease to have a right of repurchase.</w:t>
      </w:r>
    </w:p>
    <w:p>
      <w:pPr>
        <w:pStyle w:val="Normal"/>
        <w:framePr w:w="12826" w:hAnchor="page" w:vAnchor="page" w:x="1050" w:y="19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Service or any other event, the Holder’s rights in unvested Restricted Stock then subject to restrictions shall not lapse, such Restricted Stock shall vest and</w:t>
      </w:r>
    </w:p>
    <w:p>
      <w:pPr>
        <w:pStyle w:val="Normal"/>
        <w:framePr w:w="12744" w:hAnchor="page" w:vAnchor="page" w:x="1050" w:y="18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that upon certain events, including, without limitation, a Change in Control, the Holder’s death, retirement or disability or any other specified Termination of</w:t>
      </w:r>
    </w:p>
    <w:p>
      <w:pPr>
        <w:pStyle w:val="Normal"/>
        <w:framePr w:w="13230" w:hAnchor="page" w:vAnchor="page" w:x="1050" w:y="163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amount as may be specified in the applicable Program or Award Agreement. Notwithstanding the foregoing, the Administrator, in its sole discretion, may provide</w:t>
      </w:r>
    </w:p>
    <w:p>
      <w:pPr>
        <w:pStyle w:val="Normal"/>
        <w:framePr w:w="12863" w:hAnchor="page" w:vAnchor="page" w:x="1050" w:y="145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unvested Restricted Stock then subject to restrictions at a cash price per share equal to the price paid by the Holder for such Restricted Stock or such other</w:t>
      </w:r>
    </w:p>
    <w:p>
      <w:pPr>
        <w:pStyle w:val="Normal"/>
        <w:framePr w:w="12884" w:hAnchor="page" w:vAnchor="page" w:x="1050" w:y="12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Termination of Service during the applicable restriction period, the person nominated by the Company shall have the right to repurchase from the Holder the</w:t>
      </w:r>
    </w:p>
    <w:p>
      <w:pPr>
        <w:pStyle w:val="Normal"/>
        <w:framePr w:w="13110" w:hAnchor="page" w:vAnchor="page" w:x="1050" w:y="10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nominated by the Company without consideration on the date of such Termination of Service. If a price was paid by the Holder for the Restricted Stock, upon a</w:t>
      </w:r>
    </w:p>
    <w:p>
      <w:pPr>
        <w:pStyle w:val="Normal"/>
        <w:framePr w:w="12764" w:hAnchor="page" w:vAnchor="page" w:x="1050" w:y="91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period, the Holder’s rights in unvested Restricted Stock then subject to restrictions shall lapse, and such Restricted Stock shall be surrendered to a person</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81f6e"/>
          <w:w w:val="100"/>
          <w:sz w:val="14"/>
          <w:szCs w:val="14"/>
        </w:rPr>
      </w:pPr>
      <w:r>
        <w:rPr>
          <w:rFonts w:ascii="Arial-BoldMT" w:hAnsi="Arial-BoldMT" w:fareast="Arial-BoldMT" w:cs="Arial-BoldMT"/>
          <w:color w:val="481f6e"/>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3"/>
          <w:cols w:space="720" w:sep="off"/>
          <w:docGrid w:line-pitch="31680"/>
        </w:sectPr>
      </w:pPr>
      <w:r>
        <w:rPr>
          <w:rFonts w:ascii="Arial" w:hAnsi="Arial" w:fareast="Arial" w:cs="Arial"/>
          <w:noProof w:val="on"/>
          <w:color w:val="000000"/>
          <w:sz w:val="14"/>
          <w:szCs w:val="14"/>
        </w:rPr>
        <w:pict>
          <v:shape xmlns:v="urn:schemas-microsoft-com:vml" id="_x00005373" style="position:absolute;margin-left:7pt;margin-top:1pt;z-index:-1675572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74" o:title=""/>
          </v:shape>
        </w:pict>
      </w:r>
      <w:r>
        <w:rPr>
          <w:rFonts w:ascii="Arial" w:hAnsi="Arial" w:fareast="Arial" w:cs="Arial"/>
          <w:noProof w:val="on"/>
          <w:color w:val="000000"/>
          <w:sz w:val="14"/>
          <w:szCs w:val="14"/>
        </w:rPr>
        <w:pict>
          <v:shape xmlns:v="urn:schemas-microsoft-com:vml" id="_x00005374" style="position:absolute;margin-left:12.15pt;margin-top:419.3pt;z-index:-1675571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75" o:title=""/>
          </v:shape>
        </w:pict>
      </w:r>
      <w:r>
        <w:rPr>
          <w:rFonts w:ascii="Arial" w:hAnsi="Arial" w:fareast="Arial" w:cs="Arial"/>
          <w:noProof w:val="on"/>
          <w:color w:val="000000"/>
          <w:sz w:val="14"/>
          <w:szCs w:val="14"/>
        </w:rPr>
        <w:pict>
          <v:shape xmlns:v="urn:schemas-microsoft-com:vml" id="_x00005375" style="position:absolute;margin-left:12.15pt;margin-top:13.2pt;z-index:-1675571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76" o:title=""/>
          </v:shape>
        </w:pict>
      </w:r>
    </w:p>
    <w:p>
      <w:pPr>
        <w:pStyle w:val="Normal"/>
        <w:framePr w:w="442" w:hAnchor="page" w:vAnchor="page" w:x="263" w:y="802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165</w:t>
      </w:r>
    </w:p>
    <w:p>
      <w:pPr>
        <w:pStyle w:val="Normal"/>
        <w:framePr w:w="1089" w:hAnchor="page" w:vAnchor="page" w:x="879" w:y="8026"/>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3193" w:hAnchor="page" w:vAnchor="page" w:x="1045" w:y="76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that payment of such proceeds is then made to the Company upon settlement of such sale, (d) other form of legal consideration acceptable to the Administrator</w:t>
      </w:r>
    </w:p>
    <w:p>
      <w:pPr>
        <w:pStyle w:val="Normal"/>
        <w:framePr w:w="13251" w:hAnchor="page" w:vAnchor="page" w:x="1045" w:y="7484"/>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MT" w:hAnsi="ArialMT" w:fareast="ArialMT" w:cs="ArialMT"/>
          <w:color w:val="000000"/>
          <w:w w:val="100"/>
          <w:sz w:val="15"/>
          <w:szCs w:val="15"/>
        </w:rPr>
        <w:t xml:space="preserve">broker has been directed to pay a sufficient portion of the net proceeds of the sale to the Company in satisfaction of the aggregate payments required; </w:t>
      </w:r>
      <w:r>
        <w:rPr>
          <w:rFonts w:ascii="Arial-BoldMT" w:hAnsi="Arial-BoldMT" w:fareast="Arial-BoldMT" w:cs="Arial-BoldMT"/>
          <w:color w:val="000000"/>
          <w:w w:val="100"/>
          <w:sz w:val="15"/>
          <w:szCs w:val="15"/>
        </w:rPr>
        <w:t>provided</w:t>
      </w:r>
    </w:p>
    <w:p>
      <w:pPr>
        <w:pStyle w:val="Normal"/>
        <w:framePr w:w="12902" w:hAnchor="page" w:vAnchor="page" w:x="1045" w:y="730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placed a market sell order with a broker acceptable to the Company with respect to Shares then issuable upon exercise or vesting of an Award, and that the</w:t>
      </w:r>
    </w:p>
    <w:p>
      <w:pPr>
        <w:pStyle w:val="Normal"/>
        <w:framePr w:w="12902" w:hAnchor="page" w:vAnchor="page" w:x="1045" w:y="712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having a Fair Market Value on the date of delivery equal to the aggregate payments required, (c) delivery of a written or electronic notice that the Holder has</w:t>
      </w:r>
    </w:p>
    <w:p>
      <w:pPr>
        <w:pStyle w:val="Normal"/>
        <w:framePr w:w="12788" w:hAnchor="page" w:vAnchor="page" w:x="1045" w:y="694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unissued pursuant to the exercise of the Award) or Shares held for such minimum period of time as may be established by the Administrator, in each case,</w:t>
      </w:r>
    </w:p>
    <w:p>
      <w:pPr>
        <w:pStyle w:val="Normal"/>
        <w:framePr w:w="12953" w:hAnchor="page" w:vAnchor="page" w:x="1045" w:y="67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be made, including, without limitation: (a) cash or check, (b) Shares (including, in the case of payment of the exercise price of an Award, Shares issuable but</w:t>
      </w:r>
    </w:p>
    <w:p>
      <w:pPr>
        <w:pStyle w:val="Normal"/>
        <w:framePr w:w="488" w:hAnchor="page" w:vAnchor="page" w:x="429" w:y="658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w:t>
      </w:r>
    </w:p>
    <w:p>
      <w:pPr>
        <w:pStyle w:val="Normal"/>
        <w:framePr w:w="13199" w:hAnchor="page" w:vAnchor="page" w:x="1045" w:y="658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Payment.</w:t>
      </w:r>
      <w:r>
        <w:rPr>
          <w:rFonts w:ascii="ArialMT" w:hAnsi="ArialMT" w:fareast="ArialMT" w:cs="ArialMT"/>
          <w:color w:val="000000"/>
          <w:w w:val="100"/>
          <w:sz w:val="15"/>
          <w:szCs w:val="15"/>
        </w:rPr>
        <w:t xml:space="preserve"> The Administrator shall determine the method or methods by which payments by any Holder with respect to any Awards granted under the Plan shall</w:t>
      </w:r>
    </w:p>
    <w:p>
      <w:pPr>
        <w:pStyle w:val="Normal"/>
        <w:framePr w:w="3188" w:hAnchor="page" w:vAnchor="page" w:x="263" w:y="6406"/>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ADDITIONAL TERMS OF AWARDS</w:t>
      </w:r>
    </w:p>
    <w:p>
      <w:pPr>
        <w:pStyle w:val="Normal"/>
        <w:framePr w:w="1289" w:hAnchor="page" w:vAnchor="page" w:x="263" w:y="6162"/>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ARTICLE 10.</w:t>
      </w:r>
    </w:p>
    <w:p>
      <w:pPr>
        <w:pStyle w:val="Normal"/>
        <w:framePr w:w="960" w:hAnchor="page" w:vAnchor="page" w:x="1045" w:y="58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forfeiture.</w:t>
      </w:r>
    </w:p>
    <w:p>
      <w:pPr>
        <w:pStyle w:val="Normal"/>
        <w:framePr w:w="12991" w:hAnchor="page" w:vAnchor="page" w:x="1045" w:y="56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third month following the end of the Company’s fiscal year in which the applicable portion of the Award is earned and no longer subject to a substantial risk of</w:t>
      </w:r>
    </w:p>
    <w:p>
      <w:pPr>
        <w:pStyle w:val="Normal"/>
        <w:framePr w:w="13159" w:hAnchor="page" w:vAnchor="page" w:x="1045" w:y="54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applicable portion of the Award is earned and no longer subject to a substantial risk of forfeiture (within the meaning of Section 409A); or (b) the 15th day of the</w:t>
      </w:r>
    </w:p>
    <w:p>
      <w:pPr>
        <w:pStyle w:val="Normal"/>
        <w:framePr w:w="13251" w:hAnchor="page" w:vAnchor="page" w:x="1045" w:y="52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event shall Other Stock or Cash Based Awards be settled following the later of (a) the 15th day of the third month following the end of calendar year in which the</w:t>
      </w:r>
    </w:p>
    <w:p>
      <w:pPr>
        <w:pStyle w:val="Normal"/>
        <w:framePr w:w="488" w:hAnchor="page" w:vAnchor="page" w:x="429" w:y="50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w:t>
      </w:r>
    </w:p>
    <w:p>
      <w:pPr>
        <w:pStyle w:val="Normal"/>
        <w:framePr w:w="13198" w:hAnchor="page" w:vAnchor="page" w:x="1045" w:y="50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Settlement of Other Stock or Cash Based Awards.</w:t>
      </w:r>
      <w:r>
        <w:rPr>
          <w:rFonts w:ascii="ArialMT" w:hAnsi="ArialMT" w:fareast="ArialMT" w:cs="ArialMT"/>
          <w:color w:val="000000"/>
          <w:w w:val="100"/>
          <w:sz w:val="15"/>
          <w:szCs w:val="15"/>
        </w:rPr>
        <w:t xml:space="preserve"> Except as otherwise determined by the Administrator, and subject to compliance with Section 409A, in no</w:t>
      </w:r>
    </w:p>
    <w:p>
      <w:pPr>
        <w:pStyle w:val="Normal"/>
        <w:framePr w:w="2347" w:hAnchor="page" w:vAnchor="page" w:x="1045" w:y="472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Stock Appreciation Rights.</w:t>
      </w:r>
    </w:p>
    <w:p>
      <w:pPr>
        <w:pStyle w:val="Normal"/>
        <w:framePr w:w="13087" w:hAnchor="page" w:vAnchor="page" w:x="1045" w:y="45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conditions are subsequently satisfied and the Award vests. Notwithstanding the foregoing, no Dividend Equivalents shall be payable with respect to Options or</w:t>
      </w:r>
    </w:p>
    <w:p>
      <w:pPr>
        <w:pStyle w:val="Normal"/>
        <w:framePr w:w="12981" w:hAnchor="page" w:vAnchor="page" w:x="1045" w:y="43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with respect to an Award that are based on dividends paid prior to the vesting of such Award shall only be paid out to the Holder to the extent that the vesting</w:t>
      </w:r>
    </w:p>
    <w:p>
      <w:pPr>
        <w:pStyle w:val="Normal"/>
        <w:framePr w:w="13059" w:hAnchor="page" w:vAnchor="page" w:x="1045" w:y="41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by such formula and at such time and subject to such restrictions and limitations as may be determined by the Administrator. In addition, Dividend Equivalents</w:t>
      </w:r>
    </w:p>
    <w:p>
      <w:pPr>
        <w:pStyle w:val="Normal"/>
        <w:framePr w:w="13090" w:hAnchor="page" w:vAnchor="page" w:x="1045" w:y="40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such Dividend Equivalents terminate or expire, as determined by the Administrator. Such Dividend Equivalents shall be converted to cash or additional Shares</w:t>
      </w:r>
    </w:p>
    <w:p>
      <w:pPr>
        <w:pStyle w:val="Normal"/>
        <w:framePr w:w="13030" w:hAnchor="page" w:vAnchor="page" w:x="1045" w:y="38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on the Shares, to be credited as of dividend payment dates during the period between the date the Dividend Equivalents are granted to a Holder and the date</w:t>
      </w:r>
    </w:p>
    <w:p>
      <w:pPr>
        <w:pStyle w:val="Normal"/>
        <w:framePr w:w="488" w:hAnchor="page" w:vAnchor="page" w:x="429" w:y="364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w:t>
      </w:r>
    </w:p>
    <w:p>
      <w:pPr>
        <w:pStyle w:val="Normal"/>
        <w:framePr w:w="13127" w:hAnchor="page" w:vAnchor="page" w:x="1045" w:y="364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Dividend Equivalents.</w:t>
      </w:r>
      <w:r>
        <w:rPr>
          <w:rFonts w:ascii="ArialMT" w:hAnsi="ArialMT" w:fareast="ArialMT" w:cs="ArialMT"/>
          <w:color w:val="000000"/>
          <w:w w:val="100"/>
          <w:sz w:val="15"/>
          <w:szCs w:val="15"/>
        </w:rPr>
        <w:t xml:space="preserve"> Dividend Equivalents may be granted by the Administrator, either alone or in tandem with another Award, based on dividends declared</w:t>
      </w:r>
    </w:p>
    <w:p>
      <w:pPr>
        <w:pStyle w:val="Normal"/>
        <w:framePr w:w="12228" w:hAnchor="page" w:vAnchor="page" w:x="1045" w:y="328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bonus, deferred compensation or other arrangement, and/or as payment in lieu of compensation to which an Eligible Individual is otherwise entitled.</w:t>
      </w:r>
    </w:p>
    <w:p>
      <w:pPr>
        <w:pStyle w:val="Normal"/>
        <w:framePr w:w="13087" w:hAnchor="page" w:vAnchor="page" w:x="1045" w:y="310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and may be available as a form of payment in the settlement of other Awards granted under the Plan, as stand-alone payments, as a part of a bonus, deferred</w:t>
      </w:r>
    </w:p>
    <w:p>
      <w:pPr>
        <w:pStyle w:val="Normal"/>
        <w:framePr w:w="13175" w:hAnchor="page" w:vAnchor="page" w:x="1045" w:y="292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Award Agreement. Other Stock or Cash Based Awards may be paid in cash, Shares, or a combination of cash and Shares, as determined by the Administrator,</w:t>
      </w:r>
    </w:p>
    <w:p>
      <w:pPr>
        <w:pStyle w:val="Normal"/>
        <w:framePr w:w="12925" w:hAnchor="page" w:vAnchor="page" w:x="1045" w:y="274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price, performance goals, transfer restrictions, vesting conditions and other terms and conditions applicable thereto, which shall be set forth in the applicable</w:t>
      </w:r>
    </w:p>
    <w:p>
      <w:pPr>
        <w:pStyle w:val="Normal"/>
        <w:framePr w:w="13288" w:hAnchor="page" w:vAnchor="page" w:x="1045" w:y="25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Administrator shall determine the terms and conditions of each Other Stock or Cash Based Award, including the term of the Award, any exercise or purchase</w:t>
      </w:r>
    </w:p>
    <w:p>
      <w:pPr>
        <w:pStyle w:val="Normal"/>
        <w:framePr w:w="13152" w:hAnchor="page" w:vAnchor="page" w:x="1045" w:y="23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receive Shares or cash to be delivered immediately or in the future, to any Eligible Individual. Subject to the provisions of the Plan and any applicable Program,</w:t>
      </w:r>
    </w:p>
    <w:p>
      <w:pPr>
        <w:pStyle w:val="Normal"/>
        <w:framePr w:w="488" w:hAnchor="page" w:vAnchor="page" w:x="429" w:y="22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w:t>
      </w:r>
    </w:p>
    <w:p>
      <w:pPr>
        <w:pStyle w:val="Normal"/>
        <w:framePr w:w="12712" w:hAnchor="page" w:vAnchor="page" w:x="1045" w:y="22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Other Stock or Cash Based Awards.</w:t>
      </w:r>
      <w:r>
        <w:rPr>
          <w:rFonts w:ascii="ArialMT" w:hAnsi="ArialMT" w:fareast="ArialMT" w:cs="ArialMT"/>
          <w:color w:val="000000"/>
          <w:w w:val="100"/>
          <w:sz w:val="15"/>
          <w:szCs w:val="15"/>
        </w:rPr>
        <w:t xml:space="preserve"> The Administrator is authorized to grant Other Stock or Cash Based Awards, including awards entitling a Holder to</w:t>
      </w:r>
    </w:p>
    <w:p>
      <w:pPr>
        <w:pStyle w:val="Normal"/>
        <w:framePr w:w="7770" w:hAnchor="page" w:vAnchor="page" w:x="263" w:y="2031"/>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AWARD OF OTHER STOCK OR CASH BASED AWARDS AND DIVIDEND EQUIVALENTS</w:t>
      </w:r>
    </w:p>
    <w:p>
      <w:pPr>
        <w:pStyle w:val="Normal"/>
        <w:framePr w:w="1186" w:hAnchor="page" w:vAnchor="page" w:x="263" w:y="1787"/>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ARTICLE 9.</w:t>
      </w:r>
    </w:p>
    <w:p>
      <w:pPr>
        <w:pStyle w:val="Normal"/>
        <w:framePr w:w="4853" w:hAnchor="page" w:vAnchor="page" w:x="1045" w:y="142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 disability or any other specified Termination of Service.</w:t>
      </w:r>
    </w:p>
    <w:p>
      <w:pPr>
        <w:pStyle w:val="Normal"/>
        <w:framePr w:w="13227" w:hAnchor="page" w:vAnchor="page" w:x="1045" w:y="12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Restricted Stock Unit award may be paid subsequent to a Termination of Service in certain events, including a Change in Control, the Holder’s death, retirement</w:t>
      </w:r>
    </w:p>
    <w:p>
      <w:pPr>
        <w:pStyle w:val="Normal"/>
        <w:framePr w:w="12449" w:hAnchor="page" w:vAnchor="page" w:x="1045" w:y="10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of the Board, as applicable;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w:t>
      </w:r>
      <w:r>
        <w:rPr>
          <w:rFonts w:ascii="Arial-BoldMT" w:hAnsi="Arial-BoldMT" w:fareast="Arial-BoldMT" w:cs="Arial-BoldMT"/>
          <w:color w:val="000000"/>
          <w:w w:val="100"/>
          <w:sz w:val="15"/>
          <w:szCs w:val="15"/>
        </w:rPr>
        <w:t>however</w:t>
      </w:r>
      <w:r>
        <w:rPr>
          <w:rFonts w:ascii="ArialMT" w:hAnsi="ArialMT" w:fareast="ArialMT" w:cs="ArialMT"/>
          <w:color w:val="000000"/>
          <w:w w:val="100"/>
          <w:sz w:val="15"/>
          <w:szCs w:val="15"/>
        </w:rPr>
        <w:t>, that the Administrator, in its sole discretion, may provide (in an Award Agreement or otherwise) that a</w:t>
      </w:r>
    </w:p>
    <w:p>
      <w:pPr>
        <w:pStyle w:val="Normal"/>
        <w:framePr w:w="488" w:hAnchor="page" w:vAnchor="page" w:x="429" w:y="8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1.6.</w:t>
      </w:r>
    </w:p>
    <w:p>
      <w:pPr>
        <w:pStyle w:val="Normal"/>
        <w:framePr w:w="13164" w:hAnchor="page" w:vAnchor="page" w:x="1045" w:y="8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Payment upon Termination of Service.</w:t>
      </w:r>
      <w:r>
        <w:rPr>
          <w:rFonts w:ascii="ArialMT" w:hAnsi="ArialMT" w:fareast="ArialMT" w:cs="ArialMT"/>
          <w:color w:val="000000"/>
          <w:w w:val="100"/>
          <w:sz w:val="15"/>
          <w:szCs w:val="15"/>
        </w:rPr>
        <w:t xml:space="preserve"> An Award of Restricted Stock Units shall only be payable while the Holder is an Employee, a Consultant or a member</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4"/>
          <w:cols w:space="720" w:sep="off"/>
          <w:docGrid w:line-pitch="31680"/>
        </w:sectPr>
      </w:pPr>
      <w:r>
        <w:rPr>
          <w:rFonts w:ascii="Arial" w:hAnsi="Arial" w:fareast="Arial" w:cs="Arial"/>
          <w:noProof w:val="on"/>
          <w:color w:val="000000"/>
          <w:sz w:val="14"/>
          <w:szCs w:val="14"/>
        </w:rPr>
        <w:pict>
          <v:shape xmlns:v="urn:schemas-microsoft-com:vml" id="_x00005376" style="position:absolute;margin-left:7pt;margin-top:1pt;z-index:-1675570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77" o:title=""/>
          </v:shape>
        </w:pict>
      </w:r>
      <w:r>
        <w:rPr>
          <w:rFonts w:ascii="Arial" w:hAnsi="Arial" w:fareast="Arial" w:cs="Arial"/>
          <w:noProof w:val="on"/>
          <w:color w:val="000000"/>
          <w:sz w:val="14"/>
          <w:szCs w:val="14"/>
        </w:rPr>
        <w:pict>
          <v:shape xmlns:v="urn:schemas-microsoft-com:vml" id="_x00005377" style="position:absolute;margin-left:12.15pt;margin-top:421.9pt;z-index:-1675570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78" o:title=""/>
          </v:shape>
        </w:pict>
      </w:r>
      <w:r>
        <w:rPr>
          <w:rFonts w:ascii="Arial" w:hAnsi="Arial" w:fareast="Arial" w:cs="Arial"/>
          <w:noProof w:val="on"/>
          <w:color w:val="000000"/>
          <w:sz w:val="14"/>
          <w:szCs w:val="14"/>
        </w:rPr>
        <w:pict>
          <v:shape xmlns:v="urn:schemas-microsoft-com:vml" id="_x00005378" style="position:absolute;margin-left:12.15pt;margin-top:13.2pt;z-index:-1675570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79" o:title=""/>
          </v:shape>
        </w:pict>
      </w:r>
    </w:p>
    <w:p>
      <w:pPr>
        <w:pStyle w:val="Normal"/>
        <w:framePr w:w="442" w:hAnchor="page" w:vAnchor="page" w:x="263" w:y="846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166</w:t>
      </w:r>
    </w:p>
    <w:p>
      <w:pPr>
        <w:pStyle w:val="Normal"/>
        <w:framePr w:w="1089" w:hAnchor="page" w:vAnchor="page" w:x="879" w:y="846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659" w:hAnchor="page" w:vAnchor="page" w:x="1353" w:y="809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or more Permitted</w:t>
      </w:r>
    </w:p>
    <w:p>
      <w:pPr>
        <w:pStyle w:val="Normal"/>
        <w:framePr w:w="12840" w:hAnchor="page" w:vAnchor="page" w:x="1353" w:y="79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transfer an Award other than an Incentive Stock Option (unless such Incentive Stock Option is intended to become a Nonqualified Stock Option) to any one</w:t>
      </w:r>
    </w:p>
    <w:p>
      <w:pPr>
        <w:pStyle w:val="Normal"/>
        <w:framePr w:w="12815" w:hAnchor="page" w:vAnchor="page" w:x="1045" w:y="774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   Notwithstanding Section 10.3(a), the Administrator, in its sole discretion, may determine to permit a Holder or a Permitted Transferee of such Holder to</w:t>
      </w:r>
    </w:p>
    <w:p>
      <w:pPr>
        <w:pStyle w:val="Normal"/>
        <w:framePr w:w="1125" w:hAnchor="page" w:vAnchor="page" w:x="1969" w:y="738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distribution.</w:t>
      </w:r>
    </w:p>
    <w:p>
      <w:pPr>
        <w:pStyle w:val="Normal"/>
        <w:framePr w:w="11266" w:hAnchor="page" w:vAnchor="page" w:x="1969" w:y="720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representative or by any person empowered to do so under the deceased Holder’s will or under the then-applicable laws of descent and</w:t>
      </w:r>
    </w:p>
    <w:p>
      <w:pPr>
        <w:pStyle w:val="Normal"/>
        <w:framePr w:w="11098" w:hAnchor="page" w:vAnchor="page" w:x="1969" w:y="702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portion becomes unexercisable under the Plan or the applicable Program or Award Agreement, be exercised by the Holder’s personal</w:t>
      </w:r>
    </w:p>
    <w:p>
      <w:pPr>
        <w:pStyle w:val="Normal"/>
        <w:framePr w:w="11830" w:hAnchor="page" w:vAnchor="page" w:x="1969" w:y="684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it has been disposed of pursuant to a DRO. After the death of the Holder, any exercisable portion of an Award may, prior to the time when such</w:t>
      </w:r>
    </w:p>
    <w:p>
      <w:pPr>
        <w:pStyle w:val="Normal"/>
        <w:framePr w:w="12419" w:hAnchor="page" w:vAnchor="page" w:x="1661" w:y="666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(iii)  During the lifetime of the Holder, only the Holder may exercise any exercisable portion of an Award granted to such Holder under the Plan, unless</w:t>
      </w:r>
    </w:p>
    <w:p>
      <w:pPr>
        <w:pStyle w:val="Normal"/>
        <w:framePr w:w="11187" w:hAnchor="page" w:vAnchor="page" w:x="1969" w:y="630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these conditions shall be null and void and of no effect, except to the extent that such disposition is permitted by Section 10.3(a)(i); and</w:t>
      </w:r>
    </w:p>
    <w:p>
      <w:pPr>
        <w:pStyle w:val="Normal"/>
        <w:framePr w:w="11834" w:hAnchor="page" w:vAnchor="page" w:x="1969" w:y="612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have been issued, and all restrictions applicable to such Shares have lapsed, and any attempted disposition of an Award prior to satisfaction of</w:t>
      </w:r>
    </w:p>
    <w:p>
      <w:pPr>
        <w:pStyle w:val="Normal"/>
        <w:framePr w:w="12108" w:hAnchor="page" w:vAnchor="page" w:x="1969" w:y="59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other legal or equitable proceedings (including bankruptcy) unless and until such Award has been exercised, or the Shares underlying such Award</w:t>
      </w:r>
    </w:p>
    <w:p>
      <w:pPr>
        <w:pStyle w:val="Normal"/>
        <w:framePr w:w="11844" w:hAnchor="page" w:vAnchor="page" w:x="1969" w:y="576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any other means whether such disposition be voluntary or involuntary or by operation of law by judgment, levy, attachment, garnishment or any</w:t>
      </w:r>
    </w:p>
    <w:p>
      <w:pPr>
        <w:pStyle w:val="Normal"/>
        <w:framePr w:w="11868" w:hAnchor="page" w:vAnchor="page" w:x="1969" w:y="558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successors in interest or shall be subject to disposition by transfer, alienation, anticipation, pledge, hypothecation, encumbrance, assignment or</w:t>
      </w:r>
    </w:p>
    <w:p>
      <w:pPr>
        <w:pStyle w:val="Normal"/>
        <w:framePr w:w="385" w:hAnchor="page" w:vAnchor="page" w:x="1661" w:y="54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(ii)</w:t>
      </w:r>
    </w:p>
    <w:p>
      <w:pPr>
        <w:pStyle w:val="Normal"/>
        <w:framePr w:w="11857" w:hAnchor="page" w:vAnchor="page" w:x="1969" w:y="54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No Award or interest or right therein shall be liable for or otherwise subject to the debts, contracts or engagements of the Holder or the Holder’s</w:t>
      </w:r>
    </w:p>
    <w:p>
      <w:pPr>
        <w:pStyle w:val="Normal"/>
        <w:framePr w:w="7500" w:hAnchor="page" w:vAnchor="page" w:x="1969" w:y="504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such Award have been issued, and all restrictions applicable to such Shares have lapsed;</w:t>
      </w:r>
    </w:p>
    <w:p>
      <w:pPr>
        <w:pStyle w:val="Normal"/>
        <w:framePr w:w="11895" w:hAnchor="page" w:vAnchor="page" w:x="1969" w:y="486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or (B) subject to the consent of the Administrator, pursuant to a DRO, unless and until such Award has been exercised or the Shares underlying</w:t>
      </w:r>
    </w:p>
    <w:p>
      <w:pPr>
        <w:pStyle w:val="Normal"/>
        <w:framePr w:w="344" w:hAnchor="page" w:vAnchor="page" w:x="1661" w:y="468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(i)</w:t>
      </w:r>
    </w:p>
    <w:p>
      <w:pPr>
        <w:pStyle w:val="Normal"/>
        <w:framePr w:w="12162" w:hAnchor="page" w:vAnchor="page" w:x="1969" w:y="468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No Award under the Plan may be sold, pledged, assigned or transferred in any manner other than (A) by will or the laws of descent and distribution</w:t>
      </w:r>
    </w:p>
    <w:p>
      <w:pPr>
        <w:pStyle w:val="Normal"/>
        <w:framePr w:w="5592" w:hAnchor="page" w:vAnchor="page" w:x="1045" w:y="43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   Except as otherwise provided in Sections 10.3(b) and 10.3(c):</w:t>
      </w:r>
    </w:p>
    <w:p>
      <w:pPr>
        <w:pStyle w:val="Normal"/>
        <w:framePr w:w="488" w:hAnchor="page" w:vAnchor="page" w:x="429" w:y="39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w:t>
      </w:r>
    </w:p>
    <w:p>
      <w:pPr>
        <w:pStyle w:val="Normal"/>
        <w:framePr w:w="2436" w:hAnchor="page" w:vAnchor="page" w:x="1045" w:y="3968"/>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Transferability of Awards.</w:t>
      </w:r>
    </w:p>
    <w:p>
      <w:pPr>
        <w:pStyle w:val="Normal"/>
        <w:framePr w:w="12412" w:hAnchor="page" w:vAnchor="page" w:x="1045" w:y="360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Appreciation Right exercise involving the sale of Shares to pay the Option or Stock Appreciation Right exercise price or any tax withholding obligation.</w:t>
      </w:r>
    </w:p>
    <w:p>
      <w:pPr>
        <w:pStyle w:val="Normal"/>
        <w:framePr w:w="12823" w:hAnchor="page" w:vAnchor="page" w:x="1045" w:y="342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Shares, consistent with applicable provisions of the Code, for tax withholding obligations due in connection with a broker-assisted cashless Option or Stock</w:t>
      </w:r>
    </w:p>
    <w:p>
      <w:pPr>
        <w:pStyle w:val="Normal"/>
        <w:framePr w:w="13100" w:hAnchor="page" w:vAnchor="page" w:x="1045" w:y="324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result in adverse financial accounting consequences for the Company or any of its Subsidiaries). The Administrator shall determine the fair market value of the</w:t>
      </w:r>
    </w:p>
    <w:p>
      <w:pPr>
        <w:pStyle w:val="Normal"/>
        <w:framePr w:w="12895" w:hAnchor="page" w:vAnchor="page" w:x="1045" w:y="307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rates for federal, state, local and foreign income tax and payroll tax purposes that are applicable to such taxable income (or such other amount as would not</w:t>
      </w:r>
    </w:p>
    <w:p>
      <w:pPr>
        <w:pStyle w:val="Normal"/>
        <w:framePr w:w="13111" w:hAnchor="page" w:vAnchor="page" w:x="1045" w:y="289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fair market value on the date of withholding or repurchase no greater than the aggregate amount of such liabilities based on the minimum statutory withholding</w:t>
      </w:r>
    </w:p>
    <w:p>
      <w:pPr>
        <w:pStyle w:val="Normal"/>
        <w:framePr w:w="13107" w:hAnchor="page" w:vAnchor="page" w:x="1045" w:y="271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issuable but unissued under an Award. The number of Shares which may be so withheld or surrendered shall be limited to the number of Shares which have a</w:t>
      </w:r>
    </w:p>
    <w:p>
      <w:pPr>
        <w:pStyle w:val="Normal"/>
        <w:framePr w:w="12628" w:hAnchor="page" w:vAnchor="page" w:x="1045" w:y="253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described in Section 10.1 hereof, including without limitation, by allowing such Holder to have the Company or any Subsidiary withhold Shares otherwise</w:t>
      </w:r>
    </w:p>
    <w:p>
      <w:pPr>
        <w:pStyle w:val="Normal"/>
        <w:framePr w:w="13035" w:hAnchor="page" w:vAnchor="page" w:x="1045" w:y="235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Administrator may, in its sole discretion and in satisfaction of the foregoing requirement, allow a Holder to satisfy such obligations by any payment means</w:t>
      </w:r>
    </w:p>
    <w:p>
      <w:pPr>
        <w:pStyle w:val="Normal"/>
        <w:framePr w:w="13251" w:hAnchor="page" w:vAnchor="page" w:x="1045" w:y="217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obligation) required by law to be withheld or otherwise arising with respect to any taxable event concerning a Holder arising as a result of the Plan or any Award.</w:t>
      </w:r>
    </w:p>
    <w:p>
      <w:pPr>
        <w:pStyle w:val="Normal"/>
        <w:framePr w:w="12442" w:hAnchor="page" w:vAnchor="page" w:x="1045" w:y="19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amount sufficient to satisfy any federal, state, local and foreign taxes (including the Holder’s FICA, employment tax or other social security contribution</w:t>
      </w:r>
    </w:p>
    <w:p>
      <w:pPr>
        <w:pStyle w:val="Normal"/>
        <w:framePr w:w="488" w:hAnchor="page" w:vAnchor="page" w:x="429" w:y="18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w:t>
      </w:r>
    </w:p>
    <w:p>
      <w:pPr>
        <w:pStyle w:val="Normal"/>
        <w:framePr w:w="13091" w:hAnchor="page" w:vAnchor="page" w:x="1045" w:y="181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Tax Withholding.</w:t>
      </w:r>
      <w:r>
        <w:rPr>
          <w:rFonts w:ascii="ArialMT" w:hAnsi="ArialMT" w:fareast="ArialMT" w:cs="ArialMT"/>
          <w:color w:val="000000"/>
          <w:w w:val="100"/>
          <w:sz w:val="15"/>
          <w:szCs w:val="15"/>
        </w:rPr>
        <w:t xml:space="preserve"> The Company or any Subsidiary shall have the authority and the right to deduct or withhold, or require a Holder to remit to the Company, an</w:t>
      </w:r>
    </w:p>
    <w:p>
      <w:pPr>
        <w:pStyle w:val="Normal"/>
        <w:framePr w:w="6342" w:hAnchor="page" w:vAnchor="page" w:x="1045" w:y="14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arranged by the Company in violation of Section 13(k) of the Exchange Act.</w:t>
      </w:r>
    </w:p>
    <w:p>
      <w:pPr>
        <w:pStyle w:val="Normal"/>
        <w:framePr w:w="12624" w:hAnchor="page" w:vAnchor="page" w:x="1045" w:y="127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respect to any Awards granted under the Plan, or continue any extension of credit with respect to such payment, with a loan from the Company or a loan</w:t>
      </w:r>
    </w:p>
    <w:p>
      <w:pPr>
        <w:pStyle w:val="Normal"/>
        <w:framePr w:w="12891" w:hAnchor="page" w:vAnchor="page" w:x="1045" w:y="109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who is a Director or an “executive officer” of the Company within the meaning of Section 13(k) of the Exchange Act shall be permitted to make payment with</w:t>
      </w:r>
    </w:p>
    <w:p>
      <w:pPr>
        <w:pStyle w:val="Normal"/>
        <w:framePr w:w="13189" w:hAnchor="page" w:vAnchor="page" w:x="1045" w:y="91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 its sole discretion, or (e) any combination of the above permitted forms of payment. Notwithstanding any other provision of the Plan to the contrary, no Holder</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5"/>
          <w:cols w:space="720" w:sep="off"/>
          <w:docGrid w:line-pitch="31680"/>
        </w:sectPr>
      </w:pPr>
      <w:r>
        <w:rPr>
          <w:rFonts w:ascii="Arial" w:hAnsi="Arial" w:fareast="Arial" w:cs="Arial"/>
          <w:noProof w:val="on"/>
          <w:color w:val="000000"/>
          <w:sz w:val="14"/>
          <w:szCs w:val="14"/>
        </w:rPr>
        <w:pict>
          <v:shape xmlns:v="urn:schemas-microsoft-com:vml" id="_x00005379" style="position:absolute;margin-left:7pt;margin-top:1pt;z-index:-1675569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80" o:title=""/>
          </v:shape>
        </w:pict>
      </w:r>
      <w:r>
        <w:rPr>
          <w:rFonts w:ascii="Arial" w:hAnsi="Arial" w:fareast="Arial" w:cs="Arial"/>
          <w:noProof w:val="on"/>
          <w:color w:val="000000"/>
          <w:sz w:val="14"/>
          <w:szCs w:val="14"/>
        </w:rPr>
        <w:pict>
          <v:shape xmlns:v="urn:schemas-microsoft-com:vml" id="_x00005380" style="position:absolute;margin-left:12.15pt;margin-top:443.65pt;z-index:-1675569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81" o:title=""/>
          </v:shape>
        </w:pict>
      </w:r>
      <w:r>
        <w:rPr>
          <w:rFonts w:ascii="Arial" w:hAnsi="Arial" w:fareast="Arial" w:cs="Arial"/>
          <w:noProof w:val="on"/>
          <w:color w:val="000000"/>
          <w:sz w:val="14"/>
          <w:szCs w:val="14"/>
        </w:rPr>
        <w:pict>
          <v:shape xmlns:v="urn:schemas-microsoft-com:vml" id="_x00005381" style="position:absolute;margin-left:12.15pt;margin-top:13.2pt;z-index:-1675568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82" o:title=""/>
          </v:shape>
        </w:pict>
      </w:r>
    </w:p>
    <w:p>
      <w:pPr>
        <w:pStyle w:val="Normal"/>
        <w:framePr w:w="442" w:hAnchor="page" w:vAnchor="page" w:x="263" w:y="789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167</w:t>
      </w:r>
    </w:p>
    <w:p>
      <w:pPr>
        <w:pStyle w:val="Normal"/>
        <w:framePr w:w="1089" w:hAnchor="page" w:vAnchor="page" w:x="879" w:y="789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0138" w:hAnchor="page" w:vAnchor="page" w:x="1353" w:y="753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exercise of any Award, including a window-period limitation, as may be imposed in the sole discretion of the Administrator.</w:t>
      </w:r>
    </w:p>
    <w:p>
      <w:pPr>
        <w:pStyle w:val="Normal"/>
        <w:framePr w:w="395" w:hAnchor="page" w:vAnchor="page" w:x="1045" w:y="73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w:t>
      </w:r>
    </w:p>
    <w:p>
      <w:pPr>
        <w:pStyle w:val="Normal"/>
        <w:framePr w:w="12431" w:hAnchor="page" w:vAnchor="page" w:x="1353" w:y="735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Administrator shall have the right to require any Holder to comply with any timing or other restrictions with respect to the settlement, distribution or</w:t>
      </w:r>
    </w:p>
    <w:p>
      <w:pPr>
        <w:pStyle w:val="Normal"/>
        <w:framePr w:w="12021" w:hAnchor="page" w:vAnchor="page" w:x="1353" w:y="699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certificate or book entry to reference restrictions applicable to the Shares (including, without limitation, restrictions applicable to Restricted Stock).</w:t>
      </w:r>
    </w:p>
    <w:p>
      <w:pPr>
        <w:pStyle w:val="Normal"/>
        <w:framePr w:w="12565" w:hAnchor="page" w:vAnchor="page" w:x="1353" w:y="681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other restrictions as the Administrator deems necessary or advisable to comply with Applicable Law. The Administrator may place legends on any share</w:t>
      </w:r>
    </w:p>
    <w:p>
      <w:pPr>
        <w:pStyle w:val="Normal"/>
        <w:framePr w:w="12926" w:hAnchor="page" w:vAnchor="page" w:x="1045" w:y="663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   All share certificates delivered pursuant to the Plan and all Shares issued pursuant to book entry procedures are subject to any stop-transfer orders and</w:t>
      </w:r>
    </w:p>
    <w:p>
      <w:pPr>
        <w:pStyle w:val="Normal"/>
        <w:framePr w:w="6085" w:hAnchor="page" w:vAnchor="page" w:x="1353" w:y="627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sole discretion, deems advisable in order to comply with Applicable Law.</w:t>
      </w:r>
    </w:p>
    <w:p>
      <w:pPr>
        <w:pStyle w:val="Normal"/>
        <w:framePr w:w="12823" w:hAnchor="page" w:vAnchor="page" w:x="1353" w:y="609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provided herein, the Administrator may require that a Holder make such reasonable covenants, agreements and representations as the Administrator, in its</w:t>
      </w:r>
    </w:p>
    <w:p>
      <w:pPr>
        <w:pStyle w:val="Normal"/>
        <w:framePr w:w="12532" w:hAnchor="page" w:vAnchor="page" w:x="1353" w:y="591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Law and the Shares are covered by an effective registration statement or applicable exemption from registration. In addition to the terms and conditions</w:t>
      </w:r>
    </w:p>
    <w:p>
      <w:pPr>
        <w:pStyle w:val="Normal"/>
        <w:framePr w:w="12758" w:hAnchor="page" w:vAnchor="page" w:x="1353" w:y="573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of any Award, unless and until the Administrator has determined, with advice of counsel, that the issuance of such Shares is in compliance with Applicable</w:t>
      </w:r>
    </w:p>
    <w:p>
      <w:pPr>
        <w:pStyle w:val="Normal"/>
        <w:framePr w:w="12778" w:hAnchor="page" w:vAnchor="page" w:x="1353" w:y="555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to the contrary, the Company shall not be required to issue or deliver any certificates or make any book entries evidencing Shares pursuant to the exercise</w:t>
      </w:r>
    </w:p>
    <w:p>
      <w:pPr>
        <w:pStyle w:val="Normal"/>
        <w:framePr w:w="13100" w:hAnchor="page" w:vAnchor="page" w:x="1045" w:y="537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   The Administrator shall determine the methods by which Shares shall be delivered or deemed to be delivered to Holders. Notwithstanding anything herein</w:t>
      </w:r>
    </w:p>
    <w:p>
      <w:pPr>
        <w:pStyle w:val="Normal"/>
        <w:framePr w:w="488" w:hAnchor="page" w:vAnchor="page" w:x="429" w:y="5020"/>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1.4.</w:t>
      </w:r>
    </w:p>
    <w:p>
      <w:pPr>
        <w:pStyle w:val="Normal"/>
        <w:framePr w:w="3157" w:hAnchor="page" w:vAnchor="page" w:x="1045" w:y="5020"/>
        <w:widowControl w:val="off"/>
        <w:autoSpaceDE w:val="off"/>
        <w:autoSpaceDN w:val="off"/>
        <w:spacing w:before="0" w:after="0" w:line="172" w:lineRule="exact"/>
        <w:ind w:left="0" w:right="0" w:first-line="0"/>
        <w:jc w:val="left"/>
        <w:rPr>
          <w:rFonts w:ascii="Arial-BoldMT" w:hAnsi="Arial-BoldMT" w:fareast="Arial-BoldMT" w:cs="Arial-BoldMT"/>
          <w:color w:val="333740"/>
          <w:w w:val="100"/>
          <w:sz w:val="15"/>
          <w:szCs w:val="15"/>
        </w:rPr>
      </w:pPr>
      <w:r>
        <w:rPr>
          <w:rFonts w:ascii="Arial-BoldMT" w:hAnsi="Arial-BoldMT" w:fareast="Arial-BoldMT" w:cs="Arial-BoldMT"/>
          <w:color w:val="333740"/>
          <w:w w:val="100"/>
          <w:sz w:val="15"/>
          <w:szCs w:val="15"/>
        </w:rPr>
        <w:t>Conditions to Issuance of Shares.</w:t>
      </w:r>
    </w:p>
    <w:p>
      <w:pPr>
        <w:pStyle w:val="Normal"/>
        <w:framePr w:w="694" w:hAnchor="page" w:vAnchor="page" w:x="1353" w:y="466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death.</w:t>
      </w:r>
    </w:p>
    <w:p>
      <w:pPr>
        <w:pStyle w:val="Normal"/>
        <w:framePr w:w="12836" w:hAnchor="page" w:vAnchor="page" w:x="1353" w:y="4481"/>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 xml:space="preserve">may be changed or revoked by a Holder at any time; </w:t>
      </w:r>
      <w:r>
        <w:rPr>
          <w:rFonts w:ascii="Arial-BoldMT" w:hAnsi="Arial-BoldMT" w:fareast="Arial-BoldMT" w:cs="Arial-BoldMT"/>
          <w:color w:val="333740"/>
          <w:w w:val="100"/>
          <w:sz w:val="15"/>
          <w:szCs w:val="15"/>
        </w:rPr>
        <w:t>provided</w:t>
      </w:r>
      <w:r>
        <w:rPr>
          <w:rFonts w:ascii="ArialMT" w:hAnsi="ArialMT" w:fareast="ArialMT" w:cs="ArialMT"/>
          <w:color w:val="333740"/>
          <w:w w:val="100"/>
          <w:sz w:val="15"/>
          <w:szCs w:val="15"/>
        </w:rPr>
        <w:t xml:space="preserve"> that the change or revocation is delivered in writing to the Administrator prior to the Holder’s</w:t>
      </w:r>
    </w:p>
    <w:p>
      <w:pPr>
        <w:pStyle w:val="Normal"/>
        <w:framePr w:w="12724" w:hAnchor="page" w:vAnchor="page" w:x="1353" w:y="430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made to the person entitled thereto pursuant to the Holder’s will or the laws of descent and distribution. Subject to the foregoing, a beneficiary designation</w:t>
      </w:r>
    </w:p>
    <w:p>
      <w:pPr>
        <w:pStyle w:val="Normal"/>
        <w:framePr w:w="12518" w:hAnchor="page" w:vAnchor="page" w:x="1353" w:y="412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written or electronic consent of the Holder’s spouse or domestic partner. If no beneficiary has been designated or survives the Holder, payment shall be</w:t>
      </w:r>
    </w:p>
    <w:p>
      <w:pPr>
        <w:pStyle w:val="Normal"/>
        <w:framePr w:w="12844" w:hAnchor="page" w:vAnchor="page" w:x="1353" w:y="3942"/>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partner, as applicable, as the Holder’s beneficiary with respect to more than 50% of the Holder’s interest in the Award shall not be effective without the prior</w:t>
      </w:r>
    </w:p>
    <w:p>
      <w:pPr>
        <w:pStyle w:val="Normal"/>
        <w:framePr w:w="12899" w:hAnchor="page" w:vAnchor="page" w:x="1353" w:y="376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partnership qualified under Applicable Law and resides in a community property state, a designation of a person other than the Holder’s spouse or domestic</w:t>
      </w:r>
    </w:p>
    <w:p>
      <w:pPr>
        <w:pStyle w:val="Normal"/>
        <w:framePr w:w="12031" w:hAnchor="page" w:vAnchor="page" w:x="1353" w:y="358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any additional restrictions deemed necessary or appropriate by the Administrator. If the Holder is married or a domestic partner in a domestic</w:t>
      </w:r>
    </w:p>
    <w:p>
      <w:pPr>
        <w:pStyle w:val="Normal"/>
        <w:framePr w:w="12573" w:hAnchor="page" w:vAnchor="page" w:x="1353" w:y="3403"/>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claiming any rights pursuant to the Plan is subject to all terms and conditions of the Plan and any Program or Award Agreement applicable to the Holder</w:t>
      </w:r>
    </w:p>
    <w:p>
      <w:pPr>
        <w:pStyle w:val="Normal"/>
        <w:framePr w:w="12296" w:hAnchor="page" w:vAnchor="page" w:x="1353" w:y="322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and to receive any distribution with respect to any Award upon the Holder’s death. A beneficiary, legal guardian, legal representative, or other person</w:t>
      </w:r>
    </w:p>
    <w:p>
      <w:pPr>
        <w:pStyle w:val="Normal"/>
        <w:framePr w:w="395" w:hAnchor="page" w:vAnchor="page" w:x="1045" w:y="30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w:t>
      </w:r>
    </w:p>
    <w:p>
      <w:pPr>
        <w:pStyle w:val="Normal"/>
        <w:framePr w:w="12747" w:hAnchor="page" w:vAnchor="page" w:x="1353" w:y="3044"/>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Notwithstanding Section 10.3(a), a Holder may, in the manner determined by the Administrator, designate a beneficiary to exercise the rights of the Holder</w:t>
      </w:r>
    </w:p>
    <w:p>
      <w:pPr>
        <w:pStyle w:val="Normal"/>
        <w:framePr w:w="673" w:hAnchor="page" w:vAnchor="page" w:x="1353" w:y="268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value.</w:t>
      </w:r>
    </w:p>
    <w:p>
      <w:pPr>
        <w:pStyle w:val="Normal"/>
        <w:framePr w:w="12552" w:hAnchor="page" w:vAnchor="page" w:x="1353" w:y="2505"/>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beneficial owner of the Incentive Stock Option while it is held in the trust. In no event may an Award be transferred to a third party financial institution for</w:t>
      </w:r>
    </w:p>
    <w:p>
      <w:pPr>
        <w:pStyle w:val="Normal"/>
        <w:framePr w:w="12478" w:hAnchor="page" w:vAnchor="page" w:x="1353" w:y="23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Options to a trust that constitutes a Permitted Transferee if, under Section 671 of the Code and other Applicable Law, the Holder is considered the sole</w:t>
      </w:r>
    </w:p>
    <w:p>
      <w:pPr>
        <w:pStyle w:val="Normal"/>
        <w:framePr w:w="12699" w:hAnchor="page" w:vAnchor="page" w:x="1353" w:y="214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addition, and further notwithstanding Section 10.3(a), the Administrator, in its sole discretion, may determine to permit a Holder to transfer Incentive Stock</w:t>
      </w:r>
    </w:p>
    <w:p>
      <w:pPr>
        <w:pStyle w:val="Normal"/>
        <w:framePr w:w="12784" w:hAnchor="page" w:vAnchor="page" w:x="1353" w:y="196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transferee as a Permitted Transferee, (B) satisfy any requirements for an exemption for the transfer under Applicable Law and (C) evidence the transfer. In</w:t>
      </w:r>
    </w:p>
    <w:p>
      <w:pPr>
        <w:pStyle w:val="Normal"/>
        <w:framePr w:w="12436" w:hAnchor="page" w:vAnchor="page" w:x="1353" w:y="178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Transferee shall execute any and all documents requested by the Administrator, including, without limitation documents to (A) confirm the status of the</w:t>
      </w:r>
    </w:p>
    <w:p>
      <w:pPr>
        <w:pStyle w:val="Normal"/>
        <w:framePr w:w="12541" w:hAnchor="page" w:vAnchor="page" w:x="1353" w:y="160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other than another Permitted Transferee of the applicable Holder); and (iii) the Holder (or transferring Permitted Transferee) and the receiving Permitted</w:t>
      </w:r>
    </w:p>
    <w:p>
      <w:pPr>
        <w:pStyle w:val="Normal"/>
        <w:framePr w:w="12559" w:hAnchor="page" w:vAnchor="page" w:x="1353" w:y="142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subject to all the terms and conditions of the Award as applicable to the original Holder (other than the ability to further transfer the Award to any Person</w:t>
      </w:r>
    </w:p>
    <w:p>
      <w:pPr>
        <w:pStyle w:val="Normal"/>
        <w:framePr w:w="12329" w:hAnchor="page" w:vAnchor="page" w:x="1353" w:y="124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distribution or, subject to the consent of the Administrator, pursuant to a DRO; (ii) an Award transferred to a Permitted Transferee shall continue to be</w:t>
      </w:r>
    </w:p>
    <w:p>
      <w:pPr>
        <w:pStyle w:val="Normal"/>
        <w:framePr w:w="12603" w:hAnchor="page" w:vAnchor="page" w:x="1353" w:y="10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transferable by the Permitted Transferee other than (A) to another Permitted Transferee of the applicable Holder or (B) by will or the laws of descent and</w:t>
      </w:r>
    </w:p>
    <w:p>
      <w:pPr>
        <w:pStyle w:val="Normal"/>
        <w:framePr w:w="12446" w:hAnchor="page" w:vAnchor="page" w:x="1353" w:y="8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Transferees of such Holder, subject to the following terms and conditions: (i) an Award transferred to a Permitted Transferee shall not be assignable or</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6"/>
          <w:cols w:space="720" w:sep="off"/>
          <w:docGrid w:line-pitch="31680"/>
        </w:sectPr>
      </w:pPr>
      <w:r>
        <w:rPr>
          <w:rFonts w:ascii="Arial" w:hAnsi="Arial" w:fareast="Arial" w:cs="Arial"/>
          <w:noProof w:val="on"/>
          <w:color w:val="000000"/>
          <w:sz w:val="14"/>
          <w:szCs w:val="14"/>
        </w:rPr>
        <w:pict>
          <v:shape xmlns:v="urn:schemas-microsoft-com:vml" id="_x00005382" style="position:absolute;margin-left:7pt;margin-top:1pt;z-index:-1675568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83" o:title=""/>
          </v:shape>
        </w:pict>
      </w:r>
      <w:r>
        <w:rPr>
          <w:rFonts w:ascii="Arial" w:hAnsi="Arial" w:fareast="Arial" w:cs="Arial"/>
          <w:noProof w:val="on"/>
          <w:color w:val="000000"/>
          <w:sz w:val="14"/>
          <w:szCs w:val="14"/>
        </w:rPr>
        <w:pict>
          <v:shape xmlns:v="urn:schemas-microsoft-com:vml" id="_x00005383" style="position:absolute;margin-left:12.15pt;margin-top:415.45pt;z-index:-1675568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84" o:title=""/>
          </v:shape>
        </w:pict>
      </w:r>
      <w:r>
        <w:rPr>
          <w:rFonts w:ascii="Arial" w:hAnsi="Arial" w:fareast="Arial" w:cs="Arial"/>
          <w:noProof w:val="on"/>
          <w:color w:val="000000"/>
          <w:sz w:val="14"/>
          <w:szCs w:val="14"/>
        </w:rPr>
        <w:pict>
          <v:shape xmlns:v="urn:schemas-microsoft-com:vml" id="_x00005384" style="position:absolute;margin-left:12.15pt;margin-top:13.2pt;z-index:-1675567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85" o:title=""/>
          </v:shape>
        </w:pict>
      </w:r>
    </w:p>
    <w:p>
      <w:pPr>
        <w:pStyle w:val="Normal"/>
        <w:framePr w:w="442" w:hAnchor="page" w:vAnchor="page" w:x="263" w:y="807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168</w:t>
      </w:r>
    </w:p>
    <w:p>
      <w:pPr>
        <w:pStyle w:val="Normal"/>
        <w:framePr w:w="1089" w:hAnchor="page" w:vAnchor="page" w:x="879" w:y="807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848" w:hAnchor="page" w:vAnchor="page" w:x="1045" w:y="771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purpose</w:t>
      </w:r>
    </w:p>
    <w:p>
      <w:pPr>
        <w:pStyle w:val="Normal"/>
        <w:framePr w:w="13295" w:hAnchor="page" w:vAnchor="page" w:x="1045" w:y="753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identification number, salary, nationality, job title(s), any shares of stock held in the Company or any of its Subsidiaries, details of all Awards, in each case, for the</w:t>
      </w:r>
    </w:p>
    <w:p>
      <w:pPr>
        <w:pStyle w:val="Normal"/>
        <w:framePr w:w="12652" w:hAnchor="page" w:vAnchor="page" w:x="1045" w:y="735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Holder, including but not limited to, the Holder’s name, home address and telephone number, date of birth, social security or insurance number or other</w:t>
      </w:r>
    </w:p>
    <w:p>
      <w:pPr>
        <w:pStyle w:val="Normal"/>
        <w:framePr w:w="13278" w:hAnchor="page" w:vAnchor="page" w:x="1045" w:y="717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implementing, administering and managing the Holder’s participation in the Plan. The Company and its Subsidiaries may hold certain personal information about</w:t>
      </w:r>
    </w:p>
    <w:p>
      <w:pPr>
        <w:pStyle w:val="Normal"/>
        <w:framePr w:w="12731" w:hAnchor="page" w:vAnchor="page" w:x="1045" w:y="699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other form, of personal data as described in this Section 10.8 by and among, as applicable, the Company and its Subsidiaries for the exclusive purpose of</w:t>
      </w:r>
    </w:p>
    <w:p>
      <w:pPr>
        <w:pStyle w:val="Normal"/>
        <w:framePr w:w="488" w:hAnchor="page" w:vAnchor="page" w:x="429" w:y="68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1.8.</w:t>
      </w:r>
    </w:p>
    <w:p>
      <w:pPr>
        <w:pStyle w:val="Normal"/>
        <w:framePr w:w="12837" w:hAnchor="page" w:vAnchor="page" w:x="1045" w:y="68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Data Privacy.</w:t>
      </w:r>
      <w:r>
        <w:rPr>
          <w:rFonts w:ascii="ArialMT" w:hAnsi="ArialMT" w:fareast="ArialMT" w:cs="ArialMT"/>
          <w:color w:val="000000"/>
          <w:w w:val="100"/>
          <w:sz w:val="15"/>
          <w:szCs w:val="15"/>
        </w:rPr>
        <w:t xml:space="preserve"> As a condition of receipt of any Award, each Holder explicitly and unambiguously consents to the collection, use and transfer, in electronic or</w:t>
      </w:r>
    </w:p>
    <w:p>
      <w:pPr>
        <w:pStyle w:val="Normal"/>
        <w:framePr w:w="11978" w:hAnchor="page" w:vAnchor="page" w:x="1045" w:y="64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obligations under the Award, unless the change is otherwise permitted under the Plan (including, without limitation, under Section 12.2 or 12.10).</w:t>
      </w:r>
    </w:p>
    <w:p>
      <w:pPr>
        <w:pStyle w:val="Normal"/>
        <w:framePr w:w="13162" w:hAnchor="page" w:vAnchor="page" w:x="1045" w:y="627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Option to a Non- Qualified Stock Option. The Holder’s consent to such action shall be required if such action would materially and adversely affect any rights or</w:t>
      </w:r>
    </w:p>
    <w:p>
      <w:pPr>
        <w:pStyle w:val="Normal"/>
        <w:framePr w:w="13217" w:hAnchor="page" w:vAnchor="page" w:x="1045" w:y="60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not limited to, substituting therefor another Award of the same or a different type, changing the date of exercise or settlement, and converting an Incentive Stock</w:t>
      </w:r>
    </w:p>
    <w:p>
      <w:pPr>
        <w:pStyle w:val="Normal"/>
        <w:framePr w:w="488" w:hAnchor="page" w:vAnchor="page" w:x="429" w:y="59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1.7.</w:t>
      </w:r>
    </w:p>
    <w:p>
      <w:pPr>
        <w:pStyle w:val="Normal"/>
        <w:framePr w:w="13113" w:hAnchor="page" w:vAnchor="page" w:x="1045" w:y="591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Amendment of Awards.</w:t>
      </w:r>
      <w:r>
        <w:rPr>
          <w:rFonts w:ascii="ArialMT" w:hAnsi="ArialMT" w:fareast="ArialMT" w:cs="ArialMT"/>
          <w:color w:val="000000"/>
          <w:w w:val="100"/>
          <w:sz w:val="15"/>
          <w:szCs w:val="15"/>
        </w:rPr>
        <w:t xml:space="preserve"> Subject to Applicable Law and Section 10.6, the Administrator may amend, modify or terminate any outstanding Award, including but</w:t>
      </w:r>
    </w:p>
    <w:p>
      <w:pPr>
        <w:pStyle w:val="Normal"/>
        <w:framePr w:w="2919" w:hAnchor="page" w:vAnchor="page" w:x="1045" w:y="55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stockholders of the Company.</w:t>
      </w:r>
    </w:p>
    <w:p>
      <w:pPr>
        <w:pStyle w:val="Normal"/>
        <w:framePr w:w="13233" w:hAnchor="page" w:vAnchor="page" w:x="1045" w:y="538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Rights with an exercise price per Share that is less than the exercise price per Share of the original Options or Stock Appreciation Rights without the approval of</w:t>
      </w:r>
    </w:p>
    <w:p>
      <w:pPr>
        <w:pStyle w:val="Normal"/>
        <w:framePr w:w="12830" w:hAnchor="page" w:vAnchor="page" w:x="1045" w:y="520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Stock Appreciation Rights or cancel outstanding Options or Stock Appreciation Rights in exchange for cash, other Awards or Options or Stock Appreciation</w:t>
      </w:r>
    </w:p>
    <w:p>
      <w:pPr>
        <w:pStyle w:val="Normal"/>
        <w:framePr w:w="12953" w:hAnchor="page" w:vAnchor="page" w:x="1045" w:y="50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combination or exchange of shares), the terms of outstanding Awards may not be amended to reduce the exercise price per Share of outstanding Options or</w:t>
      </w:r>
    </w:p>
    <w:p>
      <w:pPr>
        <w:pStyle w:val="Normal"/>
        <w:framePr w:w="13261" w:hAnchor="page" w:vAnchor="page" w:x="1045" w:y="48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(including, without limitation, any stock dividend, stock split, extraordinary cash dividend, recapitalization, reorganization, merger, consolidation, split-up, spin-off,</w:t>
      </w:r>
    </w:p>
    <w:p>
      <w:pPr>
        <w:pStyle w:val="Normal"/>
        <w:framePr w:w="12594" w:hAnchor="page" w:vAnchor="page" w:x="1045" w:y="466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Value of the underlying Shares. Furthermore, for purposes of this Section 10.6, except in connection with a corporate transaction involving the Company</w:t>
      </w:r>
    </w:p>
    <w:p>
      <w:pPr>
        <w:pStyle w:val="Normal"/>
        <w:framePr w:w="12888" w:hAnchor="page" w:vAnchor="page" w:x="1045" w:y="44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exchange for cash or another Award (including any Substitute Award) when the Option or Stock Appreciation Right price per Share exceeds the Fair Market</w:t>
      </w:r>
    </w:p>
    <w:p>
      <w:pPr>
        <w:pStyle w:val="Normal"/>
        <w:framePr w:w="12535" w:hAnchor="page" w:vAnchor="page" w:x="1045" w:y="430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amendment of any outstanding Option or Stock Appreciation Right to reduce its price per Share, or (b) cancel any Option or Stock Appreciation Right in</w:t>
      </w:r>
    </w:p>
    <w:p>
      <w:pPr>
        <w:pStyle w:val="Normal"/>
        <w:framePr w:w="488" w:hAnchor="page" w:vAnchor="page" w:x="429" w:y="41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1.6.</w:t>
      </w:r>
    </w:p>
    <w:p>
      <w:pPr>
        <w:pStyle w:val="Normal"/>
        <w:framePr w:w="12726" w:hAnchor="page" w:vAnchor="page" w:x="1045" w:y="41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Prohibition on Repricing.</w:t>
      </w:r>
      <w:r>
        <w:rPr>
          <w:rFonts w:ascii="ArialMT" w:hAnsi="ArialMT" w:fareast="ArialMT" w:cs="ArialMT"/>
          <w:color w:val="000000"/>
          <w:w w:val="100"/>
          <w:sz w:val="15"/>
          <w:szCs w:val="15"/>
        </w:rPr>
        <w:t xml:space="preserve"> Subject to Section 12.2, the Administrator shall not, without the approval of the stockholders of the Company, (a) authorize the</w:t>
      </w:r>
    </w:p>
    <w:p>
      <w:pPr>
        <w:pStyle w:val="Normal"/>
        <w:framePr w:w="5065" w:hAnchor="page" w:vAnchor="page" w:x="1045" w:y="37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claw-back policy and/or in the applicable Award Agreement.</w:t>
      </w:r>
    </w:p>
    <w:p>
      <w:pPr>
        <w:pStyle w:val="Normal"/>
        <w:framePr w:w="13185" w:hAnchor="page" w:vAnchor="page" w:x="1045" w:y="35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limitation, the Dodd-Frank Wall Street Reform and Consumer Protection Act and any rules or regulations promulgated thereunder, to the extent set forth in such</w:t>
      </w:r>
    </w:p>
    <w:p>
      <w:pPr>
        <w:pStyle w:val="Normal"/>
        <w:framePr w:w="13107" w:hAnchor="page" w:vAnchor="page" w:x="1045" w:y="340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implemented by the Company, including, without limitation, any claw-back policy adopted to comply with the requirements of Applicable Law, including, without</w:t>
      </w:r>
    </w:p>
    <w:p>
      <w:pPr>
        <w:pStyle w:val="Normal"/>
        <w:framePr w:w="13285" w:hAnchor="page" w:vAnchor="page" w:x="1045" w:y="322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regulation and governance codes that regulate or govern executive remuneration and compensation from time to time and the provisions of any claw-back policy</w:t>
      </w:r>
    </w:p>
    <w:p>
      <w:pPr>
        <w:pStyle w:val="Normal"/>
        <w:framePr w:w="12837" w:hAnchor="page" w:vAnchor="page" w:x="1045" w:y="30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upon any receipt or exercise of any Award or upon the receipt or resale of any Shares underlying the Award) shall be subject to the terms of applicable law,</w:t>
      </w:r>
    </w:p>
    <w:p>
      <w:pPr>
        <w:pStyle w:val="Normal"/>
        <w:framePr w:w="488" w:hAnchor="page" w:vAnchor="page" w:x="429" w:y="28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1.5.</w:t>
      </w:r>
    </w:p>
    <w:p>
      <w:pPr>
        <w:pStyle w:val="Normal"/>
        <w:framePr w:w="12869" w:hAnchor="page" w:vAnchor="page" w:x="1045" w:y="28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Forfeiture and Claw-Back Provisions.</w:t>
      </w:r>
      <w:r>
        <w:rPr>
          <w:rFonts w:ascii="ArialMT" w:hAnsi="ArialMT" w:fareast="ArialMT" w:cs="ArialMT"/>
          <w:color w:val="000000"/>
          <w:w w:val="100"/>
          <w:sz w:val="15"/>
          <w:szCs w:val="15"/>
        </w:rPr>
        <w:t xml:space="preserve"> All Awards (including any proceeds, gains or other economic benefit actually or constructively received by a Holder</w:t>
      </w:r>
    </w:p>
    <w:p>
      <w:pPr>
        <w:pStyle w:val="Normal"/>
        <w:framePr w:w="6229" w:hAnchor="page" w:vAnchor="page" w:x="1353" w:y="250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Company (or, as applicable, its transfer agent or stock plan administrator).</w:t>
      </w:r>
    </w:p>
    <w:p>
      <w:pPr>
        <w:pStyle w:val="Normal"/>
        <w:framePr w:w="12522" w:hAnchor="page" w:vAnchor="page" w:x="1353" w:y="232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deliver to any Holder certificates evidencing Shares issued in connection with any Award and instead such Shares shall be recorded in the books of the</w:t>
      </w:r>
    </w:p>
    <w:p>
      <w:pPr>
        <w:pStyle w:val="Normal"/>
        <w:framePr w:w="354" w:hAnchor="page" w:vAnchor="page" w:x="1045" w:y="214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(f)</w:t>
      </w:r>
    </w:p>
    <w:p>
      <w:pPr>
        <w:pStyle w:val="Normal"/>
        <w:framePr w:w="12607" w:hAnchor="page" w:vAnchor="page" w:x="1353" w:y="2146"/>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Notwithstanding any other provision of the Plan, unless otherwise determined by the Administrator or required by Applicable Law, the Company shall not</w:t>
      </w:r>
    </w:p>
    <w:p>
      <w:pPr>
        <w:pStyle w:val="Normal"/>
        <w:framePr w:w="12197" w:hAnchor="page" w:vAnchor="page" w:x="1353" w:y="178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the Company) until the restrictions thereon shall have lapsed, and that the Holder deliver a stock power, endorsed in blank, relating to such Shares.</w:t>
      </w:r>
    </w:p>
    <w:p>
      <w:pPr>
        <w:pStyle w:val="Normal"/>
        <w:framePr w:w="12649" w:hAnchor="page" w:vAnchor="page" w:x="1353" w:y="1607"/>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lapsed and/or (ii) require that the stock certificates evidencing such Shares be held in custody by a designated escrow agent (which may but need not be</w:t>
      </w:r>
    </w:p>
    <w:p>
      <w:pPr>
        <w:pStyle w:val="Normal"/>
        <w:framePr w:w="12983" w:hAnchor="page" w:vAnchor="page" w:x="1045" w:y="142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(e)   The Company, in its sole discretion, may (i) retain physical possession of any stock certificate evidencing Shares until any restrictions thereon shall have</w:t>
      </w:r>
    </w:p>
    <w:p>
      <w:pPr>
        <w:pStyle w:val="Normal"/>
        <w:framePr w:w="5860" w:hAnchor="page" w:vAnchor="page" w:x="1353" w:y="1068"/>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whether such fractional Shares shall be eliminated by rounding down.</w:t>
      </w:r>
    </w:p>
    <w:p>
      <w:pPr>
        <w:pStyle w:val="Normal"/>
        <w:framePr w:w="13089" w:hAnchor="page" w:vAnchor="page" w:x="1045" w:y="889"/>
        <w:widowControl w:val="off"/>
        <w:autoSpaceDE w:val="off"/>
        <w:autoSpaceDN w:val="off"/>
        <w:spacing w:before="0" w:after="0" w:line="172" w:lineRule="exact"/>
        <w:ind w:left="0" w:right="0" w:first-line="0"/>
        <w:jc w:val="left"/>
        <w:rPr>
          <w:rFonts w:ascii="ArialMT" w:hAnsi="ArialMT" w:fareast="ArialMT" w:cs="ArialMT"/>
          <w:color w:val="333740"/>
          <w:w w:val="100"/>
          <w:sz w:val="15"/>
          <w:szCs w:val="15"/>
        </w:rPr>
      </w:pPr>
      <w:r>
        <w:rPr>
          <w:rFonts w:ascii="ArialMT" w:hAnsi="ArialMT" w:fareast="ArialMT" w:cs="ArialMT"/>
          <w:color w:val="333740"/>
          <w:w w:val="100"/>
          <w:sz w:val="15"/>
          <w:szCs w:val="15"/>
        </w:rPr>
        <w:t>(d)   No fractional Shares shall be issued and the Administrator, in its sole discretion, shall determine whether cash shall be given in lieu of fractional Shares or</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7"/>
          <w:cols w:space="720" w:sep="off"/>
          <w:docGrid w:line-pitch="31680"/>
        </w:sectPr>
      </w:pPr>
      <w:r>
        <w:rPr>
          <w:rFonts w:ascii="Arial" w:hAnsi="Arial" w:fareast="Arial" w:cs="Arial"/>
          <w:noProof w:val="on"/>
          <w:color w:val="000000"/>
          <w:sz w:val="14"/>
          <w:szCs w:val="14"/>
        </w:rPr>
        <w:pict>
          <v:shape xmlns:v="urn:schemas-microsoft-com:vml" id="_x00005385" style="position:absolute;margin-left:7pt;margin-top:1pt;z-index:-1675567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86" o:title=""/>
          </v:shape>
        </w:pict>
      </w:r>
      <w:r>
        <w:rPr>
          <w:rFonts w:ascii="Arial" w:hAnsi="Arial" w:fareast="Arial" w:cs="Arial"/>
          <w:noProof w:val="on"/>
          <w:color w:val="000000"/>
          <w:sz w:val="14"/>
          <w:szCs w:val="14"/>
        </w:rPr>
        <w:pict>
          <v:shape xmlns:v="urn:schemas-microsoft-com:vml" id="_x00005386" style="position:absolute;margin-left:12.15pt;margin-top:424.45pt;z-index:-1675566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87" o:title=""/>
          </v:shape>
        </w:pict>
      </w:r>
      <w:r>
        <w:rPr>
          <w:rFonts w:ascii="Arial" w:hAnsi="Arial" w:fareast="Arial" w:cs="Arial"/>
          <w:noProof w:val="on"/>
          <w:color w:val="000000"/>
          <w:sz w:val="14"/>
          <w:szCs w:val="14"/>
        </w:rPr>
        <w:pict>
          <v:shape xmlns:v="urn:schemas-microsoft-com:vml" id="_x00005387" style="position:absolute;margin-left:12.15pt;margin-top:13.2pt;z-index:-1675566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88" o:title=""/>
          </v:shape>
        </w:pict>
      </w:r>
    </w:p>
    <w:p>
      <w:pPr>
        <w:pStyle w:val="Normal"/>
        <w:framePr w:w="442" w:hAnchor="page" w:vAnchor="page" w:x="263" w:y="742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169</w:t>
      </w:r>
    </w:p>
    <w:p>
      <w:pPr>
        <w:pStyle w:val="Normal"/>
        <w:framePr w:w="1089" w:hAnchor="page" w:vAnchor="page" w:x="879" w:y="742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7975" w:hAnchor="page" w:vAnchor="page" w:x="1045" w:y="706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Section 10.7 or Section 12.10. In its sole discretion, the Board may at any time and from time to</w:t>
      </w:r>
    </w:p>
    <w:p>
      <w:pPr>
        <w:pStyle w:val="Normal"/>
        <w:framePr w:w="12973" w:hAnchor="page" w:vAnchor="page" w:x="1045" w:y="688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are not materially and adversely affected by such amendment, unless the consent of the Holder is obtained or such amendment is otherwise permitted under</w:t>
      </w:r>
    </w:p>
    <w:p>
      <w:pPr>
        <w:pStyle w:val="Normal"/>
        <w:framePr w:w="13017" w:hAnchor="page" w:vAnchor="page" w:x="1045" w:y="670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Program or Award Agreement;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that the rights or obligations of the Holder of the Award that is the subject of any such Program or Award Agreement</w:t>
      </w:r>
    </w:p>
    <w:p>
      <w:pPr>
        <w:pStyle w:val="Normal"/>
        <w:framePr w:w="13214" w:hAnchor="page" w:vAnchor="page" w:x="1045" w:y="65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interpretation and application of the Plan and any Program as are not inconsistent with the Plan, to interpret, amend or revoke any such rules and to amend any</w:t>
      </w:r>
    </w:p>
    <w:p>
      <w:pPr>
        <w:pStyle w:val="Normal"/>
        <w:framePr w:w="12952" w:hAnchor="page" w:vAnchor="page" w:x="1045" w:y="634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provisions. The Administrator shall have the power to interpret the Plan, all Programs and Award Agreements, and to adopt such rules for the administration,</w:t>
      </w:r>
    </w:p>
    <w:p>
      <w:pPr>
        <w:pStyle w:val="Normal"/>
        <w:framePr w:w="488" w:hAnchor="page" w:vAnchor="page" w:x="429" w:y="616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w:t>
      </w:r>
    </w:p>
    <w:p>
      <w:pPr>
        <w:pStyle w:val="Normal"/>
        <w:framePr w:w="12401" w:hAnchor="page" w:vAnchor="page" w:x="1045" w:y="616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Duties and Powers of Administrator.</w:t>
      </w:r>
      <w:r>
        <w:rPr>
          <w:rFonts w:ascii="ArialMT" w:hAnsi="ArialMT" w:fareast="ArialMT" w:cs="ArialMT"/>
          <w:color w:val="000000"/>
          <w:w w:val="100"/>
          <w:sz w:val="15"/>
          <w:szCs w:val="15"/>
        </w:rPr>
        <w:t xml:space="preserve"> It shall be the duty of the Administrator to conduct the general administration of the Plan in accordance with its</w:t>
      </w:r>
    </w:p>
    <w:p>
      <w:pPr>
        <w:pStyle w:val="Normal"/>
        <w:framePr w:w="10139" w:hAnchor="page" w:vAnchor="page" w:x="1045" w:y="58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 the Board and (b) the Board or Committee may delegate its authority hereunder to the extent permitted by Section 11.6.</w:t>
      </w:r>
    </w:p>
    <w:p>
      <w:pPr>
        <w:pStyle w:val="Normal"/>
        <w:framePr w:w="13164" w:hAnchor="page" w:vAnchor="page" w:x="1045" w:y="56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respect to Awards granted to Non-Employee Directors and, with respect to such Awards, the terms “Administrator” as used in the Plan shall be deemed to refer</w:t>
      </w:r>
    </w:p>
    <w:p>
      <w:pPr>
        <w:pStyle w:val="Normal"/>
        <w:framePr w:w="13004" w:hAnchor="page" w:vAnchor="page" w:x="1045" w:y="54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Board. Notwithstanding the foregoing, (a) the full Board, acting by a majority of its members in office, shall conduct the general administration of the Plan with</w:t>
      </w:r>
    </w:p>
    <w:p>
      <w:pPr>
        <w:pStyle w:val="Normal"/>
        <w:framePr w:w="13130" w:hAnchor="page" w:vAnchor="page" w:x="1045" w:y="52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Committee members may resign at any time by delivering written or electronic notice to the Board and (c) vacancies in the Committee may only be filled by the</w:t>
      </w:r>
    </w:p>
    <w:p>
      <w:pPr>
        <w:pStyle w:val="Normal"/>
        <w:framePr w:w="12532" w:hAnchor="page" w:vAnchor="page" w:x="1045" w:y="508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Documents or as otherwise required by Applicable Law, (a) appointment of Committee members shall be effective upon acceptance of appointment, (b)</w:t>
      </w:r>
    </w:p>
    <w:p>
      <w:pPr>
        <w:pStyle w:val="Normal"/>
        <w:framePr w:w="12583" w:hAnchor="page" w:vAnchor="page" w:x="1045" w:y="49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requirements for membership set forth in this Section 11.1 or the Organizational Documents. Except as may otherwise be provided in the Organizational</w:t>
      </w:r>
    </w:p>
    <w:p>
      <w:pPr>
        <w:pStyle w:val="Normal"/>
        <w:framePr w:w="12665" w:hAnchor="page" w:vAnchor="page" w:x="1045" w:y="472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Committee shall be valid and effective, whether or not members of the Committee at the time of such action are later determined not to have satisfied the</w:t>
      </w:r>
    </w:p>
    <w:p>
      <w:pPr>
        <w:pStyle w:val="Normal"/>
        <w:framePr w:w="13286" w:hAnchor="page" w:vAnchor="page" w:x="1045" w:y="45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any securities exchange or automated quotation system on which the Shares are listed, quoted or traded. Notwithstanding the foregoing, any action taken by the</w:t>
      </w:r>
    </w:p>
    <w:p>
      <w:pPr>
        <w:pStyle w:val="Normal"/>
        <w:framePr w:w="12954" w:hAnchor="page" w:vAnchor="page" w:x="1045" w:y="43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Additionally, to the extent required by Applicable Law, each of the individuals constituting the Committee shall be an “independent director” under the rules of</w:t>
      </w:r>
    </w:p>
    <w:p>
      <w:pPr>
        <w:pStyle w:val="Normal"/>
        <w:framePr w:w="13264" w:hAnchor="page" w:vAnchor="page" w:x="1045" w:y="418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Non-Employee Directors, each of whom is intended to qualify as a “non-employee director” as defined by Rule 16b-3 of the Exchange Act or any successor rule.</w:t>
      </w:r>
    </w:p>
    <w:p>
      <w:pPr>
        <w:pStyle w:val="Normal"/>
        <w:framePr w:w="12973" w:hAnchor="page" w:vAnchor="page" w:x="1045" w:y="40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Exchange Act, then the Committee shall take all action with respect to such Awards, and the individuals taking such action shall consist solely of two or more</w:t>
      </w:r>
    </w:p>
    <w:p>
      <w:pPr>
        <w:pStyle w:val="Normal"/>
        <w:framePr w:w="488" w:hAnchor="page" w:vAnchor="page" w:x="429" w:y="38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w:t>
      </w:r>
    </w:p>
    <w:p>
      <w:pPr>
        <w:pStyle w:val="Normal"/>
        <w:framePr w:w="12750" w:hAnchor="page" w:vAnchor="page" w:x="1045" w:y="38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Administrator.</w:t>
      </w:r>
      <w:r>
        <w:rPr>
          <w:rFonts w:ascii="ArialMT" w:hAnsi="ArialMT" w:fareast="ArialMT" w:cs="ArialMT"/>
          <w:color w:val="000000"/>
          <w:w w:val="100"/>
          <w:sz w:val="15"/>
          <w:szCs w:val="15"/>
        </w:rPr>
        <w:t xml:space="preserve"> The Committee shall administer the Plan (except as otherwise permitted herein). To the extent necessary to comply with Rule 16b-3 of the</w:t>
      </w:r>
    </w:p>
    <w:p>
      <w:pPr>
        <w:pStyle w:val="Normal"/>
        <w:framePr w:w="1767" w:hAnchor="page" w:vAnchor="page" w:x="263" w:y="3647"/>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ADMINISTRATION</w:t>
      </w:r>
    </w:p>
    <w:p>
      <w:pPr>
        <w:pStyle w:val="Normal"/>
        <w:framePr w:w="1279" w:hAnchor="page" w:vAnchor="page" w:x="263" w:y="3404"/>
        <w:widowControl w:val="off"/>
        <w:autoSpaceDE w:val="off"/>
        <w:autoSpaceDN w:val="off"/>
        <w:spacing w:before="0" w:after="0" w:line="172" w:lineRule="exact"/>
        <w:ind w:left="0" w:right="0" w:first-line="0"/>
        <w:jc w:val="left"/>
        <w:rPr>
          <w:rFonts w:ascii="Arial-BoldMT" w:hAnsi="Arial-BoldMT" w:fareast="Arial-BoldMT" w:cs="Arial-BoldMT"/>
          <w:color w:val="00b1ec"/>
          <w:w w:val="100"/>
          <w:sz w:val="15"/>
          <w:szCs w:val="15"/>
        </w:rPr>
      </w:pPr>
      <w:r>
        <w:rPr>
          <w:rFonts w:ascii="Arial-BoldMT" w:hAnsi="Arial-BoldMT" w:fareast="Arial-BoldMT" w:cs="Arial-BoldMT"/>
          <w:color w:val="00b1ec"/>
          <w:w w:val="100"/>
          <w:sz w:val="15"/>
          <w:szCs w:val="15"/>
        </w:rPr>
        <w:t>ARTICLE 11.</w:t>
      </w:r>
    </w:p>
    <w:p>
      <w:pPr>
        <w:pStyle w:val="Normal"/>
        <w:framePr w:w="12042" w:hAnchor="page" w:vAnchor="page" w:x="1045" w:y="30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information on the consequences of refusal to consent or withdrawal of consent, Holders may contact their local human resources representative.</w:t>
      </w:r>
    </w:p>
    <w:p>
      <w:pPr>
        <w:pStyle w:val="Normal"/>
        <w:framePr w:w="13058" w:hAnchor="page" w:vAnchor="page" w:x="1045" w:y="28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Administrator’s discretion, the Holder may forfeit any outstanding Awards if the Holder refuses or withdraws his or her consents as described herein. For more</w:t>
      </w:r>
    </w:p>
    <w:p>
      <w:pPr>
        <w:pStyle w:val="Normal"/>
        <w:framePr w:w="13196" w:hAnchor="page" w:vAnchor="page" w:x="1045" w:y="26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case without cost, by contacting his or her local human resources representative. The Company may cancel Holder’s ability to participate in the Plan and, in the</w:t>
      </w:r>
    </w:p>
    <w:p>
      <w:pPr>
        <w:pStyle w:val="Normal"/>
        <w:framePr w:w="13212" w:hAnchor="page" w:vAnchor="page" w:x="1045" w:y="25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respect to such Holder, recommend any necessary corrections to the Data with respect to the Holder or refuse or withdraw the consents herein in writing, in any</w:t>
      </w:r>
    </w:p>
    <w:p>
      <w:pPr>
        <w:pStyle w:val="Normal"/>
        <w:framePr w:w="13029" w:hAnchor="page" w:vAnchor="page" w:x="1045" w:y="23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at any time, view the Data held by the Company with respect to such Holder, request additional information about the storage and processing of the Data with</w:t>
      </w:r>
    </w:p>
    <w:p>
      <w:pPr>
        <w:pStyle w:val="Normal"/>
        <w:framePr w:w="13295" w:hAnchor="page" w:vAnchor="page" w:x="1045"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Data related to a Holder will be held only as long as is necessary to implement, administer, and manage the Holder’s participation in the Plan. A Holder may,</w:t>
      </w:r>
    </w:p>
    <w:p>
      <w:pPr>
        <w:pStyle w:val="Normal"/>
        <w:framePr w:w="13130" w:hAnchor="page" w:vAnchor="page" w:x="1045" w:y="196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such Data as may be required to a broker or other third party with whom the Company or any of its Subsidiaries or the Holder may elect to deposit any Shares.</w:t>
      </w:r>
    </w:p>
    <w:p>
      <w:pPr>
        <w:pStyle w:val="Normal"/>
        <w:framePr w:w="13124" w:hAnchor="page" w:vAnchor="page" w:x="1045" w:y="17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electronic or other form, for the purposes of implementing, administering and managing the Holder’s participation in the Plan, including any requisite transfer of</w:t>
      </w:r>
    </w:p>
    <w:p>
      <w:pPr>
        <w:pStyle w:val="Normal"/>
        <w:framePr w:w="12703" w:hAnchor="page" w:vAnchor="page" w:x="1045" w:y="16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recipients’ country. Through acceptance of an Award, each Holder authorizes such recipients to receive, possess, use, retain and transfer the Data, in</w:t>
      </w:r>
    </w:p>
    <w:p>
      <w:pPr>
        <w:pStyle w:val="Normal"/>
        <w:framePr w:w="13223" w:hAnchor="page" w:vAnchor="page" w:x="1045" w:y="14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Plan. These recipients may be located in the Holder’s country, or elsewhere, and the Holder’s country may have different data privacy laws and protections than</w:t>
      </w:r>
    </w:p>
    <w:p>
      <w:pPr>
        <w:pStyle w:val="Normal"/>
        <w:framePr w:w="13203" w:hAnchor="page" w:vAnchor="page" w:x="1045" w:y="12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may each further transfer the Data to any third parties assisting the Company and its Subsidiaries in the implementation, administration and management of the</w:t>
      </w:r>
    </w:p>
    <w:p>
      <w:pPr>
        <w:pStyle w:val="Normal"/>
        <w:framePr w:w="13093" w:hAnchor="page" w:vAnchor="page" w:x="1045" w:y="10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as necessary for the purpose of implementation, administration and management of a Holder’s participation in the Plan, and the Company and its Subsidiaries</w:t>
      </w:r>
    </w:p>
    <w:p>
      <w:pPr>
        <w:pStyle w:val="Normal"/>
        <w:framePr w:w="13219" w:hAnchor="page" w:vAnchor="page" w:x="1045" w:y="8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of implementing, managing and administering the Plan and Awards (the </w:t>
      </w:r>
      <w:r>
        <w:rPr>
          <w:rFonts w:ascii="Arial-BoldMT" w:hAnsi="Arial-BoldMT" w:fareast="Arial-BoldMT" w:cs="Arial-BoldMT"/>
          <w:color w:val="000000"/>
          <w:w w:val="100"/>
          <w:sz w:val="15"/>
          <w:szCs w:val="15"/>
        </w:rPr>
        <w:t>“Data”</w:t>
      </w:r>
      <w:r>
        <w:rPr>
          <w:rFonts w:ascii="ArialMT" w:hAnsi="ArialMT" w:fareast="ArialMT" w:cs="ArialMT"/>
          <w:color w:val="000000"/>
          <w:w w:val="100"/>
          <w:sz w:val="15"/>
          <w:szCs w:val="15"/>
        </w:rPr>
        <w:t>). The Company and its Subsidiaries may transfer the Data amongst themselves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8"/>
          <w:cols w:space="720" w:sep="off"/>
          <w:docGrid w:line-pitch="31680"/>
        </w:sectPr>
      </w:pPr>
      <w:r>
        <w:rPr>
          <w:rFonts w:ascii="Arial" w:hAnsi="Arial" w:fareast="Arial" w:cs="Arial"/>
          <w:noProof w:val="on"/>
          <w:color w:val="000000"/>
          <w:sz w:val="14"/>
          <w:szCs w:val="14"/>
        </w:rPr>
        <w:pict>
          <v:shape xmlns:v="urn:schemas-microsoft-com:vml" id="_x00005388" style="position:absolute;margin-left:7pt;margin-top:1pt;z-index:-1675566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89" o:title=""/>
          </v:shape>
        </w:pict>
      </w:r>
      <w:r>
        <w:rPr>
          <w:rFonts w:ascii="Arial" w:hAnsi="Arial" w:fareast="Arial" w:cs="Arial"/>
          <w:noProof w:val="on"/>
          <w:color w:val="000000"/>
          <w:sz w:val="14"/>
          <w:szCs w:val="14"/>
        </w:rPr>
        <w:pict>
          <v:shape xmlns:v="urn:schemas-microsoft-com:vml" id="_x00005389" style="position:absolute;margin-left:12.15pt;margin-top:391.7pt;z-index:-1675565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90" o:title=""/>
          </v:shape>
        </w:pict>
      </w:r>
      <w:r>
        <w:rPr>
          <w:rFonts w:ascii="Arial" w:hAnsi="Arial" w:fareast="Arial" w:cs="Arial"/>
          <w:noProof w:val="on"/>
          <w:color w:val="000000"/>
          <w:sz w:val="14"/>
          <w:szCs w:val="14"/>
        </w:rPr>
        <w:pict>
          <v:shape xmlns:v="urn:schemas-microsoft-com:vml" id="_x00005390" style="position:absolute;margin-left:12.15pt;margin-top:13.2pt;z-index:-1675565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91" o:title=""/>
          </v:shape>
        </w:pict>
      </w:r>
    </w:p>
    <w:p>
      <w:pPr>
        <w:pStyle w:val="Normal"/>
        <w:framePr w:w="442" w:hAnchor="page" w:vAnchor="page" w:x="263" w:y="969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170</w:t>
      </w:r>
    </w:p>
    <w:p>
      <w:pPr>
        <w:pStyle w:val="Normal"/>
        <w:framePr w:w="1089" w:hAnchor="page" w:vAnchor="page" w:x="879" w:y="9693"/>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5548" w:hAnchor="page" w:vAnchor="page" w:x="1045" w:y="933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the Company the authority to grant or amend Awards or to take</w:t>
      </w:r>
    </w:p>
    <w:p>
      <w:pPr>
        <w:pStyle w:val="Normal"/>
        <w:framePr w:w="488" w:hAnchor="page" w:vAnchor="page" w:x="429" w:y="915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1.6.</w:t>
      </w:r>
    </w:p>
    <w:p>
      <w:pPr>
        <w:pStyle w:val="Normal"/>
        <w:framePr w:w="13224" w:hAnchor="page" w:vAnchor="page" w:x="1045" w:y="915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Delegation of Authority.</w:t>
      </w:r>
      <w:r>
        <w:rPr>
          <w:rFonts w:ascii="ArialMT" w:hAnsi="ArialMT" w:fareast="ArialMT" w:cs="ArialMT"/>
          <w:color w:val="000000"/>
          <w:w w:val="100"/>
          <w:sz w:val="15"/>
          <w:szCs w:val="15"/>
        </w:rPr>
        <w:t xml:space="preserve"> The Board or Committee may from time to time delegate to a committee of one or more members of the Board or one or more officers</w:t>
      </w:r>
    </w:p>
    <w:p>
      <w:pPr>
        <w:pStyle w:val="Normal"/>
        <w:framePr w:w="10194" w:hAnchor="page" w:vAnchor="page" w:x="1045" w:y="879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decisions and determinations by the Administrator with respect to the Plan are final, binding and conclusive on all Persons.</w:t>
      </w:r>
    </w:p>
    <w:p>
      <w:pPr>
        <w:pStyle w:val="Normal"/>
        <w:framePr w:w="488" w:hAnchor="page" w:vAnchor="page" w:x="429" w:y="86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1.5.</w:t>
      </w:r>
    </w:p>
    <w:p>
      <w:pPr>
        <w:pStyle w:val="Normal"/>
        <w:framePr w:w="12850" w:hAnchor="page" w:vAnchor="page" w:x="1045" w:y="861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Decisions Binding.</w:t>
      </w:r>
      <w:r>
        <w:rPr>
          <w:rFonts w:ascii="ArialMT" w:hAnsi="ArialMT" w:fareast="ArialMT" w:cs="ArialMT"/>
          <w:color w:val="000000"/>
          <w:w w:val="100"/>
          <w:sz w:val="15"/>
          <w:szCs w:val="15"/>
        </w:rPr>
        <w:t xml:space="preserve"> The Administrator’s interpretation of the Plan, any Awards granted pursuant to the Plan, any Program or any Award Agreement and all</w:t>
      </w:r>
    </w:p>
    <w:p>
      <w:pPr>
        <w:pStyle w:val="Normal"/>
        <w:framePr w:w="4144" w:hAnchor="page" w:vAnchor="page" w:x="1353" w:y="825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terms and conditions it selects and Section 12.2.</w:t>
      </w:r>
    </w:p>
    <w:p>
      <w:pPr>
        <w:pStyle w:val="Normal"/>
        <w:framePr w:w="395" w:hAnchor="page" w:vAnchor="page" w:x="1045" w:y="80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(k)</w:t>
      </w:r>
    </w:p>
    <w:p>
      <w:pPr>
        <w:pStyle w:val="Normal"/>
        <w:framePr w:w="12795" w:hAnchor="page" w:vAnchor="page" w:x="1353" w:y="807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Accelerate wholly or partially the vesting or lapse of restrictions of any Award or portion thereof at any time after the grant of an Award, subject to whatever</w:t>
      </w:r>
    </w:p>
    <w:p>
      <w:pPr>
        <w:pStyle w:val="Normal"/>
        <w:framePr w:w="1269" w:hAnchor="page" w:vAnchor="page" w:x="1353" w:y="771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Plan; and</w:t>
      </w:r>
    </w:p>
    <w:p>
      <w:pPr>
        <w:pStyle w:val="Normal"/>
        <w:framePr w:w="344" w:hAnchor="page" w:vAnchor="page" w:x="1045" w:y="753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(j)</w:t>
      </w:r>
    </w:p>
    <w:p>
      <w:pPr>
        <w:pStyle w:val="Normal"/>
        <w:framePr w:w="12802" w:hAnchor="page" w:vAnchor="page" w:x="1353" w:y="753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Make all other decisions and determinations that may be required pursuant to the Plan or as the Administrator deems necessary or advisable to administer</w:t>
      </w:r>
    </w:p>
    <w:p>
      <w:pPr>
        <w:pStyle w:val="Normal"/>
        <w:framePr w:w="344" w:hAnchor="page" w:vAnchor="page" w:x="1045" w:y="717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w:t>
      </w:r>
    </w:p>
    <w:p>
      <w:pPr>
        <w:pStyle w:val="Normal"/>
        <w:framePr w:w="8886" w:hAnchor="page" w:vAnchor="page" w:x="1353" w:y="717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Interpret the terms of, and any matter arising pursuant to, the Plan, any Program or any Award Agreement;</w:t>
      </w:r>
    </w:p>
    <w:p>
      <w:pPr>
        <w:pStyle w:val="Normal"/>
        <w:framePr w:w="10830" w:hAnchor="page" w:vAnchor="page" w:x="1045" w:y="68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   Establish, adopt, or revise any Programs, rules and regulations as it may deem necessary or advisable to administer the Plan;</w:t>
      </w:r>
    </w:p>
    <w:p>
      <w:pPr>
        <w:pStyle w:val="Normal"/>
        <w:framePr w:w="6944" w:hAnchor="page" w:vAnchor="page" w:x="1045" w:y="64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(g)   Decide all other matters that must be determined in connection with an Award;</w:t>
      </w:r>
    </w:p>
    <w:p>
      <w:pPr>
        <w:pStyle w:val="Normal"/>
        <w:framePr w:w="354" w:hAnchor="page" w:vAnchor="page" w:x="1045" w:y="60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w:t>
      </w:r>
    </w:p>
    <w:p>
      <w:pPr>
        <w:pStyle w:val="Normal"/>
        <w:framePr w:w="7571" w:hAnchor="page" w:vAnchor="page" w:x="1353" w:y="60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Prescribe the form of each Award Agreement, which need not be identical for each Holder;</w:t>
      </w:r>
    </w:p>
    <w:p>
      <w:pPr>
        <w:pStyle w:val="Normal"/>
        <w:framePr w:w="8088" w:hAnchor="page" w:vAnchor="page" w:x="1353" w:y="57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Shares, other Awards, or other property, or an Award may be canceled, forfeited, or surrendered;</w:t>
      </w:r>
    </w:p>
    <w:p>
      <w:pPr>
        <w:pStyle w:val="Normal"/>
        <w:framePr w:w="12641" w:hAnchor="page" w:vAnchor="page" w:x="1045" w:y="55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   Determine whether, to what extent, and under what circumstances an Award may be settled, or the exercise price of an Award may be paid, in cash,</w:t>
      </w:r>
    </w:p>
    <w:p>
      <w:pPr>
        <w:pStyle w:val="Normal"/>
        <w:framePr w:w="8711" w:hAnchor="page" w:vAnchor="page" w:x="1353" w:y="520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Award, based in each case on such considerations as the Administrator in its sole discretion determines;</w:t>
      </w:r>
    </w:p>
    <w:p>
      <w:pPr>
        <w:pStyle w:val="Normal"/>
        <w:framePr w:w="12717" w:hAnchor="page" w:vAnchor="page" w:x="1353" w:y="50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exercisability of an Award, and accelerations or waivers thereof, and any provisions related to non-competition and claw-back and recapture of gain on an</w:t>
      </w:r>
    </w:p>
    <w:p>
      <w:pPr>
        <w:pStyle w:val="Normal"/>
        <w:framePr w:w="12038" w:hAnchor="page" w:vAnchor="page" w:x="1353" w:y="48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any performance criteria, any restrictions or limitations on the Award, any schedule for vesting, lapse of forfeiture restrictions or restrictions on the</w:t>
      </w:r>
    </w:p>
    <w:p>
      <w:pPr>
        <w:pStyle w:val="Normal"/>
        <w:framePr w:w="13158" w:hAnchor="page" w:vAnchor="page" w:x="1045" w:y="466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   Determine the terms and conditions of any Award granted pursuant to the Plan, including, but not limited to, the exercise price, grant price, purchase price,</w:t>
      </w:r>
    </w:p>
    <w:p>
      <w:pPr>
        <w:pStyle w:val="Normal"/>
        <w:framePr w:w="395" w:hAnchor="page" w:vAnchor="page" w:x="1045" w:y="430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w:t>
      </w:r>
    </w:p>
    <w:p>
      <w:pPr>
        <w:pStyle w:val="Normal"/>
        <w:framePr w:w="8646" w:hAnchor="page" w:vAnchor="page" w:x="1353" w:y="430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Determine the number of Awards to be granted and the number of Shares to which an Award will relate;</w:t>
      </w:r>
    </w:p>
    <w:p>
      <w:pPr>
        <w:pStyle w:val="Normal"/>
        <w:framePr w:w="3196" w:hAnchor="page" w:vAnchor="page" w:x="1353" w:y="394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Award granted pursuant to the Plan);</w:t>
      </w:r>
    </w:p>
    <w:p>
      <w:pPr>
        <w:pStyle w:val="Normal"/>
        <w:framePr w:w="12939" w:hAnchor="page" w:vAnchor="page" w:x="1045" w:y="37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   Determine the type or types of Awards to be granted to each Eligible Individual (including, without limitation, any Awards granted in tandem with another</w:t>
      </w:r>
    </w:p>
    <w:p>
      <w:pPr>
        <w:pStyle w:val="Normal"/>
        <w:framePr w:w="4521" w:hAnchor="page" w:vAnchor="page" w:x="1045" w:y="34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Designate Eligible Individuals to receive Awards;</w:t>
      </w:r>
    </w:p>
    <w:p>
      <w:pPr>
        <w:pStyle w:val="Normal"/>
        <w:framePr w:w="4144" w:hAnchor="page" w:vAnchor="page" w:x="1045" w:y="30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exclusive power, authority and sole discretion to:</w:t>
      </w:r>
    </w:p>
    <w:p>
      <w:pPr>
        <w:pStyle w:val="Normal"/>
        <w:framePr w:w="488" w:hAnchor="page" w:vAnchor="page" w:x="429" w:y="28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w:t>
      </w:r>
    </w:p>
    <w:p>
      <w:pPr>
        <w:pStyle w:val="Normal"/>
        <w:framePr w:w="12730" w:hAnchor="page" w:vAnchor="page" w:x="1045" w:y="28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 xml:space="preserve">Authority of Administrator. </w:t>
      </w:r>
      <w:r>
        <w:rPr>
          <w:rFonts w:ascii="ArialMT" w:hAnsi="ArialMT" w:fareast="ArialMT" w:cs="ArialMT"/>
          <w:color w:val="000000"/>
          <w:w w:val="100"/>
          <w:sz w:val="15"/>
          <w:szCs w:val="15"/>
        </w:rPr>
        <w:t>Subject to the Organizational Documents, any specific designation in the Plan and Applicable Law, the Administrator has the</w:t>
      </w:r>
    </w:p>
    <w:p>
      <w:pPr>
        <w:pStyle w:val="Normal"/>
        <w:framePr w:w="4945" w:hAnchor="page" w:vAnchor="page" w:x="1045" w:y="25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by the Company to assist in the administration of the Plan.</w:t>
      </w:r>
    </w:p>
    <w:p>
      <w:pPr>
        <w:pStyle w:val="Normal"/>
        <w:framePr w:w="13114" w:hAnchor="page" w:vAnchor="page" w:x="1045" w:y="23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Company or any Subsidiary, the Company’s independent certified public accountants, or any executive compensation consultant or other professional retained</w:t>
      </w:r>
    </w:p>
    <w:p>
      <w:pPr>
        <w:pStyle w:val="Normal"/>
        <w:framePr w:w="12942" w:hAnchor="page" w:vAnchor="page" w:x="1045"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Administrator is entitled to, in good faith, rely or act upon any report or other information furnished to that member by any officer or other employee of the</w:t>
      </w:r>
    </w:p>
    <w:p>
      <w:pPr>
        <w:pStyle w:val="Normal"/>
        <w:framePr w:w="13017" w:hAnchor="page" w:vAnchor="page" w:x="1045" w:y="19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present, and acts approved in writing by all members of the Administrator in lieu of a meeting, shall be deemed the acts of the Administrator. Each member of</w:t>
      </w:r>
    </w:p>
    <w:p>
      <w:pPr>
        <w:pStyle w:val="Normal"/>
        <w:framePr w:w="13048" w:hAnchor="page" w:vAnchor="page" w:x="1045" w:y="17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majority of the members of the Administrator shall constitute a quorum and the acts of a majority of the members present at any meeting at which a quorum is</w:t>
      </w:r>
    </w:p>
    <w:p>
      <w:pPr>
        <w:pStyle w:val="Normal"/>
        <w:framePr w:w="488" w:hAnchor="page" w:vAnchor="page" w:x="429" w:y="16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w:t>
      </w:r>
    </w:p>
    <w:p>
      <w:pPr>
        <w:pStyle w:val="Normal"/>
        <w:framePr w:w="12668" w:hAnchor="page" w:vAnchor="page" w:x="1045" w:y="16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Action by the Administrator.</w:t>
      </w:r>
      <w:r>
        <w:rPr>
          <w:rFonts w:ascii="ArialMT" w:hAnsi="ArialMT" w:fareast="ArialMT" w:cs="ArialMT"/>
          <w:color w:val="000000"/>
          <w:w w:val="100"/>
          <w:sz w:val="15"/>
          <w:szCs w:val="15"/>
        </w:rPr>
        <w:t xml:space="preserve"> Unless otherwise established by the Board, set forth in any Organizational Documents or as required by Applicable Law, a</w:t>
      </w:r>
    </w:p>
    <w:p>
      <w:pPr>
        <w:pStyle w:val="Normal"/>
        <w:framePr w:w="7267" w:hAnchor="page" w:vAnchor="page" w:x="1045" w:y="12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quoted or traded are required to be determined in the sole discretion of the Committee.</w:t>
      </w:r>
    </w:p>
    <w:p>
      <w:pPr>
        <w:pStyle w:val="Normal"/>
        <w:framePr w:w="12915" w:hAnchor="page" w:vAnchor="page" w:x="1045" w:y="10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16b-3 under the Exchange Act or any successor rule, or the rules of any securities exchange or automated quotation system on which the Shares are listed,</w:t>
      </w:r>
    </w:p>
    <w:p>
      <w:pPr>
        <w:pStyle w:val="Normal"/>
        <w:framePr w:w="13171" w:hAnchor="page" w:vAnchor="page" w:x="1045" w:y="8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time exercise any and all rights and duties of the Committee in its capacity as the Administrator under the Plan except with respect to matters which under Rule</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9"/>
          <w:cols w:space="720" w:sep="off"/>
          <w:docGrid w:line-pitch="31680"/>
        </w:sectPr>
      </w:pPr>
      <w:r>
        <w:rPr>
          <w:rFonts w:ascii="Arial" w:hAnsi="Arial" w:fareast="Arial" w:cs="Arial"/>
          <w:noProof w:val="on"/>
          <w:color w:val="000000"/>
          <w:sz w:val="14"/>
          <w:szCs w:val="14"/>
        </w:rPr>
        <w:pict>
          <v:shape xmlns:v="urn:schemas-microsoft-com:vml" id="_x00005391" style="position:absolute;margin-left:7pt;margin-top:1pt;z-index:-1675564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92" o:title=""/>
          </v:shape>
        </w:pict>
      </w:r>
      <w:r>
        <w:rPr>
          <w:rFonts w:ascii="Arial" w:hAnsi="Arial" w:fareast="Arial" w:cs="Arial"/>
          <w:noProof w:val="on"/>
          <w:color w:val="000000"/>
          <w:sz w:val="14"/>
          <w:szCs w:val="14"/>
        </w:rPr>
        <w:pict>
          <v:shape xmlns:v="urn:schemas-microsoft-com:vml" id="_x00005392" style="position:absolute;margin-left:12.15pt;margin-top:505.25pt;z-index:-1675564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93" o:title=""/>
          </v:shape>
        </w:pict>
      </w:r>
      <w:r>
        <w:rPr>
          <w:rFonts w:ascii="Arial" w:hAnsi="Arial" w:fareast="Arial" w:cs="Arial"/>
          <w:noProof w:val="on"/>
          <w:color w:val="000000"/>
          <w:sz w:val="14"/>
          <w:szCs w:val="14"/>
        </w:rPr>
        <w:pict>
          <v:shape xmlns:v="urn:schemas-microsoft-com:vml" id="_x00005393" style="position:absolute;margin-left:12.15pt;margin-top:13.2pt;z-index:-1675564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94" o:title=""/>
          </v:shape>
        </w:pict>
      </w:r>
    </w:p>
    <w:p>
      <w:pPr>
        <w:pStyle w:val="Normal"/>
        <w:framePr w:w="442" w:hAnchor="page" w:vAnchor="page" w:x="263" w:y="832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171</w:t>
      </w:r>
    </w:p>
    <w:p>
      <w:pPr>
        <w:pStyle w:val="Normal"/>
        <w:framePr w:w="1089" w:hAnchor="page" w:vAnchor="page" w:x="879" w:y="8321"/>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8664" w:hAnchor="page" w:vAnchor="page" w:x="1045" w:y="79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   In the event of any transaction or event described in Section 12.2(a) or any unusual or nonrecurring</w:t>
      </w:r>
    </w:p>
    <w:p>
      <w:pPr>
        <w:pStyle w:val="Normal"/>
        <w:framePr w:w="12409" w:hAnchor="page" w:vAnchor="page" w:x="1353" w:y="759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thereto); and (iv) the grant or exercise price per share for any outstanding Awards under the Plan provided the price is not below par value of a Share.</w:t>
      </w:r>
    </w:p>
    <w:p>
      <w:pPr>
        <w:pStyle w:val="Normal"/>
        <w:framePr w:w="12589" w:hAnchor="page" w:vAnchor="page" w:x="1353" w:y="74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Awards; (iii) the terms and conditions of any outstanding Awards (including, without limitation, any applicable performance targets or criteria with respect</w:t>
      </w:r>
    </w:p>
    <w:p>
      <w:pPr>
        <w:pStyle w:val="Normal"/>
        <w:framePr w:w="12802" w:hAnchor="page" w:vAnchor="page" w:x="1353" w:y="724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number and kind of Shares which may be issued under the Plan); (ii) the number and kind of Shares (or other securities or property) subject to outstanding</w:t>
      </w:r>
    </w:p>
    <w:p>
      <w:pPr>
        <w:pStyle w:val="Normal"/>
        <w:framePr w:w="12628" w:hAnchor="page" w:vAnchor="page" w:x="1353" w:y="706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number and kind of Shares that may be issued under the Plan (including, but not limited to, adjustments of the limitations in Section 3.1 on the maximum</w:t>
      </w:r>
    </w:p>
    <w:p>
      <w:pPr>
        <w:pStyle w:val="Normal"/>
        <w:framePr w:w="12377" w:hAnchor="page" w:vAnchor="page" w:x="1353" w:y="688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other than an Equity Restructuring, the Administrator may make equitable adjustments, if any, to reflect such change with respect to: (i) the aggregate</w:t>
      </w:r>
    </w:p>
    <w:p>
      <w:pPr>
        <w:pStyle w:val="Normal"/>
        <w:framePr w:w="12782" w:hAnchor="page" w:vAnchor="page" w:x="1353" w:y="670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dividends) of Company assets to stockholders, or any other change affecting the shares of the Company’s stock or the share price of the Company’s stock</w:t>
      </w:r>
    </w:p>
    <w:p>
      <w:pPr>
        <w:pStyle w:val="Normal"/>
        <w:framePr w:w="12679" w:hAnchor="page" w:vAnchor="page" w:x="1045" w:y="65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In the event of any stock dividend, stock split, combination or exchange of shares, merger, consolidation or other distribution (other than normal cash</w:t>
      </w:r>
    </w:p>
    <w:p>
      <w:pPr>
        <w:pStyle w:val="Normal"/>
        <w:framePr w:w="488" w:hAnchor="page" w:vAnchor="page" w:x="429" w:y="616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1.2.</w:t>
      </w:r>
    </w:p>
    <w:p>
      <w:pPr>
        <w:pStyle w:val="Normal"/>
        <w:framePr w:w="10576" w:hAnchor="page" w:vAnchor="page" w:x="1045" w:y="6162"/>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Changes in Shares or Assets of the Company, Acquisition or Liquidation of the Company and Other Corporate Events.</w:t>
      </w:r>
    </w:p>
    <w:p>
      <w:pPr>
        <w:pStyle w:val="Normal"/>
        <w:framePr w:w="12666" w:hAnchor="page" w:vAnchor="page" w:x="1353" w:y="58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outstanding on the Expiration Date shall remain in force according to the terms of the Plan, the applicable Program and the applicable Award Agreement.</w:t>
      </w:r>
    </w:p>
    <w:p>
      <w:pPr>
        <w:pStyle w:val="Normal"/>
        <w:framePr w:w="12237" w:hAnchor="page" w:vAnchor="page" w:x="1353" w:y="562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by the Board or (ii) the date the Plan was approved by the Company’s stockholders (such anniversary, the </w:t>
      </w:r>
      <w:r>
        <w:rPr>
          <w:rFonts w:ascii="Arial-BoldMT" w:hAnsi="Arial-BoldMT" w:fareast="Arial-BoldMT" w:cs="Arial-BoldMT"/>
          <w:color w:val="000000"/>
          <w:w w:val="100"/>
          <w:sz w:val="15"/>
          <w:szCs w:val="15"/>
        </w:rPr>
        <w:t>“Expiration Date”</w:t>
      </w:r>
      <w:r>
        <w:rPr>
          <w:rFonts w:ascii="ArialMT" w:hAnsi="ArialMT" w:fareast="ArialMT" w:cs="ArialMT"/>
          <w:color w:val="000000"/>
          <w:w w:val="100"/>
          <w:sz w:val="15"/>
          <w:szCs w:val="15"/>
        </w:rPr>
        <w:t>). Any Awards that are</w:t>
      </w:r>
    </w:p>
    <w:p>
      <w:pPr>
        <w:pStyle w:val="Normal"/>
        <w:framePr w:w="12909" w:hAnchor="page" w:vAnchor="page" w:x="1353" w:y="54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contrary, in no event may any Award be granted under the Plan after the tenth (10th) anniversary of the earlier of (i) the date on which the Plan was adopted</w:t>
      </w:r>
    </w:p>
    <w:p>
      <w:pPr>
        <w:pStyle w:val="Normal"/>
        <w:framePr w:w="395" w:hAnchor="page" w:vAnchor="page" w:x="1045" w:y="52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w:t>
      </w:r>
    </w:p>
    <w:p>
      <w:pPr>
        <w:pStyle w:val="Normal"/>
        <w:framePr w:w="12173" w:hAnchor="page" w:vAnchor="page" w:x="1353" w:y="52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No Awards may be granted or awarded during any period of suspension or after termination of the Plan, and notwithstanding anything herein to the</w:t>
      </w:r>
    </w:p>
    <w:p>
      <w:pPr>
        <w:pStyle w:val="Normal"/>
        <w:framePr w:w="1259" w:hAnchor="page" w:vAnchor="page" w:x="1353" w:y="49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Section 10.6.</w:t>
      </w:r>
    </w:p>
    <w:p>
      <w:pPr>
        <w:pStyle w:val="Normal"/>
        <w:framePr w:w="12840" w:hAnchor="page" w:vAnchor="page" w:x="1353" w:y="472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 take any action prohibited under Section 10.6, or (iii) cancel any Option or Stock Appreciation Right in exchange for cash or another Award in violation of</w:t>
      </w:r>
    </w:p>
    <w:p>
      <w:pPr>
        <w:pStyle w:val="Normal"/>
        <w:framePr w:w="12885" w:hAnchor="page" w:vAnchor="page" w:x="1353" w:y="45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Shares which may be issued under the Plan, (ii) reduce the price per share of any outstanding Option or Stock Appreciation Right granted under the Plan</w:t>
      </w:r>
    </w:p>
    <w:p>
      <w:pPr>
        <w:pStyle w:val="Normal"/>
        <w:framePr w:w="12736" w:hAnchor="page" w:vAnchor="page" w:x="1353" w:y="43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Company’s stockholders given within twelve (12) months before or after such action: (i) increase the limit imposed in Section 3.1 on the maximum number</w:t>
      </w:r>
    </w:p>
    <w:p>
      <w:pPr>
        <w:pStyle w:val="Normal"/>
        <w:framePr w:w="12341" w:hAnchor="page" w:vAnchor="page" w:x="1045" w:y="418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   Notwithstanding Section 12.1(a), the Board may not, except as provided in Section 12.2, take any of the following actions without approval of the</w:t>
      </w:r>
    </w:p>
    <w:p>
      <w:pPr>
        <w:pStyle w:val="Normal"/>
        <w:framePr w:w="4747" w:hAnchor="page" w:vAnchor="page" w:x="1353" w:y="38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unless the Award itself otherwise expressly so provides.</w:t>
      </w:r>
    </w:p>
    <w:p>
      <w:pPr>
        <w:pStyle w:val="Normal"/>
        <w:framePr w:w="12467" w:hAnchor="page" w:vAnchor="page" w:x="1353" w:y="364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Plan shall, without the consent of the Holder, materially and adversely affect any rights or obligations under any Award theretofore granted or awarded,</w:t>
      </w:r>
    </w:p>
    <w:p>
      <w:pPr>
        <w:pStyle w:val="Normal"/>
        <w:framePr w:w="12648" w:hAnchor="page" w:vAnchor="page" w:x="1353" w:y="34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or from time to time by the Board;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that, except as provided in Section 10.5 and Section 12.10, no amendment, suspension or termination of the</w:t>
      </w:r>
    </w:p>
    <w:p>
      <w:pPr>
        <w:pStyle w:val="Normal"/>
        <w:framePr w:w="13100" w:hAnchor="page" w:vAnchor="page" w:x="1045" w:y="328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   Except as otherwise provided in Section 12.1(b), the Plan may be wholly or partially amended or otherwise modified, suspended or terminated at any time</w:t>
      </w:r>
    </w:p>
    <w:p>
      <w:pPr>
        <w:pStyle w:val="Normal"/>
        <w:framePr w:w="488" w:hAnchor="page" w:vAnchor="page" w:x="429" w:y="292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w:t>
      </w:r>
    </w:p>
    <w:p>
      <w:pPr>
        <w:pStyle w:val="Normal"/>
        <w:framePr w:w="4776" w:hAnchor="page" w:vAnchor="page" w:x="1045" w:y="2929"/>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Amendment, Suspension or Termination of the Plan.</w:t>
      </w:r>
    </w:p>
    <w:p>
      <w:pPr>
        <w:pStyle w:val="Normal"/>
        <w:framePr w:w="2983" w:hAnchor="page" w:vAnchor="page" w:x="263" w:y="2749"/>
        <w:widowControl w:val="off"/>
        <w:autoSpaceDE w:val="off"/>
        <w:autoSpaceDN w:val="off"/>
        <w:spacing w:before="0" w:after="0" w:line="172" w:lineRule="exact"/>
        <w:ind w:left="0" w:right="0" w:first-line="0"/>
        <w:jc w:val="left"/>
        <w:rPr>
          <w:rFonts w:ascii="Arial-BoldMT" w:hAnsi="Arial-BoldMT" w:fareast="Arial-BoldMT" w:cs="Arial-BoldMT"/>
          <w:color w:val="000000"/>
          <w:w w:val="100"/>
          <w:sz w:val="15"/>
          <w:szCs w:val="15"/>
        </w:rPr>
      </w:pPr>
      <w:r>
        <w:rPr>
          <w:rFonts w:ascii="Arial-BoldMT" w:hAnsi="Arial-BoldMT" w:fareast="Arial-BoldMT" w:cs="Arial-BoldMT"/>
          <w:color w:val="000000"/>
          <w:w w:val="100"/>
          <w:sz w:val="15"/>
          <w:szCs w:val="15"/>
        </w:rPr>
        <w:t>MISCELLANEOUS PROVISIONS</w:t>
      </w:r>
    </w:p>
    <w:p>
      <w:pPr>
        <w:pStyle w:val="Normal"/>
        <w:framePr w:w="1265" w:hAnchor="page" w:vAnchor="page" w:x="263" w:y="2506"/>
        <w:widowControl w:val="off"/>
        <w:autoSpaceDE w:val="off"/>
        <w:autoSpaceDN w:val="off"/>
        <w:spacing w:before="0" w:after="0" w:line="172" w:lineRule="exact"/>
        <w:ind w:left="0" w:right="0" w:first-line="0"/>
        <w:jc w:val="left"/>
        <w:rPr>
          <w:rFonts w:ascii="ArialMT" w:hAnsi="ArialMT" w:fareast="ArialMT" w:cs="ArialMT"/>
          <w:color w:val="00b1ec"/>
          <w:w w:val="100"/>
          <w:sz w:val="15"/>
          <w:szCs w:val="15"/>
        </w:rPr>
      </w:pPr>
      <w:r>
        <w:rPr>
          <w:rFonts w:ascii="ArialMT" w:hAnsi="ArialMT" w:fareast="ArialMT" w:cs="ArialMT"/>
          <w:color w:val="00b1ec"/>
          <w:w w:val="100"/>
          <w:sz w:val="15"/>
          <w:szCs w:val="15"/>
        </w:rPr>
        <w:t>ARTICLE 12.</w:t>
      </w:r>
    </w:p>
    <w:p>
      <w:pPr>
        <w:pStyle w:val="Normal"/>
        <w:framePr w:w="8813" w:hAnchor="page" w:vAnchor="page" w:x="1050"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Committee may abolish any committee at any time and re-vest in itself any previously delegated authority.</w:t>
      </w:r>
    </w:p>
    <w:p>
      <w:pPr>
        <w:pStyle w:val="Normal"/>
        <w:framePr w:w="12851" w:hAnchor="page" w:vAnchor="page" w:x="1050" w:y="196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delegatee appointed under this Section 11.6 shall serve in such capacity at the pleasure of the Board or the Committee, as applicable, and the Board or the</w:t>
      </w:r>
    </w:p>
    <w:p>
      <w:pPr>
        <w:pStyle w:val="Normal"/>
        <w:framePr w:w="12597" w:hAnchor="page" w:vAnchor="page" w:x="1050" w:y="17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Documents, and the Board or Committee, as applicable, may at any time rescind the authority so delegated or appoint a new delegatee. At all times, the</w:t>
      </w:r>
    </w:p>
    <w:p>
      <w:pPr>
        <w:pStyle w:val="Normal"/>
        <w:framePr w:w="12617" w:hAnchor="page" w:vAnchor="page" w:x="1050" w:y="16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restrictions and limits that the Board or Committee specifies at the time of such delegation or that are otherwise included in the applicable Organizational</w:t>
      </w:r>
    </w:p>
    <w:p>
      <w:pPr>
        <w:pStyle w:val="Normal"/>
        <w:framePr w:w="13214" w:hAnchor="page" w:vAnchor="page" w:x="1050" w:y="142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shall only be permitted to the extent it is permissible under any Organizational Documents and Applicable Law. Any delegation hereunder shall be subject to the</w:t>
      </w:r>
    </w:p>
    <w:p>
      <w:pPr>
        <w:pStyle w:val="Normal"/>
        <w:framePr w:w="12901" w:hAnchor="page" w:vAnchor="page" w:x="1050" w:y="12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(or Directors) to whom authority to grant or amend Awards has been delegated hereunder; </w:t>
      </w:r>
      <w:r>
        <w:rPr>
          <w:rFonts w:ascii="Arial-BoldMT" w:hAnsi="Arial-BoldMT" w:fareast="Arial-BoldMT" w:cs="Arial-BoldMT"/>
          <w:color w:val="000000"/>
          <w:w w:val="100"/>
          <w:sz w:val="15"/>
          <w:szCs w:val="15"/>
        </w:rPr>
        <w:t>provided, further,</w:t>
      </w:r>
      <w:r>
        <w:rPr>
          <w:rFonts w:ascii="ArialMT" w:hAnsi="ArialMT" w:fareast="ArialMT" w:cs="ArialMT"/>
          <w:color w:val="000000"/>
          <w:w w:val="100"/>
          <w:sz w:val="15"/>
          <w:szCs w:val="15"/>
        </w:rPr>
        <w:t xml:space="preserve"> that any delegation of administrative authority</w:t>
      </w:r>
    </w:p>
    <w:p>
      <w:pPr>
        <w:pStyle w:val="Normal"/>
        <w:framePr w:w="13189" w:hAnchor="page" w:vAnchor="page" w:x="1050" w:y="10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Awards to, or amend Awards held by, the following individuals: (a) individuals who are subject to Section 16 of the Exchange Act, or (b) officers of the Company</w:t>
      </w:r>
    </w:p>
    <w:p>
      <w:pPr>
        <w:pStyle w:val="Normal"/>
        <w:framePr w:w="13104" w:hAnchor="page" w:vAnchor="page" w:x="1050" w:y="8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other administrative actions pursuant to this Article 11; </w:t>
      </w:r>
      <w:r>
        <w:rPr>
          <w:rFonts w:ascii="Arial-BoldMT" w:hAnsi="Arial-BoldMT" w:fareast="Arial-BoldMT" w:cs="Arial-BoldMT"/>
          <w:color w:val="000000"/>
          <w:w w:val="100"/>
          <w:sz w:val="15"/>
          <w:szCs w:val="15"/>
        </w:rPr>
        <w:t>provided, however,</w:t>
      </w:r>
      <w:r>
        <w:rPr>
          <w:rFonts w:ascii="ArialMT" w:hAnsi="ArialMT" w:fareast="ArialMT" w:cs="ArialMT"/>
          <w:color w:val="000000"/>
          <w:w w:val="100"/>
          <w:sz w:val="15"/>
          <w:szCs w:val="15"/>
        </w:rPr>
        <w:t xml:space="preserve"> that in no event shall an officer of the Company be delegated the authority to grant</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0"/>
          <w:cols w:space="720" w:sep="off"/>
          <w:docGrid w:line-pitch="31680"/>
        </w:sectPr>
      </w:pPr>
      <w:r>
        <w:rPr>
          <w:rFonts w:ascii="Arial" w:hAnsi="Arial" w:fareast="Arial" w:cs="Arial"/>
          <w:noProof w:val="on"/>
          <w:color w:val="000000"/>
          <w:sz w:val="14"/>
          <w:szCs w:val="14"/>
        </w:rPr>
        <w:pict>
          <v:shape xmlns:v="urn:schemas-microsoft-com:vml" id="_x00005394" style="position:absolute;margin-left:7pt;margin-top:1pt;z-index:-1675563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95" o:title=""/>
          </v:shape>
        </w:pict>
      </w:r>
      <w:r>
        <w:rPr>
          <w:rFonts w:ascii="Arial" w:hAnsi="Arial" w:fareast="Arial" w:cs="Arial"/>
          <w:noProof w:val="on"/>
          <w:color w:val="000000"/>
          <w:sz w:val="14"/>
          <w:szCs w:val="14"/>
        </w:rPr>
        <w:pict>
          <v:shape xmlns:v="urn:schemas-microsoft-com:vml" id="_x00005395" style="position:absolute;margin-left:12.15pt;margin-top:436.6pt;z-index:-1675563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96" o:title=""/>
          </v:shape>
        </w:pict>
      </w:r>
      <w:r>
        <w:rPr>
          <w:rFonts w:ascii="Arial" w:hAnsi="Arial" w:fareast="Arial" w:cs="Arial"/>
          <w:noProof w:val="on"/>
          <w:color w:val="000000"/>
          <w:sz w:val="14"/>
          <w:szCs w:val="14"/>
        </w:rPr>
        <w:pict>
          <v:shape xmlns:v="urn:schemas-microsoft-com:vml" id="_x00005396" style="position:absolute;margin-left:12.15pt;margin-top:13.2pt;z-index:-1675562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397" o:title=""/>
          </v:shape>
        </w:pict>
      </w:r>
    </w:p>
    <w:p>
      <w:pPr>
        <w:pStyle w:val="Normal"/>
        <w:framePr w:w="442" w:hAnchor="page" w:vAnchor="page" w:x="263" w:y="846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172</w:t>
      </w:r>
    </w:p>
    <w:p>
      <w:pPr>
        <w:pStyle w:val="Normal"/>
        <w:framePr w:w="1089" w:hAnchor="page" w:vAnchor="page" w:x="879" w:y="8462"/>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0030" w:hAnchor="page" w:vAnchor="page" w:x="1353" w:y="79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extent not continued, converted, assumed, or replaced, shall become fully vested and, as applicable, exercisable, and all</w:t>
      </w:r>
    </w:p>
    <w:p>
      <w:pPr>
        <w:pStyle w:val="Normal"/>
        <w:framePr w:w="12860" w:hAnchor="page" w:vAnchor="page" w:x="1353" w:y="774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 replaced by the surviving or successor entity in such Change in Control, then immediately prior to the Change in Control such outstanding Awards, to the</w:t>
      </w:r>
    </w:p>
    <w:p>
      <w:pPr>
        <w:pStyle w:val="Normal"/>
        <w:framePr w:w="13111" w:hAnchor="page" w:vAnchor="page" w:x="1045" w:y="756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   Notwithstanding any other provision of the Plan, if a Change in Control occurs and a Holder’s outstanding Awards are not continued, converted, assumed,</w:t>
      </w:r>
    </w:p>
    <w:p>
      <w:pPr>
        <w:pStyle w:val="Normal"/>
        <w:framePr w:w="10461" w:hAnchor="page" w:vAnchor="page" w:x="1661" w:y="717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adjustments of the limitation in Section 3.1 on the maximum number and kind of Shares which may be issued under the Plan).</w:t>
      </w:r>
    </w:p>
    <w:p>
      <w:pPr>
        <w:pStyle w:val="Normal"/>
        <w:framePr w:w="11755" w:hAnchor="page" w:vAnchor="page" w:x="1661" w:y="699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Equity Restructuring with respect to the aggregate number and kind of Shares that may be issued under the Plan (including, but not limited to,</w:t>
      </w:r>
    </w:p>
    <w:p>
      <w:pPr>
        <w:pStyle w:val="Normal"/>
        <w:framePr w:w="385" w:hAnchor="page" w:vAnchor="page" w:x="1353" w:y="68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(ii)</w:t>
      </w:r>
    </w:p>
    <w:p>
      <w:pPr>
        <w:pStyle w:val="Normal"/>
        <w:framePr w:w="11997" w:hAnchor="page" w:vAnchor="page" w:x="1661" w:y="68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Administrator shall make such equitable adjustments, if any, as the Administrator, in its sole discretion, may deem appropriate to reflect such</w:t>
      </w:r>
    </w:p>
    <w:p>
      <w:pPr>
        <w:pStyle w:val="Normal"/>
        <w:framePr w:w="6278" w:hAnchor="page" w:vAnchor="page" w:x="1661" w:y="64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shall be final and binding on the affected Holder and the Company); and/or</w:t>
      </w:r>
    </w:p>
    <w:p>
      <w:pPr>
        <w:pStyle w:val="Normal"/>
        <w:framePr w:w="12197" w:hAnchor="page" w:vAnchor="page" w:x="1661" w:y="627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value of a Share, if applicable, shall be equitably adjusted (and the adjustments provided under this Section 12.2(c)(i) shall be nondiscretionary and</w:t>
      </w:r>
    </w:p>
    <w:p>
      <w:pPr>
        <w:pStyle w:val="Normal"/>
        <w:framePr w:w="344" w:hAnchor="page" w:vAnchor="page" w:x="1353" w:y="60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w:t>
      </w:r>
    </w:p>
    <w:p>
      <w:pPr>
        <w:pStyle w:val="Normal"/>
        <w:framePr w:w="12337" w:hAnchor="page" w:vAnchor="page" w:x="1661" w:y="60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number and type of securities subject to each outstanding Award and the exercise price or grant price thereof provided the price is not below par</w:t>
      </w:r>
    </w:p>
    <w:p>
      <w:pPr>
        <w:pStyle w:val="Normal"/>
        <w:framePr w:w="395" w:hAnchor="page" w:vAnchor="page" w:x="1045" w:y="57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w:t>
      </w:r>
    </w:p>
    <w:p>
      <w:pPr>
        <w:pStyle w:val="Normal"/>
        <w:framePr w:w="11570" w:hAnchor="page" w:vAnchor="page" w:x="1353" w:y="57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 connection with the occurrence of any Equity Restructuring, and notwithstanding anything to the contrary in Sections 12.2(a) and 12.2(b):</w:t>
      </w:r>
    </w:p>
    <w:p>
      <w:pPr>
        <w:pStyle w:val="Normal"/>
        <w:framePr w:w="7828" w:hAnchor="page" w:vAnchor="page" w:x="1353" w:y="53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(vi)  To provide that the Award cannot vest, be exercised or become payable after such event.</w:t>
      </w:r>
    </w:p>
    <w:p>
      <w:pPr>
        <w:pStyle w:val="Normal"/>
        <w:framePr w:w="395" w:hAnchor="page" w:vAnchor="page" w:x="1353" w:y="50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(v)</w:t>
      </w:r>
    </w:p>
    <w:p>
      <w:pPr>
        <w:pStyle w:val="Normal"/>
        <w:framePr w:w="7407" w:hAnchor="page" w:vAnchor="page" w:x="1661" w:y="50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 replace such Award with other rights or property selected by the Administrator; and/or</w:t>
      </w:r>
    </w:p>
    <w:p>
      <w:pPr>
        <w:pStyle w:val="Normal"/>
        <w:framePr w:w="5733" w:hAnchor="page" w:vAnchor="page" w:x="1661" w:y="466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contrary in the Plan or the applicable Program or Award Agreement;</w:t>
      </w:r>
    </w:p>
    <w:p>
      <w:pPr>
        <w:pStyle w:val="Normal"/>
        <w:framePr w:w="12929" w:hAnchor="page" w:vAnchor="page" w:x="1353" w:y="448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(iv)  To provide that such Award shall be exercisable or payable or fully vested with respect to all Shares covered thereby, notwithstanding anything to the</w:t>
      </w:r>
    </w:p>
    <w:p>
      <w:pPr>
        <w:pStyle w:val="Normal"/>
        <w:framePr w:w="5761" w:hAnchor="page" w:vAnchor="page" w:x="1661" w:y="41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outstanding Awards and Awards which may be granted in the future;</w:t>
      </w:r>
    </w:p>
    <w:p>
      <w:pPr>
        <w:pStyle w:val="Normal"/>
        <w:framePr w:w="12258" w:hAnchor="page" w:vAnchor="page" w:x="1661" w:y="394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 the terms and conditions of (including the grant or exercise price provided the price is not below par value of a Share), and the criteria included in,</w:t>
      </w:r>
    </w:p>
    <w:p>
      <w:pPr>
        <w:pStyle w:val="Normal"/>
        <w:framePr w:w="12774" w:hAnchor="page" w:vAnchor="page" w:x="1353" w:y="37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(iii)  To make adjustments in the number and type of Shares of the Company’s stock (or other securities or property) subject to outstanding Awards, and/or</w:t>
      </w:r>
    </w:p>
    <w:p>
      <w:pPr>
        <w:pStyle w:val="Normal"/>
        <w:framePr w:w="10378" w:hAnchor="page" w:vAnchor="page" w:x="1661" w:y="34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 the number and kind of shares and applicable exercise or purchase price, in all cases, as determined by the Administrator;</w:t>
      </w:r>
    </w:p>
    <w:p>
      <w:pPr>
        <w:pStyle w:val="Normal"/>
        <w:framePr w:w="12452" w:hAnchor="page" w:vAnchor="page" w:x="1661" w:y="322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options, rights or awards covering the stock of the successor or survivor corporation, or a parent or subsidiary thereof, with appropriate adjustments as</w:t>
      </w:r>
    </w:p>
    <w:p>
      <w:pPr>
        <w:pStyle w:val="Normal"/>
        <w:framePr w:w="385" w:hAnchor="page" w:vAnchor="page" w:x="1353" w:y="30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(ii)</w:t>
      </w:r>
    </w:p>
    <w:p>
      <w:pPr>
        <w:pStyle w:val="Normal"/>
        <w:framePr w:w="12511" w:hAnchor="page" w:vAnchor="page" w:x="1661" w:y="30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 provide that such Award be assumed by the successor or survivor corporation, or a parent or subsidiary thereof, or shall be substituted for by similar</w:t>
      </w:r>
    </w:p>
    <w:p>
      <w:pPr>
        <w:pStyle w:val="Normal"/>
        <w:framePr w:w="12388" w:hAnchor="page" w:vAnchor="page" w:x="1661" w:y="26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attained upon the exercise of such Award or realization of the Holder’s rights, then such Award may be terminated by the Company without payment);</w:t>
      </w:r>
    </w:p>
    <w:p>
      <w:pPr>
        <w:pStyle w:val="Normal"/>
        <w:framePr w:w="11950" w:hAnchor="page" w:vAnchor="page" w:x="1661" w:y="25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occurrence of the transaction or event described in this Section 12.2 the Administrator determines in good faith that no amount would have been</w:t>
      </w:r>
    </w:p>
    <w:p>
      <w:pPr>
        <w:pStyle w:val="Normal"/>
        <w:framePr w:w="11879" w:hAnchor="page" w:vAnchor="page" w:x="1661" w:y="23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have been attained upon the exercise of such Award or realization of the Holder’s rights (and, for the avoidance of doubt, if as of the date of the</w:t>
      </w:r>
    </w:p>
    <w:p>
      <w:pPr>
        <w:pStyle w:val="Normal"/>
        <w:framePr w:w="344" w:hAnchor="page" w:vAnchor="page" w:x="1353"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w:t>
      </w:r>
    </w:p>
    <w:p>
      <w:pPr>
        <w:pStyle w:val="Normal"/>
        <w:framePr w:w="12409" w:hAnchor="page" w:vAnchor="page" w:x="1661"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 provide for the termination of any such Award in exchange for an amount of cash and/or other property with a value equal to the amount that would</w:t>
      </w:r>
    </w:p>
    <w:p>
      <w:pPr>
        <w:pStyle w:val="Normal"/>
        <w:framePr w:w="5398" w:hAnchor="page" w:vAnchor="page" w:x="1353" w:y="17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changes in Applicable Law or Applicable Accounting Standards:</w:t>
      </w:r>
    </w:p>
    <w:p>
      <w:pPr>
        <w:pStyle w:val="Normal"/>
        <w:framePr w:w="12914" w:hAnchor="page" w:vAnchor="page" w:x="1353" w:y="16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intended to be made available under the Plan or with respect to any Award under the Plan, to facilitate such transactions or events or to give effect to such</w:t>
      </w:r>
    </w:p>
    <w:p>
      <w:pPr>
        <w:pStyle w:val="Normal"/>
        <w:framePr w:w="12921" w:hAnchor="page" w:vAnchor="page" w:x="1353" w:y="14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actions whenever the Administrator determines that such action is appropriate in order to prevent dilution or enlargement of the benefits or potential benefits</w:t>
      </w:r>
    </w:p>
    <w:p>
      <w:pPr>
        <w:pStyle w:val="Normal"/>
        <w:framePr w:w="12927" w:hAnchor="page" w:vAnchor="page" w:x="1353" w:y="12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terms of the Award or by action taken prior to the occurrence of such transaction or event, is hereby authorized to take any one or more of the following</w:t>
      </w:r>
    </w:p>
    <w:p>
      <w:pPr>
        <w:pStyle w:val="Normal"/>
        <w:framePr w:w="12915" w:hAnchor="page" w:vAnchor="page" w:x="1353" w:y="10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Law or Applicable Accounting Standards, the Administrator, in its sole discretion, and on such terms and conditions as it deems appropriate, either by the</w:t>
      </w:r>
    </w:p>
    <w:p>
      <w:pPr>
        <w:pStyle w:val="Normal"/>
        <w:framePr w:w="12927" w:hAnchor="page" w:vAnchor="page" w:x="1353" w:y="8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transactions or events affecting the Company, any Subsidiary, or the financial statements of the Company or any Subsidiary, or of changes in Applicable</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1"/>
          <w:cols w:space="720" w:sep="off"/>
          <w:docGrid w:line-pitch="31680"/>
        </w:sectPr>
      </w:pPr>
      <w:r>
        <w:rPr>
          <w:rFonts w:ascii="Arial" w:hAnsi="Arial" w:fareast="Arial" w:cs="Arial"/>
          <w:noProof w:val="on"/>
          <w:color w:val="000000"/>
          <w:sz w:val="14"/>
          <w:szCs w:val="14"/>
        </w:rPr>
        <w:pict>
          <v:shape xmlns:v="urn:schemas-microsoft-com:vml" id="_x00005397" style="position:absolute;margin-left:7pt;margin-top:1pt;z-index:-1675562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398" o:title=""/>
          </v:shape>
        </w:pict>
      </w:r>
      <w:r>
        <w:rPr>
          <w:rFonts w:ascii="Arial" w:hAnsi="Arial" w:fareast="Arial" w:cs="Arial"/>
          <w:noProof w:val="on"/>
          <w:color w:val="000000"/>
          <w:sz w:val="14"/>
          <w:szCs w:val="14"/>
        </w:rPr>
        <w:pict>
          <v:shape xmlns:v="urn:schemas-microsoft-com:vml" id="_x00005398" style="position:absolute;margin-left:12.15pt;margin-top:443.65pt;z-index:-1675562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399" o:title=""/>
          </v:shape>
        </w:pict>
      </w:r>
      <w:r>
        <w:rPr>
          <w:rFonts w:ascii="Arial" w:hAnsi="Arial" w:fareast="Arial" w:cs="Arial"/>
          <w:noProof w:val="on"/>
          <w:color w:val="000000"/>
          <w:sz w:val="14"/>
          <w:szCs w:val="14"/>
        </w:rPr>
        <w:pict>
          <v:shape xmlns:v="urn:schemas-microsoft-com:vml" id="_x00005399" style="position:absolute;margin-left:12.15pt;margin-top:13.2pt;z-index:-1675561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400" o:title=""/>
          </v:shape>
        </w:pict>
      </w:r>
    </w:p>
    <w:p>
      <w:pPr>
        <w:pStyle w:val="Normal"/>
        <w:framePr w:w="442" w:hAnchor="page" w:vAnchor="page" w:x="263" w:y="771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173</w:t>
      </w:r>
    </w:p>
    <w:p>
      <w:pPr>
        <w:pStyle w:val="Normal"/>
        <w:framePr w:w="1089" w:hAnchor="page" w:vAnchor="page" w:x="879" w:y="771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1330" w:hAnchor="page" w:vAnchor="page" w:x="1353" w:y="735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Section 409A.</w:t>
      </w:r>
    </w:p>
    <w:p>
      <w:pPr>
        <w:pStyle w:val="Normal"/>
        <w:framePr w:w="12275" w:hAnchor="page" w:vAnchor="page" w:x="1353" w:y="717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Exchange Act or violate the exemptive conditions of Rule 16b-3 of the Exchange Act, or (iii) cause an Award to fail to be exempt from or comply with</w:t>
      </w:r>
    </w:p>
    <w:p>
      <w:pPr>
        <w:pStyle w:val="Normal"/>
        <w:framePr w:w="12679" w:hAnchor="page" w:vAnchor="page" w:x="1353" w:y="699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authorized to the extent it would (i) cause the Plan to violate Section 422(b)(1) of the Code, (ii) result in short-swing profits liability under Section 16 of the</w:t>
      </w:r>
    </w:p>
    <w:p>
      <w:pPr>
        <w:pStyle w:val="Normal"/>
        <w:framePr w:w="12751" w:hAnchor="page" w:vAnchor="page" w:x="1045" w:y="68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   Unless otherwise determined by the Administrator, no adjustment or action described in this Section 12.2 or in any other provision of the Plan shall be</w:t>
      </w:r>
    </w:p>
    <w:p>
      <w:pPr>
        <w:pStyle w:val="Normal"/>
        <w:framePr w:w="8068" w:hAnchor="page" w:vAnchor="page" w:x="1353" w:y="64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and in the best interests of the Company that are not inconsistent with the provisions of the Plan.</w:t>
      </w:r>
    </w:p>
    <w:p>
      <w:pPr>
        <w:pStyle w:val="Normal"/>
        <w:framePr w:w="13178" w:hAnchor="page" w:vAnchor="page" w:x="1045" w:y="62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(g)   The Administrator, in its sole discretion, may include such further provisions and limitations in any Award Agreement or certificate as it may deem equitable</w:t>
      </w:r>
    </w:p>
    <w:p>
      <w:pPr>
        <w:pStyle w:val="Normal"/>
        <w:framePr w:w="3169" w:hAnchor="page" w:vAnchor="page" w:x="1353" w:y="591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Shares in the Change in Control.</w:t>
      </w:r>
    </w:p>
    <w:p>
      <w:pPr>
        <w:pStyle w:val="Normal"/>
        <w:framePr w:w="12740" w:hAnchor="page" w:vAnchor="page" w:x="1353" w:y="57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to be solely shares of the successor (or acquiring) corporation or its parent equal in fair market value to the per-share consideration received by holders of</w:t>
      </w:r>
    </w:p>
    <w:p>
      <w:pPr>
        <w:pStyle w:val="Normal"/>
        <w:framePr w:w="12786" w:hAnchor="page" w:vAnchor="page" w:x="1353" w:y="55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consent of the successor corporation, provide for the consideration to be received upon the exercise of the Award, for each Share subject to an Award,</w:t>
      </w:r>
    </w:p>
    <w:p>
      <w:pPr>
        <w:pStyle w:val="Normal"/>
        <w:framePr w:w="12747" w:hAnchor="page" w:vAnchor="page" w:x="1353" w:y="537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consideration received in the Change in Control was not solely shares of the successor (or acquiring) corporation or its parent, the Administrator may, with</w:t>
      </w:r>
    </w:p>
    <w:p>
      <w:pPr>
        <w:pStyle w:val="Normal"/>
        <w:framePr w:w="12196" w:hAnchor="page" w:vAnchor="page" w:x="1353" w:y="520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a choice of consideration, the type of consideration chosen by the holders of a majority of the outstanding Shares); </w:t>
      </w:r>
      <w:r>
        <w:rPr>
          <w:rFonts w:ascii="Arial-BoldMT" w:hAnsi="Arial-BoldMT" w:fareast="Arial-BoldMT" w:cs="Arial-BoldMT"/>
          <w:color w:val="000000"/>
          <w:w w:val="100"/>
          <w:sz w:val="15"/>
          <w:szCs w:val="15"/>
        </w:rPr>
        <w:t>provided, however,</w:t>
      </w:r>
      <w:r>
        <w:rPr>
          <w:rFonts w:ascii="ArialMT" w:hAnsi="ArialMT" w:fareast="ArialMT" w:cs="ArialMT"/>
          <w:color w:val="000000"/>
          <w:w w:val="100"/>
          <w:sz w:val="15"/>
          <w:szCs w:val="15"/>
        </w:rPr>
        <w:t xml:space="preserve"> that if such</w:t>
      </w:r>
    </w:p>
    <w:p>
      <w:pPr>
        <w:pStyle w:val="Normal"/>
        <w:framePr w:w="12909" w:hAnchor="page" w:vAnchor="page" w:x="1353" w:y="50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property) received in the Change in Control by holders of the Shares for each Share held on the effective date of the transaction (and if holders were offered</w:t>
      </w:r>
    </w:p>
    <w:p>
      <w:pPr>
        <w:pStyle w:val="Normal"/>
        <w:framePr w:w="12367" w:hAnchor="page" w:vAnchor="page" w:x="1353" w:y="48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receive, for each Share subject to the Award immediately prior to the Change in Control, the consideration (whether stock, cash, or other securities or</w:t>
      </w:r>
    </w:p>
    <w:p>
      <w:pPr>
        <w:pStyle w:val="Normal"/>
        <w:framePr w:w="354" w:hAnchor="page" w:vAnchor="page" w:x="1045" w:y="466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w:t>
      </w:r>
    </w:p>
    <w:p>
      <w:pPr>
        <w:pStyle w:val="Normal"/>
        <w:framePr w:w="12878" w:hAnchor="page" w:vAnchor="page" w:x="1353" w:y="466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For the purposes of this Section 12.2, an Award shall be considered assumed if, following the Change in Control, the Award confers the right to purchase or</w:t>
      </w:r>
    </w:p>
    <w:p>
      <w:pPr>
        <w:pStyle w:val="Normal"/>
        <w:framePr w:w="12040" w:hAnchor="page" w:vAnchor="page" w:x="1353" w:y="430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date of such notice, contingent upon the occurrence of the Change in Control, and such Award shall terminate upon the expiration of such period.</w:t>
      </w:r>
    </w:p>
    <w:p>
      <w:pPr>
        <w:pStyle w:val="Normal"/>
        <w:framePr w:w="12891" w:hAnchor="page" w:vAnchor="page" w:x="1353" w:y="41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event of a Change in Control, the Administrator shall notify the Holder that such Award shall be fully exercisable for a period of fifteen (15) days from the</w:t>
      </w:r>
    </w:p>
    <w:p>
      <w:pPr>
        <w:pStyle w:val="Normal"/>
        <w:framePr w:w="12898" w:hAnchor="page" w:vAnchor="page" w:x="1353" w:y="394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of such transaction and all forfeiture restrictions on any or all of such Award to lapse. If any such Award is exercisable in lieu of assumption or substitution in</w:t>
      </w:r>
    </w:p>
    <w:p>
      <w:pPr>
        <w:pStyle w:val="Normal"/>
        <w:framePr w:w="12880" w:hAnchor="page" w:vAnchor="page" w:x="1353" w:y="37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property pursuant to Section 12.2(b)(i) or (ii) any or all of such Award (or portion thereof) to become fully exercisable immediately prior to the consummation</w:t>
      </w:r>
    </w:p>
    <w:p>
      <w:pPr>
        <w:pStyle w:val="Normal"/>
        <w:framePr w:w="12767" w:hAnchor="page" w:vAnchor="page" w:x="1353" w:y="35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performance-based vesting), the Administrator may cause (i) any or all of such Award (or portion thereof) to terminate in exchange for cash, rights or other</w:t>
      </w:r>
    </w:p>
    <w:p>
      <w:pPr>
        <w:pStyle w:val="Normal"/>
        <w:framePr w:w="12398" w:hAnchor="page" w:vAnchor="page" w:x="1045" w:y="34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   In the event that the successor corporation in a Change in Control refuses to assume or substitute for an Award (other than any portion subject to</w:t>
      </w:r>
    </w:p>
    <w:p>
      <w:pPr>
        <w:pStyle w:val="Normal"/>
        <w:framePr w:w="6513" w:hAnchor="page" w:vAnchor="page" w:x="1353" w:y="30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Holder shall be fully vested in such continued, assumed or substituted Award.</w:t>
      </w:r>
    </w:p>
    <w:p>
      <w:pPr>
        <w:pStyle w:val="Normal"/>
        <w:framePr w:w="12395" w:hAnchor="page" w:vAnchor="page" w:x="1353" w:y="286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such Award) upon or within twelve (12) months following the Change in Control (or such longer period as set forth in an Award Agreement), then such</w:t>
      </w:r>
    </w:p>
    <w:p>
      <w:pPr>
        <w:pStyle w:val="Normal"/>
        <w:framePr w:w="12511" w:hAnchor="page" w:vAnchor="page" w:x="1353" w:y="26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constructively for “good reason” (as such terms are defined in the sole discretion of the Administrator, or as set forth in the Award Agreement relating to</w:t>
      </w:r>
    </w:p>
    <w:p>
      <w:pPr>
        <w:pStyle w:val="Normal"/>
        <w:framePr w:w="12648" w:hAnchor="page" w:vAnchor="page" w:x="1353" w:y="25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event an Award continues in effect or is assumed or an equivalent Award substituted, and a Holder incurs a Termination of Service without “cause” or</w:t>
      </w:r>
    </w:p>
    <w:p>
      <w:pPr>
        <w:pStyle w:val="Normal"/>
        <w:framePr w:w="12656" w:hAnchor="page" w:vAnchor="page" w:x="1353" w:y="23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negative at the time of such Change in Control, such Award shall be terminated upon the Change in Control without payment of consideration therefor. In</w:t>
      </w:r>
    </w:p>
    <w:p>
      <w:pPr>
        <w:pStyle w:val="Normal"/>
        <w:framePr w:w="12850" w:hAnchor="page" w:vAnchor="page" w:x="1353"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absolute discretion, shall determine. For the avoidance of doubt, if the value of an Award that is terminated in connection with this Section 12.2(d) is zero or</w:t>
      </w:r>
    </w:p>
    <w:p>
      <w:pPr>
        <w:pStyle w:val="Normal"/>
        <w:framePr w:w="12583" w:hAnchor="page" w:vAnchor="page" w:x="1353" w:y="19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date of such Change in Control, and shall give each Holder the right to exercise such Awards during a period of time as the Administrator, in its sole and</w:t>
      </w:r>
    </w:p>
    <w:p>
      <w:pPr>
        <w:pStyle w:val="Normal"/>
        <w:framePr w:w="12758" w:hAnchor="page" w:vAnchor="page" w:x="1353" w:y="17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Control, the Administrator may cause any and all Awards outstanding hereunder to terminate at a specific time in the future, including but not limited to the</w:t>
      </w:r>
    </w:p>
    <w:p>
      <w:pPr>
        <w:pStyle w:val="Normal"/>
        <w:framePr w:w="12494" w:hAnchor="page" w:vAnchor="page" w:x="1353" w:y="16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clause (ii) shall constitute “full vesting” for purposes of this Section 12.2(d)). Subject to Section 12.2(d)(i) above, upon, or in anticipation of, a Change in</w:t>
      </w:r>
    </w:p>
    <w:p>
      <w:pPr>
        <w:pStyle w:val="Normal"/>
        <w:framePr w:w="12761" w:hAnchor="page" w:vAnchor="page" w:x="1353" w:y="14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as of the date of the Change in Control (as determined by the Administrator) with respect to all open performance periods (and the vesting pursuant to this</w:t>
      </w:r>
    </w:p>
    <w:p>
      <w:pPr>
        <w:pStyle w:val="Normal"/>
        <w:framePr w:w="12691" w:hAnchor="page" w:vAnchor="page" w:x="1353" w:y="12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period elapsed between the beginning of the applicable performance period and the date of the Change in Control, or (ii) the actual performance level</w:t>
      </w:r>
    </w:p>
    <w:p>
      <w:pPr>
        <w:pStyle w:val="Normal"/>
        <w:framePr w:w="12918" w:hAnchor="page" w:vAnchor="page" w:x="1353" w:y="10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such Award is subject to the satisfaction of performance goals, such Award shall vest at the greater of (i) the target level of performance, pro-rated based on</w:t>
      </w:r>
    </w:p>
    <w:p>
      <w:pPr>
        <w:pStyle w:val="Normal"/>
        <w:framePr w:w="12850" w:hAnchor="page" w:vAnchor="page" w:x="1353" w:y="88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forfeiture, repurchase and other restrictions on such Awards shall lapse immediately prior to such transaction, provided that, to the extent the vesting of any</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2"/>
          <w:cols w:space="720" w:sep="off"/>
          <w:docGrid w:line-pitch="31680"/>
        </w:sectPr>
      </w:pPr>
      <w:r>
        <w:rPr>
          <w:rFonts w:ascii="Arial" w:hAnsi="Arial" w:fareast="Arial" w:cs="Arial"/>
          <w:noProof w:val="on"/>
          <w:color w:val="000000"/>
          <w:sz w:val="14"/>
          <w:szCs w:val="14"/>
        </w:rPr>
        <w:pict>
          <v:shape xmlns:v="urn:schemas-microsoft-com:vml" id="_x00005400" style="position:absolute;margin-left:7pt;margin-top:1pt;z-index:-16755612;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401" o:title=""/>
          </v:shape>
        </w:pict>
      </w:r>
      <w:r>
        <w:rPr>
          <w:rFonts w:ascii="Arial" w:hAnsi="Arial" w:fareast="Arial" w:cs="Arial"/>
          <w:noProof w:val="on"/>
          <w:color w:val="000000"/>
          <w:sz w:val="14"/>
          <w:szCs w:val="14"/>
        </w:rPr>
        <w:pict>
          <v:shape xmlns:v="urn:schemas-microsoft-com:vml" id="_x00005401" style="position:absolute;margin-left:12.15pt;margin-top:406.45pt;z-index:-16755608;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402" o:title=""/>
          </v:shape>
        </w:pict>
      </w:r>
      <w:r>
        <w:rPr>
          <w:rFonts w:ascii="Arial" w:hAnsi="Arial" w:fareast="Arial" w:cs="Arial"/>
          <w:noProof w:val="on"/>
          <w:color w:val="000000"/>
          <w:sz w:val="14"/>
          <w:szCs w:val="14"/>
        </w:rPr>
        <w:pict>
          <v:shape xmlns:v="urn:schemas-microsoft-com:vml" id="_x00005402" style="position:absolute;margin-left:12.15pt;margin-top:13.2pt;z-index:-16755604;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403" o:title=""/>
          </v:shape>
        </w:pict>
      </w:r>
    </w:p>
    <w:p>
      <w:pPr>
        <w:pStyle w:val="Normal"/>
        <w:framePr w:w="442" w:hAnchor="page" w:vAnchor="page" w:x="263" w:y="807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174</w:t>
      </w:r>
    </w:p>
    <w:p>
      <w:pPr>
        <w:pStyle w:val="Normal"/>
        <w:framePr w:w="1089" w:hAnchor="page" w:vAnchor="page" w:x="879" w:y="807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4350" w:hAnchor="page" w:vAnchor="page" w:x="1045" w:y="771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extent necessary to conform to Applicable Law.</w:t>
      </w:r>
    </w:p>
    <w:p>
      <w:pPr>
        <w:pStyle w:val="Normal"/>
        <w:framePr w:w="13191" w:hAnchor="page" w:vAnchor="page" w:x="1045" w:y="753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that would violate Applicable Law. To the extent permitted by Applicable Law, the Plan and Awards granted or awarded hereunder shall be deemed amended to</w:t>
      </w:r>
    </w:p>
    <w:p>
      <w:pPr>
        <w:pStyle w:val="Normal"/>
        <w:framePr w:w="13107" w:hAnchor="page" w:vAnchor="page" w:x="1045" w:y="735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agents and registrars. Notwithstanding anything to the contrary herein, the Administrator may not take any actions hereunder, and no Awards shall be granted,</w:t>
      </w:r>
    </w:p>
    <w:p>
      <w:pPr>
        <w:pStyle w:val="Normal"/>
        <w:framePr w:w="12778" w:hAnchor="page" w:vAnchor="page" w:x="1045" w:y="717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appropriate to effect compliance with Applicable Law, including, without limitation, placing legends on share certificates and issuing stop-transfer notices to</w:t>
      </w:r>
    </w:p>
    <w:p>
      <w:pPr>
        <w:pStyle w:val="Normal"/>
        <w:framePr w:w="13150" w:hAnchor="page" w:vAnchor="page" w:x="1045" w:y="699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necessary or desirable to assure compliance with all Applicable Law. The Administrator, in its sole discretion, may take whatever actions it deems necessary or</w:t>
      </w:r>
    </w:p>
    <w:p>
      <w:pPr>
        <w:pStyle w:val="Normal"/>
        <w:framePr w:w="12583" w:hAnchor="page" w:vAnchor="page" w:x="1045" w:y="68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acquiring such securities shall, if requested by the Company, provide such assurances and representations to the Company as the Company may deem</w:t>
      </w:r>
    </w:p>
    <w:p>
      <w:pPr>
        <w:pStyle w:val="Normal"/>
        <w:framePr w:w="13015" w:hAnchor="page" w:vAnchor="page" w:x="1045" w:y="663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Company, be necessary or advisable in connection therewith. Any securities delivered under the Plan shall be subject to such restrictions, and the person</w:t>
      </w:r>
    </w:p>
    <w:p>
      <w:pPr>
        <w:pStyle w:val="Normal"/>
        <w:framePr w:w="13168" w:hAnchor="page" w:vAnchor="page" w:x="1045" w:y="645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foreign securities law and margin requirements), and to such approvals by any listing, regulatory or governmental authority as may, in the opinion of counsel for</w:t>
      </w:r>
    </w:p>
    <w:p>
      <w:pPr>
        <w:pStyle w:val="Normal"/>
        <w:framePr w:w="13118" w:hAnchor="page" w:vAnchor="page" w:x="1045" w:y="627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under the Plan or under Awards granted or awarded hereunder are subject to compliance with all Applicable Law (including but not limited to state, federal and</w:t>
      </w:r>
    </w:p>
    <w:p>
      <w:pPr>
        <w:pStyle w:val="Normal"/>
        <w:framePr w:w="488" w:hAnchor="page" w:vAnchor="page" w:x="429" w:y="60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1.7.</w:t>
      </w:r>
    </w:p>
    <w:p>
      <w:pPr>
        <w:pStyle w:val="Normal"/>
        <w:framePr w:w="12779" w:hAnchor="page" w:vAnchor="page" w:x="1045" w:y="609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Compliance with Laws.</w:t>
      </w:r>
      <w:r>
        <w:rPr>
          <w:rFonts w:ascii="ArialMT" w:hAnsi="ArialMT" w:fareast="ArialMT" w:cs="ArialMT"/>
          <w:color w:val="000000"/>
          <w:w w:val="100"/>
          <w:sz w:val="15"/>
          <w:szCs w:val="15"/>
        </w:rPr>
        <w:t xml:space="preserve"> The Plan, the granting and vesting of Awards under the Plan and the issuance and delivery of Shares and the payment of money</w:t>
      </w:r>
    </w:p>
    <w:p>
      <w:pPr>
        <w:pStyle w:val="Normal"/>
        <w:framePr w:w="1371" w:hAnchor="page" w:vAnchor="page" w:x="1045" w:y="57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 association.</w:t>
      </w:r>
    </w:p>
    <w:p>
      <w:pPr>
        <w:pStyle w:val="Normal"/>
        <w:framePr w:w="13250" w:hAnchor="page" w:vAnchor="page" w:x="1045" w:y="55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acquisition by purchase, lease, merger, consolidation or otherwise, of the business, stock or assets of any corporation, partnership, limited liability company, firm</w:t>
      </w:r>
    </w:p>
    <w:p>
      <w:pPr>
        <w:pStyle w:val="Normal"/>
        <w:framePr w:w="12721" w:hAnchor="page" w:vAnchor="page" w:x="1045" w:y="538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than under the Plan in connection with any proper corporate purpose including without limitation, the grant or assumption of options in connection with the</w:t>
      </w:r>
    </w:p>
    <w:p>
      <w:pPr>
        <w:pStyle w:val="Normal"/>
        <w:framePr w:w="13147" w:hAnchor="page" w:vAnchor="page" w:x="1045" w:y="520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compensation for Employees, Directors or Consultants of the Company or any Subsidiary, or (b) to grant or assume options or other rights or awards otherwise</w:t>
      </w:r>
    </w:p>
    <w:p>
      <w:pPr>
        <w:pStyle w:val="Normal"/>
        <w:framePr w:w="12891" w:hAnchor="page" w:vAnchor="page" w:x="1045" w:y="502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or any Subsidiary. Nothing in the Plan shall be construed to limit the right of the Company or any Subsidiary: (a) to establish any other forms of incentives or</w:t>
      </w:r>
    </w:p>
    <w:p>
      <w:pPr>
        <w:pStyle w:val="Normal"/>
        <w:framePr w:w="488" w:hAnchor="page" w:vAnchor="page" w:x="429" w:y="48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1.6.</w:t>
      </w:r>
    </w:p>
    <w:p>
      <w:pPr>
        <w:pStyle w:val="Normal"/>
        <w:framePr w:w="13267" w:hAnchor="page" w:vAnchor="page" w:x="1045" w:y="48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Effect of Plan upon Other Compensation Plans.</w:t>
      </w:r>
      <w:r>
        <w:rPr>
          <w:rFonts w:ascii="ArialMT" w:hAnsi="ArialMT" w:fareast="ArialMT" w:cs="ArialMT"/>
          <w:color w:val="000000"/>
          <w:w w:val="100"/>
          <w:sz w:val="15"/>
          <w:szCs w:val="15"/>
        </w:rPr>
        <w:t xml:space="preserve"> The adoption of the Plan shall not affect any other compensation or incentive plans in effect for the Company</w:t>
      </w:r>
    </w:p>
    <w:p>
      <w:pPr>
        <w:pStyle w:val="Normal"/>
        <w:framePr w:w="8999" w:hAnchor="page" w:vAnchor="page" w:x="1045" w:y="448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granting or exercise of Awards by a Holder may be permitted through the use of such an automated system.</w:t>
      </w:r>
    </w:p>
    <w:p>
      <w:pPr>
        <w:pStyle w:val="Normal"/>
        <w:framePr w:w="12953" w:hAnchor="page" w:vAnchor="page" w:x="1045" w:y="430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documentation, granting or exercise of Awards, such as a system using an internet website or interactive voice response, then the paperless documentation,</w:t>
      </w:r>
    </w:p>
    <w:p>
      <w:pPr>
        <w:pStyle w:val="Normal"/>
        <w:framePr w:w="488" w:hAnchor="page" w:vAnchor="page" w:x="429" w:y="41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1.5.</w:t>
      </w:r>
    </w:p>
    <w:p>
      <w:pPr>
        <w:pStyle w:val="Normal"/>
        <w:framePr w:w="12120" w:hAnchor="page" w:vAnchor="page" w:x="1045" w:y="41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Paperless Administration.</w:t>
      </w:r>
      <w:r>
        <w:rPr>
          <w:rFonts w:ascii="ArialMT" w:hAnsi="ArialMT" w:fareast="ArialMT" w:cs="ArialMT"/>
          <w:color w:val="000000"/>
          <w:w w:val="100"/>
          <w:sz w:val="15"/>
          <w:szCs w:val="15"/>
        </w:rPr>
        <w:t xml:space="preserve"> In the event that the Company establishes, for itself or using the services of a third party, an automated system for the</w:t>
      </w:r>
    </w:p>
    <w:p>
      <w:pPr>
        <w:pStyle w:val="Normal"/>
        <w:framePr w:w="9748" w:hAnchor="page" w:vAnchor="page" w:x="1045" w:y="37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stockholder with respect to Shares covered by any Award until the Holder becomes the record owner of such Shares.</w:t>
      </w:r>
    </w:p>
    <w:p>
      <w:pPr>
        <w:pStyle w:val="Normal"/>
        <w:framePr w:w="488" w:hAnchor="page" w:vAnchor="page" w:x="429" w:y="35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1.4.</w:t>
      </w:r>
    </w:p>
    <w:p>
      <w:pPr>
        <w:pStyle w:val="Normal"/>
        <w:framePr w:w="12932" w:hAnchor="page" w:vAnchor="page" w:x="1045" w:y="35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No Stockholders Rights.</w:t>
      </w:r>
      <w:r>
        <w:rPr>
          <w:rFonts w:ascii="ArialMT" w:hAnsi="ArialMT" w:fareast="ArialMT" w:cs="ArialMT"/>
          <w:color w:val="000000"/>
          <w:w w:val="100"/>
          <w:sz w:val="15"/>
          <w:szCs w:val="15"/>
        </w:rPr>
        <w:t xml:space="preserve"> Except as otherwise provided herein or in an applicable Program or Award Agreement, a Holder shall have none of the rights of a</w:t>
      </w:r>
    </w:p>
    <w:p>
      <w:pPr>
        <w:pStyle w:val="Normal"/>
        <w:framePr w:w="3022" w:hAnchor="page" w:vAnchor="page" w:x="1045" w:y="322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Board’s initial adoption of the Plan.</w:t>
      </w:r>
    </w:p>
    <w:p>
      <w:pPr>
        <w:pStyle w:val="Normal"/>
        <w:framePr w:w="488" w:hAnchor="page" w:vAnchor="page" w:x="429" w:y="304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1.3.</w:t>
      </w:r>
    </w:p>
    <w:p>
      <w:pPr>
        <w:pStyle w:val="Normal"/>
        <w:framePr w:w="13219" w:hAnchor="page" w:vAnchor="page" w:x="1045" w:y="304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Approval of Plan by Stockholders.</w:t>
      </w:r>
      <w:r>
        <w:rPr>
          <w:rFonts w:ascii="ArialMT" w:hAnsi="ArialMT" w:fareast="ArialMT" w:cs="ArialMT"/>
          <w:color w:val="000000"/>
          <w:w w:val="100"/>
          <w:sz w:val="15"/>
          <w:szCs w:val="15"/>
        </w:rPr>
        <w:t xml:space="preserve"> The Plan shall be submitted for the approval of the Company’s stockholders within twelve (12) months after the date of the</w:t>
      </w:r>
    </w:p>
    <w:p>
      <w:pPr>
        <w:pStyle w:val="Normal"/>
        <w:framePr w:w="6825" w:hAnchor="page" w:vAnchor="page" w:x="1353" w:y="26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period of up to thirty (30) days prior to the consummation of any such transaction.</w:t>
      </w:r>
    </w:p>
    <w:p>
      <w:pPr>
        <w:pStyle w:val="Normal"/>
        <w:framePr w:w="12675" w:hAnchor="page" w:vAnchor="page" w:x="1353" w:y="250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Restructuring, for reasons of administrative convenience, the Administrator, in its sole discretion, may refuse to permit the exercise of any Award during a</w:t>
      </w:r>
    </w:p>
    <w:p>
      <w:pPr>
        <w:pStyle w:val="Normal"/>
        <w:framePr w:w="12162" w:hAnchor="page" w:vAnchor="page" w:x="1353" w:y="23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cash dividends) of Company assets to stockholders, or any other change affecting the Shares or the share price of the Shares including any Equity</w:t>
      </w:r>
    </w:p>
    <w:p>
      <w:pPr>
        <w:pStyle w:val="Normal"/>
        <w:framePr w:w="344" w:hAnchor="page" w:vAnchor="page" w:x="1045" w:y="214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(j)</w:t>
      </w:r>
    </w:p>
    <w:p>
      <w:pPr>
        <w:pStyle w:val="Normal"/>
        <w:framePr w:w="12577" w:hAnchor="page" w:vAnchor="page" w:x="1353" w:y="214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 the event of any pending stock dividend, stock split, combination or exchange of shares, merger, consolidation or other distribution (other than normal</w:t>
      </w:r>
    </w:p>
    <w:p>
      <w:pPr>
        <w:pStyle w:val="Normal"/>
        <w:framePr w:w="7944" w:hAnchor="page" w:vAnchor="page" w:x="1353" w:y="17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business, or any other corporate act or proceeding, whether of a similar character or otherwise.</w:t>
      </w:r>
    </w:p>
    <w:p>
      <w:pPr>
        <w:pStyle w:val="Normal"/>
        <w:framePr w:w="12203" w:hAnchor="page" w:vAnchor="page" w:x="1353" w:y="16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convertible into or exchangeable for Shares, or the dissolution or liquidation of the Company, or any sale or transfer of all or any part of its assets or</w:t>
      </w:r>
    </w:p>
    <w:p>
      <w:pPr>
        <w:pStyle w:val="Normal"/>
        <w:framePr w:w="12316" w:hAnchor="page" w:vAnchor="page" w:x="1353" w:y="142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stock or of bonds, debentures, preferred or prior preference stocks whose rights are superior to or affect the Shares or the rights thereof or which are</w:t>
      </w:r>
    </w:p>
    <w:p>
      <w:pPr>
        <w:pStyle w:val="Normal"/>
        <w:framePr w:w="12599" w:hAnchor="page" w:vAnchor="page" w:x="1353" w:y="12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Company’s capital structure or its business, any merger or consolidation of the Company, any issue of stock or of options, warrants or rights to purchase</w:t>
      </w:r>
    </w:p>
    <w:p>
      <w:pPr>
        <w:pStyle w:val="Normal"/>
        <w:framePr w:w="12504" w:hAnchor="page" w:vAnchor="page" w:x="1353" w:y="106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power of the Company or the stockholders of the Company to make or authorize any adjustment, recapitalization, reorganization or other change in the</w:t>
      </w:r>
    </w:p>
    <w:p>
      <w:pPr>
        <w:pStyle w:val="Normal"/>
        <w:framePr w:w="344" w:hAnchor="page" w:vAnchor="page" w:x="1045" w:y="8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w:t>
      </w:r>
    </w:p>
    <w:p>
      <w:pPr>
        <w:pStyle w:val="Normal"/>
        <w:framePr w:w="12392" w:hAnchor="page" w:vAnchor="page" w:x="1353" w:y="88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existence of the Plan, any Program, any Award Agreement and/or the Awards granted hereunder shall not affect or restrict in any way the right or</w:t>
      </w:r>
    </w:p>
    <w:p>
      <w:pPr>
        <w:pStyle w:val="Normal"/>
        <w:framePr w:w="2891" w:hAnchor="page" w:vAnchor="page" w:x="263" w:y="584"/>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3"/>
          <w:cols w:space="720" w:sep="off"/>
          <w:docGrid w:line-pitch="31680"/>
        </w:sectPr>
      </w:pPr>
      <w:r>
        <w:rPr>
          <w:rFonts w:ascii="Arial" w:hAnsi="Arial" w:fareast="Arial" w:cs="Arial"/>
          <w:noProof w:val="on"/>
          <w:color w:val="000000"/>
          <w:sz w:val="14"/>
          <w:szCs w:val="14"/>
        </w:rPr>
        <w:pict>
          <v:shape xmlns:v="urn:schemas-microsoft-com:vml" id="_x00005403" style="position:absolute;margin-left:7pt;margin-top:1pt;z-index:-16755600;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404" o:title=""/>
          </v:shape>
        </w:pict>
      </w:r>
      <w:r>
        <w:rPr>
          <w:rFonts w:ascii="Arial" w:hAnsi="Arial" w:fareast="Arial" w:cs="Arial"/>
          <w:noProof w:val="on"/>
          <w:color w:val="000000"/>
          <w:sz w:val="14"/>
          <w:szCs w:val="14"/>
        </w:rPr>
        <w:pict>
          <v:shape xmlns:v="urn:schemas-microsoft-com:vml" id="_x00005404" style="position:absolute;margin-left:12.15pt;margin-top:424.45pt;z-index:-16755596;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405" o:title=""/>
          </v:shape>
        </w:pict>
      </w:r>
      <w:r>
        <w:rPr>
          <w:rFonts w:ascii="Arial" w:hAnsi="Arial" w:fareast="Arial" w:cs="Arial"/>
          <w:noProof w:val="on"/>
          <w:color w:val="000000"/>
          <w:sz w:val="14"/>
          <w:szCs w:val="14"/>
        </w:rPr>
        <w:pict>
          <v:shape xmlns:v="urn:schemas-microsoft-com:vml" id="_x00005405" style="position:absolute;margin-left:12.15pt;margin-top:13.2pt;z-index:-16755592;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406" o:title=""/>
          </v:shape>
        </w:pict>
      </w:r>
    </w:p>
    <w:p>
      <w:pPr>
        <w:pStyle w:val="Normal"/>
        <w:framePr w:w="442" w:hAnchor="page" w:vAnchor="page" w:x="263" w:y="771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175</w:t>
      </w:r>
    </w:p>
    <w:p>
      <w:pPr>
        <w:pStyle w:val="Normal"/>
        <w:framePr w:w="1089" w:hAnchor="page" w:vAnchor="page" w:x="879" w:y="7717"/>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4596" w:hAnchor="page" w:vAnchor="page" w:x="1045" w:y="735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be entitled pursuant to the Organizational Documents,</w:t>
      </w:r>
    </w:p>
    <w:p>
      <w:pPr>
        <w:pStyle w:val="Normal"/>
        <w:framePr w:w="13162" w:hAnchor="page" w:vAnchor="page" w:x="1045" w:y="717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defend it on his or her own behalf. The foregoing right of indemnification shall not be exclusive of any other rights of indemnification to which such persons may</w:t>
      </w:r>
    </w:p>
    <w:p>
      <w:pPr>
        <w:pStyle w:val="Normal"/>
        <w:framePr w:w="13026" w:hAnchor="page" w:vAnchor="page" w:x="1045" w:y="699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 xml:space="preserve">or her; </w:t>
      </w:r>
      <w:r>
        <w:rPr>
          <w:rFonts w:ascii="Arial-BoldMT" w:hAnsi="Arial-BoldMT" w:fareast="Arial-BoldMT" w:cs="Arial-BoldMT"/>
          <w:color w:val="000000"/>
          <w:w w:val="100"/>
          <w:sz w:val="15"/>
          <w:szCs w:val="15"/>
        </w:rPr>
        <w:t>provided</w:t>
      </w:r>
      <w:r>
        <w:rPr>
          <w:rFonts w:ascii="ArialMT" w:hAnsi="ArialMT" w:fareast="ArialMT" w:cs="ArialMT"/>
          <w:color w:val="000000"/>
          <w:w w:val="100"/>
          <w:sz w:val="15"/>
          <w:szCs w:val="15"/>
        </w:rPr>
        <w:t xml:space="preserve"> he or she gives the Company an opportunity, at its own expense, to handle and defend the same before he or she undertakes to handle and</w:t>
      </w:r>
    </w:p>
    <w:p>
      <w:pPr>
        <w:pStyle w:val="Normal"/>
        <w:framePr w:w="13141" w:hAnchor="page" w:vAnchor="page" w:x="1045" w:y="681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act pursuant to the Plan and against and from any and all amounts paid by him or her in satisfaction of judgment in such action, suit, or proceeding against him</w:t>
      </w:r>
    </w:p>
    <w:p>
      <w:pPr>
        <w:pStyle w:val="Normal"/>
        <w:framePr w:w="13254" w:hAnchor="page" w:vAnchor="page" w:x="1045" w:y="663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resulting from any claim, action, suit, or proceeding to which he or she may be a party or in which he or she may be involved by reason of any action or failure to</w:t>
      </w:r>
    </w:p>
    <w:p>
      <w:pPr>
        <w:pStyle w:val="Normal"/>
        <w:framePr w:w="13250" w:hAnchor="page" w:vAnchor="page" w:x="1045" w:y="645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held harmless by the Company from any loss, cost, liability, or expense that may be imposed upon or reasonably incurred by such member in connection with or</w:t>
      </w:r>
    </w:p>
    <w:p>
      <w:pPr>
        <w:pStyle w:val="Normal"/>
        <w:framePr w:w="591" w:hAnchor="page" w:vAnchor="page" w:x="429" w:y="62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1.12.</w:t>
      </w:r>
    </w:p>
    <w:p>
      <w:pPr>
        <w:pStyle w:val="Normal"/>
        <w:framePr w:w="13172" w:hAnchor="page" w:vAnchor="page" w:x="1045" w:y="627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Indemnification.</w:t>
      </w:r>
      <w:r>
        <w:rPr>
          <w:rFonts w:ascii="ArialMT" w:hAnsi="ArialMT" w:fareast="ArialMT" w:cs="ArialMT"/>
          <w:color w:val="000000"/>
          <w:w w:val="100"/>
          <w:sz w:val="15"/>
          <w:szCs w:val="15"/>
        </w:rPr>
        <w:t xml:space="preserve"> To the extent permitted under Applicable Law and the Organizational Documents, each member of the Administrator shall be indemnified and</w:t>
      </w:r>
    </w:p>
    <w:p>
      <w:pPr>
        <w:pStyle w:val="Normal"/>
        <w:framePr w:w="4336" w:hAnchor="page" w:vAnchor="page" w:x="1045" w:y="591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general creditor of the Company or any Subsidiary.</w:t>
      </w:r>
    </w:p>
    <w:p>
      <w:pPr>
        <w:pStyle w:val="Normal"/>
        <w:framePr w:w="13248" w:hAnchor="page" w:vAnchor="page" w:x="1045" w:y="573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Holder pursuant to an Award, nothing contained in the Plan or any Program or Award Agreement shall give the Holder any rights that are greater than those of a</w:t>
      </w:r>
    </w:p>
    <w:p>
      <w:pPr>
        <w:pStyle w:val="Normal"/>
        <w:framePr w:w="577" w:hAnchor="page" w:vAnchor="page" w:x="429" w:y="55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1.11.</w:t>
      </w:r>
    </w:p>
    <w:p>
      <w:pPr>
        <w:pStyle w:val="Normal"/>
        <w:framePr w:w="12716" w:hAnchor="page" w:vAnchor="page" w:x="1045" w:y="5559"/>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Unfunded Status of Awards.</w:t>
      </w:r>
      <w:r>
        <w:rPr>
          <w:rFonts w:ascii="ArialMT" w:hAnsi="ArialMT" w:fareast="ArialMT" w:cs="ArialMT"/>
          <w:color w:val="000000"/>
          <w:w w:val="100"/>
          <w:sz w:val="15"/>
          <w:szCs w:val="15"/>
        </w:rPr>
        <w:t xml:space="preserve"> The Plan is intended to be an “unfunded” plan for incentive compensation. With respect to any payments not yet made to a</w:t>
      </w:r>
    </w:p>
    <w:p>
      <w:pPr>
        <w:pStyle w:val="Normal"/>
        <w:framePr w:w="6661" w:hAnchor="page" w:vAnchor="page" w:x="1045" w:y="520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subject to the imposition of taxes, penalties and/or interest under Section 409A.</w:t>
      </w:r>
    </w:p>
    <w:p>
      <w:pPr>
        <w:pStyle w:val="Normal"/>
        <w:framePr w:w="13241" w:hAnchor="page" w:vAnchor="page" w:x="1045" w:y="5020"/>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any other person if any Award, compensation or other benefits under the Plan are determined to constitute non-compliant, “nonqualified deferred compensation”</w:t>
      </w:r>
    </w:p>
    <w:p>
      <w:pPr>
        <w:pStyle w:val="Normal"/>
        <w:framePr w:w="13220" w:hAnchor="page" w:vAnchor="page" w:x="1045" w:y="484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described herein) to avoid the imposition of taxes, penalties or interest under Section 409A with respect to any Award and shall have no liability to any Holder or</w:t>
      </w:r>
    </w:p>
    <w:p>
      <w:pPr>
        <w:pStyle w:val="Normal"/>
        <w:framePr w:w="12574" w:hAnchor="page" w:vAnchor="page" w:x="1045" w:y="466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Award under Section 409A or otherwise. The Company shall have no obligation under this Section 12.10 or otherwise to take any action (whether or not</w:t>
      </w:r>
    </w:p>
    <w:p>
      <w:pPr>
        <w:pStyle w:val="Normal"/>
        <w:framePr w:w="13265" w:hAnchor="page" w:vAnchor="page" w:x="1045" w:y="4481"/>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and thereby avoid the application of any penalty taxes under Section 409A. The Company makes no representations or warranties as to the tax treatment of any</w:t>
      </w:r>
    </w:p>
    <w:p>
      <w:pPr>
        <w:pStyle w:val="Normal"/>
        <w:framePr w:w="13271" w:hAnchor="page" w:vAnchor="page" w:x="1045" w:y="430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Section 409A and/or preserve the intended tax treatment of the benefits provided with respect to the Award, or (b) comply with the requirements of Section 409A</w:t>
      </w:r>
    </w:p>
    <w:p>
      <w:pPr>
        <w:pStyle w:val="Normal"/>
        <w:framePr w:w="12764" w:hAnchor="page" w:vAnchor="page" w:x="1045" w:y="412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procedures with retroactive effect), or take any other actions, that the Administrator determines are necessary or appropriate to (a) exempt the Award from</w:t>
      </w:r>
    </w:p>
    <w:p>
      <w:pPr>
        <w:pStyle w:val="Normal"/>
        <w:framePr w:w="12625" w:hAnchor="page" w:vAnchor="page" w:x="1045" w:y="3942"/>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amendments to the Plan and the applicable Program and Award Agreement or adopt other policies and procedures (including amendments, policies and</w:t>
      </w:r>
    </w:p>
    <w:p>
      <w:pPr>
        <w:pStyle w:val="Normal"/>
        <w:framePr w:w="13274" w:hAnchor="page" w:vAnchor="page" w:x="1045" w:y="376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Administrator determines that any Award may be subject to Section 409A, the Administrator may (but is not obligated to), without a Holder’s consent, adopt such</w:t>
      </w:r>
    </w:p>
    <w:p>
      <w:pPr>
        <w:pStyle w:val="Normal"/>
        <w:framePr w:w="12508" w:hAnchor="page" w:vAnchor="page" w:x="1045" w:y="358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interpreted in accordance with Section 409A. Notwithstanding any provision of the Plan to the contrary, in the event that following the Effective Date the</w:t>
      </w:r>
    </w:p>
    <w:p>
      <w:pPr>
        <w:pStyle w:val="Normal"/>
        <w:framePr w:w="13011" w:hAnchor="page" w:vAnchor="page" w:x="1045" w:y="3403"/>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the Holder’s Termination of Service, or (ii) the date of the Holder’s death. To the extent applicable, the Plan, the Program and any Award Agreements shall be</w:t>
      </w:r>
    </w:p>
    <w:p>
      <w:pPr>
        <w:pStyle w:val="Normal"/>
        <w:framePr w:w="13261" w:hAnchor="page" w:vAnchor="page" w:x="1045" w:y="322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409A, such Award or other compensatory payment shall not be payable prior to the earlier of (i) the expiration of the six-month period measured from the date of</w:t>
      </w:r>
    </w:p>
    <w:p>
      <w:pPr>
        <w:pStyle w:val="Normal"/>
        <w:framePr w:w="12783" w:hAnchor="page" w:vAnchor="page" w:x="1045" w:y="3044"/>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amount is payable to a “specified employee” as defined in Section 409A then to the extent required in order to avoid a prohibited distribution under Section</w:t>
      </w:r>
    </w:p>
    <w:p>
      <w:pPr>
        <w:pStyle w:val="Normal"/>
        <w:framePr w:w="13179" w:hAnchor="page" w:vAnchor="page" w:x="1045" w:y="286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amount shall only be paid to the extent such Termination of Service qualifies as a “separation from service” as defined in Section 409A, and (ii) if such Award or</w:t>
      </w:r>
    </w:p>
    <w:p>
      <w:pPr>
        <w:pStyle w:val="Normal"/>
        <w:framePr w:w="13260" w:hAnchor="page" w:vAnchor="page" w:x="1045" w:y="268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Section 409A, and such Award or other amount is payable on account of a Holder’s Termination of Service (or any similarly defined term), then (i) such Award or</w:t>
      </w:r>
    </w:p>
    <w:p>
      <w:pPr>
        <w:pStyle w:val="Normal"/>
        <w:framePr w:w="12672" w:hAnchor="page" w:vAnchor="page" w:x="1045" w:y="2505"/>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In that regard, to the extent any Award under the Plan or any other compensatory plan or arrangement of the Company or any of its Affiliates is subject to</w:t>
      </w:r>
    </w:p>
    <w:p>
      <w:pPr>
        <w:pStyle w:val="Normal"/>
        <w:framePr w:w="13296" w:hAnchor="page" w:vAnchor="page" w:x="1045" w:y="232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pursuant to which such Award is granted and the Award Agreement evidencing such Award shall incorporate the terms and conditions required by Section 409A.</w:t>
      </w:r>
    </w:p>
    <w:p>
      <w:pPr>
        <w:pStyle w:val="Normal"/>
        <w:framePr w:w="591" w:hAnchor="page" w:vAnchor="page" w:x="429"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1.10.</w:t>
      </w:r>
    </w:p>
    <w:p>
      <w:pPr>
        <w:pStyle w:val="Normal"/>
        <w:framePr w:w="12563" w:hAnchor="page" w:vAnchor="page" w:x="1045" w:y="214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Section 409A.</w:t>
      </w:r>
      <w:r>
        <w:rPr>
          <w:rFonts w:ascii="ArialMT" w:hAnsi="ArialMT" w:fareast="ArialMT" w:cs="ArialMT"/>
          <w:color w:val="000000"/>
          <w:w w:val="100"/>
          <w:sz w:val="15"/>
          <w:szCs w:val="15"/>
        </w:rPr>
        <w:t xml:space="preserve"> To the extent that the Administrator determines that any Award granted under the Plan is subject to Section 409A, the Plan, the Program</w:t>
      </w:r>
    </w:p>
    <w:p>
      <w:pPr>
        <w:pStyle w:val="Normal"/>
        <w:framePr w:w="7266" w:hAnchor="page" w:vAnchor="page" w:x="1045" w:y="178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State of Delaware without regard to conflicts of laws thereof or of any other jurisdiction.</w:t>
      </w:r>
    </w:p>
    <w:p>
      <w:pPr>
        <w:pStyle w:val="Normal"/>
        <w:framePr w:w="488" w:hAnchor="page" w:vAnchor="page" w:x="429" w:y="16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1.9.</w:t>
      </w:r>
    </w:p>
    <w:p>
      <w:pPr>
        <w:pStyle w:val="Normal"/>
        <w:framePr w:w="13121" w:hAnchor="page" w:vAnchor="page" w:x="1045" w:y="16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Governing Law.</w:t>
      </w:r>
      <w:r>
        <w:rPr>
          <w:rFonts w:ascii="ArialMT" w:hAnsi="ArialMT" w:fareast="ArialMT" w:cs="ArialMT"/>
          <w:color w:val="000000"/>
          <w:w w:val="100"/>
          <w:sz w:val="15"/>
          <w:szCs w:val="15"/>
        </w:rPr>
        <w:t xml:space="preserve"> The Plan and any Programs and Award Agreements hereunder shall be administered, interpreted and enforced under the internal laws of the</w:t>
      </w:r>
    </w:p>
    <w:p>
      <w:pPr>
        <w:pStyle w:val="Normal"/>
        <w:framePr w:w="6466" w:hAnchor="page" w:vAnchor="page" w:x="1045" w:y="12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any other Applicable Law shall include any amendment or successor thereto.</w:t>
      </w:r>
    </w:p>
    <w:p>
      <w:pPr>
        <w:pStyle w:val="Normal"/>
        <w:framePr w:w="13265" w:hAnchor="page" w:vAnchor="page" w:x="1045" w:y="106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and, in the event of any conflict, the text of the Plan, rather than such titles or headings, shall control. References to sections of the Code or the Exchange Act or</w:t>
      </w:r>
    </w:p>
    <w:p>
      <w:pPr>
        <w:pStyle w:val="Normal"/>
        <w:framePr w:w="488" w:hAnchor="page" w:vAnchor="page" w:x="429" w:y="88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1.8.</w:t>
      </w:r>
    </w:p>
    <w:p>
      <w:pPr>
        <w:pStyle w:val="Normal"/>
        <w:framePr w:w="12996" w:hAnchor="page" w:vAnchor="page" w:x="1045" w:y="88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Titles and Headings, References to Sections of Applicable Law.</w:t>
      </w:r>
      <w:r>
        <w:rPr>
          <w:rFonts w:ascii="ArialMT" w:hAnsi="ArialMT" w:fareast="ArialMT" w:cs="ArialMT"/>
          <w:color w:val="000000"/>
          <w:w w:val="100"/>
          <w:sz w:val="15"/>
          <w:szCs w:val="15"/>
        </w:rPr>
        <w:t xml:space="preserve"> The titles and headings of the Sections in the Plan are for convenience of reference only</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4"/>
          <w:cols w:space="720" w:sep="off"/>
          <w:docGrid w:line-pitch="31680"/>
        </w:sectPr>
      </w:pPr>
      <w:r>
        <w:rPr>
          <w:rFonts w:ascii="Arial" w:hAnsi="Arial" w:fareast="Arial" w:cs="Arial"/>
          <w:noProof w:val="on"/>
          <w:color w:val="000000"/>
          <w:sz w:val="14"/>
          <w:szCs w:val="14"/>
        </w:rPr>
        <w:pict>
          <v:shape xmlns:v="urn:schemas-microsoft-com:vml" id="_x00005406" style="position:absolute;margin-left:7pt;margin-top:1pt;z-index:-16755588;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407" o:title=""/>
          </v:shape>
        </w:pict>
      </w:r>
      <w:r>
        <w:rPr>
          <w:rFonts w:ascii="Arial" w:hAnsi="Arial" w:fareast="Arial" w:cs="Arial"/>
          <w:noProof w:val="on"/>
          <w:color w:val="000000"/>
          <w:sz w:val="14"/>
          <w:szCs w:val="14"/>
        </w:rPr>
        <w:pict>
          <v:shape xmlns:v="urn:schemas-microsoft-com:vml" id="_x00005407" style="position:absolute;margin-left:12.15pt;margin-top:406.45pt;z-index:-1675558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408" o:title=""/>
          </v:shape>
        </w:pict>
      </w:r>
      <w:r>
        <w:rPr>
          <w:rFonts w:ascii="Arial" w:hAnsi="Arial" w:fareast="Arial" w:cs="Arial"/>
          <w:noProof w:val="on"/>
          <w:color w:val="000000"/>
          <w:sz w:val="14"/>
          <w:szCs w:val="14"/>
        </w:rPr>
        <w:pict>
          <v:shape xmlns:v="urn:schemas-microsoft-com:vml" id="_x00005408" style="position:absolute;margin-left:12.15pt;margin-top:13.2pt;z-index:-1675558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409" o:title=""/>
          </v:shape>
        </w:pict>
      </w:r>
    </w:p>
    <w:p>
      <w:pPr>
        <w:pStyle w:val="Normal"/>
        <w:framePr w:w="442" w:hAnchor="page" w:vAnchor="page" w:x="263" w:y="232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176</w:t>
      </w:r>
    </w:p>
    <w:p>
      <w:pPr>
        <w:pStyle w:val="Normal"/>
        <w:framePr w:w="1089" w:hAnchor="page" w:vAnchor="page" w:x="879" w:y="2328"/>
        <w:widowControl w:val="off"/>
        <w:autoSpaceDE w:val="off"/>
        <w:autoSpaceDN w:val="off"/>
        <w:spacing w:before="0" w:after="0" w:line="153" w:lineRule="exact"/>
        <w:ind w:left="0" w:right="0" w:first-line="0"/>
        <w:jc w:val="left"/>
        <w:rPr>
          <w:rFonts w:ascii="ArialMT" w:hAnsi="ArialMT" w:fareast="ArialMT" w:cs="ArialMT"/>
          <w:color w:val="000000"/>
          <w:w w:val="100"/>
          <w:sz w:val="14"/>
          <w:szCs w:val="14"/>
        </w:rPr>
      </w:pPr>
      <w:r>
        <w:rPr>
          <w:rFonts w:ascii="ArialMT" w:hAnsi="ArialMT" w:fareast="ArialMT" w:cs="ArialMT"/>
          <w:color w:val="000000"/>
          <w:w w:val="100"/>
          <w:sz w:val="14"/>
          <w:szCs w:val="14"/>
        </w:rPr>
        <w:t>TechnipFMC</w:t>
      </w:r>
    </w:p>
    <w:p>
      <w:pPr>
        <w:pStyle w:val="Normal"/>
        <w:framePr w:w="591" w:hAnchor="page" w:vAnchor="page" w:x="429" w:y="19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1.14.</w:t>
      </w:r>
    </w:p>
    <w:p>
      <w:pPr>
        <w:pStyle w:val="Normal"/>
        <w:framePr w:w="8705" w:hAnchor="page" w:vAnchor="page" w:x="1045" w:y="1966"/>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Expenses.</w:t>
      </w:r>
      <w:r>
        <w:rPr>
          <w:rFonts w:ascii="ArialMT" w:hAnsi="ArialMT" w:fareast="ArialMT" w:cs="ArialMT"/>
          <w:color w:val="000000"/>
          <w:w w:val="100"/>
          <w:sz w:val="15"/>
          <w:szCs w:val="15"/>
        </w:rPr>
        <w:t xml:space="preserve"> The expenses of administering the Plan shall be borne by the Company and its Subsidiaries.</w:t>
      </w:r>
    </w:p>
    <w:p>
      <w:pPr>
        <w:pStyle w:val="Normal"/>
        <w:framePr w:w="6404" w:hAnchor="page" w:vAnchor="page" w:x="1045" w:y="160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expressly provided in writing in such other plan or an agreement thereunder.</w:t>
      </w:r>
    </w:p>
    <w:p>
      <w:pPr>
        <w:pStyle w:val="Normal"/>
        <w:framePr w:w="12073" w:hAnchor="page" w:vAnchor="page" w:x="1045" w:y="1427"/>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retirement, savings, profit sharing, group insurance, welfare or other benefit plan of the Company or any Subsidiary except to the extent otherwise</w:t>
      </w:r>
    </w:p>
    <w:p>
      <w:pPr>
        <w:pStyle w:val="Normal"/>
        <w:framePr w:w="591" w:hAnchor="page" w:vAnchor="page" w:x="429" w:y="12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1.13.</w:t>
      </w:r>
    </w:p>
    <w:p>
      <w:pPr>
        <w:pStyle w:val="Normal"/>
        <w:framePr w:w="11734" w:hAnchor="page" w:vAnchor="page" w:x="1045" w:y="124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BoldMT" w:hAnsi="Arial-BoldMT" w:fareast="Arial-BoldMT" w:cs="Arial-BoldMT"/>
          <w:color w:val="000000"/>
          <w:w w:val="100"/>
          <w:sz w:val="15"/>
          <w:szCs w:val="15"/>
        </w:rPr>
        <w:t>Relationship to other Benefits.</w:t>
      </w:r>
      <w:r>
        <w:rPr>
          <w:rFonts w:ascii="ArialMT" w:hAnsi="ArialMT" w:fareast="ArialMT" w:cs="ArialMT"/>
          <w:color w:val="000000"/>
          <w:w w:val="100"/>
          <w:sz w:val="15"/>
          <w:szCs w:val="15"/>
        </w:rPr>
        <w:t xml:space="preserve"> No payment pursuant to the Plan shall be taken into account in determining any benefits under any pension,</w:t>
      </w:r>
    </w:p>
    <w:p>
      <w:pPr>
        <w:pStyle w:val="Normal"/>
        <w:framePr w:w="9710" w:hAnchor="page" w:vAnchor="page" w:x="1045" w:y="888"/>
        <w:widowControl w:val="off"/>
        <w:autoSpaceDE w:val="off"/>
        <w:autoSpaceDN w:val="off"/>
        <w:spacing w:before="0" w:after="0" w:line="172" w:lineRule="exact"/>
        <w:ind w:left="0" w:right="0" w:first-line="0"/>
        <w:jc w:val="left"/>
        <w:rPr>
          <w:rFonts w:ascii="ArialMT" w:hAnsi="ArialMT" w:fareast="ArialMT" w:cs="ArialMT"/>
          <w:color w:val="000000"/>
          <w:w w:val="100"/>
          <w:sz w:val="15"/>
          <w:szCs w:val="15"/>
        </w:rPr>
      </w:pPr>
      <w:r>
        <w:rPr>
          <w:rFonts w:ascii="ArialMT" w:hAnsi="ArialMT" w:fareast="ArialMT" w:cs="ArialMT"/>
          <w:color w:val="000000"/>
          <w:w w:val="100"/>
          <w:sz w:val="15"/>
          <w:szCs w:val="15"/>
        </w:rPr>
        <w:t>as a matter of law, or otherwise, or any power that the Company may have to indemnify them or hold them harmless.</w:t>
      </w:r>
    </w:p>
    <w:p>
      <w:pPr>
        <w:pStyle w:val="Normal"/>
        <w:framePr w:w="2891" w:hAnchor="page" w:vAnchor="page" w:x="263" w:y="583"/>
        <w:widowControl w:val="off"/>
        <w:autoSpaceDE w:val="off"/>
        <w:autoSpaceDN w:val="off"/>
        <w:spacing w:before="0" w:after="0" w:line="153" w:lineRule="exact"/>
        <w:ind w:left="0" w:right="0" w:first-line="0"/>
        <w:jc w:val="left"/>
        <w:rPr>
          <w:rFonts w:ascii="Arial-BoldMT" w:hAnsi="Arial-BoldMT" w:fareast="Arial-BoldMT" w:cs="Arial-BoldMT"/>
          <w:color w:val="461f6f"/>
          <w:w w:val="100"/>
          <w:sz w:val="14"/>
          <w:szCs w:val="14"/>
        </w:rPr>
      </w:pPr>
      <w:r>
        <w:rPr>
          <w:rFonts w:ascii="Arial-BoldMT" w:hAnsi="Arial-BoldMT" w:fareast="Arial-BoldMT" w:cs="Arial-BoldMT"/>
          <w:color w:val="461f6f"/>
          <w:w w:val="100"/>
          <w:sz w:val="14"/>
          <w:szCs w:val="14"/>
        </w:rPr>
        <w:t>TechnipFMC Proxy Statement 2022</w: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5"/>
          <w:cols w:space="720" w:sep="off"/>
          <w:docGrid w:line-pitch="31680"/>
        </w:sectPr>
      </w:pPr>
      <w:r>
        <w:rPr>
          <w:rFonts w:ascii="Arial" w:hAnsi="Arial" w:fareast="Arial" w:cs="Arial"/>
          <w:noProof w:val="on"/>
          <w:color w:val="000000"/>
          <w:sz w:val="14"/>
          <w:szCs w:val="14"/>
        </w:rPr>
        <w:pict>
          <v:shape xmlns:v="urn:schemas-microsoft-com:vml" id="_x00005409" style="position:absolute;margin-left:7pt;margin-top:1pt;z-index:-16755576;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410" o:title=""/>
          </v:shape>
        </w:pict>
      </w:r>
      <w:r>
        <w:rPr>
          <w:rFonts w:ascii="Arial" w:hAnsi="Arial" w:fareast="Arial" w:cs="Arial"/>
          <w:noProof w:val="on"/>
          <w:color w:val="000000"/>
          <w:sz w:val="14"/>
          <w:szCs w:val="14"/>
        </w:rPr>
        <w:pict>
          <v:shape xmlns:v="urn:schemas-microsoft-com:vml" id="_x00005410" style="position:absolute;margin-left:12.15pt;margin-top:137pt;z-index:-16755572;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411" o:title=""/>
          </v:shape>
        </w:pict>
      </w:r>
      <w:r>
        <w:rPr>
          <w:rFonts w:ascii="Arial" w:hAnsi="Arial" w:fareast="Arial" w:cs="Arial"/>
          <w:noProof w:val="on"/>
          <w:color w:val="000000"/>
          <w:sz w:val="14"/>
          <w:szCs w:val="14"/>
        </w:rPr>
        <w:pict>
          <v:shape xmlns:v="urn:schemas-microsoft-com:vml" id="_x00005411" style="position:absolute;margin-left:12.15pt;margin-top:13.2pt;z-index:-16755568;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412" o:title=""/>
          </v:shape>
        </w:pic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6"/>
          <w:cols w:space="720" w:sep="off"/>
          <w:docGrid w:line-pitch="31680"/>
        </w:sectPr>
      </w:pPr>
      <w:r>
        <w:rPr>
          <w:rFonts w:ascii="Arial" w:hAnsi="Arial" w:fareast="Arial" w:cs="Arial"/>
          <w:noProof w:val="on"/>
          <w:color w:val="000000"/>
          <w:sz w:val="14"/>
          <w:szCs w:val="14"/>
        </w:rPr>
        <w:pict>
          <v:shape xmlns:v="urn:schemas-microsoft-com:vml" id="_x00005412" style="position:absolute;margin-left:7pt;margin-top:1pt;z-index:-16755564;width:598pt;height:1005.4pt;mso-position-horizontal:absolute;mso-position-horizontal-relative:page;mso-position-vertical:absolute;mso-position-vertical-relative:page" type="#_x0000_t75">
            <v:imageData xmlns:o="urn:schemas-microsoft-com:office:office" xmlns:r="http://schemas.openxmlformats.org/officeDocument/2006/relationships" r:id="rId5413" o:title=""/>
          </v:shape>
        </w:pict>
      </w:r>
      <w:r>
        <w:rPr>
          <w:rFonts w:ascii="Arial" w:hAnsi="Arial" w:fareast="Arial" w:cs="Arial"/>
          <w:noProof w:val="on"/>
          <w:color w:val="000000"/>
          <w:sz w:val="14"/>
          <w:szCs w:val="14"/>
        </w:rPr>
        <w:pict>
          <v:shape xmlns:v="urn:schemas-microsoft-com:vml" id="_x00005413" style="position:absolute;margin-left:12.15pt;margin-top:711.85pt;z-index:-16755560;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414" o:title=""/>
          </v:shape>
        </w:pict>
      </w:r>
      <w:r>
        <w:rPr>
          <w:rFonts w:ascii="Arial" w:hAnsi="Arial" w:fareast="Arial" w:cs="Arial"/>
          <w:noProof w:val="on"/>
          <w:color w:val="000000"/>
          <w:sz w:val="14"/>
          <w:szCs w:val="14"/>
        </w:rPr>
        <w:pict>
          <v:shape xmlns:v="urn:schemas-microsoft-com:vml" id="_x00005414" style="position:absolute;margin-left:12.15pt;margin-top:13.2pt;z-index:-16755556;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415" o:title=""/>
          </v:shape>
        </w:pict>
      </w:r>
      <w:r>
        <w:rPr>
          <w:rFonts w:ascii="Arial" w:hAnsi="Arial" w:fareast="Arial" w:cs="Arial"/>
          <w:noProof w:val="on"/>
          <w:color w:val="000000"/>
          <w:sz w:val="14"/>
          <w:szCs w:val="14"/>
        </w:rPr>
        <w:pict>
          <v:shape xmlns:v="urn:schemas-microsoft-com:vml" id="_x00005415" style="position:absolute;margin-left:13.15pt;margin-top:28.95pt;z-index:-16755552;width:513.25pt;height:671.05pt;mso-position-horizontal:absolute;mso-position-horizontal-relative:page;mso-position-vertical:absolute;mso-position-vertical-relative:page" type="#_x0000_t75">
            <v:imageData xmlns:o="urn:schemas-microsoft-com:office:office" xmlns:r="http://schemas.openxmlformats.org/officeDocument/2006/relationships" r:id="rId5416" o:title=""/>
          </v:shape>
        </w:pict>
      </w:r>
    </w:p>
    <w:p>
      <w:pPr>
        <w:pStyle w:val="Normal"/>
        <w:framePr w:w="1541" w:hAnchor="page" w:vAnchor="page" w:x="263" w:y="147"/>
        <w:widowControl w:val="off"/>
        <w:autoSpaceDE w:val="off"/>
        <w:autoSpaceDN w:val="off"/>
        <w:spacing w:before="0" w:after="0" w:line="153" w:lineRule="exact"/>
        <w:ind w:left="0" w:right="0" w:first-line="0"/>
        <w:jc w:val="left"/>
        <w:rPr>
          <w:rFonts w:ascii="Arial-BoldMT" w:hAnsi="Arial-BoldMT" w:fareast="Arial-BoldMT" w:cs="Arial-BoldMT"/>
          <w:color w:val="0000ed"/>
          <w:w w:val="100"/>
          <w:sz w:val="14"/>
          <w:szCs w:val="14"/>
        </w:rPr>
      </w:pPr>
      <w:r>
        <w:rPr>
          <w:rFonts w:ascii="Arial-BoldMT" w:hAnsi="Arial-BoldMT" w:fareast="Arial-BoldMT" w:cs="Arial-BoldMT"/>
          <w:color w:val="0000ed"/>
          <w:w w:val="100"/>
          <w:sz w:val="14"/>
          <w:szCs w:val="14"/>
        </w:rPr>
        <w:t>Table of Contents</w:t>
      </w:r>
    </w:p>
    <w:p>
      <w:pPr>
        <w:pStyle w:val="Normal"/>
        <w:spacing w:before="0" w:after="0" w:line="0" w:lineRule="exact"/>
        <w:ind w:left="0" w:right="0" w:first-line="0"/>
        <w:jc w:val="left"/>
        <w:rPr>
          <w:rFonts w:ascii="Arial" w:hAnsi="Arial" w:fareast="Arial" w:cs="Arial"/>
          <w:noProof w:val="on"/>
          <w:color w:val="000000"/>
          <w:sz w:val="14"/>
          <w:szCs w:val="14"/>
        </w:rPr>
      </w:pPr>
      <w:r>
        <w:rPr>
          <w:rFonts w:ascii="Arial" w:hAnsi="Arial" w:fareast="Arial" w:cs="Arial"/>
          <w:noProof w:val="on"/>
          <w:color w:val="000000"/>
          <w:sz w:val="14"/>
          <w:szCs w:val="14"/>
        </w:rPr>
        <w:pict>
          <v:shape xmlns:v="urn:schemas-microsoft-com:vml" id="_x00005416" style="position:absolute;margin-left:7pt;margin-top:1pt;z-index:-16755548;width:598pt;height:719.25pt;mso-position-horizontal:absolute;mso-position-horizontal-relative:page;mso-position-vertical:absolute;mso-position-vertical-relative:page" type="#_x0000_t75">
            <v:imageData xmlns:o="urn:schemas-microsoft-com:office:office" xmlns:r="http://schemas.openxmlformats.org/officeDocument/2006/relationships" r:id="rId5417" o:title=""/>
          </v:shape>
        </w:pict>
      </w:r>
      <w:r>
        <w:rPr>
          <w:rFonts w:ascii="Arial" w:hAnsi="Arial" w:fareast="Arial" w:cs="Arial"/>
          <w:noProof w:val="on"/>
          <w:color w:val="000000"/>
          <w:sz w:val="14"/>
          <w:szCs w:val="14"/>
        </w:rPr>
        <w:pict>
          <v:shape xmlns:v="urn:schemas-microsoft-com:vml" id="_x00005417" style="position:absolute;margin-left:12.15pt;margin-top:708.65pt;z-index:-16755544;width:587.75pt;height:2.65pt;mso-position-horizontal:absolute;mso-position-horizontal-relative:page;mso-position-vertical:absolute;mso-position-vertical-relative:page" type="#_x0000_t75">
            <v:imageData xmlns:o="urn:schemas-microsoft-com:office:office" xmlns:r="http://schemas.openxmlformats.org/officeDocument/2006/relationships" r:id="rId5418" o:title=""/>
          </v:shape>
        </w:pict>
      </w:r>
      <w:r>
        <w:rPr>
          <w:rFonts w:ascii="Arial" w:hAnsi="Arial" w:fareast="Arial" w:cs="Arial"/>
          <w:noProof w:val="on"/>
          <w:color w:val="000000"/>
          <w:sz w:val="14"/>
          <w:szCs w:val="14"/>
        </w:rPr>
        <w:pict>
          <v:shape xmlns:v="urn:schemas-microsoft-com:vml" id="_x00005418" style="position:absolute;margin-left:12.15pt;margin-top:13.2pt;z-index:-16755540;width:59.2pt;height:2.65pt;mso-position-horizontal:absolute;mso-position-horizontal-relative:page;mso-position-vertical:absolute;mso-position-vertical-relative:page" type="#_x0000_t75">
            <v:imageData xmlns:o="urn:schemas-microsoft-com:office:office" xmlns:r="http://schemas.openxmlformats.org/officeDocument/2006/relationships" r:id="rId5419" o:title=""/>
          </v:shape>
        </w:pict>
      </w:r>
      <w:r>
        <w:rPr>
          <w:rFonts w:ascii="Arial" w:hAnsi="Arial" w:fareast="Arial" w:cs="Arial"/>
          <w:noProof w:val="on"/>
          <w:color w:val="000000"/>
          <w:sz w:val="14"/>
          <w:szCs w:val="14"/>
        </w:rPr>
        <w:pict>
          <v:shape xmlns:v="urn:schemas-microsoft-com:vml" id="_x00005419" style="position:absolute;margin-left:13.15pt;margin-top:28.95pt;z-index:-16755536;width:513.25pt;height:666.55pt;mso-position-horizontal:absolute;mso-position-horizontal-relative:page;mso-position-vertical:absolute;mso-position-vertical-relative:page" type="#_x0000_t75">
            <v:imageData xmlns:o="urn:schemas-microsoft-com:office:office" xmlns:r="http://schemas.openxmlformats.org/officeDocument/2006/relationships" r:id="rId5420" o:title=""/>
          </v:shape>
        </w:pict>
      </w:r>
    </w:p>
    <w:sectPr>
      <w:pgSz w:w="12240" w:h="20160"/>
      <w:pgMar w:top="400" w:right="400" w:bottom="400" w:left="400" w:header="720" w:footer="720"/>
      <w:pgNumType w:start="187"/>
      <w:cols w:space="720" w:sep="off"/>
      <w:docGrid w:line-pitch="31680"/>
    </w:sectPr>
  </w:body>
</w:document>
</file>

<file path=word/fontTable.xml><?xml version="1.0" encoding="utf-8"?>
<w:fonts xmlns:w="http://schemas.openxmlformats.org/wordprocessingml/2006/main">
  <w:defaultFonts w:hintType="default" w:ascii="Calibri" w:h-ansi="Calibri" w:fareast="宋体"/>
  <w:font w:name="Times New Roman">
    <w:panose-1>"02020603050405020304"</w:panose-1>
    <w:charset>
      <w:val>"00"</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"00"</w:val>
    </w:charset>
    <w:family>"Swiss"</w:family>
    <w:notTrueType w:val="off"/>
    <w:pitch>"variable"</w:pitch>
    <w:sig w:usb0="01010101" w:usb1="01010101" w:usb2="01010101" w:usb3="01010101" w:csb0="01010101" w:csb1="01010101"/>
  </w:font>
  <w:font w:name="Calibri">
    <w:panose-1>"020f0502020204030204"</w:panose-1>
    <w:charset>
      <w:val>"00"</w:val>
    </w:charset>
    <w:family>"Swiss"</w:family>
    <w:notTrueType w:val="off"/>
    <w:pitch>"variable"</w:pitch>
    <w:sig w:usb0="01010101" w:usb1="01010101" w:usb2="01010101" w:usb3="01010101" w:csb0="01010101" w:csb1="01010101"/>
  </w:font>
  <w:font w:name="宋体">
    <w:altName>"SimSun"</w:altName>
    <w:panose-1>"02010600030101010101"</w:panose-1>
    <w:charset>
      <w:val>"86"</w:val>
    </w:charset>
    <w:family>"Auto"</w:family>
    <w:notTrueType w:val="off"/>
    <w:pitch>"variable"</w:pitch>
    <w:sig w:usb0="01010101" w:usb1="01010101" w:usb2="01010101" w:usb3="01010101" w:csb0="01010101" w:csb1="01010101"/>
  </w:font>
  <w:font w:name="Cambria Math">
    <w:panose-1>"02040503050406030204"</w:panose-1>
    <w:charset>
      <w:val>"01"</w:val>
    </w:charset>
    <w:family>"Roman"</w:family>
    <w:notTrueType w:val="on"/>
    <w:pitch>"variable"</w:pitch>
    <w:sig w:usb0="01010101" w:usb1="01010101" w:usb2="01010101" w:usb3="01010101" w:csb0="01010101" w:csb1="01010101"/>
  </w:font>
  <w:font w:name="ArialMT">
    <w:panose-1>"020b0604020202020204"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1" w:fontKey="{90148000-0000-0000-0000-000000000000}"/>
  </w:font>
  <w:font w:name="DejaVuSans-PHKEA">
    <w:panose-1>"020b0603030804020204"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2" w:fontKey="{37b4517d-0000-0000-0000-000000000000}"/>
  </w:font>
  <w:font w:name="Arial-BoldMT">
    <w:panose-1>"020b0704020202020204"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3" w:fontKey="{b4f9ba28-0000-0000-0000-000000000000}"/>
  </w:font>
  <w:font w:name="DejaVuSans">
    <w:panose-1>"020b0603030804020204"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4" w:fontKey="{be00ae22-0000-0000-0000-000000000000}"/>
  </w:font>
  <w:font w:name="Arial-ItalicMT">
    <w:panose-1>"020b0604020202090204"</w:panose-1>
    <w:charset>
      <w:val>"01"</w:val>
    </w:charset>
    <w:family>"Swiss"</w:family>
    <w:notTrueType w:val="off"/>
    <w:pitch>"variable"</w:pitch>
    <w:sig w:usb0="01010101" w:usb1="01010101" w:usb2="01010101" w:usb3="01010101" w:csb0="01010101" w:csb1="01010101"/>
    <w:embedRegular xmlns:r="http://schemas.openxmlformats.org/officeDocument/2006/relationships" r:id="rId5" w:fontKey="{7dcca9a1-0000-0000-0000-000000000000}"/>
  </w:font>
  <w:font w:name="Arial-BoldItalicMT">
    <w:panose-1>"020b0704020202090204"</w:panose-1>
    <w:charset>
      <w:val>"01"</w:val>
    </w:charset>
    <w:family>"Swiss"</w:family>
    <w:notTrueType w:val="off"/>
    <w:pitch>"variable"</w:pitch>
    <w:sig w:usb0="01010101" w:usb1="01010101" w:usb2="01010101" w:usb3="01010101" w:csb0="01010101" w:csb1="01010101"/>
    <w:embedRegular xmlns:r="http://schemas.openxmlformats.org/officeDocument/2006/relationships" r:id="rId6" w:fontKey="{1c34967d-0000-0000-0000-000000000000}"/>
  </w:font>
  <w:font w:name="Tahoma">
    <w:panose-1>"020b0604030504040204"</w:panose-1>
    <w:charset>
      <w:val>"01"</w:val>
    </w:charset>
    <w:family>"Swiss"</w:family>
    <w:notTrueType w:val="off"/>
    <w:pitch>"variable"</w:pitch>
    <w:sig w:usb0="01010101" w:usb1="01010101" w:usb2="01010101" w:usb3="01010101" w:csb0="01010101" w:csb1="01010101"/>
    <w:embedRegular xmlns:r="http://schemas.openxmlformats.org/officeDocument/2006/relationships" r:id="rId7" w:fontKey="{d40b93cf-0000-0000-0000-000000000000}"/>
  </w:font>
  <w:font w:name="TimesNewRomanPS-BoldMT">
    <w:panose-1>"02020803070505020304"</w:panose-1>
    <w:charset>
      <w:val>"01"</w:val>
    </w:charset>
    <w:family>"Roman"</w:family>
    <w:notTrueType w:val="off"/>
    <w:pitch>"variable"</w:pitch>
    <w:sig w:usb0="01010101" w:usb1="01010101" w:usb2="01010101" w:usb3="01010101" w:csb0="01010101" w:csb1="01010101"/>
    <w:embedRegular xmlns:r="http://schemas.openxmlformats.org/officeDocument/2006/relationships" r:id="rId8" w:fontKey="{caef09bc-0000-0000-0000-000000000000}"/>
  </w:font>
  <w:font w:name="TrebuchetMS">
    <w:panose-1>"020b0603020202020204"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9" w:fontKey="{62b56204-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style w:type="paragraph" w:styleId="Normal" w:default="on">
    <w:name w:val="Normal"/>
    <w:next w:val="Normal"/>
    <w:link w:val="Normal"/>
    <w:pPr>
      <w:pStyle w:val="Normal"/>
      <w:spacing w:after="200" w:line="276"/>
    </w:pPr>
    <w:rPr>
      <w:sz w:val="22"/>
      <w:szCs w:val="22"/>
      <w:lang w:val="en-US" w:fareast="zh-CN"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media/image1.png" Type="http://schemas.openxmlformats.org/officeDocument/2006/relationships/image"/><Relationship Id="rId10" Target="media/image10.png" Type="http://schemas.openxmlformats.org/officeDocument/2006/relationships/image"/><Relationship Id="rId100" Target="media/image100.png" Type="http://schemas.openxmlformats.org/officeDocument/2006/relationships/image"/><Relationship Id="rId1000" Target="media/image1000.png" Type="http://schemas.openxmlformats.org/officeDocument/2006/relationships/image"/><Relationship Id="rId1001" Target="media/image1001.png" Type="http://schemas.openxmlformats.org/officeDocument/2006/relationships/image"/><Relationship Id="rId1002" Target="media/image1002.png" Type="http://schemas.openxmlformats.org/officeDocument/2006/relationships/image"/><Relationship Id="rId1003" Target="media/image1003.png" Type="http://schemas.openxmlformats.org/officeDocument/2006/relationships/image"/><Relationship Id="rId1004" Target="media/image1004.png" Type="http://schemas.openxmlformats.org/officeDocument/2006/relationships/image"/><Relationship Id="rId1005" Target="media/image1005.png" Type="http://schemas.openxmlformats.org/officeDocument/2006/relationships/image"/><Relationship Id="rId1006" Target="media/image1006.png" Type="http://schemas.openxmlformats.org/officeDocument/2006/relationships/image"/><Relationship Id="rId1007" Target="media/image1007.png" Type="http://schemas.openxmlformats.org/officeDocument/2006/relationships/image"/><Relationship Id="rId1008" Target="media/image1008.png" Type="http://schemas.openxmlformats.org/officeDocument/2006/relationships/image"/><Relationship Id="rId1009" Target="media/image1009.png" Type="http://schemas.openxmlformats.org/officeDocument/2006/relationships/image"/><Relationship Id="rId101" Target="media/image101.png" Type="http://schemas.openxmlformats.org/officeDocument/2006/relationships/image"/><Relationship Id="rId1010" Target="media/image1010.png" Type="http://schemas.openxmlformats.org/officeDocument/2006/relationships/image"/><Relationship Id="rId1011" Target="media/image1011.png" Type="http://schemas.openxmlformats.org/officeDocument/2006/relationships/image"/><Relationship Id="rId1012" Target="media/image1012.png" Type="http://schemas.openxmlformats.org/officeDocument/2006/relationships/image"/><Relationship Id="rId1013" Target="media/image1013.png" Type="http://schemas.openxmlformats.org/officeDocument/2006/relationships/image"/><Relationship Id="rId1014" Target="media/image1014.png" Type="http://schemas.openxmlformats.org/officeDocument/2006/relationships/image"/><Relationship Id="rId1015" Target="media/image1015.png" Type="http://schemas.openxmlformats.org/officeDocument/2006/relationships/image"/><Relationship Id="rId1016" Target="media/image1016.png" Type="http://schemas.openxmlformats.org/officeDocument/2006/relationships/image"/><Relationship Id="rId1017" Target="media/image1017.png" Type="http://schemas.openxmlformats.org/officeDocument/2006/relationships/image"/><Relationship Id="rId1018" Target="media/image1018.png" Type="http://schemas.openxmlformats.org/officeDocument/2006/relationships/image"/><Relationship Id="rId1019" Target="media/image1019.png" Type="http://schemas.openxmlformats.org/officeDocument/2006/relationships/image"/><Relationship Id="rId102" Target="media/image102.png" Type="http://schemas.openxmlformats.org/officeDocument/2006/relationships/image"/><Relationship Id="rId1020" Target="media/image1020.png" Type="http://schemas.openxmlformats.org/officeDocument/2006/relationships/image"/><Relationship Id="rId1021" Target="media/image1021.png" Type="http://schemas.openxmlformats.org/officeDocument/2006/relationships/image"/><Relationship Id="rId1022" Target="media/image1022.png" Type="http://schemas.openxmlformats.org/officeDocument/2006/relationships/image"/><Relationship Id="rId1023" Target="media/image1023.png" Type="http://schemas.openxmlformats.org/officeDocument/2006/relationships/image"/><Relationship Id="rId1024" Target="media/image1024.png" Type="http://schemas.openxmlformats.org/officeDocument/2006/relationships/image"/><Relationship Id="rId1025" Target="media/image1025.jpeg" Type="http://schemas.openxmlformats.org/officeDocument/2006/relationships/image"/><Relationship Id="rId1026" Target="media/image1026.png" Type="http://schemas.openxmlformats.org/officeDocument/2006/relationships/image"/><Relationship Id="rId1027" Target="media/image1027.png" Type="http://schemas.openxmlformats.org/officeDocument/2006/relationships/image"/><Relationship Id="rId1028" Target="media/image1028.png" Type="http://schemas.openxmlformats.org/officeDocument/2006/relationships/image"/><Relationship Id="rId1029" Target="media/image1029.jpeg" Type="http://schemas.openxmlformats.org/officeDocument/2006/relationships/image"/><Relationship Id="rId103" Target="media/image103.png" Type="http://schemas.openxmlformats.org/officeDocument/2006/relationships/image"/><Relationship Id="rId1030" Target="media/image1030.png" Type="http://schemas.openxmlformats.org/officeDocument/2006/relationships/image"/><Relationship Id="rId1031" Target="media/image1031.png" Type="http://schemas.openxmlformats.org/officeDocument/2006/relationships/image"/><Relationship Id="rId1032" Target="media/image1032.png" Type="http://schemas.openxmlformats.org/officeDocument/2006/relationships/image"/><Relationship Id="rId1033" Target="media/image1033.png" Type="http://schemas.openxmlformats.org/officeDocument/2006/relationships/image"/><Relationship Id="rId1034" Target="media/image1034.png" Type="http://schemas.openxmlformats.org/officeDocument/2006/relationships/image"/><Relationship Id="rId1035" Target="media/image1035.png" Type="http://schemas.openxmlformats.org/officeDocument/2006/relationships/image"/><Relationship Id="rId1036" Target="media/image1036.jpeg" Type="http://schemas.openxmlformats.org/officeDocument/2006/relationships/image"/><Relationship Id="rId1037" Target="media/image1037.jpeg" Type="http://schemas.openxmlformats.org/officeDocument/2006/relationships/image"/><Relationship Id="rId1038" Target="media/image1038.jpeg" Type="http://schemas.openxmlformats.org/officeDocument/2006/relationships/image"/><Relationship Id="rId1039" Target="media/image1039.png" Type="http://schemas.openxmlformats.org/officeDocument/2006/relationships/image"/><Relationship Id="rId104" Target="media/image104.png" Type="http://schemas.openxmlformats.org/officeDocument/2006/relationships/image"/><Relationship Id="rId1040" Target="media/image1040.png" Type="http://schemas.openxmlformats.org/officeDocument/2006/relationships/image"/><Relationship Id="rId1041" Target="media/image1041.png" Type="http://schemas.openxmlformats.org/officeDocument/2006/relationships/image"/><Relationship Id="rId1042" Target="media/image1042.png" Type="http://schemas.openxmlformats.org/officeDocument/2006/relationships/image"/><Relationship Id="rId1043" Target="media/image1043.png" Type="http://schemas.openxmlformats.org/officeDocument/2006/relationships/image"/><Relationship Id="rId1044" Target="media/image1044.png" Type="http://schemas.openxmlformats.org/officeDocument/2006/relationships/image"/><Relationship Id="rId1045" Target="media/image1045.jpeg" Type="http://schemas.openxmlformats.org/officeDocument/2006/relationships/image"/><Relationship Id="rId1046" Target="media/image1046.png" Type="http://schemas.openxmlformats.org/officeDocument/2006/relationships/image"/><Relationship Id="rId1047" Target="media/image1047.png" Type="http://schemas.openxmlformats.org/officeDocument/2006/relationships/image"/><Relationship Id="rId1048" Target="media/image1048.png" Type="http://schemas.openxmlformats.org/officeDocument/2006/relationships/image"/><Relationship Id="rId1049" Target="media/image1049.jpeg" Type="http://schemas.openxmlformats.org/officeDocument/2006/relationships/image"/><Relationship Id="rId105" Target="media/image105.png" Type="http://schemas.openxmlformats.org/officeDocument/2006/relationships/image"/><Relationship Id="rId1050" Target="media/image1050.jpeg" Type="http://schemas.openxmlformats.org/officeDocument/2006/relationships/image"/><Relationship Id="rId1051" Target="media/image1051.png" Type="http://schemas.openxmlformats.org/officeDocument/2006/relationships/image"/><Relationship Id="rId1052" Target="media/image1052.png" Type="http://schemas.openxmlformats.org/officeDocument/2006/relationships/image"/><Relationship Id="rId1053" Target="media/image1053.png" Type="http://schemas.openxmlformats.org/officeDocument/2006/relationships/image"/><Relationship Id="rId1054" Target="media/image1054.jpeg" Type="http://schemas.openxmlformats.org/officeDocument/2006/relationships/image"/><Relationship Id="rId1055" Target="media/image1055.jpeg" Type="http://schemas.openxmlformats.org/officeDocument/2006/relationships/image"/><Relationship Id="rId1056" Target="media/image1056.png" Type="http://schemas.openxmlformats.org/officeDocument/2006/relationships/image"/><Relationship Id="rId1057" Target="media/image1057.png" Type="http://schemas.openxmlformats.org/officeDocument/2006/relationships/image"/><Relationship Id="rId1058" Target="media/image1058.png" Type="http://schemas.openxmlformats.org/officeDocument/2006/relationships/image"/><Relationship Id="rId1059" Target="media/image1059.jpeg" Type="http://schemas.openxmlformats.org/officeDocument/2006/relationships/image"/><Relationship Id="rId106" Target="media/image106.png" Type="http://schemas.openxmlformats.org/officeDocument/2006/relationships/image"/><Relationship Id="rId1060" Target="media/image1060.jpeg" Type="http://schemas.openxmlformats.org/officeDocument/2006/relationships/image"/><Relationship Id="rId1061" Target="media/image1061.jpeg" Type="http://schemas.openxmlformats.org/officeDocument/2006/relationships/image"/><Relationship Id="rId1062" Target="media/image1062.jpeg" Type="http://schemas.openxmlformats.org/officeDocument/2006/relationships/image"/><Relationship Id="rId1063" Target="media/image1063.png" Type="http://schemas.openxmlformats.org/officeDocument/2006/relationships/image"/><Relationship Id="rId1064" Target="media/image1064.png" Type="http://schemas.openxmlformats.org/officeDocument/2006/relationships/image"/><Relationship Id="rId1065" Target="media/image1065.png" Type="http://schemas.openxmlformats.org/officeDocument/2006/relationships/image"/><Relationship Id="rId1066" Target="media/image1066.jpeg" Type="http://schemas.openxmlformats.org/officeDocument/2006/relationships/image"/><Relationship Id="rId1067" Target="media/image1067.png" Type="http://schemas.openxmlformats.org/officeDocument/2006/relationships/image"/><Relationship Id="rId1068" Target="media/image1068.png" Type="http://schemas.openxmlformats.org/officeDocument/2006/relationships/image"/><Relationship Id="rId1069" Target="media/image1069.png" Type="http://schemas.openxmlformats.org/officeDocument/2006/relationships/image"/><Relationship Id="rId107" Target="media/image107.png" Type="http://schemas.openxmlformats.org/officeDocument/2006/relationships/image"/><Relationship Id="rId1070" Target="media/image1070.png" Type="http://schemas.openxmlformats.org/officeDocument/2006/relationships/image"/><Relationship Id="rId1071" Target="media/image1071.png" Type="http://schemas.openxmlformats.org/officeDocument/2006/relationships/image"/><Relationship Id="rId1072" Target="media/image1072.png" Type="http://schemas.openxmlformats.org/officeDocument/2006/relationships/image"/><Relationship Id="rId1073" Target="media/image1073.png" Type="http://schemas.openxmlformats.org/officeDocument/2006/relationships/image"/><Relationship Id="rId1074" Target="media/image1074.png" Type="http://schemas.openxmlformats.org/officeDocument/2006/relationships/image"/><Relationship Id="rId1075" Target="media/image1075.png" Type="http://schemas.openxmlformats.org/officeDocument/2006/relationships/image"/><Relationship Id="rId1076" Target="media/image1076.png" Type="http://schemas.openxmlformats.org/officeDocument/2006/relationships/image"/><Relationship Id="rId1077" Target="media/image1077.png" Type="http://schemas.openxmlformats.org/officeDocument/2006/relationships/image"/><Relationship Id="rId1078" Target="media/image1078.png" Type="http://schemas.openxmlformats.org/officeDocument/2006/relationships/image"/><Relationship Id="rId1079" Target="media/image1079.png" Type="http://schemas.openxmlformats.org/officeDocument/2006/relationships/image"/><Relationship Id="rId108" Target="media/image108.png" Type="http://schemas.openxmlformats.org/officeDocument/2006/relationships/image"/><Relationship Id="rId1080" Target="media/image1080.png" Type="http://schemas.openxmlformats.org/officeDocument/2006/relationships/image"/><Relationship Id="rId1081" Target="media/image1081.png" Type="http://schemas.openxmlformats.org/officeDocument/2006/relationships/image"/><Relationship Id="rId1082" Target="media/image1082.png" Type="http://schemas.openxmlformats.org/officeDocument/2006/relationships/image"/><Relationship Id="rId1083" Target="media/image1083.png" Type="http://schemas.openxmlformats.org/officeDocument/2006/relationships/image"/><Relationship Id="rId1084" Target="media/image1084.png" Type="http://schemas.openxmlformats.org/officeDocument/2006/relationships/image"/><Relationship Id="rId1085" Target="media/image1085.png" Type="http://schemas.openxmlformats.org/officeDocument/2006/relationships/image"/><Relationship Id="rId1086" Target="media/image1086.png" Type="http://schemas.openxmlformats.org/officeDocument/2006/relationships/image"/><Relationship Id="rId1087" Target="media/image1087.png" Type="http://schemas.openxmlformats.org/officeDocument/2006/relationships/image"/><Relationship Id="rId1088" Target="media/image1088.png" Type="http://schemas.openxmlformats.org/officeDocument/2006/relationships/image"/><Relationship Id="rId1089" Target="media/image1089.png" Type="http://schemas.openxmlformats.org/officeDocument/2006/relationships/image"/><Relationship Id="rId109" Target="media/image109.png" Type="http://schemas.openxmlformats.org/officeDocument/2006/relationships/image"/><Relationship Id="rId1090" Target="media/image1090.png" Type="http://schemas.openxmlformats.org/officeDocument/2006/relationships/image"/><Relationship Id="rId1091" Target="media/image1091.png" Type="http://schemas.openxmlformats.org/officeDocument/2006/relationships/image"/><Relationship Id="rId1092" Target="media/image1092.png" Type="http://schemas.openxmlformats.org/officeDocument/2006/relationships/image"/><Relationship Id="rId1093" Target="media/image1093.png" Type="http://schemas.openxmlformats.org/officeDocument/2006/relationships/image"/><Relationship Id="rId1094" Target="media/image1094.png" Type="http://schemas.openxmlformats.org/officeDocument/2006/relationships/image"/><Relationship Id="rId1095" Target="media/image1095.png" Type="http://schemas.openxmlformats.org/officeDocument/2006/relationships/image"/><Relationship Id="rId1096" Target="media/image1096.png" Type="http://schemas.openxmlformats.org/officeDocument/2006/relationships/image"/><Relationship Id="rId1097" Target="media/image1097.jpeg" Type="http://schemas.openxmlformats.org/officeDocument/2006/relationships/image"/><Relationship Id="rId1098" Target="media/image1098.png" Type="http://schemas.openxmlformats.org/officeDocument/2006/relationships/image"/><Relationship Id="rId1099" Target="media/image1099.png" Type="http://schemas.openxmlformats.org/officeDocument/2006/relationships/image"/><Relationship Id="rId11" Target="media/image11.png" Type="http://schemas.openxmlformats.org/officeDocument/2006/relationships/image"/><Relationship Id="rId110" Target="media/image110.png" Type="http://schemas.openxmlformats.org/officeDocument/2006/relationships/image"/><Relationship Id="rId1100" Target="media/image1100.png" Type="http://schemas.openxmlformats.org/officeDocument/2006/relationships/image"/><Relationship Id="rId1101" Target="media/image1101.png" Type="http://schemas.openxmlformats.org/officeDocument/2006/relationships/image"/><Relationship Id="rId1102" Target="media/image1102.png" Type="http://schemas.openxmlformats.org/officeDocument/2006/relationships/image"/><Relationship Id="rId1103" Target="media/image1103.png" Type="http://schemas.openxmlformats.org/officeDocument/2006/relationships/image"/><Relationship Id="rId1104" Target="media/image1104.png" Type="http://schemas.openxmlformats.org/officeDocument/2006/relationships/image"/><Relationship Id="rId1105" Target="media/image1105.png" Type="http://schemas.openxmlformats.org/officeDocument/2006/relationships/image"/><Relationship Id="rId1106" Target="media/image1106.png" Type="http://schemas.openxmlformats.org/officeDocument/2006/relationships/image"/><Relationship Id="rId1107" Target="media/image1107.png" Type="http://schemas.openxmlformats.org/officeDocument/2006/relationships/image"/><Relationship Id="rId1108" Target="media/image1108.png" Type="http://schemas.openxmlformats.org/officeDocument/2006/relationships/image"/><Relationship Id="rId1109" Target="media/image1109.png" Type="http://schemas.openxmlformats.org/officeDocument/2006/relationships/image"/><Relationship Id="rId111" Target="media/image111.png" Type="http://schemas.openxmlformats.org/officeDocument/2006/relationships/image"/><Relationship Id="rId1110" Target="media/image1110.png" Type="http://schemas.openxmlformats.org/officeDocument/2006/relationships/image"/><Relationship Id="rId1111" Target="media/image1111.png" Type="http://schemas.openxmlformats.org/officeDocument/2006/relationships/image"/><Relationship Id="rId1112" Target="media/image1112.png" Type="http://schemas.openxmlformats.org/officeDocument/2006/relationships/image"/><Relationship Id="rId1113" Target="media/image1113.png" Type="http://schemas.openxmlformats.org/officeDocument/2006/relationships/image"/><Relationship Id="rId1114" Target="media/image1114.png" Type="http://schemas.openxmlformats.org/officeDocument/2006/relationships/image"/><Relationship Id="rId1115" Target="media/image1115.png" Type="http://schemas.openxmlformats.org/officeDocument/2006/relationships/image"/><Relationship Id="rId1116" Target="media/image1116.png" Type="http://schemas.openxmlformats.org/officeDocument/2006/relationships/image"/><Relationship Id="rId1117" Target="media/image1117.png" Type="http://schemas.openxmlformats.org/officeDocument/2006/relationships/image"/><Relationship Id="rId1118" Target="media/image1118.png" Type="http://schemas.openxmlformats.org/officeDocument/2006/relationships/image"/><Relationship Id="rId1119" Target="media/image1119.png" Type="http://schemas.openxmlformats.org/officeDocument/2006/relationships/image"/><Relationship Id="rId112" Target="media/image112.png" Type="http://schemas.openxmlformats.org/officeDocument/2006/relationships/image"/><Relationship Id="rId1120" Target="media/image1120.png" Type="http://schemas.openxmlformats.org/officeDocument/2006/relationships/image"/><Relationship Id="rId1121" Target="media/image1121.png" Type="http://schemas.openxmlformats.org/officeDocument/2006/relationships/image"/><Relationship Id="rId1122" Target="media/image1122.png" Type="http://schemas.openxmlformats.org/officeDocument/2006/relationships/image"/><Relationship Id="rId1123" Target="media/image1123.png" Type="http://schemas.openxmlformats.org/officeDocument/2006/relationships/image"/><Relationship Id="rId1124" Target="media/image1124.png" Type="http://schemas.openxmlformats.org/officeDocument/2006/relationships/image"/><Relationship Id="rId1125" Target="media/image1125.png" Type="http://schemas.openxmlformats.org/officeDocument/2006/relationships/image"/><Relationship Id="rId1126" Target="media/image1126.png" Type="http://schemas.openxmlformats.org/officeDocument/2006/relationships/image"/><Relationship Id="rId1127" Target="media/image1127.png" Type="http://schemas.openxmlformats.org/officeDocument/2006/relationships/image"/><Relationship Id="rId1128" Target="media/image1128.png" Type="http://schemas.openxmlformats.org/officeDocument/2006/relationships/image"/><Relationship Id="rId1129" Target="media/image1129.png" Type="http://schemas.openxmlformats.org/officeDocument/2006/relationships/image"/><Relationship Id="rId113" Target="media/image113.png" Type="http://schemas.openxmlformats.org/officeDocument/2006/relationships/image"/><Relationship Id="rId1130" Target="media/image1130.png" Type="http://schemas.openxmlformats.org/officeDocument/2006/relationships/image"/><Relationship Id="rId1131" Target="media/image1131.png" Type="http://schemas.openxmlformats.org/officeDocument/2006/relationships/image"/><Relationship Id="rId1132" Target="media/image1132.png" Type="http://schemas.openxmlformats.org/officeDocument/2006/relationships/image"/><Relationship Id="rId1133" Target="media/image1133.png" Type="http://schemas.openxmlformats.org/officeDocument/2006/relationships/image"/><Relationship Id="rId1134" Target="media/image1134.png" Type="http://schemas.openxmlformats.org/officeDocument/2006/relationships/image"/><Relationship Id="rId1135" Target="media/image1135.png" Type="http://schemas.openxmlformats.org/officeDocument/2006/relationships/image"/><Relationship Id="rId1136" Target="media/image1136.png" Type="http://schemas.openxmlformats.org/officeDocument/2006/relationships/image"/><Relationship Id="rId1137" Target="media/image1137.png" Type="http://schemas.openxmlformats.org/officeDocument/2006/relationships/image"/><Relationship Id="rId1138" Target="media/image1138.png" Type="http://schemas.openxmlformats.org/officeDocument/2006/relationships/image"/><Relationship Id="rId1139" Target="media/image1139.png" Type="http://schemas.openxmlformats.org/officeDocument/2006/relationships/image"/><Relationship Id="rId114" Target="media/image114.png" Type="http://schemas.openxmlformats.org/officeDocument/2006/relationships/image"/><Relationship Id="rId1140" Target="media/image1140.png" Type="http://schemas.openxmlformats.org/officeDocument/2006/relationships/image"/><Relationship Id="rId1141" Target="media/image1141.png" Type="http://schemas.openxmlformats.org/officeDocument/2006/relationships/image"/><Relationship Id="rId1142" Target="media/image1142.png" Type="http://schemas.openxmlformats.org/officeDocument/2006/relationships/image"/><Relationship Id="rId1143" Target="media/image1143.png" Type="http://schemas.openxmlformats.org/officeDocument/2006/relationships/image"/><Relationship Id="rId1144" Target="media/image1144.png" Type="http://schemas.openxmlformats.org/officeDocument/2006/relationships/image"/><Relationship Id="rId1145" Target="media/image1145.png" Type="http://schemas.openxmlformats.org/officeDocument/2006/relationships/image"/><Relationship Id="rId1146" Target="media/image1146.png" Type="http://schemas.openxmlformats.org/officeDocument/2006/relationships/image"/><Relationship Id="rId1147" Target="media/image1147.png" Type="http://schemas.openxmlformats.org/officeDocument/2006/relationships/image"/><Relationship Id="rId1148" Target="media/image1148.png" Type="http://schemas.openxmlformats.org/officeDocument/2006/relationships/image"/><Relationship Id="rId1149" Target="media/image1149.png" Type="http://schemas.openxmlformats.org/officeDocument/2006/relationships/image"/><Relationship Id="rId115" Target="media/image115.png" Type="http://schemas.openxmlformats.org/officeDocument/2006/relationships/image"/><Relationship Id="rId1150" Target="media/image1150.png" Type="http://schemas.openxmlformats.org/officeDocument/2006/relationships/image"/><Relationship Id="rId1151" Target="media/image1151.png" Type="http://schemas.openxmlformats.org/officeDocument/2006/relationships/image"/><Relationship Id="rId1152" Target="media/image1152.png" Type="http://schemas.openxmlformats.org/officeDocument/2006/relationships/image"/><Relationship Id="rId1153" Target="media/image1153.png" Type="http://schemas.openxmlformats.org/officeDocument/2006/relationships/image"/><Relationship Id="rId1154" Target="media/image1154.png" Type="http://schemas.openxmlformats.org/officeDocument/2006/relationships/image"/><Relationship Id="rId1155" Target="media/image1155.png" Type="http://schemas.openxmlformats.org/officeDocument/2006/relationships/image"/><Relationship Id="rId1156" Target="media/image1156.png" Type="http://schemas.openxmlformats.org/officeDocument/2006/relationships/image"/><Relationship Id="rId1157" Target="media/image1157.png" Type="http://schemas.openxmlformats.org/officeDocument/2006/relationships/image"/><Relationship Id="rId1158" Target="media/image1158.png" Type="http://schemas.openxmlformats.org/officeDocument/2006/relationships/image"/><Relationship Id="rId1159" Target="media/image1159.png" Type="http://schemas.openxmlformats.org/officeDocument/2006/relationships/image"/><Relationship Id="rId116" Target="media/image116.png" Type="http://schemas.openxmlformats.org/officeDocument/2006/relationships/image"/><Relationship Id="rId1160" Target="media/image1160.png" Type="http://schemas.openxmlformats.org/officeDocument/2006/relationships/image"/><Relationship Id="rId1161" Target="media/image1161.png" Type="http://schemas.openxmlformats.org/officeDocument/2006/relationships/image"/><Relationship Id="rId1162" Target="media/image1162.png" Type="http://schemas.openxmlformats.org/officeDocument/2006/relationships/image"/><Relationship Id="rId1163" Target="media/image1163.png" Type="http://schemas.openxmlformats.org/officeDocument/2006/relationships/image"/><Relationship Id="rId1164" Target="media/image1164.png" Type="http://schemas.openxmlformats.org/officeDocument/2006/relationships/image"/><Relationship Id="rId1165" Target="media/image1165.png" Type="http://schemas.openxmlformats.org/officeDocument/2006/relationships/image"/><Relationship Id="rId1166" Target="media/image1166.png" Type="http://schemas.openxmlformats.org/officeDocument/2006/relationships/image"/><Relationship Id="rId1167" Target="media/image1167.png" Type="http://schemas.openxmlformats.org/officeDocument/2006/relationships/image"/><Relationship Id="rId1168" Target="media/image1168.png" Type="http://schemas.openxmlformats.org/officeDocument/2006/relationships/image"/><Relationship Id="rId1169" Target="media/image1169.png" Type="http://schemas.openxmlformats.org/officeDocument/2006/relationships/image"/><Relationship Id="rId117" Target="media/image117.png" Type="http://schemas.openxmlformats.org/officeDocument/2006/relationships/image"/><Relationship Id="rId1170" Target="media/image1170.png" Type="http://schemas.openxmlformats.org/officeDocument/2006/relationships/image"/><Relationship Id="rId1171" Target="media/image1171.png" Type="http://schemas.openxmlformats.org/officeDocument/2006/relationships/image"/><Relationship Id="rId1172" Target="media/image1172.png" Type="http://schemas.openxmlformats.org/officeDocument/2006/relationships/image"/><Relationship Id="rId1173" Target="media/image1173.png" Type="http://schemas.openxmlformats.org/officeDocument/2006/relationships/image"/><Relationship Id="rId1174" Target="media/image1174.png" Type="http://schemas.openxmlformats.org/officeDocument/2006/relationships/image"/><Relationship Id="rId1175" Target="media/image1175.png" Type="http://schemas.openxmlformats.org/officeDocument/2006/relationships/image"/><Relationship Id="rId1176" Target="media/image1176.png" Type="http://schemas.openxmlformats.org/officeDocument/2006/relationships/image"/><Relationship Id="rId1177" Target="media/image1177.png" Type="http://schemas.openxmlformats.org/officeDocument/2006/relationships/image"/><Relationship Id="rId1178" Target="media/image1178.png" Type="http://schemas.openxmlformats.org/officeDocument/2006/relationships/image"/><Relationship Id="rId1179" Target="media/image1179.png" Type="http://schemas.openxmlformats.org/officeDocument/2006/relationships/image"/><Relationship Id="rId118" Target="media/image118.png" Type="http://schemas.openxmlformats.org/officeDocument/2006/relationships/image"/><Relationship Id="rId1180" Target="media/image1180.png" Type="http://schemas.openxmlformats.org/officeDocument/2006/relationships/image"/><Relationship Id="rId1181" Target="media/image1181.png" Type="http://schemas.openxmlformats.org/officeDocument/2006/relationships/image"/><Relationship Id="rId1182" Target="media/image1182.png" Type="http://schemas.openxmlformats.org/officeDocument/2006/relationships/image"/><Relationship Id="rId1183" Target="media/image1183.png" Type="http://schemas.openxmlformats.org/officeDocument/2006/relationships/image"/><Relationship Id="rId1184" Target="media/image1184.png" Type="http://schemas.openxmlformats.org/officeDocument/2006/relationships/image"/><Relationship Id="rId1185" Target="media/image1185.png" Type="http://schemas.openxmlformats.org/officeDocument/2006/relationships/image"/><Relationship Id="rId1186" Target="media/image1186.png" Type="http://schemas.openxmlformats.org/officeDocument/2006/relationships/image"/><Relationship Id="rId1187" Target="media/image1187.png" Type="http://schemas.openxmlformats.org/officeDocument/2006/relationships/image"/><Relationship Id="rId1188" Target="media/image1188.png" Type="http://schemas.openxmlformats.org/officeDocument/2006/relationships/image"/><Relationship Id="rId1189" Target="media/image1189.png" Type="http://schemas.openxmlformats.org/officeDocument/2006/relationships/image"/><Relationship Id="rId119" Target="media/image119.png" Type="http://schemas.openxmlformats.org/officeDocument/2006/relationships/image"/><Relationship Id="rId1190" Target="media/image1190.png" Type="http://schemas.openxmlformats.org/officeDocument/2006/relationships/image"/><Relationship Id="rId1191" Target="media/image1191.png" Type="http://schemas.openxmlformats.org/officeDocument/2006/relationships/image"/><Relationship Id="rId1192" Target="media/image1192.png" Type="http://schemas.openxmlformats.org/officeDocument/2006/relationships/image"/><Relationship Id="rId1193" Target="media/image1193.png" Type="http://schemas.openxmlformats.org/officeDocument/2006/relationships/image"/><Relationship Id="rId1194" Target="media/image1194.png" Type="http://schemas.openxmlformats.org/officeDocument/2006/relationships/image"/><Relationship Id="rId1195" Target="media/image1195.png" Type="http://schemas.openxmlformats.org/officeDocument/2006/relationships/image"/><Relationship Id="rId1196" Target="media/image1196.png" Type="http://schemas.openxmlformats.org/officeDocument/2006/relationships/image"/><Relationship Id="rId1197" Target="media/image1197.png" Type="http://schemas.openxmlformats.org/officeDocument/2006/relationships/image"/><Relationship Id="rId1198" Target="media/image1198.png" Type="http://schemas.openxmlformats.org/officeDocument/2006/relationships/image"/><Relationship Id="rId1199" Target="media/image1199.png" Type="http://schemas.openxmlformats.org/officeDocument/2006/relationships/image"/><Relationship Id="rId12" Target="media/image12.png" Type="http://schemas.openxmlformats.org/officeDocument/2006/relationships/image"/><Relationship Id="rId120" Target="media/image120.png" Type="http://schemas.openxmlformats.org/officeDocument/2006/relationships/image"/><Relationship Id="rId1200" Target="media/image1200.png" Type="http://schemas.openxmlformats.org/officeDocument/2006/relationships/image"/><Relationship Id="rId1201" Target="media/image1201.png" Type="http://schemas.openxmlformats.org/officeDocument/2006/relationships/image"/><Relationship Id="rId1202" Target="media/image1202.png" Type="http://schemas.openxmlformats.org/officeDocument/2006/relationships/image"/><Relationship Id="rId1203" Target="media/image1203.png" Type="http://schemas.openxmlformats.org/officeDocument/2006/relationships/image"/><Relationship Id="rId1204" Target="media/image1204.png" Type="http://schemas.openxmlformats.org/officeDocument/2006/relationships/image"/><Relationship Id="rId1205" Target="media/image1205.png" Type="http://schemas.openxmlformats.org/officeDocument/2006/relationships/image"/><Relationship Id="rId1206" Target="media/image1206.png" Type="http://schemas.openxmlformats.org/officeDocument/2006/relationships/image"/><Relationship Id="rId1207" Target="media/image1207.png" Type="http://schemas.openxmlformats.org/officeDocument/2006/relationships/image"/><Relationship Id="rId1208" Target="media/image1208.png" Type="http://schemas.openxmlformats.org/officeDocument/2006/relationships/image"/><Relationship Id="rId1209" Target="media/image1209.png" Type="http://schemas.openxmlformats.org/officeDocument/2006/relationships/image"/><Relationship Id="rId121" Target="media/image121.jpeg" Type="http://schemas.openxmlformats.org/officeDocument/2006/relationships/image"/><Relationship Id="rId1210" Target="media/image1210.png" Type="http://schemas.openxmlformats.org/officeDocument/2006/relationships/image"/><Relationship Id="rId1211" Target="media/image1211.png" Type="http://schemas.openxmlformats.org/officeDocument/2006/relationships/image"/><Relationship Id="rId1212" Target="media/image1212.png" Type="http://schemas.openxmlformats.org/officeDocument/2006/relationships/image"/><Relationship Id="rId1213" Target="media/image1213.png" Type="http://schemas.openxmlformats.org/officeDocument/2006/relationships/image"/><Relationship Id="rId1214" Target="media/image1214.png" Type="http://schemas.openxmlformats.org/officeDocument/2006/relationships/image"/><Relationship Id="rId1215" Target="media/image1215.png" Type="http://schemas.openxmlformats.org/officeDocument/2006/relationships/image"/><Relationship Id="rId1216" Target="media/image1216.png" Type="http://schemas.openxmlformats.org/officeDocument/2006/relationships/image"/><Relationship Id="rId1217" Target="media/image1217.png" Type="http://schemas.openxmlformats.org/officeDocument/2006/relationships/image"/><Relationship Id="rId1218" Target="media/image1218.png" Type="http://schemas.openxmlformats.org/officeDocument/2006/relationships/image"/><Relationship Id="rId1219" Target="media/image1219.png" Type="http://schemas.openxmlformats.org/officeDocument/2006/relationships/image"/><Relationship Id="rId122" Target="media/image122.png" Type="http://schemas.openxmlformats.org/officeDocument/2006/relationships/image"/><Relationship Id="rId1220" Target="media/image1220.png" Type="http://schemas.openxmlformats.org/officeDocument/2006/relationships/image"/><Relationship Id="rId1221" Target="media/image1221.png" Type="http://schemas.openxmlformats.org/officeDocument/2006/relationships/image"/><Relationship Id="rId1222" Target="media/image1222.png" Type="http://schemas.openxmlformats.org/officeDocument/2006/relationships/image"/><Relationship Id="rId1223" Target="media/image1223.png" Type="http://schemas.openxmlformats.org/officeDocument/2006/relationships/image"/><Relationship Id="rId1224" Target="media/image1224.png" Type="http://schemas.openxmlformats.org/officeDocument/2006/relationships/image"/><Relationship Id="rId1225" Target="media/image1225.png" Type="http://schemas.openxmlformats.org/officeDocument/2006/relationships/image"/><Relationship Id="rId1226" Target="media/image1226.png" Type="http://schemas.openxmlformats.org/officeDocument/2006/relationships/image"/><Relationship Id="rId1227" Target="media/image1227.png" Type="http://schemas.openxmlformats.org/officeDocument/2006/relationships/image"/><Relationship Id="rId1228" Target="media/image1228.png" Type="http://schemas.openxmlformats.org/officeDocument/2006/relationships/image"/><Relationship Id="rId1229" Target="media/image1229.png" Type="http://schemas.openxmlformats.org/officeDocument/2006/relationships/image"/><Relationship Id="rId123" Target="media/image123.png" Type="http://schemas.openxmlformats.org/officeDocument/2006/relationships/image"/><Relationship Id="rId1230" Target="media/image1230.png" Type="http://schemas.openxmlformats.org/officeDocument/2006/relationships/image"/><Relationship Id="rId1231" Target="media/image1231.png" Type="http://schemas.openxmlformats.org/officeDocument/2006/relationships/image"/><Relationship Id="rId1232" Target="media/image1232.png" Type="http://schemas.openxmlformats.org/officeDocument/2006/relationships/image"/><Relationship Id="rId1233" Target="media/image1233.png" Type="http://schemas.openxmlformats.org/officeDocument/2006/relationships/image"/><Relationship Id="rId1234" Target="media/image1234.png" Type="http://schemas.openxmlformats.org/officeDocument/2006/relationships/image"/><Relationship Id="rId1235" Target="media/image1235.png" Type="http://schemas.openxmlformats.org/officeDocument/2006/relationships/image"/><Relationship Id="rId1236" Target="media/image1236.png" Type="http://schemas.openxmlformats.org/officeDocument/2006/relationships/image"/><Relationship Id="rId1237" Target="media/image1237.png" Type="http://schemas.openxmlformats.org/officeDocument/2006/relationships/image"/><Relationship Id="rId1238" Target="media/image1238.png" Type="http://schemas.openxmlformats.org/officeDocument/2006/relationships/image"/><Relationship Id="rId1239" Target="media/image1239.png" Type="http://schemas.openxmlformats.org/officeDocument/2006/relationships/image"/><Relationship Id="rId124" Target="media/image124.png" Type="http://schemas.openxmlformats.org/officeDocument/2006/relationships/image"/><Relationship Id="rId1240" Target="media/image1240.png" Type="http://schemas.openxmlformats.org/officeDocument/2006/relationships/image"/><Relationship Id="rId1241" Target="media/image1241.png" Type="http://schemas.openxmlformats.org/officeDocument/2006/relationships/image"/><Relationship Id="rId1242" Target="media/image1242.png" Type="http://schemas.openxmlformats.org/officeDocument/2006/relationships/image"/><Relationship Id="rId1243" Target="media/image1243.png" Type="http://schemas.openxmlformats.org/officeDocument/2006/relationships/image"/><Relationship Id="rId1244" Target="media/image1244.png" Type="http://schemas.openxmlformats.org/officeDocument/2006/relationships/image"/><Relationship Id="rId1245" Target="media/image1245.png" Type="http://schemas.openxmlformats.org/officeDocument/2006/relationships/image"/><Relationship Id="rId1246" Target="media/image1246.png" Type="http://schemas.openxmlformats.org/officeDocument/2006/relationships/image"/><Relationship Id="rId1247" Target="media/image1247.png" Type="http://schemas.openxmlformats.org/officeDocument/2006/relationships/image"/><Relationship Id="rId1248" Target="media/image1248.png" Type="http://schemas.openxmlformats.org/officeDocument/2006/relationships/image"/><Relationship Id="rId1249" Target="media/image1249.png" Type="http://schemas.openxmlformats.org/officeDocument/2006/relationships/image"/><Relationship Id="rId125" Target="media/image125.png" Type="http://schemas.openxmlformats.org/officeDocument/2006/relationships/image"/><Relationship Id="rId1250" Target="media/image1250.png" Type="http://schemas.openxmlformats.org/officeDocument/2006/relationships/image"/><Relationship Id="rId1251" Target="media/image1251.png" Type="http://schemas.openxmlformats.org/officeDocument/2006/relationships/image"/><Relationship Id="rId1252" Target="media/image1252.png" Type="http://schemas.openxmlformats.org/officeDocument/2006/relationships/image"/><Relationship Id="rId1253" Target="media/image1253.png" Type="http://schemas.openxmlformats.org/officeDocument/2006/relationships/image"/><Relationship Id="rId1254" Target="media/image1254.png" Type="http://schemas.openxmlformats.org/officeDocument/2006/relationships/image"/><Relationship Id="rId1255" Target="media/image1255.png" Type="http://schemas.openxmlformats.org/officeDocument/2006/relationships/image"/><Relationship Id="rId1256" Target="media/image1256.png" Type="http://schemas.openxmlformats.org/officeDocument/2006/relationships/image"/><Relationship Id="rId1257" Target="media/image1257.png" Type="http://schemas.openxmlformats.org/officeDocument/2006/relationships/image"/><Relationship Id="rId1258" Target="media/image1258.png" Type="http://schemas.openxmlformats.org/officeDocument/2006/relationships/image"/><Relationship Id="rId1259" Target="media/image1259.png" Type="http://schemas.openxmlformats.org/officeDocument/2006/relationships/image"/><Relationship Id="rId126" Target="media/image126.png" Type="http://schemas.openxmlformats.org/officeDocument/2006/relationships/image"/><Relationship Id="rId1260" Target="media/image1260.png" Type="http://schemas.openxmlformats.org/officeDocument/2006/relationships/image"/><Relationship Id="rId1261" Target="media/image1261.png" Type="http://schemas.openxmlformats.org/officeDocument/2006/relationships/image"/><Relationship Id="rId1262" Target="media/image1262.png" Type="http://schemas.openxmlformats.org/officeDocument/2006/relationships/image"/><Relationship Id="rId1263" Target="media/image1263.png" Type="http://schemas.openxmlformats.org/officeDocument/2006/relationships/image"/><Relationship Id="rId1264" Target="media/image1264.png" Type="http://schemas.openxmlformats.org/officeDocument/2006/relationships/image"/><Relationship Id="rId1265" Target="media/image1265.png" Type="http://schemas.openxmlformats.org/officeDocument/2006/relationships/image"/><Relationship Id="rId1266" Target="media/image1266.png" Type="http://schemas.openxmlformats.org/officeDocument/2006/relationships/image"/><Relationship Id="rId1267" Target="media/image1267.png" Type="http://schemas.openxmlformats.org/officeDocument/2006/relationships/image"/><Relationship Id="rId1268" Target="media/image1268.png" Type="http://schemas.openxmlformats.org/officeDocument/2006/relationships/image"/><Relationship Id="rId1269" Target="media/image1269.png" Type="http://schemas.openxmlformats.org/officeDocument/2006/relationships/image"/><Relationship Id="rId127" Target="media/image127.png" Type="http://schemas.openxmlformats.org/officeDocument/2006/relationships/image"/><Relationship Id="rId1270" Target="media/image1270.jpeg" Type="http://schemas.openxmlformats.org/officeDocument/2006/relationships/image"/><Relationship Id="rId1271" Target="media/image1271.jpeg" Type="http://schemas.openxmlformats.org/officeDocument/2006/relationships/image"/><Relationship Id="rId1272" Target="media/image1272.png" Type="http://schemas.openxmlformats.org/officeDocument/2006/relationships/image"/><Relationship Id="rId1273" Target="media/image1273.png" Type="http://schemas.openxmlformats.org/officeDocument/2006/relationships/image"/><Relationship Id="rId1274" Target="media/image1274.png" Type="http://schemas.openxmlformats.org/officeDocument/2006/relationships/image"/><Relationship Id="rId1275" Target="media/image1275.png" Type="http://schemas.openxmlformats.org/officeDocument/2006/relationships/image"/><Relationship Id="rId1276" Target="media/image1276.png" Type="http://schemas.openxmlformats.org/officeDocument/2006/relationships/image"/><Relationship Id="rId1277" Target="media/image1277.png" Type="http://schemas.openxmlformats.org/officeDocument/2006/relationships/image"/><Relationship Id="rId1278" Target="media/image1278.png" Type="http://schemas.openxmlformats.org/officeDocument/2006/relationships/image"/><Relationship Id="rId1279" Target="media/image1279.png" Type="http://schemas.openxmlformats.org/officeDocument/2006/relationships/image"/><Relationship Id="rId128" Target="media/image128.png" Type="http://schemas.openxmlformats.org/officeDocument/2006/relationships/image"/><Relationship Id="rId1280" Target="media/image1280.png" Type="http://schemas.openxmlformats.org/officeDocument/2006/relationships/image"/><Relationship Id="rId1281" Target="media/image1281.png" Type="http://schemas.openxmlformats.org/officeDocument/2006/relationships/image"/><Relationship Id="rId1282" Target="media/image1282.png" Type="http://schemas.openxmlformats.org/officeDocument/2006/relationships/image"/><Relationship Id="rId1283" Target="media/image1283.png" Type="http://schemas.openxmlformats.org/officeDocument/2006/relationships/image"/><Relationship Id="rId1284" Target="media/image1284.png" Type="http://schemas.openxmlformats.org/officeDocument/2006/relationships/image"/><Relationship Id="rId1285" Target="media/image1285.png" Type="http://schemas.openxmlformats.org/officeDocument/2006/relationships/image"/><Relationship Id="rId1286" Target="media/image1286.png" Type="http://schemas.openxmlformats.org/officeDocument/2006/relationships/image"/><Relationship Id="rId1287" Target="media/image1287.png" Type="http://schemas.openxmlformats.org/officeDocument/2006/relationships/image"/><Relationship Id="rId1288" Target="media/image1288.png" Type="http://schemas.openxmlformats.org/officeDocument/2006/relationships/image"/><Relationship Id="rId1289" Target="media/image1289.png" Type="http://schemas.openxmlformats.org/officeDocument/2006/relationships/image"/><Relationship Id="rId129" Target="media/image129.png" Type="http://schemas.openxmlformats.org/officeDocument/2006/relationships/image"/><Relationship Id="rId1290" Target="media/image1290.png" Type="http://schemas.openxmlformats.org/officeDocument/2006/relationships/image"/><Relationship Id="rId1291" Target="media/image1291.png" Type="http://schemas.openxmlformats.org/officeDocument/2006/relationships/image"/><Relationship Id="rId1292" Target="media/image1292.png" Type="http://schemas.openxmlformats.org/officeDocument/2006/relationships/image"/><Relationship Id="rId1293" Target="media/image1293.png" Type="http://schemas.openxmlformats.org/officeDocument/2006/relationships/image"/><Relationship Id="rId1294" Target="media/image1294.png" Type="http://schemas.openxmlformats.org/officeDocument/2006/relationships/image"/><Relationship Id="rId1295" Target="media/image1295.png" Type="http://schemas.openxmlformats.org/officeDocument/2006/relationships/image"/><Relationship Id="rId1296" Target="media/image1296.png" Type="http://schemas.openxmlformats.org/officeDocument/2006/relationships/image"/><Relationship Id="rId1297" Target="media/image1297.png" Type="http://schemas.openxmlformats.org/officeDocument/2006/relationships/image"/><Relationship Id="rId1298" Target="media/image1298.png" Type="http://schemas.openxmlformats.org/officeDocument/2006/relationships/image"/><Relationship Id="rId1299" Target="media/image1299.png" Type="http://schemas.openxmlformats.org/officeDocument/2006/relationships/image"/><Relationship Id="rId13" Target="media/image13.png" Type="http://schemas.openxmlformats.org/officeDocument/2006/relationships/image"/><Relationship Id="rId130" Target="media/image130.png" Type="http://schemas.openxmlformats.org/officeDocument/2006/relationships/image"/><Relationship Id="rId1300" Target="media/image1300.png" Type="http://schemas.openxmlformats.org/officeDocument/2006/relationships/image"/><Relationship Id="rId1301" Target="media/image1301.png" Type="http://schemas.openxmlformats.org/officeDocument/2006/relationships/image"/><Relationship Id="rId1302" Target="media/image1302.png" Type="http://schemas.openxmlformats.org/officeDocument/2006/relationships/image"/><Relationship Id="rId1303" Target="media/image1303.png" Type="http://schemas.openxmlformats.org/officeDocument/2006/relationships/image"/><Relationship Id="rId1304" Target="media/image1304.png" Type="http://schemas.openxmlformats.org/officeDocument/2006/relationships/image"/><Relationship Id="rId1305" Target="media/image1305.png" Type="http://schemas.openxmlformats.org/officeDocument/2006/relationships/image"/><Relationship Id="rId1306" Target="media/image1306.png" Type="http://schemas.openxmlformats.org/officeDocument/2006/relationships/image"/><Relationship Id="rId1307" Target="media/image1307.png" Type="http://schemas.openxmlformats.org/officeDocument/2006/relationships/image"/><Relationship Id="rId1308" Target="media/image1308.png" Type="http://schemas.openxmlformats.org/officeDocument/2006/relationships/image"/><Relationship Id="rId1309" Target="media/image1309.png" Type="http://schemas.openxmlformats.org/officeDocument/2006/relationships/image"/><Relationship Id="rId131" Target="media/image131.png" Type="http://schemas.openxmlformats.org/officeDocument/2006/relationships/image"/><Relationship Id="rId1310" Target="media/image1310.png" Type="http://schemas.openxmlformats.org/officeDocument/2006/relationships/image"/><Relationship Id="rId1311" Target="media/image1311.png" Type="http://schemas.openxmlformats.org/officeDocument/2006/relationships/image"/><Relationship Id="rId1312" Target="media/image1312.png" Type="http://schemas.openxmlformats.org/officeDocument/2006/relationships/image"/><Relationship Id="rId1313" Target="media/image1313.png" Type="http://schemas.openxmlformats.org/officeDocument/2006/relationships/image"/><Relationship Id="rId1314" Target="media/image1314.png" Type="http://schemas.openxmlformats.org/officeDocument/2006/relationships/image"/><Relationship Id="rId1315" Target="media/image1315.png" Type="http://schemas.openxmlformats.org/officeDocument/2006/relationships/image"/><Relationship Id="rId1316" Target="media/image1316.png" Type="http://schemas.openxmlformats.org/officeDocument/2006/relationships/image"/><Relationship Id="rId1317" Target="media/image1317.png" Type="http://schemas.openxmlformats.org/officeDocument/2006/relationships/image"/><Relationship Id="rId1318" Target="media/image1318.png" Type="http://schemas.openxmlformats.org/officeDocument/2006/relationships/image"/><Relationship Id="rId1319" Target="media/image1319.png" Type="http://schemas.openxmlformats.org/officeDocument/2006/relationships/image"/><Relationship Id="rId132" Target="media/image132.png" Type="http://schemas.openxmlformats.org/officeDocument/2006/relationships/image"/><Relationship Id="rId1320" Target="media/image1320.png" Type="http://schemas.openxmlformats.org/officeDocument/2006/relationships/image"/><Relationship Id="rId1321" Target="media/image1321.png" Type="http://schemas.openxmlformats.org/officeDocument/2006/relationships/image"/><Relationship Id="rId1322" Target="media/image1322.png" Type="http://schemas.openxmlformats.org/officeDocument/2006/relationships/image"/><Relationship Id="rId1323" Target="media/image1323.png" Type="http://schemas.openxmlformats.org/officeDocument/2006/relationships/image"/><Relationship Id="rId1324" Target="media/image1324.png" Type="http://schemas.openxmlformats.org/officeDocument/2006/relationships/image"/><Relationship Id="rId1325" Target="media/image1325.png" Type="http://schemas.openxmlformats.org/officeDocument/2006/relationships/image"/><Relationship Id="rId1326" Target="media/image1326.png" Type="http://schemas.openxmlformats.org/officeDocument/2006/relationships/image"/><Relationship Id="rId1327" Target="media/image1327.png" Type="http://schemas.openxmlformats.org/officeDocument/2006/relationships/image"/><Relationship Id="rId1328" Target="media/image1328.png" Type="http://schemas.openxmlformats.org/officeDocument/2006/relationships/image"/><Relationship Id="rId1329" Target="media/image1329.png" Type="http://schemas.openxmlformats.org/officeDocument/2006/relationships/image"/><Relationship Id="rId133" Target="media/image133.png" Type="http://schemas.openxmlformats.org/officeDocument/2006/relationships/image"/><Relationship Id="rId1330" Target="media/image1330.png" Type="http://schemas.openxmlformats.org/officeDocument/2006/relationships/image"/><Relationship Id="rId1331" Target="media/image1331.png" Type="http://schemas.openxmlformats.org/officeDocument/2006/relationships/image"/><Relationship Id="rId1332" Target="media/image1332.png" Type="http://schemas.openxmlformats.org/officeDocument/2006/relationships/image"/><Relationship Id="rId1333" Target="media/image1333.png" Type="http://schemas.openxmlformats.org/officeDocument/2006/relationships/image"/><Relationship Id="rId1334" Target="media/image1334.png" Type="http://schemas.openxmlformats.org/officeDocument/2006/relationships/image"/><Relationship Id="rId1335" Target="media/image1335.png" Type="http://schemas.openxmlformats.org/officeDocument/2006/relationships/image"/><Relationship Id="rId1336" Target="media/image1336.png" Type="http://schemas.openxmlformats.org/officeDocument/2006/relationships/image"/><Relationship Id="rId1337" Target="media/image1337.png" Type="http://schemas.openxmlformats.org/officeDocument/2006/relationships/image"/><Relationship Id="rId1338" Target="media/image1338.png" Type="http://schemas.openxmlformats.org/officeDocument/2006/relationships/image"/><Relationship Id="rId1339" Target="media/image1339.png" Type="http://schemas.openxmlformats.org/officeDocument/2006/relationships/image"/><Relationship Id="rId134" Target="media/image134.png" Type="http://schemas.openxmlformats.org/officeDocument/2006/relationships/image"/><Relationship Id="rId1340" Target="media/image1340.png" Type="http://schemas.openxmlformats.org/officeDocument/2006/relationships/image"/><Relationship Id="rId1341" Target="media/image1341.png" Type="http://schemas.openxmlformats.org/officeDocument/2006/relationships/image"/><Relationship Id="rId1342" Target="media/image1342.png" Type="http://schemas.openxmlformats.org/officeDocument/2006/relationships/image"/><Relationship Id="rId1343" Target="media/image1343.png" Type="http://schemas.openxmlformats.org/officeDocument/2006/relationships/image"/><Relationship Id="rId1344" Target="media/image1344.png" Type="http://schemas.openxmlformats.org/officeDocument/2006/relationships/image"/><Relationship Id="rId1345" Target="media/image1345.png" Type="http://schemas.openxmlformats.org/officeDocument/2006/relationships/image"/><Relationship Id="rId1346" Target="media/image1346.png" Type="http://schemas.openxmlformats.org/officeDocument/2006/relationships/image"/><Relationship Id="rId1347" Target="media/image1347.png" Type="http://schemas.openxmlformats.org/officeDocument/2006/relationships/image"/><Relationship Id="rId1348" Target="media/image1348.png" Type="http://schemas.openxmlformats.org/officeDocument/2006/relationships/image"/><Relationship Id="rId1349" Target="media/image1349.png" Type="http://schemas.openxmlformats.org/officeDocument/2006/relationships/image"/><Relationship Id="rId135" Target="media/image135.png" Type="http://schemas.openxmlformats.org/officeDocument/2006/relationships/image"/><Relationship Id="rId1350" Target="media/image1350.png" Type="http://schemas.openxmlformats.org/officeDocument/2006/relationships/image"/><Relationship Id="rId1351" Target="media/image1351.png" Type="http://schemas.openxmlformats.org/officeDocument/2006/relationships/image"/><Relationship Id="rId1352" Target="media/image1352.png" Type="http://schemas.openxmlformats.org/officeDocument/2006/relationships/image"/><Relationship Id="rId1353" Target="media/image1353.png" Type="http://schemas.openxmlformats.org/officeDocument/2006/relationships/image"/><Relationship Id="rId1354" Target="media/image1354.png" Type="http://schemas.openxmlformats.org/officeDocument/2006/relationships/image"/><Relationship Id="rId1355" Target="media/image1355.png" Type="http://schemas.openxmlformats.org/officeDocument/2006/relationships/image"/><Relationship Id="rId1356" Target="media/image1356.png" Type="http://schemas.openxmlformats.org/officeDocument/2006/relationships/image"/><Relationship Id="rId1357" Target="media/image1357.png" Type="http://schemas.openxmlformats.org/officeDocument/2006/relationships/image"/><Relationship Id="rId1358" Target="media/image1358.png" Type="http://schemas.openxmlformats.org/officeDocument/2006/relationships/image"/><Relationship Id="rId1359" Target="media/image1359.png" Type="http://schemas.openxmlformats.org/officeDocument/2006/relationships/image"/><Relationship Id="rId136" Target="media/image136.png" Type="http://schemas.openxmlformats.org/officeDocument/2006/relationships/image"/><Relationship Id="rId1360" Target="media/image1360.png" Type="http://schemas.openxmlformats.org/officeDocument/2006/relationships/image"/><Relationship Id="rId1361" Target="media/image1361.png" Type="http://schemas.openxmlformats.org/officeDocument/2006/relationships/image"/><Relationship Id="rId1362" Target="media/image1362.png" Type="http://schemas.openxmlformats.org/officeDocument/2006/relationships/image"/><Relationship Id="rId1363" Target="media/image1363.png" Type="http://schemas.openxmlformats.org/officeDocument/2006/relationships/image"/><Relationship Id="rId1364" Target="media/image1364.png" Type="http://schemas.openxmlformats.org/officeDocument/2006/relationships/image"/><Relationship Id="rId1365" Target="media/image1365.png" Type="http://schemas.openxmlformats.org/officeDocument/2006/relationships/image"/><Relationship Id="rId1366" Target="media/image1366.png" Type="http://schemas.openxmlformats.org/officeDocument/2006/relationships/image"/><Relationship Id="rId1367" Target="media/image1367.png" Type="http://schemas.openxmlformats.org/officeDocument/2006/relationships/image"/><Relationship Id="rId1368" Target="media/image1368.png" Type="http://schemas.openxmlformats.org/officeDocument/2006/relationships/image"/><Relationship Id="rId1369" Target="media/image1369.png" Type="http://schemas.openxmlformats.org/officeDocument/2006/relationships/image"/><Relationship Id="rId137" Target="media/image137.png" Type="http://schemas.openxmlformats.org/officeDocument/2006/relationships/image"/><Relationship Id="rId1370" Target="media/image1370.png" Type="http://schemas.openxmlformats.org/officeDocument/2006/relationships/image"/><Relationship Id="rId1371" Target="media/image1371.png" Type="http://schemas.openxmlformats.org/officeDocument/2006/relationships/image"/><Relationship Id="rId1372" Target="media/image1372.png" Type="http://schemas.openxmlformats.org/officeDocument/2006/relationships/image"/><Relationship Id="rId1373" Target="media/image1373.png" Type="http://schemas.openxmlformats.org/officeDocument/2006/relationships/image"/><Relationship Id="rId1374" Target="media/image1374.png" Type="http://schemas.openxmlformats.org/officeDocument/2006/relationships/image"/><Relationship Id="rId1375" Target="media/image1375.png" Type="http://schemas.openxmlformats.org/officeDocument/2006/relationships/image"/><Relationship Id="rId1376" Target="media/image1376.png" Type="http://schemas.openxmlformats.org/officeDocument/2006/relationships/image"/><Relationship Id="rId1377" Target="media/image1377.png" Type="http://schemas.openxmlformats.org/officeDocument/2006/relationships/image"/><Relationship Id="rId1378" Target="media/image1378.png" Type="http://schemas.openxmlformats.org/officeDocument/2006/relationships/image"/><Relationship Id="rId1379" Target="media/image1379.png" Type="http://schemas.openxmlformats.org/officeDocument/2006/relationships/image"/><Relationship Id="rId138" Target="media/image138.png" Type="http://schemas.openxmlformats.org/officeDocument/2006/relationships/image"/><Relationship Id="rId1380" Target="media/image1380.png" Type="http://schemas.openxmlformats.org/officeDocument/2006/relationships/image"/><Relationship Id="rId1381" Target="media/image1381.png" Type="http://schemas.openxmlformats.org/officeDocument/2006/relationships/image"/><Relationship Id="rId1382" Target="media/image1382.png" Type="http://schemas.openxmlformats.org/officeDocument/2006/relationships/image"/><Relationship Id="rId1383" Target="media/image1383.png" Type="http://schemas.openxmlformats.org/officeDocument/2006/relationships/image"/><Relationship Id="rId1384" Target="media/image1384.png" Type="http://schemas.openxmlformats.org/officeDocument/2006/relationships/image"/><Relationship Id="rId1385" Target="media/image1385.png" Type="http://schemas.openxmlformats.org/officeDocument/2006/relationships/image"/><Relationship Id="rId1386" Target="media/image1386.png" Type="http://schemas.openxmlformats.org/officeDocument/2006/relationships/image"/><Relationship Id="rId1387" Target="media/image1387.png" Type="http://schemas.openxmlformats.org/officeDocument/2006/relationships/image"/><Relationship Id="rId1388" Target="media/image1388.png" Type="http://schemas.openxmlformats.org/officeDocument/2006/relationships/image"/><Relationship Id="rId1389" Target="media/image1389.png" Type="http://schemas.openxmlformats.org/officeDocument/2006/relationships/image"/><Relationship Id="rId139" Target="media/image139.png" Type="http://schemas.openxmlformats.org/officeDocument/2006/relationships/image"/><Relationship Id="rId1390" Target="media/image1390.png" Type="http://schemas.openxmlformats.org/officeDocument/2006/relationships/image"/><Relationship Id="rId1391" Target="media/image1391.png" Type="http://schemas.openxmlformats.org/officeDocument/2006/relationships/image"/><Relationship Id="rId1392" Target="media/image1392.png" Type="http://schemas.openxmlformats.org/officeDocument/2006/relationships/image"/><Relationship Id="rId1393" Target="media/image1393.png" Type="http://schemas.openxmlformats.org/officeDocument/2006/relationships/image"/><Relationship Id="rId1394" Target="media/image1394.png" Type="http://schemas.openxmlformats.org/officeDocument/2006/relationships/image"/><Relationship Id="rId1395" Target="media/image1395.png" Type="http://schemas.openxmlformats.org/officeDocument/2006/relationships/image"/><Relationship Id="rId1396" Target="media/image1396.png" Type="http://schemas.openxmlformats.org/officeDocument/2006/relationships/image"/><Relationship Id="rId1397" Target="media/image1397.png" Type="http://schemas.openxmlformats.org/officeDocument/2006/relationships/image"/><Relationship Id="rId1398" Target="media/image1398.png" Type="http://schemas.openxmlformats.org/officeDocument/2006/relationships/image"/><Relationship Id="rId1399" Target="media/image1399.png" Type="http://schemas.openxmlformats.org/officeDocument/2006/relationships/image"/><Relationship Id="rId14" Target="media/image14.png" Type="http://schemas.openxmlformats.org/officeDocument/2006/relationships/image"/><Relationship Id="rId140" Target="media/image140.png" Type="http://schemas.openxmlformats.org/officeDocument/2006/relationships/image"/><Relationship Id="rId1400" Target="media/image1400.png" Type="http://schemas.openxmlformats.org/officeDocument/2006/relationships/image"/><Relationship Id="rId1401" Target="media/image1401.png" Type="http://schemas.openxmlformats.org/officeDocument/2006/relationships/image"/><Relationship Id="rId1402" Target="media/image1402.png" Type="http://schemas.openxmlformats.org/officeDocument/2006/relationships/image"/><Relationship Id="rId1403" Target="media/image1403.png" Type="http://schemas.openxmlformats.org/officeDocument/2006/relationships/image"/><Relationship Id="rId1404" Target="media/image1404.jpeg" Type="http://schemas.openxmlformats.org/officeDocument/2006/relationships/image"/><Relationship Id="rId1405" Target="media/image1405.png" Type="http://schemas.openxmlformats.org/officeDocument/2006/relationships/image"/><Relationship Id="rId1406" Target="media/image1406.png" Type="http://schemas.openxmlformats.org/officeDocument/2006/relationships/image"/><Relationship Id="rId1407" Target="media/image1407.png" Type="http://schemas.openxmlformats.org/officeDocument/2006/relationships/image"/><Relationship Id="rId1408" Target="media/image1408.jpeg" Type="http://schemas.openxmlformats.org/officeDocument/2006/relationships/image"/><Relationship Id="rId1409" Target="media/image1409.png" Type="http://schemas.openxmlformats.org/officeDocument/2006/relationships/image"/><Relationship Id="rId141" Target="media/image141.png" Type="http://schemas.openxmlformats.org/officeDocument/2006/relationships/image"/><Relationship Id="rId1410" Target="media/image1410.png" Type="http://schemas.openxmlformats.org/officeDocument/2006/relationships/image"/><Relationship Id="rId1411" Target="media/image1411.png" Type="http://schemas.openxmlformats.org/officeDocument/2006/relationships/image"/><Relationship Id="rId1412" Target="media/image1412.png" Type="http://schemas.openxmlformats.org/officeDocument/2006/relationships/image"/><Relationship Id="rId1413" Target="media/image1413.png" Type="http://schemas.openxmlformats.org/officeDocument/2006/relationships/image"/><Relationship Id="rId1414" Target="media/image1414.png" Type="http://schemas.openxmlformats.org/officeDocument/2006/relationships/image"/><Relationship Id="rId1415" Target="media/image1415.png" Type="http://schemas.openxmlformats.org/officeDocument/2006/relationships/image"/><Relationship Id="rId1416" Target="media/image1416.png" Type="http://schemas.openxmlformats.org/officeDocument/2006/relationships/image"/><Relationship Id="rId1417" Target="media/image1417.png" Type="http://schemas.openxmlformats.org/officeDocument/2006/relationships/image"/><Relationship Id="rId1418" Target="media/image1418.png" Type="http://schemas.openxmlformats.org/officeDocument/2006/relationships/image"/><Relationship Id="rId1419" Target="media/image1419.png" Type="http://schemas.openxmlformats.org/officeDocument/2006/relationships/image"/><Relationship Id="rId142" Target="media/image142.png" Type="http://schemas.openxmlformats.org/officeDocument/2006/relationships/image"/><Relationship Id="rId1420" Target="media/image1420.png" Type="http://schemas.openxmlformats.org/officeDocument/2006/relationships/image"/><Relationship Id="rId1421" Target="media/image1421.png" Type="http://schemas.openxmlformats.org/officeDocument/2006/relationships/image"/><Relationship Id="rId1422" Target="media/image1422.png" Type="http://schemas.openxmlformats.org/officeDocument/2006/relationships/image"/><Relationship Id="rId1423" Target="media/image1423.png" Type="http://schemas.openxmlformats.org/officeDocument/2006/relationships/image"/><Relationship Id="rId1424" Target="media/image1424.png" Type="http://schemas.openxmlformats.org/officeDocument/2006/relationships/image"/><Relationship Id="rId1425" Target="media/image1425.png" Type="http://schemas.openxmlformats.org/officeDocument/2006/relationships/image"/><Relationship Id="rId1426" Target="media/image1426.png" Type="http://schemas.openxmlformats.org/officeDocument/2006/relationships/image"/><Relationship Id="rId1427" Target="media/image1427.png" Type="http://schemas.openxmlformats.org/officeDocument/2006/relationships/image"/><Relationship Id="rId1428" Target="media/image1428.png" Type="http://schemas.openxmlformats.org/officeDocument/2006/relationships/image"/><Relationship Id="rId1429" Target="media/image1429.png" Type="http://schemas.openxmlformats.org/officeDocument/2006/relationships/image"/><Relationship Id="rId143" Target="media/image143.png" Type="http://schemas.openxmlformats.org/officeDocument/2006/relationships/image"/><Relationship Id="rId1430" Target="media/image1430.png" Type="http://schemas.openxmlformats.org/officeDocument/2006/relationships/image"/><Relationship Id="rId1431" Target="media/image1431.png" Type="http://schemas.openxmlformats.org/officeDocument/2006/relationships/image"/><Relationship Id="rId1432" Target="media/image1432.png" Type="http://schemas.openxmlformats.org/officeDocument/2006/relationships/image"/><Relationship Id="rId1433" Target="media/image1433.png" Type="http://schemas.openxmlformats.org/officeDocument/2006/relationships/image"/><Relationship Id="rId1434" Target="media/image1434.png" Type="http://schemas.openxmlformats.org/officeDocument/2006/relationships/image"/><Relationship Id="rId1435" Target="media/image1435.png" Type="http://schemas.openxmlformats.org/officeDocument/2006/relationships/image"/><Relationship Id="rId1436" Target="media/image1436.png" Type="http://schemas.openxmlformats.org/officeDocument/2006/relationships/image"/><Relationship Id="rId1437" Target="media/image1437.png" Type="http://schemas.openxmlformats.org/officeDocument/2006/relationships/image"/><Relationship Id="rId1438" Target="media/image1438.png" Type="http://schemas.openxmlformats.org/officeDocument/2006/relationships/image"/><Relationship Id="rId1439" Target="media/image1439.png" Type="http://schemas.openxmlformats.org/officeDocument/2006/relationships/image"/><Relationship Id="rId144" Target="media/image144.png" Type="http://schemas.openxmlformats.org/officeDocument/2006/relationships/image"/><Relationship Id="rId1440" Target="media/image1440.png" Type="http://schemas.openxmlformats.org/officeDocument/2006/relationships/image"/><Relationship Id="rId1441" Target="media/image1441.png" Type="http://schemas.openxmlformats.org/officeDocument/2006/relationships/image"/><Relationship Id="rId1442" Target="media/image1442.png" Type="http://schemas.openxmlformats.org/officeDocument/2006/relationships/image"/><Relationship Id="rId1443" Target="media/image1443.png" Type="http://schemas.openxmlformats.org/officeDocument/2006/relationships/image"/><Relationship Id="rId1444" Target="media/image1444.png" Type="http://schemas.openxmlformats.org/officeDocument/2006/relationships/image"/><Relationship Id="rId1445" Target="media/image1445.png" Type="http://schemas.openxmlformats.org/officeDocument/2006/relationships/image"/><Relationship Id="rId1446" Target="media/image1446.png" Type="http://schemas.openxmlformats.org/officeDocument/2006/relationships/image"/><Relationship Id="rId1447" Target="media/image1447.png" Type="http://schemas.openxmlformats.org/officeDocument/2006/relationships/image"/><Relationship Id="rId1448" Target="media/image1448.png" Type="http://schemas.openxmlformats.org/officeDocument/2006/relationships/image"/><Relationship Id="rId1449" Target="media/image1449.png" Type="http://schemas.openxmlformats.org/officeDocument/2006/relationships/image"/><Relationship Id="rId145" Target="media/image145.png" Type="http://schemas.openxmlformats.org/officeDocument/2006/relationships/image"/><Relationship Id="rId1450" Target="media/image1450.png" Type="http://schemas.openxmlformats.org/officeDocument/2006/relationships/image"/><Relationship Id="rId1451" Target="media/image1451.png" Type="http://schemas.openxmlformats.org/officeDocument/2006/relationships/image"/><Relationship Id="rId1452" Target="media/image1452.png" Type="http://schemas.openxmlformats.org/officeDocument/2006/relationships/image"/><Relationship Id="rId1453" Target="media/image1453.png" Type="http://schemas.openxmlformats.org/officeDocument/2006/relationships/image"/><Relationship Id="rId1454" Target="media/image1454.png" Type="http://schemas.openxmlformats.org/officeDocument/2006/relationships/image"/><Relationship Id="rId1455" Target="media/image1455.png" Type="http://schemas.openxmlformats.org/officeDocument/2006/relationships/image"/><Relationship Id="rId1456" Target="media/image1456.png" Type="http://schemas.openxmlformats.org/officeDocument/2006/relationships/image"/><Relationship Id="rId1457" Target="media/image1457.png" Type="http://schemas.openxmlformats.org/officeDocument/2006/relationships/image"/><Relationship Id="rId1458" Target="media/image1458.png" Type="http://schemas.openxmlformats.org/officeDocument/2006/relationships/image"/><Relationship Id="rId1459" Target="media/image1459.png" Type="http://schemas.openxmlformats.org/officeDocument/2006/relationships/image"/><Relationship Id="rId146" Target="media/image146.png" Type="http://schemas.openxmlformats.org/officeDocument/2006/relationships/image"/><Relationship Id="rId1460" Target="media/image1460.png" Type="http://schemas.openxmlformats.org/officeDocument/2006/relationships/image"/><Relationship Id="rId1461" Target="media/image1461.png" Type="http://schemas.openxmlformats.org/officeDocument/2006/relationships/image"/><Relationship Id="rId1462" Target="media/image1462.png" Type="http://schemas.openxmlformats.org/officeDocument/2006/relationships/image"/><Relationship Id="rId1463" Target="media/image1463.png" Type="http://schemas.openxmlformats.org/officeDocument/2006/relationships/image"/><Relationship Id="rId1464" Target="media/image1464.png" Type="http://schemas.openxmlformats.org/officeDocument/2006/relationships/image"/><Relationship Id="rId1465" Target="media/image1465.png" Type="http://schemas.openxmlformats.org/officeDocument/2006/relationships/image"/><Relationship Id="rId1466" Target="media/image1466.png" Type="http://schemas.openxmlformats.org/officeDocument/2006/relationships/image"/><Relationship Id="rId1467" Target="media/image1467.png" Type="http://schemas.openxmlformats.org/officeDocument/2006/relationships/image"/><Relationship Id="rId1468" Target="media/image1468.png" Type="http://schemas.openxmlformats.org/officeDocument/2006/relationships/image"/><Relationship Id="rId1469" Target="media/image1469.png" Type="http://schemas.openxmlformats.org/officeDocument/2006/relationships/image"/><Relationship Id="rId147" Target="media/image147.jpeg" Type="http://schemas.openxmlformats.org/officeDocument/2006/relationships/image"/><Relationship Id="rId1470" Target="media/image1470.png" Type="http://schemas.openxmlformats.org/officeDocument/2006/relationships/image"/><Relationship Id="rId1471" Target="media/image1471.png" Type="http://schemas.openxmlformats.org/officeDocument/2006/relationships/image"/><Relationship Id="rId1472" Target="media/image1472.png" Type="http://schemas.openxmlformats.org/officeDocument/2006/relationships/image"/><Relationship Id="rId1473" Target="media/image1473.png" Type="http://schemas.openxmlformats.org/officeDocument/2006/relationships/image"/><Relationship Id="rId1474" Target="media/image1474.png" Type="http://schemas.openxmlformats.org/officeDocument/2006/relationships/image"/><Relationship Id="rId1475" Target="media/image1475.png" Type="http://schemas.openxmlformats.org/officeDocument/2006/relationships/image"/><Relationship Id="rId1476" Target="media/image1476.png" Type="http://schemas.openxmlformats.org/officeDocument/2006/relationships/image"/><Relationship Id="rId1477" Target="media/image1477.png" Type="http://schemas.openxmlformats.org/officeDocument/2006/relationships/image"/><Relationship Id="rId1478" Target="media/image1478.png" Type="http://schemas.openxmlformats.org/officeDocument/2006/relationships/image"/><Relationship Id="rId1479" Target="media/image1479.png" Type="http://schemas.openxmlformats.org/officeDocument/2006/relationships/image"/><Relationship Id="rId148" Target="media/image148.jpeg" Type="http://schemas.openxmlformats.org/officeDocument/2006/relationships/image"/><Relationship Id="rId1480" Target="media/image1480.png" Type="http://schemas.openxmlformats.org/officeDocument/2006/relationships/image"/><Relationship Id="rId1481" Target="media/image1481.png" Type="http://schemas.openxmlformats.org/officeDocument/2006/relationships/image"/><Relationship Id="rId1482" Target="media/image1482.png" Type="http://schemas.openxmlformats.org/officeDocument/2006/relationships/image"/><Relationship Id="rId1483" Target="media/image1483.png" Type="http://schemas.openxmlformats.org/officeDocument/2006/relationships/image"/><Relationship Id="rId1484" Target="media/image1484.png" Type="http://schemas.openxmlformats.org/officeDocument/2006/relationships/image"/><Relationship Id="rId1485" Target="media/image1485.png" Type="http://schemas.openxmlformats.org/officeDocument/2006/relationships/image"/><Relationship Id="rId1486" Target="media/image1486.png" Type="http://schemas.openxmlformats.org/officeDocument/2006/relationships/image"/><Relationship Id="rId1487" Target="media/image1487.png" Type="http://schemas.openxmlformats.org/officeDocument/2006/relationships/image"/><Relationship Id="rId1488" Target="media/image1488.png" Type="http://schemas.openxmlformats.org/officeDocument/2006/relationships/image"/><Relationship Id="rId1489" Target="media/image1489.png" Type="http://schemas.openxmlformats.org/officeDocument/2006/relationships/image"/><Relationship Id="rId149" Target="media/image149.jpeg" Type="http://schemas.openxmlformats.org/officeDocument/2006/relationships/image"/><Relationship Id="rId1490" Target="media/image1490.png" Type="http://schemas.openxmlformats.org/officeDocument/2006/relationships/image"/><Relationship Id="rId1491" Target="media/image1491.png" Type="http://schemas.openxmlformats.org/officeDocument/2006/relationships/image"/><Relationship Id="rId1492" Target="media/image1492.png" Type="http://schemas.openxmlformats.org/officeDocument/2006/relationships/image"/><Relationship Id="rId1493" Target="media/image1493.png" Type="http://schemas.openxmlformats.org/officeDocument/2006/relationships/image"/><Relationship Id="rId1494" Target="media/image1494.png" Type="http://schemas.openxmlformats.org/officeDocument/2006/relationships/image"/><Relationship Id="rId1495" Target="media/image1495.jpeg" Type="http://schemas.openxmlformats.org/officeDocument/2006/relationships/image"/><Relationship Id="rId1496" Target="media/image1496.png" Type="http://schemas.openxmlformats.org/officeDocument/2006/relationships/image"/><Relationship Id="rId1497" Target="media/image1497.png" Type="http://schemas.openxmlformats.org/officeDocument/2006/relationships/image"/><Relationship Id="rId1498" Target="media/image1498.png" Type="http://schemas.openxmlformats.org/officeDocument/2006/relationships/image"/><Relationship Id="rId1499" Target="media/image1499.png" Type="http://schemas.openxmlformats.org/officeDocument/2006/relationships/image"/><Relationship Id="rId15" Target="media/image15.png" Type="http://schemas.openxmlformats.org/officeDocument/2006/relationships/image"/><Relationship Id="rId150" Target="media/image150.png" Type="http://schemas.openxmlformats.org/officeDocument/2006/relationships/image"/><Relationship Id="rId1500" Target="media/image1500.png" Type="http://schemas.openxmlformats.org/officeDocument/2006/relationships/image"/><Relationship Id="rId1501" Target="media/image1501.png" Type="http://schemas.openxmlformats.org/officeDocument/2006/relationships/image"/><Relationship Id="rId1502" Target="media/image1502.png" Type="http://schemas.openxmlformats.org/officeDocument/2006/relationships/image"/><Relationship Id="rId1503" Target="media/image1503.png" Type="http://schemas.openxmlformats.org/officeDocument/2006/relationships/image"/><Relationship Id="rId1504" Target="media/image1504.png" Type="http://schemas.openxmlformats.org/officeDocument/2006/relationships/image"/><Relationship Id="rId1505" Target="media/image1505.png" Type="http://schemas.openxmlformats.org/officeDocument/2006/relationships/image"/><Relationship Id="rId1506" Target="media/image1506.png" Type="http://schemas.openxmlformats.org/officeDocument/2006/relationships/image"/><Relationship Id="rId1507" Target="media/image1507.png" Type="http://schemas.openxmlformats.org/officeDocument/2006/relationships/image"/><Relationship Id="rId1508" Target="media/image1508.png" Type="http://schemas.openxmlformats.org/officeDocument/2006/relationships/image"/><Relationship Id="rId1509" Target="media/image1509.png" Type="http://schemas.openxmlformats.org/officeDocument/2006/relationships/image"/><Relationship Id="rId151" Target="media/image151.png" Type="http://schemas.openxmlformats.org/officeDocument/2006/relationships/image"/><Relationship Id="rId1510" Target="media/image1510.png" Type="http://schemas.openxmlformats.org/officeDocument/2006/relationships/image"/><Relationship Id="rId1511" Target="media/image1511.png" Type="http://schemas.openxmlformats.org/officeDocument/2006/relationships/image"/><Relationship Id="rId1512" Target="media/image1512.png" Type="http://schemas.openxmlformats.org/officeDocument/2006/relationships/image"/><Relationship Id="rId1513" Target="media/image1513.png" Type="http://schemas.openxmlformats.org/officeDocument/2006/relationships/image"/><Relationship Id="rId1514" Target="media/image1514.png" Type="http://schemas.openxmlformats.org/officeDocument/2006/relationships/image"/><Relationship Id="rId1515" Target="media/image1515.png" Type="http://schemas.openxmlformats.org/officeDocument/2006/relationships/image"/><Relationship Id="rId1516" Target="media/image1516.png" Type="http://schemas.openxmlformats.org/officeDocument/2006/relationships/image"/><Relationship Id="rId1517" Target="media/image1517.png" Type="http://schemas.openxmlformats.org/officeDocument/2006/relationships/image"/><Relationship Id="rId1518" Target="media/image1518.png" Type="http://schemas.openxmlformats.org/officeDocument/2006/relationships/image"/><Relationship Id="rId1519" Target="media/image1519.png" Type="http://schemas.openxmlformats.org/officeDocument/2006/relationships/image"/><Relationship Id="rId152" Target="media/image152.png" Type="http://schemas.openxmlformats.org/officeDocument/2006/relationships/image"/><Relationship Id="rId1520" Target="media/image1520.png" Type="http://schemas.openxmlformats.org/officeDocument/2006/relationships/image"/><Relationship Id="rId1521" Target="media/image1521.png" Type="http://schemas.openxmlformats.org/officeDocument/2006/relationships/image"/><Relationship Id="rId1522" Target="media/image1522.png" Type="http://schemas.openxmlformats.org/officeDocument/2006/relationships/image"/><Relationship Id="rId1523" Target="media/image1523.png" Type="http://schemas.openxmlformats.org/officeDocument/2006/relationships/image"/><Relationship Id="rId1524" Target="media/image1524.png" Type="http://schemas.openxmlformats.org/officeDocument/2006/relationships/image"/><Relationship Id="rId1525" Target="media/image1525.png" Type="http://schemas.openxmlformats.org/officeDocument/2006/relationships/image"/><Relationship Id="rId1526" Target="media/image1526.png" Type="http://schemas.openxmlformats.org/officeDocument/2006/relationships/image"/><Relationship Id="rId1527" Target="media/image1527.png" Type="http://schemas.openxmlformats.org/officeDocument/2006/relationships/image"/><Relationship Id="rId1528" Target="media/image1528.png" Type="http://schemas.openxmlformats.org/officeDocument/2006/relationships/image"/><Relationship Id="rId1529" Target="media/image1529.png" Type="http://schemas.openxmlformats.org/officeDocument/2006/relationships/image"/><Relationship Id="rId153" Target="media/image153.png" Type="http://schemas.openxmlformats.org/officeDocument/2006/relationships/image"/><Relationship Id="rId1530" Target="media/image1530.png" Type="http://schemas.openxmlformats.org/officeDocument/2006/relationships/image"/><Relationship Id="rId1531" Target="media/image1531.png" Type="http://schemas.openxmlformats.org/officeDocument/2006/relationships/image"/><Relationship Id="rId1532" Target="media/image1532.png" Type="http://schemas.openxmlformats.org/officeDocument/2006/relationships/image"/><Relationship Id="rId1533" Target="media/image1533.jpeg" Type="http://schemas.openxmlformats.org/officeDocument/2006/relationships/image"/><Relationship Id="rId1534" Target="media/image1534.jpeg" Type="http://schemas.openxmlformats.org/officeDocument/2006/relationships/image"/><Relationship Id="rId1535" Target="media/image1535.jpeg" Type="http://schemas.openxmlformats.org/officeDocument/2006/relationships/image"/><Relationship Id="rId1536" Target="media/image1536.jpeg" Type="http://schemas.openxmlformats.org/officeDocument/2006/relationships/image"/><Relationship Id="rId1537" Target="media/image1537.jpeg" Type="http://schemas.openxmlformats.org/officeDocument/2006/relationships/image"/><Relationship Id="rId1538" Target="media/image1538.jpeg" Type="http://schemas.openxmlformats.org/officeDocument/2006/relationships/image"/><Relationship Id="rId1539" Target="media/image1539.png" Type="http://schemas.openxmlformats.org/officeDocument/2006/relationships/image"/><Relationship Id="rId154" Target="media/image154.png" Type="http://schemas.openxmlformats.org/officeDocument/2006/relationships/image"/><Relationship Id="rId1540" Target="media/image1540.png" Type="http://schemas.openxmlformats.org/officeDocument/2006/relationships/image"/><Relationship Id="rId1541" Target="media/image1541.png" Type="http://schemas.openxmlformats.org/officeDocument/2006/relationships/image"/><Relationship Id="rId1542" Target="media/image1542.png" Type="http://schemas.openxmlformats.org/officeDocument/2006/relationships/image"/><Relationship Id="rId1543" Target="media/image1543.png" Type="http://schemas.openxmlformats.org/officeDocument/2006/relationships/image"/><Relationship Id="rId1544" Target="media/image1544.png" Type="http://schemas.openxmlformats.org/officeDocument/2006/relationships/image"/><Relationship Id="rId1545" Target="media/image1545.png" Type="http://schemas.openxmlformats.org/officeDocument/2006/relationships/image"/><Relationship Id="rId1546" Target="media/image1546.png" Type="http://schemas.openxmlformats.org/officeDocument/2006/relationships/image"/><Relationship Id="rId1547" Target="media/image1547.png" Type="http://schemas.openxmlformats.org/officeDocument/2006/relationships/image"/><Relationship Id="rId1548" Target="media/image1548.png" Type="http://schemas.openxmlformats.org/officeDocument/2006/relationships/image"/><Relationship Id="rId1549" Target="media/image1549.png" Type="http://schemas.openxmlformats.org/officeDocument/2006/relationships/image"/><Relationship Id="rId155" Target="media/image155.png" Type="http://schemas.openxmlformats.org/officeDocument/2006/relationships/image"/><Relationship Id="rId1550" Target="media/image1550.png" Type="http://schemas.openxmlformats.org/officeDocument/2006/relationships/image"/><Relationship Id="rId1551" Target="media/image1551.png" Type="http://schemas.openxmlformats.org/officeDocument/2006/relationships/image"/><Relationship Id="rId1552" Target="media/image1552.png" Type="http://schemas.openxmlformats.org/officeDocument/2006/relationships/image"/><Relationship Id="rId1553" Target="media/image1553.png" Type="http://schemas.openxmlformats.org/officeDocument/2006/relationships/image"/><Relationship Id="rId1554" Target="media/image1554.png" Type="http://schemas.openxmlformats.org/officeDocument/2006/relationships/image"/><Relationship Id="rId1555" Target="media/image1555.png" Type="http://schemas.openxmlformats.org/officeDocument/2006/relationships/image"/><Relationship Id="rId1556" Target="media/image1556.png" Type="http://schemas.openxmlformats.org/officeDocument/2006/relationships/image"/><Relationship Id="rId1557" Target="media/image1557.png" Type="http://schemas.openxmlformats.org/officeDocument/2006/relationships/image"/><Relationship Id="rId1558" Target="media/image1558.png" Type="http://schemas.openxmlformats.org/officeDocument/2006/relationships/image"/><Relationship Id="rId1559" Target="media/image1559.png" Type="http://schemas.openxmlformats.org/officeDocument/2006/relationships/image"/><Relationship Id="rId156" Target="media/image156.png" Type="http://schemas.openxmlformats.org/officeDocument/2006/relationships/image"/><Relationship Id="rId1560" Target="media/image1560.png" Type="http://schemas.openxmlformats.org/officeDocument/2006/relationships/image"/><Relationship Id="rId1561" Target="media/image1561.png" Type="http://schemas.openxmlformats.org/officeDocument/2006/relationships/image"/><Relationship Id="rId1562" Target="media/image1562.png" Type="http://schemas.openxmlformats.org/officeDocument/2006/relationships/image"/><Relationship Id="rId1563" Target="media/image1563.png" Type="http://schemas.openxmlformats.org/officeDocument/2006/relationships/image"/><Relationship Id="rId1564" Target="media/image1564.png" Type="http://schemas.openxmlformats.org/officeDocument/2006/relationships/image"/><Relationship Id="rId1565" Target="media/image1565.png" Type="http://schemas.openxmlformats.org/officeDocument/2006/relationships/image"/><Relationship Id="rId1566" Target="media/image1566.png" Type="http://schemas.openxmlformats.org/officeDocument/2006/relationships/image"/><Relationship Id="rId1567" Target="media/image1567.png" Type="http://schemas.openxmlformats.org/officeDocument/2006/relationships/image"/><Relationship Id="rId1568" Target="media/image1568.png" Type="http://schemas.openxmlformats.org/officeDocument/2006/relationships/image"/><Relationship Id="rId1569" Target="media/image1569.png" Type="http://schemas.openxmlformats.org/officeDocument/2006/relationships/image"/><Relationship Id="rId157" Target="media/image157.png" Type="http://schemas.openxmlformats.org/officeDocument/2006/relationships/image"/><Relationship Id="rId1570" Target="media/image1570.png" Type="http://schemas.openxmlformats.org/officeDocument/2006/relationships/image"/><Relationship Id="rId1571" Target="media/image1571.png" Type="http://schemas.openxmlformats.org/officeDocument/2006/relationships/image"/><Relationship Id="rId1572" Target="media/image1572.png" Type="http://schemas.openxmlformats.org/officeDocument/2006/relationships/image"/><Relationship Id="rId1573" Target="media/image1573.png" Type="http://schemas.openxmlformats.org/officeDocument/2006/relationships/image"/><Relationship Id="rId1574" Target="media/image1574.png" Type="http://schemas.openxmlformats.org/officeDocument/2006/relationships/image"/><Relationship Id="rId1575" Target="media/image1575.png" Type="http://schemas.openxmlformats.org/officeDocument/2006/relationships/image"/><Relationship Id="rId1576" Target="media/image1576.png" Type="http://schemas.openxmlformats.org/officeDocument/2006/relationships/image"/><Relationship Id="rId1577" Target="media/image1577.png" Type="http://schemas.openxmlformats.org/officeDocument/2006/relationships/image"/><Relationship Id="rId1578" Target="media/image1578.png" Type="http://schemas.openxmlformats.org/officeDocument/2006/relationships/image"/><Relationship Id="rId1579" Target="media/image1579.png" Type="http://schemas.openxmlformats.org/officeDocument/2006/relationships/image"/><Relationship Id="rId158" Target="media/image158.png" Type="http://schemas.openxmlformats.org/officeDocument/2006/relationships/image"/><Relationship Id="rId1580" Target="media/image1580.png" Type="http://schemas.openxmlformats.org/officeDocument/2006/relationships/image"/><Relationship Id="rId1581" Target="media/image1581.png" Type="http://schemas.openxmlformats.org/officeDocument/2006/relationships/image"/><Relationship Id="rId1582" Target="media/image1582.png" Type="http://schemas.openxmlformats.org/officeDocument/2006/relationships/image"/><Relationship Id="rId1583" Target="media/image1583.png" Type="http://schemas.openxmlformats.org/officeDocument/2006/relationships/image"/><Relationship Id="rId1584" Target="media/image1584.png" Type="http://schemas.openxmlformats.org/officeDocument/2006/relationships/image"/><Relationship Id="rId1585" Target="media/image1585.png" Type="http://schemas.openxmlformats.org/officeDocument/2006/relationships/image"/><Relationship Id="rId1586" Target="media/image1586.png" Type="http://schemas.openxmlformats.org/officeDocument/2006/relationships/image"/><Relationship Id="rId1587" Target="media/image1587.png" Type="http://schemas.openxmlformats.org/officeDocument/2006/relationships/image"/><Relationship Id="rId1588" Target="media/image1588.png" Type="http://schemas.openxmlformats.org/officeDocument/2006/relationships/image"/><Relationship Id="rId1589" Target="media/image1589.png" Type="http://schemas.openxmlformats.org/officeDocument/2006/relationships/image"/><Relationship Id="rId159" Target="media/image159.png" Type="http://schemas.openxmlformats.org/officeDocument/2006/relationships/image"/><Relationship Id="rId1590" Target="media/image1590.png" Type="http://schemas.openxmlformats.org/officeDocument/2006/relationships/image"/><Relationship Id="rId1591" Target="media/image1591.png" Type="http://schemas.openxmlformats.org/officeDocument/2006/relationships/image"/><Relationship Id="rId1592" Target="media/image1592.png" Type="http://schemas.openxmlformats.org/officeDocument/2006/relationships/image"/><Relationship Id="rId1593" Target="media/image1593.png" Type="http://schemas.openxmlformats.org/officeDocument/2006/relationships/image"/><Relationship Id="rId1594" Target="media/image1594.png" Type="http://schemas.openxmlformats.org/officeDocument/2006/relationships/image"/><Relationship Id="rId1595" Target="media/image1595.png" Type="http://schemas.openxmlformats.org/officeDocument/2006/relationships/image"/><Relationship Id="rId1596" Target="media/image1596.png" Type="http://schemas.openxmlformats.org/officeDocument/2006/relationships/image"/><Relationship Id="rId1597" Target="media/image1597.png" Type="http://schemas.openxmlformats.org/officeDocument/2006/relationships/image"/><Relationship Id="rId1598" Target="media/image1598.png" Type="http://schemas.openxmlformats.org/officeDocument/2006/relationships/image"/><Relationship Id="rId1599" Target="media/image1599.png" Type="http://schemas.openxmlformats.org/officeDocument/2006/relationships/image"/><Relationship Id="rId16" Target="media/image16.png" Type="http://schemas.openxmlformats.org/officeDocument/2006/relationships/image"/><Relationship Id="rId160" Target="media/image160.png" Type="http://schemas.openxmlformats.org/officeDocument/2006/relationships/image"/><Relationship Id="rId1600" Target="media/image1600.png" Type="http://schemas.openxmlformats.org/officeDocument/2006/relationships/image"/><Relationship Id="rId1601" Target="media/image1601.png" Type="http://schemas.openxmlformats.org/officeDocument/2006/relationships/image"/><Relationship Id="rId1602" Target="media/image1602.png" Type="http://schemas.openxmlformats.org/officeDocument/2006/relationships/image"/><Relationship Id="rId1603" Target="media/image1603.png" Type="http://schemas.openxmlformats.org/officeDocument/2006/relationships/image"/><Relationship Id="rId1604" Target="media/image1604.png" Type="http://schemas.openxmlformats.org/officeDocument/2006/relationships/image"/><Relationship Id="rId1605" Target="media/image1605.png" Type="http://schemas.openxmlformats.org/officeDocument/2006/relationships/image"/><Relationship Id="rId1606" Target="media/image1606.png" Type="http://schemas.openxmlformats.org/officeDocument/2006/relationships/image"/><Relationship Id="rId1607" Target="media/image1607.png" Type="http://schemas.openxmlformats.org/officeDocument/2006/relationships/image"/><Relationship Id="rId1608" Target="media/image1608.png" Type="http://schemas.openxmlformats.org/officeDocument/2006/relationships/image"/><Relationship Id="rId1609" Target="media/image1609.png" Type="http://schemas.openxmlformats.org/officeDocument/2006/relationships/image"/><Relationship Id="rId161" Target="media/image161.png" Type="http://schemas.openxmlformats.org/officeDocument/2006/relationships/image"/><Relationship Id="rId1610" Target="media/image1610.png" Type="http://schemas.openxmlformats.org/officeDocument/2006/relationships/image"/><Relationship Id="rId1611" Target="media/image1611.png" Type="http://schemas.openxmlformats.org/officeDocument/2006/relationships/image"/><Relationship Id="rId1612" Target="media/image1612.png" Type="http://schemas.openxmlformats.org/officeDocument/2006/relationships/image"/><Relationship Id="rId1613" Target="media/image1613.png" Type="http://schemas.openxmlformats.org/officeDocument/2006/relationships/image"/><Relationship Id="rId1614" Target="media/image1614.png" Type="http://schemas.openxmlformats.org/officeDocument/2006/relationships/image"/><Relationship Id="rId1615" Target="media/image1615.png" Type="http://schemas.openxmlformats.org/officeDocument/2006/relationships/image"/><Relationship Id="rId1616" Target="media/image1616.png" Type="http://schemas.openxmlformats.org/officeDocument/2006/relationships/image"/><Relationship Id="rId1617" Target="media/image1617.png" Type="http://schemas.openxmlformats.org/officeDocument/2006/relationships/image"/><Relationship Id="rId1618" Target="media/image1618.png" Type="http://schemas.openxmlformats.org/officeDocument/2006/relationships/image"/><Relationship Id="rId1619" Target="media/image1619.png" Type="http://schemas.openxmlformats.org/officeDocument/2006/relationships/image"/><Relationship Id="rId162" Target="media/image162.png" Type="http://schemas.openxmlformats.org/officeDocument/2006/relationships/image"/><Relationship Id="rId1620" Target="media/image1620.png" Type="http://schemas.openxmlformats.org/officeDocument/2006/relationships/image"/><Relationship Id="rId1621" Target="media/image1621.png" Type="http://schemas.openxmlformats.org/officeDocument/2006/relationships/image"/><Relationship Id="rId1622" Target="media/image1622.png" Type="http://schemas.openxmlformats.org/officeDocument/2006/relationships/image"/><Relationship Id="rId1623" Target="media/image1623.png" Type="http://schemas.openxmlformats.org/officeDocument/2006/relationships/image"/><Relationship Id="rId1624" Target="media/image1624.png" Type="http://schemas.openxmlformats.org/officeDocument/2006/relationships/image"/><Relationship Id="rId1625" Target="media/image1625.png" Type="http://schemas.openxmlformats.org/officeDocument/2006/relationships/image"/><Relationship Id="rId1626" Target="media/image1626.png" Type="http://schemas.openxmlformats.org/officeDocument/2006/relationships/image"/><Relationship Id="rId1627" Target="media/image1627.png" Type="http://schemas.openxmlformats.org/officeDocument/2006/relationships/image"/><Relationship Id="rId1628" Target="media/image1628.png" Type="http://schemas.openxmlformats.org/officeDocument/2006/relationships/image"/><Relationship Id="rId1629" Target="media/image1629.png" Type="http://schemas.openxmlformats.org/officeDocument/2006/relationships/image"/><Relationship Id="rId163" Target="media/image163.png" Type="http://schemas.openxmlformats.org/officeDocument/2006/relationships/image"/><Relationship Id="rId1630" Target="media/image1630.png" Type="http://schemas.openxmlformats.org/officeDocument/2006/relationships/image"/><Relationship Id="rId1631" Target="media/image1631.png" Type="http://schemas.openxmlformats.org/officeDocument/2006/relationships/image"/><Relationship Id="rId1632" Target="media/image1632.png" Type="http://schemas.openxmlformats.org/officeDocument/2006/relationships/image"/><Relationship Id="rId1633" Target="media/image1633.png" Type="http://schemas.openxmlformats.org/officeDocument/2006/relationships/image"/><Relationship Id="rId1634" Target="media/image1634.png" Type="http://schemas.openxmlformats.org/officeDocument/2006/relationships/image"/><Relationship Id="rId1635" Target="media/image1635.png" Type="http://schemas.openxmlformats.org/officeDocument/2006/relationships/image"/><Relationship Id="rId1636" Target="media/image1636.png" Type="http://schemas.openxmlformats.org/officeDocument/2006/relationships/image"/><Relationship Id="rId1637" Target="media/image1637.png" Type="http://schemas.openxmlformats.org/officeDocument/2006/relationships/image"/><Relationship Id="rId1638" Target="media/image1638.png" Type="http://schemas.openxmlformats.org/officeDocument/2006/relationships/image"/><Relationship Id="rId1639" Target="media/image1639.png" Type="http://schemas.openxmlformats.org/officeDocument/2006/relationships/image"/><Relationship Id="rId164" Target="media/image164.png" Type="http://schemas.openxmlformats.org/officeDocument/2006/relationships/image"/><Relationship Id="rId1640" Target="media/image1640.png" Type="http://schemas.openxmlformats.org/officeDocument/2006/relationships/image"/><Relationship Id="rId1641" Target="media/image1641.png" Type="http://schemas.openxmlformats.org/officeDocument/2006/relationships/image"/><Relationship Id="rId1642" Target="media/image1642.png" Type="http://schemas.openxmlformats.org/officeDocument/2006/relationships/image"/><Relationship Id="rId1643" Target="media/image1643.png" Type="http://schemas.openxmlformats.org/officeDocument/2006/relationships/image"/><Relationship Id="rId1644" Target="media/image1644.png" Type="http://schemas.openxmlformats.org/officeDocument/2006/relationships/image"/><Relationship Id="rId1645" Target="media/image1645.png" Type="http://schemas.openxmlformats.org/officeDocument/2006/relationships/image"/><Relationship Id="rId1646" Target="media/image1646.png" Type="http://schemas.openxmlformats.org/officeDocument/2006/relationships/image"/><Relationship Id="rId1647" Target="media/image1647.png" Type="http://schemas.openxmlformats.org/officeDocument/2006/relationships/image"/><Relationship Id="rId1648" Target="media/image1648.png" Type="http://schemas.openxmlformats.org/officeDocument/2006/relationships/image"/><Relationship Id="rId1649" Target="media/image1649.png" Type="http://schemas.openxmlformats.org/officeDocument/2006/relationships/image"/><Relationship Id="rId165" Target="media/image165.png" Type="http://schemas.openxmlformats.org/officeDocument/2006/relationships/image"/><Relationship Id="rId1650" Target="media/image1650.png" Type="http://schemas.openxmlformats.org/officeDocument/2006/relationships/image"/><Relationship Id="rId1651" Target="media/image1651.png" Type="http://schemas.openxmlformats.org/officeDocument/2006/relationships/image"/><Relationship Id="rId1652" Target="media/image1652.png" Type="http://schemas.openxmlformats.org/officeDocument/2006/relationships/image"/><Relationship Id="rId1653" Target="media/image1653.png" Type="http://schemas.openxmlformats.org/officeDocument/2006/relationships/image"/><Relationship Id="rId1654" Target="media/image1654.png" Type="http://schemas.openxmlformats.org/officeDocument/2006/relationships/image"/><Relationship Id="rId1655" Target="media/image1655.png" Type="http://schemas.openxmlformats.org/officeDocument/2006/relationships/image"/><Relationship Id="rId1656" Target="media/image1656.png" Type="http://schemas.openxmlformats.org/officeDocument/2006/relationships/image"/><Relationship Id="rId1657" Target="media/image1657.png" Type="http://schemas.openxmlformats.org/officeDocument/2006/relationships/image"/><Relationship Id="rId1658" Target="media/image1658.png" Type="http://schemas.openxmlformats.org/officeDocument/2006/relationships/image"/><Relationship Id="rId1659" Target="media/image1659.png" Type="http://schemas.openxmlformats.org/officeDocument/2006/relationships/image"/><Relationship Id="rId166" Target="media/image166.png" Type="http://schemas.openxmlformats.org/officeDocument/2006/relationships/image"/><Relationship Id="rId1660" Target="media/image1660.png" Type="http://schemas.openxmlformats.org/officeDocument/2006/relationships/image"/><Relationship Id="rId1661" Target="media/image1661.png" Type="http://schemas.openxmlformats.org/officeDocument/2006/relationships/image"/><Relationship Id="rId1662" Target="media/image1662.png" Type="http://schemas.openxmlformats.org/officeDocument/2006/relationships/image"/><Relationship Id="rId1663" Target="media/image1663.png" Type="http://schemas.openxmlformats.org/officeDocument/2006/relationships/image"/><Relationship Id="rId1664" Target="media/image1664.png" Type="http://schemas.openxmlformats.org/officeDocument/2006/relationships/image"/><Relationship Id="rId1665" Target="media/image1665.png" Type="http://schemas.openxmlformats.org/officeDocument/2006/relationships/image"/><Relationship Id="rId1666" Target="media/image1666.png" Type="http://schemas.openxmlformats.org/officeDocument/2006/relationships/image"/><Relationship Id="rId1667" Target="media/image1667.png" Type="http://schemas.openxmlformats.org/officeDocument/2006/relationships/image"/><Relationship Id="rId1668" Target="media/image1668.png" Type="http://schemas.openxmlformats.org/officeDocument/2006/relationships/image"/><Relationship Id="rId1669" Target="media/image1669.png" Type="http://schemas.openxmlformats.org/officeDocument/2006/relationships/image"/><Relationship Id="rId167" Target="media/image167.png" Type="http://schemas.openxmlformats.org/officeDocument/2006/relationships/image"/><Relationship Id="rId1670" Target="media/image1670.png" Type="http://schemas.openxmlformats.org/officeDocument/2006/relationships/image"/><Relationship Id="rId1671" Target="media/image1671.png" Type="http://schemas.openxmlformats.org/officeDocument/2006/relationships/image"/><Relationship Id="rId1672" Target="media/image1672.png" Type="http://schemas.openxmlformats.org/officeDocument/2006/relationships/image"/><Relationship Id="rId1673" Target="media/image1673.png" Type="http://schemas.openxmlformats.org/officeDocument/2006/relationships/image"/><Relationship Id="rId1674" Target="media/image1674.png" Type="http://schemas.openxmlformats.org/officeDocument/2006/relationships/image"/><Relationship Id="rId1675" Target="media/image1675.png" Type="http://schemas.openxmlformats.org/officeDocument/2006/relationships/image"/><Relationship Id="rId1676" Target="media/image1676.png" Type="http://schemas.openxmlformats.org/officeDocument/2006/relationships/image"/><Relationship Id="rId1677" Target="media/image1677.png" Type="http://schemas.openxmlformats.org/officeDocument/2006/relationships/image"/><Relationship Id="rId1678" Target="media/image1678.png" Type="http://schemas.openxmlformats.org/officeDocument/2006/relationships/image"/><Relationship Id="rId1679" Target="media/image1679.png" Type="http://schemas.openxmlformats.org/officeDocument/2006/relationships/image"/><Relationship Id="rId168" Target="media/image168.png" Type="http://schemas.openxmlformats.org/officeDocument/2006/relationships/image"/><Relationship Id="rId1680" Target="media/image1680.png" Type="http://schemas.openxmlformats.org/officeDocument/2006/relationships/image"/><Relationship Id="rId1681" Target="media/image1681.png" Type="http://schemas.openxmlformats.org/officeDocument/2006/relationships/image"/><Relationship Id="rId1682" Target="media/image1682.png" Type="http://schemas.openxmlformats.org/officeDocument/2006/relationships/image"/><Relationship Id="rId1683" Target="media/image1683.png" Type="http://schemas.openxmlformats.org/officeDocument/2006/relationships/image"/><Relationship Id="rId1684" Target="media/image1684.png" Type="http://schemas.openxmlformats.org/officeDocument/2006/relationships/image"/><Relationship Id="rId1685" Target="media/image1685.png" Type="http://schemas.openxmlformats.org/officeDocument/2006/relationships/image"/><Relationship Id="rId1686" Target="media/image1686.png" Type="http://schemas.openxmlformats.org/officeDocument/2006/relationships/image"/><Relationship Id="rId1687" Target="media/image1687.png" Type="http://schemas.openxmlformats.org/officeDocument/2006/relationships/image"/><Relationship Id="rId1688" Target="media/image1688.png" Type="http://schemas.openxmlformats.org/officeDocument/2006/relationships/image"/><Relationship Id="rId1689" Target="media/image1689.png" Type="http://schemas.openxmlformats.org/officeDocument/2006/relationships/image"/><Relationship Id="rId169" Target="media/image169.png" Type="http://schemas.openxmlformats.org/officeDocument/2006/relationships/image"/><Relationship Id="rId1690" Target="media/image1690.png" Type="http://schemas.openxmlformats.org/officeDocument/2006/relationships/image"/><Relationship Id="rId1691" Target="media/image1691.png" Type="http://schemas.openxmlformats.org/officeDocument/2006/relationships/image"/><Relationship Id="rId1692" Target="media/image1692.png" Type="http://schemas.openxmlformats.org/officeDocument/2006/relationships/image"/><Relationship Id="rId1693" Target="media/image1693.png" Type="http://schemas.openxmlformats.org/officeDocument/2006/relationships/image"/><Relationship Id="rId1694" Target="media/image1694.png" Type="http://schemas.openxmlformats.org/officeDocument/2006/relationships/image"/><Relationship Id="rId1695" Target="media/image1695.png" Type="http://schemas.openxmlformats.org/officeDocument/2006/relationships/image"/><Relationship Id="rId1696" Target="media/image1696.png" Type="http://schemas.openxmlformats.org/officeDocument/2006/relationships/image"/><Relationship Id="rId1697" Target="media/image1697.png" Type="http://schemas.openxmlformats.org/officeDocument/2006/relationships/image"/><Relationship Id="rId1698" Target="media/image1698.png" Type="http://schemas.openxmlformats.org/officeDocument/2006/relationships/image"/><Relationship Id="rId1699" Target="media/image1699.png" Type="http://schemas.openxmlformats.org/officeDocument/2006/relationships/image"/><Relationship Id="rId17" Target="media/image17.png" Type="http://schemas.openxmlformats.org/officeDocument/2006/relationships/image"/><Relationship Id="rId170" Target="media/image170.png" Type="http://schemas.openxmlformats.org/officeDocument/2006/relationships/image"/><Relationship Id="rId1700" Target="media/image1700.png" Type="http://schemas.openxmlformats.org/officeDocument/2006/relationships/image"/><Relationship Id="rId1701" Target="media/image1701.png" Type="http://schemas.openxmlformats.org/officeDocument/2006/relationships/image"/><Relationship Id="rId1702" Target="media/image1702.png" Type="http://schemas.openxmlformats.org/officeDocument/2006/relationships/image"/><Relationship Id="rId1703" Target="media/image1703.png" Type="http://schemas.openxmlformats.org/officeDocument/2006/relationships/image"/><Relationship Id="rId1704" Target="media/image1704.png" Type="http://schemas.openxmlformats.org/officeDocument/2006/relationships/image"/><Relationship Id="rId1705" Target="media/image1705.png" Type="http://schemas.openxmlformats.org/officeDocument/2006/relationships/image"/><Relationship Id="rId1706" Target="media/image1706.png" Type="http://schemas.openxmlformats.org/officeDocument/2006/relationships/image"/><Relationship Id="rId1707" Target="media/image1707.png" Type="http://schemas.openxmlformats.org/officeDocument/2006/relationships/image"/><Relationship Id="rId1708" Target="media/image1708.png" Type="http://schemas.openxmlformats.org/officeDocument/2006/relationships/image"/><Relationship Id="rId1709" Target="media/image1709.png" Type="http://schemas.openxmlformats.org/officeDocument/2006/relationships/image"/><Relationship Id="rId171" Target="media/image171.png" Type="http://schemas.openxmlformats.org/officeDocument/2006/relationships/image"/><Relationship Id="rId1710" Target="media/image1710.png" Type="http://schemas.openxmlformats.org/officeDocument/2006/relationships/image"/><Relationship Id="rId1711" Target="media/image1711.png" Type="http://schemas.openxmlformats.org/officeDocument/2006/relationships/image"/><Relationship Id="rId1712" Target="media/image1712.png" Type="http://schemas.openxmlformats.org/officeDocument/2006/relationships/image"/><Relationship Id="rId1713" Target="media/image1713.png" Type="http://schemas.openxmlformats.org/officeDocument/2006/relationships/image"/><Relationship Id="rId1714" Target="media/image1714.png" Type="http://schemas.openxmlformats.org/officeDocument/2006/relationships/image"/><Relationship Id="rId1715" Target="media/image1715.png" Type="http://schemas.openxmlformats.org/officeDocument/2006/relationships/image"/><Relationship Id="rId1716" Target="media/image1716.png" Type="http://schemas.openxmlformats.org/officeDocument/2006/relationships/image"/><Relationship Id="rId1717" Target="media/image1717.png" Type="http://schemas.openxmlformats.org/officeDocument/2006/relationships/image"/><Relationship Id="rId1718" Target="media/image1718.png" Type="http://schemas.openxmlformats.org/officeDocument/2006/relationships/image"/><Relationship Id="rId1719" Target="media/image1719.png" Type="http://schemas.openxmlformats.org/officeDocument/2006/relationships/image"/><Relationship Id="rId172" Target="media/image172.png" Type="http://schemas.openxmlformats.org/officeDocument/2006/relationships/image"/><Relationship Id="rId1720" Target="media/image1720.png" Type="http://schemas.openxmlformats.org/officeDocument/2006/relationships/image"/><Relationship Id="rId1721" Target="media/image1721.png" Type="http://schemas.openxmlformats.org/officeDocument/2006/relationships/image"/><Relationship Id="rId1722" Target="media/image1722.png" Type="http://schemas.openxmlformats.org/officeDocument/2006/relationships/image"/><Relationship Id="rId1723" Target="media/image1723.png" Type="http://schemas.openxmlformats.org/officeDocument/2006/relationships/image"/><Relationship Id="rId1724" Target="media/image1724.png" Type="http://schemas.openxmlformats.org/officeDocument/2006/relationships/image"/><Relationship Id="rId1725" Target="media/image1725.png" Type="http://schemas.openxmlformats.org/officeDocument/2006/relationships/image"/><Relationship Id="rId1726" Target="media/image1726.png" Type="http://schemas.openxmlformats.org/officeDocument/2006/relationships/image"/><Relationship Id="rId1727" Target="media/image1727.png" Type="http://schemas.openxmlformats.org/officeDocument/2006/relationships/image"/><Relationship Id="rId1728" Target="media/image1728.png" Type="http://schemas.openxmlformats.org/officeDocument/2006/relationships/image"/><Relationship Id="rId1729" Target="media/image1729.png" Type="http://schemas.openxmlformats.org/officeDocument/2006/relationships/image"/><Relationship Id="rId173" Target="media/image173.png" Type="http://schemas.openxmlformats.org/officeDocument/2006/relationships/image"/><Relationship Id="rId1730" Target="media/image1730.png" Type="http://schemas.openxmlformats.org/officeDocument/2006/relationships/image"/><Relationship Id="rId1731" Target="media/image1731.png" Type="http://schemas.openxmlformats.org/officeDocument/2006/relationships/image"/><Relationship Id="rId1732" Target="media/image1732.png" Type="http://schemas.openxmlformats.org/officeDocument/2006/relationships/image"/><Relationship Id="rId1733" Target="media/image1733.png" Type="http://schemas.openxmlformats.org/officeDocument/2006/relationships/image"/><Relationship Id="rId1734" Target="media/image1734.png" Type="http://schemas.openxmlformats.org/officeDocument/2006/relationships/image"/><Relationship Id="rId1735" Target="media/image1735.png" Type="http://schemas.openxmlformats.org/officeDocument/2006/relationships/image"/><Relationship Id="rId1736" Target="media/image1736.png" Type="http://schemas.openxmlformats.org/officeDocument/2006/relationships/image"/><Relationship Id="rId1737" Target="media/image1737.png" Type="http://schemas.openxmlformats.org/officeDocument/2006/relationships/image"/><Relationship Id="rId1738" Target="media/image1738.png" Type="http://schemas.openxmlformats.org/officeDocument/2006/relationships/image"/><Relationship Id="rId1739" Target="media/image1739.png" Type="http://schemas.openxmlformats.org/officeDocument/2006/relationships/image"/><Relationship Id="rId174" Target="media/image174.png" Type="http://schemas.openxmlformats.org/officeDocument/2006/relationships/image"/><Relationship Id="rId1740" Target="media/image1740.png" Type="http://schemas.openxmlformats.org/officeDocument/2006/relationships/image"/><Relationship Id="rId1741" Target="media/image1741.png" Type="http://schemas.openxmlformats.org/officeDocument/2006/relationships/image"/><Relationship Id="rId1742" Target="media/image1742.png" Type="http://schemas.openxmlformats.org/officeDocument/2006/relationships/image"/><Relationship Id="rId1743" Target="media/image1743.png" Type="http://schemas.openxmlformats.org/officeDocument/2006/relationships/image"/><Relationship Id="rId1744" Target="media/image1744.png" Type="http://schemas.openxmlformats.org/officeDocument/2006/relationships/image"/><Relationship Id="rId1745" Target="media/image1745.png" Type="http://schemas.openxmlformats.org/officeDocument/2006/relationships/image"/><Relationship Id="rId1746" Target="media/image1746.png" Type="http://schemas.openxmlformats.org/officeDocument/2006/relationships/image"/><Relationship Id="rId1747" Target="media/image1747.png" Type="http://schemas.openxmlformats.org/officeDocument/2006/relationships/image"/><Relationship Id="rId1748" Target="media/image1748.png" Type="http://schemas.openxmlformats.org/officeDocument/2006/relationships/image"/><Relationship Id="rId1749" Target="media/image1749.png" Type="http://schemas.openxmlformats.org/officeDocument/2006/relationships/image"/><Relationship Id="rId175" Target="media/image175.png" Type="http://schemas.openxmlformats.org/officeDocument/2006/relationships/image"/><Relationship Id="rId1750" Target="media/image1750.png" Type="http://schemas.openxmlformats.org/officeDocument/2006/relationships/image"/><Relationship Id="rId1751" Target="media/image1751.png" Type="http://schemas.openxmlformats.org/officeDocument/2006/relationships/image"/><Relationship Id="rId1752" Target="media/image1752.png" Type="http://schemas.openxmlformats.org/officeDocument/2006/relationships/image"/><Relationship Id="rId1753" Target="media/image1753.png" Type="http://schemas.openxmlformats.org/officeDocument/2006/relationships/image"/><Relationship Id="rId1754" Target="media/image1754.png" Type="http://schemas.openxmlformats.org/officeDocument/2006/relationships/image"/><Relationship Id="rId1755" Target="media/image1755.png" Type="http://schemas.openxmlformats.org/officeDocument/2006/relationships/image"/><Relationship Id="rId1756" Target="media/image1756.png" Type="http://schemas.openxmlformats.org/officeDocument/2006/relationships/image"/><Relationship Id="rId1757" Target="media/image1757.png" Type="http://schemas.openxmlformats.org/officeDocument/2006/relationships/image"/><Relationship Id="rId1758" Target="media/image1758.png" Type="http://schemas.openxmlformats.org/officeDocument/2006/relationships/image"/><Relationship Id="rId1759" Target="media/image1759.png" Type="http://schemas.openxmlformats.org/officeDocument/2006/relationships/image"/><Relationship Id="rId176" Target="media/image176.png" Type="http://schemas.openxmlformats.org/officeDocument/2006/relationships/image"/><Relationship Id="rId1760" Target="media/image1760.png" Type="http://schemas.openxmlformats.org/officeDocument/2006/relationships/image"/><Relationship Id="rId1761" Target="media/image1761.png" Type="http://schemas.openxmlformats.org/officeDocument/2006/relationships/image"/><Relationship Id="rId1762" Target="media/image1762.png" Type="http://schemas.openxmlformats.org/officeDocument/2006/relationships/image"/><Relationship Id="rId1763" Target="media/image1763.png" Type="http://schemas.openxmlformats.org/officeDocument/2006/relationships/image"/><Relationship Id="rId1764" Target="media/image1764.png" Type="http://schemas.openxmlformats.org/officeDocument/2006/relationships/image"/><Relationship Id="rId1765" Target="media/image1765.png" Type="http://schemas.openxmlformats.org/officeDocument/2006/relationships/image"/><Relationship Id="rId1766" Target="media/image1766.png" Type="http://schemas.openxmlformats.org/officeDocument/2006/relationships/image"/><Relationship Id="rId1767" Target="media/image1767.png" Type="http://schemas.openxmlformats.org/officeDocument/2006/relationships/image"/><Relationship Id="rId1768" Target="media/image1768.png" Type="http://schemas.openxmlformats.org/officeDocument/2006/relationships/image"/><Relationship Id="rId1769" Target="media/image1769.png" Type="http://schemas.openxmlformats.org/officeDocument/2006/relationships/image"/><Relationship Id="rId177" Target="media/image177.png" Type="http://schemas.openxmlformats.org/officeDocument/2006/relationships/image"/><Relationship Id="rId1770" Target="media/image1770.png" Type="http://schemas.openxmlformats.org/officeDocument/2006/relationships/image"/><Relationship Id="rId1771" Target="media/image1771.png" Type="http://schemas.openxmlformats.org/officeDocument/2006/relationships/image"/><Relationship Id="rId1772" Target="media/image1772.png" Type="http://schemas.openxmlformats.org/officeDocument/2006/relationships/image"/><Relationship Id="rId1773" Target="media/image1773.png" Type="http://schemas.openxmlformats.org/officeDocument/2006/relationships/image"/><Relationship Id="rId1774" Target="media/image1774.png" Type="http://schemas.openxmlformats.org/officeDocument/2006/relationships/image"/><Relationship Id="rId1775" Target="media/image1775.png" Type="http://schemas.openxmlformats.org/officeDocument/2006/relationships/image"/><Relationship Id="rId1776" Target="media/image1776.png" Type="http://schemas.openxmlformats.org/officeDocument/2006/relationships/image"/><Relationship Id="rId1777" Target="media/image1777.png" Type="http://schemas.openxmlformats.org/officeDocument/2006/relationships/image"/><Relationship Id="rId1778" Target="media/image1778.png" Type="http://schemas.openxmlformats.org/officeDocument/2006/relationships/image"/><Relationship Id="rId1779" Target="media/image1779.png" Type="http://schemas.openxmlformats.org/officeDocument/2006/relationships/image"/><Relationship Id="rId178" Target="media/image178.png" Type="http://schemas.openxmlformats.org/officeDocument/2006/relationships/image"/><Relationship Id="rId1780" Target="media/image1780.png" Type="http://schemas.openxmlformats.org/officeDocument/2006/relationships/image"/><Relationship Id="rId1781" Target="media/image1781.png" Type="http://schemas.openxmlformats.org/officeDocument/2006/relationships/image"/><Relationship Id="rId1782" Target="media/image1782.png" Type="http://schemas.openxmlformats.org/officeDocument/2006/relationships/image"/><Relationship Id="rId1783" Target="media/image1783.png" Type="http://schemas.openxmlformats.org/officeDocument/2006/relationships/image"/><Relationship Id="rId1784" Target="media/image1784.png" Type="http://schemas.openxmlformats.org/officeDocument/2006/relationships/image"/><Relationship Id="rId1785" Target="media/image1785.png" Type="http://schemas.openxmlformats.org/officeDocument/2006/relationships/image"/><Relationship Id="rId1786" Target="media/image1786.png" Type="http://schemas.openxmlformats.org/officeDocument/2006/relationships/image"/><Relationship Id="rId1787" Target="media/image1787.png" Type="http://schemas.openxmlformats.org/officeDocument/2006/relationships/image"/><Relationship Id="rId1788" Target="media/image1788.png" Type="http://schemas.openxmlformats.org/officeDocument/2006/relationships/image"/><Relationship Id="rId1789" Target="media/image1789.png" Type="http://schemas.openxmlformats.org/officeDocument/2006/relationships/image"/><Relationship Id="rId179" Target="media/image179.png" Type="http://schemas.openxmlformats.org/officeDocument/2006/relationships/image"/><Relationship Id="rId1790" Target="media/image1790.png" Type="http://schemas.openxmlformats.org/officeDocument/2006/relationships/image"/><Relationship Id="rId1791" Target="media/image1791.png" Type="http://schemas.openxmlformats.org/officeDocument/2006/relationships/image"/><Relationship Id="rId1792" Target="media/image1792.png" Type="http://schemas.openxmlformats.org/officeDocument/2006/relationships/image"/><Relationship Id="rId1793" Target="media/image1793.png" Type="http://schemas.openxmlformats.org/officeDocument/2006/relationships/image"/><Relationship Id="rId1794" Target="media/image1794.png" Type="http://schemas.openxmlformats.org/officeDocument/2006/relationships/image"/><Relationship Id="rId1795" Target="media/image1795.png" Type="http://schemas.openxmlformats.org/officeDocument/2006/relationships/image"/><Relationship Id="rId1796" Target="media/image1796.png" Type="http://schemas.openxmlformats.org/officeDocument/2006/relationships/image"/><Relationship Id="rId1797" Target="media/image1797.png" Type="http://schemas.openxmlformats.org/officeDocument/2006/relationships/image"/><Relationship Id="rId1798" Target="media/image1798.png" Type="http://schemas.openxmlformats.org/officeDocument/2006/relationships/image"/><Relationship Id="rId1799" Target="media/image1799.png" Type="http://schemas.openxmlformats.org/officeDocument/2006/relationships/image"/><Relationship Id="rId18" Target="media/image18.png" Type="http://schemas.openxmlformats.org/officeDocument/2006/relationships/image"/><Relationship Id="rId180" Target="media/image180.png" Type="http://schemas.openxmlformats.org/officeDocument/2006/relationships/image"/><Relationship Id="rId1800" Target="media/image1800.png" Type="http://schemas.openxmlformats.org/officeDocument/2006/relationships/image"/><Relationship Id="rId1801" Target="media/image1801.png" Type="http://schemas.openxmlformats.org/officeDocument/2006/relationships/image"/><Relationship Id="rId1802" Target="media/image1802.png" Type="http://schemas.openxmlformats.org/officeDocument/2006/relationships/image"/><Relationship Id="rId1803" Target="media/image1803.png" Type="http://schemas.openxmlformats.org/officeDocument/2006/relationships/image"/><Relationship Id="rId1804" Target="media/image1804.png" Type="http://schemas.openxmlformats.org/officeDocument/2006/relationships/image"/><Relationship Id="rId1805" Target="media/image1805.png" Type="http://schemas.openxmlformats.org/officeDocument/2006/relationships/image"/><Relationship Id="rId1806" Target="media/image1806.png" Type="http://schemas.openxmlformats.org/officeDocument/2006/relationships/image"/><Relationship Id="rId1807" Target="media/image1807.png" Type="http://schemas.openxmlformats.org/officeDocument/2006/relationships/image"/><Relationship Id="rId1808" Target="media/image1808.png" Type="http://schemas.openxmlformats.org/officeDocument/2006/relationships/image"/><Relationship Id="rId1809" Target="media/image1809.png" Type="http://schemas.openxmlformats.org/officeDocument/2006/relationships/image"/><Relationship Id="rId181" Target="media/image181.png" Type="http://schemas.openxmlformats.org/officeDocument/2006/relationships/image"/><Relationship Id="rId1810" Target="media/image1810.png" Type="http://schemas.openxmlformats.org/officeDocument/2006/relationships/image"/><Relationship Id="rId1811" Target="media/image1811.png" Type="http://schemas.openxmlformats.org/officeDocument/2006/relationships/image"/><Relationship Id="rId1812" Target="media/image1812.png" Type="http://schemas.openxmlformats.org/officeDocument/2006/relationships/image"/><Relationship Id="rId1813" Target="media/image1813.png" Type="http://schemas.openxmlformats.org/officeDocument/2006/relationships/image"/><Relationship Id="rId1814" Target="media/image1814.png" Type="http://schemas.openxmlformats.org/officeDocument/2006/relationships/image"/><Relationship Id="rId1815" Target="media/image1815.png" Type="http://schemas.openxmlformats.org/officeDocument/2006/relationships/image"/><Relationship Id="rId1816" Target="media/image1816.png" Type="http://schemas.openxmlformats.org/officeDocument/2006/relationships/image"/><Relationship Id="rId1817" Target="media/image1817.png" Type="http://schemas.openxmlformats.org/officeDocument/2006/relationships/image"/><Relationship Id="rId1818" Target="media/image1818.png" Type="http://schemas.openxmlformats.org/officeDocument/2006/relationships/image"/><Relationship Id="rId1819" Target="media/image1819.png" Type="http://schemas.openxmlformats.org/officeDocument/2006/relationships/image"/><Relationship Id="rId182" Target="media/image182.png" Type="http://schemas.openxmlformats.org/officeDocument/2006/relationships/image"/><Relationship Id="rId1820" Target="media/image1820.png" Type="http://schemas.openxmlformats.org/officeDocument/2006/relationships/image"/><Relationship Id="rId1821" Target="media/image1821.png" Type="http://schemas.openxmlformats.org/officeDocument/2006/relationships/image"/><Relationship Id="rId1822" Target="media/image1822.png" Type="http://schemas.openxmlformats.org/officeDocument/2006/relationships/image"/><Relationship Id="rId1823" Target="media/image1823.png" Type="http://schemas.openxmlformats.org/officeDocument/2006/relationships/image"/><Relationship Id="rId1824" Target="media/image1824.png" Type="http://schemas.openxmlformats.org/officeDocument/2006/relationships/image"/><Relationship Id="rId1825" Target="media/image1825.png" Type="http://schemas.openxmlformats.org/officeDocument/2006/relationships/image"/><Relationship Id="rId1826" Target="media/image1826.png" Type="http://schemas.openxmlformats.org/officeDocument/2006/relationships/image"/><Relationship Id="rId1827" Target="media/image1827.png" Type="http://schemas.openxmlformats.org/officeDocument/2006/relationships/image"/><Relationship Id="rId1828" Target="media/image1828.png" Type="http://schemas.openxmlformats.org/officeDocument/2006/relationships/image"/><Relationship Id="rId1829" Target="media/image1829.png" Type="http://schemas.openxmlformats.org/officeDocument/2006/relationships/image"/><Relationship Id="rId183" Target="media/image183.png" Type="http://schemas.openxmlformats.org/officeDocument/2006/relationships/image"/><Relationship Id="rId1830" Target="media/image1830.png" Type="http://schemas.openxmlformats.org/officeDocument/2006/relationships/image"/><Relationship Id="rId1831" Target="media/image1831.png" Type="http://schemas.openxmlformats.org/officeDocument/2006/relationships/image"/><Relationship Id="rId1832" Target="media/image1832.png" Type="http://schemas.openxmlformats.org/officeDocument/2006/relationships/image"/><Relationship Id="rId1833" Target="media/image1833.png" Type="http://schemas.openxmlformats.org/officeDocument/2006/relationships/image"/><Relationship Id="rId1834" Target="media/image1834.png" Type="http://schemas.openxmlformats.org/officeDocument/2006/relationships/image"/><Relationship Id="rId1835" Target="media/image1835.png" Type="http://schemas.openxmlformats.org/officeDocument/2006/relationships/image"/><Relationship Id="rId1836" Target="media/image1836.png" Type="http://schemas.openxmlformats.org/officeDocument/2006/relationships/image"/><Relationship Id="rId1837" Target="media/image1837.png" Type="http://schemas.openxmlformats.org/officeDocument/2006/relationships/image"/><Relationship Id="rId1838" Target="media/image1838.png" Type="http://schemas.openxmlformats.org/officeDocument/2006/relationships/image"/><Relationship Id="rId1839" Target="media/image1839.png" Type="http://schemas.openxmlformats.org/officeDocument/2006/relationships/image"/><Relationship Id="rId184" Target="media/image184.png" Type="http://schemas.openxmlformats.org/officeDocument/2006/relationships/image"/><Relationship Id="rId1840" Target="media/image1840.png" Type="http://schemas.openxmlformats.org/officeDocument/2006/relationships/image"/><Relationship Id="rId1841" Target="media/image1841.png" Type="http://schemas.openxmlformats.org/officeDocument/2006/relationships/image"/><Relationship Id="rId1842" Target="media/image1842.png" Type="http://schemas.openxmlformats.org/officeDocument/2006/relationships/image"/><Relationship Id="rId1843" Target="media/image1843.png" Type="http://schemas.openxmlformats.org/officeDocument/2006/relationships/image"/><Relationship Id="rId1844" Target="media/image1844.png" Type="http://schemas.openxmlformats.org/officeDocument/2006/relationships/image"/><Relationship Id="rId1845" Target="media/image1845.png" Type="http://schemas.openxmlformats.org/officeDocument/2006/relationships/image"/><Relationship Id="rId1846" Target="media/image1846.png" Type="http://schemas.openxmlformats.org/officeDocument/2006/relationships/image"/><Relationship Id="rId1847" Target="media/image1847.png" Type="http://schemas.openxmlformats.org/officeDocument/2006/relationships/image"/><Relationship Id="rId1848" Target="media/image1848.png" Type="http://schemas.openxmlformats.org/officeDocument/2006/relationships/image"/><Relationship Id="rId1849" Target="media/image1849.png" Type="http://schemas.openxmlformats.org/officeDocument/2006/relationships/image"/><Relationship Id="rId185" Target="media/image185.png" Type="http://schemas.openxmlformats.org/officeDocument/2006/relationships/image"/><Relationship Id="rId1850" Target="media/image1850.png" Type="http://schemas.openxmlformats.org/officeDocument/2006/relationships/image"/><Relationship Id="rId1851" Target="media/image1851.png" Type="http://schemas.openxmlformats.org/officeDocument/2006/relationships/image"/><Relationship Id="rId1852" Target="media/image1852.png" Type="http://schemas.openxmlformats.org/officeDocument/2006/relationships/image"/><Relationship Id="rId1853" Target="media/image1853.png" Type="http://schemas.openxmlformats.org/officeDocument/2006/relationships/image"/><Relationship Id="rId1854" Target="media/image1854.png" Type="http://schemas.openxmlformats.org/officeDocument/2006/relationships/image"/><Relationship Id="rId1855" Target="media/image1855.png" Type="http://schemas.openxmlformats.org/officeDocument/2006/relationships/image"/><Relationship Id="rId1856" Target="media/image1856.png" Type="http://schemas.openxmlformats.org/officeDocument/2006/relationships/image"/><Relationship Id="rId1857" Target="media/image1857.png" Type="http://schemas.openxmlformats.org/officeDocument/2006/relationships/image"/><Relationship Id="rId1858" Target="media/image1858.png" Type="http://schemas.openxmlformats.org/officeDocument/2006/relationships/image"/><Relationship Id="rId1859" Target="media/image1859.png" Type="http://schemas.openxmlformats.org/officeDocument/2006/relationships/image"/><Relationship Id="rId186" Target="media/image186.png" Type="http://schemas.openxmlformats.org/officeDocument/2006/relationships/image"/><Relationship Id="rId1860" Target="media/image1860.png" Type="http://schemas.openxmlformats.org/officeDocument/2006/relationships/image"/><Relationship Id="rId1861" Target="media/image1861.png" Type="http://schemas.openxmlformats.org/officeDocument/2006/relationships/image"/><Relationship Id="rId1862" Target="media/image1862.png" Type="http://schemas.openxmlformats.org/officeDocument/2006/relationships/image"/><Relationship Id="rId1863" Target="media/image1863.png" Type="http://schemas.openxmlformats.org/officeDocument/2006/relationships/image"/><Relationship Id="rId1864" Target="media/image1864.png" Type="http://schemas.openxmlformats.org/officeDocument/2006/relationships/image"/><Relationship Id="rId1865" Target="media/image1865.png" Type="http://schemas.openxmlformats.org/officeDocument/2006/relationships/image"/><Relationship Id="rId1866" Target="media/image1866.png" Type="http://schemas.openxmlformats.org/officeDocument/2006/relationships/image"/><Relationship Id="rId1867" Target="media/image1867.png" Type="http://schemas.openxmlformats.org/officeDocument/2006/relationships/image"/><Relationship Id="rId1868" Target="media/image1868.png" Type="http://schemas.openxmlformats.org/officeDocument/2006/relationships/image"/><Relationship Id="rId1869" Target="media/image1869.png" Type="http://schemas.openxmlformats.org/officeDocument/2006/relationships/image"/><Relationship Id="rId187" Target="media/image187.png" Type="http://schemas.openxmlformats.org/officeDocument/2006/relationships/image"/><Relationship Id="rId1870" Target="media/image1870.png" Type="http://schemas.openxmlformats.org/officeDocument/2006/relationships/image"/><Relationship Id="rId1871" Target="media/image1871.png" Type="http://schemas.openxmlformats.org/officeDocument/2006/relationships/image"/><Relationship Id="rId1872" Target="media/image1872.png" Type="http://schemas.openxmlformats.org/officeDocument/2006/relationships/image"/><Relationship Id="rId1873" Target="media/image1873.png" Type="http://schemas.openxmlformats.org/officeDocument/2006/relationships/image"/><Relationship Id="rId1874" Target="media/image1874.png" Type="http://schemas.openxmlformats.org/officeDocument/2006/relationships/image"/><Relationship Id="rId1875" Target="media/image1875.png" Type="http://schemas.openxmlformats.org/officeDocument/2006/relationships/image"/><Relationship Id="rId1876" Target="media/image1876.png" Type="http://schemas.openxmlformats.org/officeDocument/2006/relationships/image"/><Relationship Id="rId1877" Target="media/image1877.png" Type="http://schemas.openxmlformats.org/officeDocument/2006/relationships/image"/><Relationship Id="rId1878" Target="media/image1878.png" Type="http://schemas.openxmlformats.org/officeDocument/2006/relationships/image"/><Relationship Id="rId1879" Target="media/image1879.png" Type="http://schemas.openxmlformats.org/officeDocument/2006/relationships/image"/><Relationship Id="rId188" Target="media/image188.png" Type="http://schemas.openxmlformats.org/officeDocument/2006/relationships/image"/><Relationship Id="rId1880" Target="media/image1880.png" Type="http://schemas.openxmlformats.org/officeDocument/2006/relationships/image"/><Relationship Id="rId1881" Target="media/image1881.png" Type="http://schemas.openxmlformats.org/officeDocument/2006/relationships/image"/><Relationship Id="rId1882" Target="media/image1882.png" Type="http://schemas.openxmlformats.org/officeDocument/2006/relationships/image"/><Relationship Id="rId1883" Target="media/image1883.png" Type="http://schemas.openxmlformats.org/officeDocument/2006/relationships/image"/><Relationship Id="rId1884" Target="media/image1884.png" Type="http://schemas.openxmlformats.org/officeDocument/2006/relationships/image"/><Relationship Id="rId1885" Target="media/image1885.png" Type="http://schemas.openxmlformats.org/officeDocument/2006/relationships/image"/><Relationship Id="rId1886" Target="media/image1886.png" Type="http://schemas.openxmlformats.org/officeDocument/2006/relationships/image"/><Relationship Id="rId1887" Target="media/image1887.png" Type="http://schemas.openxmlformats.org/officeDocument/2006/relationships/image"/><Relationship Id="rId1888" Target="media/image1888.png" Type="http://schemas.openxmlformats.org/officeDocument/2006/relationships/image"/><Relationship Id="rId1889" Target="media/image1889.png" Type="http://schemas.openxmlformats.org/officeDocument/2006/relationships/image"/><Relationship Id="rId189" Target="media/image189.png" Type="http://schemas.openxmlformats.org/officeDocument/2006/relationships/image"/><Relationship Id="rId1890" Target="media/image1890.png" Type="http://schemas.openxmlformats.org/officeDocument/2006/relationships/image"/><Relationship Id="rId1891" Target="media/image1891.png" Type="http://schemas.openxmlformats.org/officeDocument/2006/relationships/image"/><Relationship Id="rId1892" Target="media/image1892.png" Type="http://schemas.openxmlformats.org/officeDocument/2006/relationships/image"/><Relationship Id="rId1893" Target="media/image1893.png" Type="http://schemas.openxmlformats.org/officeDocument/2006/relationships/image"/><Relationship Id="rId1894" Target="media/image1894.png" Type="http://schemas.openxmlformats.org/officeDocument/2006/relationships/image"/><Relationship Id="rId1895" Target="media/image1895.png" Type="http://schemas.openxmlformats.org/officeDocument/2006/relationships/image"/><Relationship Id="rId1896" Target="media/image1896.png" Type="http://schemas.openxmlformats.org/officeDocument/2006/relationships/image"/><Relationship Id="rId1897" Target="media/image1897.png" Type="http://schemas.openxmlformats.org/officeDocument/2006/relationships/image"/><Relationship Id="rId1898" Target="media/image1898.png" Type="http://schemas.openxmlformats.org/officeDocument/2006/relationships/image"/><Relationship Id="rId1899" Target="media/image1899.png" Type="http://schemas.openxmlformats.org/officeDocument/2006/relationships/image"/><Relationship Id="rId19" Target="media/image19.png" Type="http://schemas.openxmlformats.org/officeDocument/2006/relationships/image"/><Relationship Id="rId190" Target="media/image190.png" Type="http://schemas.openxmlformats.org/officeDocument/2006/relationships/image"/><Relationship Id="rId1900" Target="media/image1900.png" Type="http://schemas.openxmlformats.org/officeDocument/2006/relationships/image"/><Relationship Id="rId1901" Target="media/image1901.png" Type="http://schemas.openxmlformats.org/officeDocument/2006/relationships/image"/><Relationship Id="rId1902" Target="media/image1902.png" Type="http://schemas.openxmlformats.org/officeDocument/2006/relationships/image"/><Relationship Id="rId1903" Target="media/image1903.jpeg" Type="http://schemas.openxmlformats.org/officeDocument/2006/relationships/image"/><Relationship Id="rId1904" Target="media/image1904.jpeg" Type="http://schemas.openxmlformats.org/officeDocument/2006/relationships/image"/><Relationship Id="rId1905" Target="media/image1905.jpeg" Type="http://schemas.openxmlformats.org/officeDocument/2006/relationships/image"/><Relationship Id="rId1906" Target="media/image1906.jpeg" Type="http://schemas.openxmlformats.org/officeDocument/2006/relationships/image"/><Relationship Id="rId1907" Target="media/image1907.jpeg" Type="http://schemas.openxmlformats.org/officeDocument/2006/relationships/image"/><Relationship Id="rId1908" Target="media/image1908.png" Type="http://schemas.openxmlformats.org/officeDocument/2006/relationships/image"/><Relationship Id="rId1909" Target="media/image1909.png" Type="http://schemas.openxmlformats.org/officeDocument/2006/relationships/image"/><Relationship Id="rId191" Target="media/image191.png" Type="http://schemas.openxmlformats.org/officeDocument/2006/relationships/image"/><Relationship Id="rId1910" Target="media/image1910.png" Type="http://schemas.openxmlformats.org/officeDocument/2006/relationships/image"/><Relationship Id="rId1911" Target="media/image1911.png" Type="http://schemas.openxmlformats.org/officeDocument/2006/relationships/image"/><Relationship Id="rId1912" Target="media/image1912.png" Type="http://schemas.openxmlformats.org/officeDocument/2006/relationships/image"/><Relationship Id="rId1913" Target="media/image1913.png" Type="http://schemas.openxmlformats.org/officeDocument/2006/relationships/image"/><Relationship Id="rId1914" Target="media/image1914.png" Type="http://schemas.openxmlformats.org/officeDocument/2006/relationships/image"/><Relationship Id="rId1915" Target="media/image1915.png" Type="http://schemas.openxmlformats.org/officeDocument/2006/relationships/image"/><Relationship Id="rId1916" Target="media/image1916.png" Type="http://schemas.openxmlformats.org/officeDocument/2006/relationships/image"/><Relationship Id="rId1917" Target="media/image1917.png" Type="http://schemas.openxmlformats.org/officeDocument/2006/relationships/image"/><Relationship Id="rId1918" Target="media/image1918.jpeg" Type="http://schemas.openxmlformats.org/officeDocument/2006/relationships/image"/><Relationship Id="rId1919" Target="media/image1919.jpeg" Type="http://schemas.openxmlformats.org/officeDocument/2006/relationships/image"/><Relationship Id="rId192" Target="media/image192.png" Type="http://schemas.openxmlformats.org/officeDocument/2006/relationships/image"/><Relationship Id="rId1920" Target="media/image1920.png" Type="http://schemas.openxmlformats.org/officeDocument/2006/relationships/image"/><Relationship Id="rId1921" Target="media/image1921.png" Type="http://schemas.openxmlformats.org/officeDocument/2006/relationships/image"/><Relationship Id="rId1922" Target="media/image1922.png" Type="http://schemas.openxmlformats.org/officeDocument/2006/relationships/image"/><Relationship Id="rId1923" Target="media/image1923.png" Type="http://schemas.openxmlformats.org/officeDocument/2006/relationships/image"/><Relationship Id="rId1924" Target="media/image1924.png" Type="http://schemas.openxmlformats.org/officeDocument/2006/relationships/image"/><Relationship Id="rId1925" Target="media/image1925.png" Type="http://schemas.openxmlformats.org/officeDocument/2006/relationships/image"/><Relationship Id="rId1926" Target="media/image1926.jpeg" Type="http://schemas.openxmlformats.org/officeDocument/2006/relationships/image"/><Relationship Id="rId1927" Target="media/image1927.png" Type="http://schemas.openxmlformats.org/officeDocument/2006/relationships/image"/><Relationship Id="rId1928" Target="media/image1928.png" Type="http://schemas.openxmlformats.org/officeDocument/2006/relationships/image"/><Relationship Id="rId1929" Target="media/image1929.png" Type="http://schemas.openxmlformats.org/officeDocument/2006/relationships/image"/><Relationship Id="rId193" Target="media/image193.png" Type="http://schemas.openxmlformats.org/officeDocument/2006/relationships/image"/><Relationship Id="rId1930" Target="media/image1930.png" Type="http://schemas.openxmlformats.org/officeDocument/2006/relationships/image"/><Relationship Id="rId1931" Target="media/image1931.png" Type="http://schemas.openxmlformats.org/officeDocument/2006/relationships/image"/><Relationship Id="rId1932" Target="media/image1932.png" Type="http://schemas.openxmlformats.org/officeDocument/2006/relationships/image"/><Relationship Id="rId1933" Target="media/image1933.png" Type="http://schemas.openxmlformats.org/officeDocument/2006/relationships/image"/><Relationship Id="rId1934" Target="media/image1934.png" Type="http://schemas.openxmlformats.org/officeDocument/2006/relationships/image"/><Relationship Id="rId1935" Target="media/image1935.png" Type="http://schemas.openxmlformats.org/officeDocument/2006/relationships/image"/><Relationship Id="rId1936" Target="media/image1936.png" Type="http://schemas.openxmlformats.org/officeDocument/2006/relationships/image"/><Relationship Id="rId1937" Target="media/image1937.png" Type="http://schemas.openxmlformats.org/officeDocument/2006/relationships/image"/><Relationship Id="rId1938" Target="media/image1938.png" Type="http://schemas.openxmlformats.org/officeDocument/2006/relationships/image"/><Relationship Id="rId1939" Target="media/image1939.png" Type="http://schemas.openxmlformats.org/officeDocument/2006/relationships/image"/><Relationship Id="rId194" Target="media/image194.png" Type="http://schemas.openxmlformats.org/officeDocument/2006/relationships/image"/><Relationship Id="rId1940" Target="media/image1940.png" Type="http://schemas.openxmlformats.org/officeDocument/2006/relationships/image"/><Relationship Id="rId1941" Target="media/image1941.png" Type="http://schemas.openxmlformats.org/officeDocument/2006/relationships/image"/><Relationship Id="rId1942" Target="media/image1942.png" Type="http://schemas.openxmlformats.org/officeDocument/2006/relationships/image"/><Relationship Id="rId1943" Target="media/image1943.png" Type="http://schemas.openxmlformats.org/officeDocument/2006/relationships/image"/><Relationship Id="rId1944" Target="media/image1944.png" Type="http://schemas.openxmlformats.org/officeDocument/2006/relationships/image"/><Relationship Id="rId1945" Target="media/image1945.png" Type="http://schemas.openxmlformats.org/officeDocument/2006/relationships/image"/><Relationship Id="rId1946" Target="media/image1946.png" Type="http://schemas.openxmlformats.org/officeDocument/2006/relationships/image"/><Relationship Id="rId1947" Target="media/image1947.png" Type="http://schemas.openxmlformats.org/officeDocument/2006/relationships/image"/><Relationship Id="rId1948" Target="media/image1948.png" Type="http://schemas.openxmlformats.org/officeDocument/2006/relationships/image"/><Relationship Id="rId1949" Target="media/image1949.png" Type="http://schemas.openxmlformats.org/officeDocument/2006/relationships/image"/><Relationship Id="rId195" Target="media/image195.png" Type="http://schemas.openxmlformats.org/officeDocument/2006/relationships/image"/><Relationship Id="rId1950" Target="media/image1950.png" Type="http://schemas.openxmlformats.org/officeDocument/2006/relationships/image"/><Relationship Id="rId1951" Target="media/image1951.png" Type="http://schemas.openxmlformats.org/officeDocument/2006/relationships/image"/><Relationship Id="rId1952" Target="media/image1952.png" Type="http://schemas.openxmlformats.org/officeDocument/2006/relationships/image"/><Relationship Id="rId1953" Target="media/image1953.png" Type="http://schemas.openxmlformats.org/officeDocument/2006/relationships/image"/><Relationship Id="rId1954" Target="media/image1954.png" Type="http://schemas.openxmlformats.org/officeDocument/2006/relationships/image"/><Relationship Id="rId1955" Target="media/image1955.png" Type="http://schemas.openxmlformats.org/officeDocument/2006/relationships/image"/><Relationship Id="rId1956" Target="media/image1956.png" Type="http://schemas.openxmlformats.org/officeDocument/2006/relationships/image"/><Relationship Id="rId1957" Target="media/image1957.png" Type="http://schemas.openxmlformats.org/officeDocument/2006/relationships/image"/><Relationship Id="rId1958" Target="media/image1958.png" Type="http://schemas.openxmlformats.org/officeDocument/2006/relationships/image"/><Relationship Id="rId1959" Target="media/image1959.png" Type="http://schemas.openxmlformats.org/officeDocument/2006/relationships/image"/><Relationship Id="rId196" Target="media/image196.png" Type="http://schemas.openxmlformats.org/officeDocument/2006/relationships/image"/><Relationship Id="rId1960" Target="media/image1960.png" Type="http://schemas.openxmlformats.org/officeDocument/2006/relationships/image"/><Relationship Id="rId1961" Target="media/image1961.jpeg" Type="http://schemas.openxmlformats.org/officeDocument/2006/relationships/image"/><Relationship Id="rId1962" Target="media/image1962.jpeg" Type="http://schemas.openxmlformats.org/officeDocument/2006/relationships/image"/><Relationship Id="rId1963" Target="media/image1963.jpeg" Type="http://schemas.openxmlformats.org/officeDocument/2006/relationships/image"/><Relationship Id="rId1964" Target="media/image1964.jpeg" Type="http://schemas.openxmlformats.org/officeDocument/2006/relationships/image"/><Relationship Id="rId1965" Target="media/image1965.png" Type="http://schemas.openxmlformats.org/officeDocument/2006/relationships/image"/><Relationship Id="rId1966" Target="media/image1966.png" Type="http://schemas.openxmlformats.org/officeDocument/2006/relationships/image"/><Relationship Id="rId1967" Target="media/image1967.png" Type="http://schemas.openxmlformats.org/officeDocument/2006/relationships/image"/><Relationship Id="rId1968" Target="media/image1968.png" Type="http://schemas.openxmlformats.org/officeDocument/2006/relationships/image"/><Relationship Id="rId1969" Target="media/image1969.png" Type="http://schemas.openxmlformats.org/officeDocument/2006/relationships/image"/><Relationship Id="rId197" Target="media/image197.png" Type="http://schemas.openxmlformats.org/officeDocument/2006/relationships/image"/><Relationship Id="rId1970" Target="media/image1970.png" Type="http://schemas.openxmlformats.org/officeDocument/2006/relationships/image"/><Relationship Id="rId1971" Target="media/image1971.png" Type="http://schemas.openxmlformats.org/officeDocument/2006/relationships/image"/><Relationship Id="rId1972" Target="media/image1972.png" Type="http://schemas.openxmlformats.org/officeDocument/2006/relationships/image"/><Relationship Id="rId1973" Target="media/image1973.png" Type="http://schemas.openxmlformats.org/officeDocument/2006/relationships/image"/><Relationship Id="rId1974" Target="media/image1974.png" Type="http://schemas.openxmlformats.org/officeDocument/2006/relationships/image"/><Relationship Id="rId1975" Target="media/image1975.png" Type="http://schemas.openxmlformats.org/officeDocument/2006/relationships/image"/><Relationship Id="rId1976" Target="media/image1976.png" Type="http://schemas.openxmlformats.org/officeDocument/2006/relationships/image"/><Relationship Id="rId1977" Target="media/image1977.png" Type="http://schemas.openxmlformats.org/officeDocument/2006/relationships/image"/><Relationship Id="rId1978" Target="media/image1978.png" Type="http://schemas.openxmlformats.org/officeDocument/2006/relationships/image"/><Relationship Id="rId1979" Target="media/image1979.png" Type="http://schemas.openxmlformats.org/officeDocument/2006/relationships/image"/><Relationship Id="rId198" Target="media/image198.png" Type="http://schemas.openxmlformats.org/officeDocument/2006/relationships/image"/><Relationship Id="rId1980" Target="media/image1980.png" Type="http://schemas.openxmlformats.org/officeDocument/2006/relationships/image"/><Relationship Id="rId1981" Target="media/image1981.jpeg" Type="http://schemas.openxmlformats.org/officeDocument/2006/relationships/image"/><Relationship Id="rId1982" Target="media/image1982.jpeg" Type="http://schemas.openxmlformats.org/officeDocument/2006/relationships/image"/><Relationship Id="rId1983" Target="media/image1983.png" Type="http://schemas.openxmlformats.org/officeDocument/2006/relationships/image"/><Relationship Id="rId1984" Target="media/image1984.png" Type="http://schemas.openxmlformats.org/officeDocument/2006/relationships/image"/><Relationship Id="rId1985" Target="media/image1985.png" Type="http://schemas.openxmlformats.org/officeDocument/2006/relationships/image"/><Relationship Id="rId1986" Target="media/image1986.png" Type="http://schemas.openxmlformats.org/officeDocument/2006/relationships/image"/><Relationship Id="rId1987" Target="media/image1987.png" Type="http://schemas.openxmlformats.org/officeDocument/2006/relationships/image"/><Relationship Id="rId1988" Target="media/image1988.png" Type="http://schemas.openxmlformats.org/officeDocument/2006/relationships/image"/><Relationship Id="rId1989" Target="media/image1989.png" Type="http://schemas.openxmlformats.org/officeDocument/2006/relationships/image"/><Relationship Id="rId199" Target="media/image199.png" Type="http://schemas.openxmlformats.org/officeDocument/2006/relationships/image"/><Relationship Id="rId1990" Target="media/image1990.png" Type="http://schemas.openxmlformats.org/officeDocument/2006/relationships/image"/><Relationship Id="rId1991" Target="media/image1991.png" Type="http://schemas.openxmlformats.org/officeDocument/2006/relationships/image"/><Relationship Id="rId1992" Target="media/image1992.png" Type="http://schemas.openxmlformats.org/officeDocument/2006/relationships/image"/><Relationship Id="rId1993" Target="media/image1993.png" Type="http://schemas.openxmlformats.org/officeDocument/2006/relationships/image"/><Relationship Id="rId1994" Target="media/image1994.png" Type="http://schemas.openxmlformats.org/officeDocument/2006/relationships/image"/><Relationship Id="rId1995" Target="media/image1995.png" Type="http://schemas.openxmlformats.org/officeDocument/2006/relationships/image"/><Relationship Id="rId1996" Target="media/image1996.png" Type="http://schemas.openxmlformats.org/officeDocument/2006/relationships/image"/><Relationship Id="rId1997" Target="media/image1997.png" Type="http://schemas.openxmlformats.org/officeDocument/2006/relationships/image"/><Relationship Id="rId1998" Target="media/image1998.png" Type="http://schemas.openxmlformats.org/officeDocument/2006/relationships/image"/><Relationship Id="rId1999" Target="media/image1999.png" Type="http://schemas.openxmlformats.org/officeDocument/2006/relationships/image"/><Relationship Id="rId2" Target="media/image2.png" Type="http://schemas.openxmlformats.org/officeDocument/2006/relationships/image"/><Relationship Id="rId20" Target="media/image20.png" Type="http://schemas.openxmlformats.org/officeDocument/2006/relationships/image"/><Relationship Id="rId200" Target="media/image200.png" Type="http://schemas.openxmlformats.org/officeDocument/2006/relationships/image"/><Relationship Id="rId2000" Target="media/image2000.png" Type="http://schemas.openxmlformats.org/officeDocument/2006/relationships/image"/><Relationship Id="rId2001" Target="media/image2001.png" Type="http://schemas.openxmlformats.org/officeDocument/2006/relationships/image"/><Relationship Id="rId2002" Target="media/image2002.png" Type="http://schemas.openxmlformats.org/officeDocument/2006/relationships/image"/><Relationship Id="rId2003" Target="media/image2003.png" Type="http://schemas.openxmlformats.org/officeDocument/2006/relationships/image"/><Relationship Id="rId2004" Target="media/image2004.png" Type="http://schemas.openxmlformats.org/officeDocument/2006/relationships/image"/><Relationship Id="rId2005" Target="media/image2005.png" Type="http://schemas.openxmlformats.org/officeDocument/2006/relationships/image"/><Relationship Id="rId2006" Target="media/image2006.png" Type="http://schemas.openxmlformats.org/officeDocument/2006/relationships/image"/><Relationship Id="rId2007" Target="media/image2007.png" Type="http://schemas.openxmlformats.org/officeDocument/2006/relationships/image"/><Relationship Id="rId2008" Target="media/image2008.png" Type="http://schemas.openxmlformats.org/officeDocument/2006/relationships/image"/><Relationship Id="rId2009" Target="media/image2009.png" Type="http://schemas.openxmlformats.org/officeDocument/2006/relationships/image"/><Relationship Id="rId201" Target="media/image201.png" Type="http://schemas.openxmlformats.org/officeDocument/2006/relationships/image"/><Relationship Id="rId2010" Target="media/image2010.png" Type="http://schemas.openxmlformats.org/officeDocument/2006/relationships/image"/><Relationship Id="rId2011" Target="media/image2011.png" Type="http://schemas.openxmlformats.org/officeDocument/2006/relationships/image"/><Relationship Id="rId2012" Target="media/image2012.png" Type="http://schemas.openxmlformats.org/officeDocument/2006/relationships/image"/><Relationship Id="rId2013" Target="media/image2013.png" Type="http://schemas.openxmlformats.org/officeDocument/2006/relationships/image"/><Relationship Id="rId2014" Target="media/image2014.png" Type="http://schemas.openxmlformats.org/officeDocument/2006/relationships/image"/><Relationship Id="rId2015" Target="media/image2015.png" Type="http://schemas.openxmlformats.org/officeDocument/2006/relationships/image"/><Relationship Id="rId2016" Target="media/image2016.png" Type="http://schemas.openxmlformats.org/officeDocument/2006/relationships/image"/><Relationship Id="rId2017" Target="media/image2017.png" Type="http://schemas.openxmlformats.org/officeDocument/2006/relationships/image"/><Relationship Id="rId2018" Target="media/image2018.png" Type="http://schemas.openxmlformats.org/officeDocument/2006/relationships/image"/><Relationship Id="rId2019" Target="media/image2019.png" Type="http://schemas.openxmlformats.org/officeDocument/2006/relationships/image"/><Relationship Id="rId202" Target="media/image202.png" Type="http://schemas.openxmlformats.org/officeDocument/2006/relationships/image"/><Relationship Id="rId2020" Target="media/image2020.png" Type="http://schemas.openxmlformats.org/officeDocument/2006/relationships/image"/><Relationship Id="rId2021" Target="media/image2021.png" Type="http://schemas.openxmlformats.org/officeDocument/2006/relationships/image"/><Relationship Id="rId2022" Target="media/image2022.png" Type="http://schemas.openxmlformats.org/officeDocument/2006/relationships/image"/><Relationship Id="rId2023" Target="media/image2023.png" Type="http://schemas.openxmlformats.org/officeDocument/2006/relationships/image"/><Relationship Id="rId2024" Target="media/image2024.png" Type="http://schemas.openxmlformats.org/officeDocument/2006/relationships/image"/><Relationship Id="rId2025" Target="media/image2025.png" Type="http://schemas.openxmlformats.org/officeDocument/2006/relationships/image"/><Relationship Id="rId2026" Target="media/image2026.png" Type="http://schemas.openxmlformats.org/officeDocument/2006/relationships/image"/><Relationship Id="rId2027" Target="media/image2027.png" Type="http://schemas.openxmlformats.org/officeDocument/2006/relationships/image"/><Relationship Id="rId2028" Target="media/image2028.png" Type="http://schemas.openxmlformats.org/officeDocument/2006/relationships/image"/><Relationship Id="rId2029" Target="media/image2029.png" Type="http://schemas.openxmlformats.org/officeDocument/2006/relationships/image"/><Relationship Id="rId203" Target="media/image203.png" Type="http://schemas.openxmlformats.org/officeDocument/2006/relationships/image"/><Relationship Id="rId2030" Target="media/image2030.png" Type="http://schemas.openxmlformats.org/officeDocument/2006/relationships/image"/><Relationship Id="rId2031" Target="media/image2031.png" Type="http://schemas.openxmlformats.org/officeDocument/2006/relationships/image"/><Relationship Id="rId2032" Target="media/image2032.png" Type="http://schemas.openxmlformats.org/officeDocument/2006/relationships/image"/><Relationship Id="rId2033" Target="media/image2033.png" Type="http://schemas.openxmlformats.org/officeDocument/2006/relationships/image"/><Relationship Id="rId2034" Target="media/image2034.png" Type="http://schemas.openxmlformats.org/officeDocument/2006/relationships/image"/><Relationship Id="rId2035" Target="media/image2035.png" Type="http://schemas.openxmlformats.org/officeDocument/2006/relationships/image"/><Relationship Id="rId2036" Target="media/image2036.png" Type="http://schemas.openxmlformats.org/officeDocument/2006/relationships/image"/><Relationship Id="rId2037" Target="media/image2037.png" Type="http://schemas.openxmlformats.org/officeDocument/2006/relationships/image"/><Relationship Id="rId2038" Target="media/image2038.png" Type="http://schemas.openxmlformats.org/officeDocument/2006/relationships/image"/><Relationship Id="rId2039" Target="media/image2039.png" Type="http://schemas.openxmlformats.org/officeDocument/2006/relationships/image"/><Relationship Id="rId204" Target="media/image204.png" Type="http://schemas.openxmlformats.org/officeDocument/2006/relationships/image"/><Relationship Id="rId2040" Target="media/image2040.png" Type="http://schemas.openxmlformats.org/officeDocument/2006/relationships/image"/><Relationship Id="rId2041" Target="media/image2041.png" Type="http://schemas.openxmlformats.org/officeDocument/2006/relationships/image"/><Relationship Id="rId2042" Target="media/image2042.png" Type="http://schemas.openxmlformats.org/officeDocument/2006/relationships/image"/><Relationship Id="rId2043" Target="media/image2043.png" Type="http://schemas.openxmlformats.org/officeDocument/2006/relationships/image"/><Relationship Id="rId2044" Target="media/image2044.png" Type="http://schemas.openxmlformats.org/officeDocument/2006/relationships/image"/><Relationship Id="rId2045" Target="media/image2045.png" Type="http://schemas.openxmlformats.org/officeDocument/2006/relationships/image"/><Relationship Id="rId2046" Target="media/image2046.png" Type="http://schemas.openxmlformats.org/officeDocument/2006/relationships/image"/><Relationship Id="rId2047" Target="media/image2047.png" Type="http://schemas.openxmlformats.org/officeDocument/2006/relationships/image"/><Relationship Id="rId2048" Target="media/image2048.png" Type="http://schemas.openxmlformats.org/officeDocument/2006/relationships/image"/><Relationship Id="rId2049" Target="media/image2049.png" Type="http://schemas.openxmlformats.org/officeDocument/2006/relationships/image"/><Relationship Id="rId205" Target="media/image205.png" Type="http://schemas.openxmlformats.org/officeDocument/2006/relationships/image"/><Relationship Id="rId2050" Target="media/image2050.png" Type="http://schemas.openxmlformats.org/officeDocument/2006/relationships/image"/><Relationship Id="rId2051" Target="media/image2051.png" Type="http://schemas.openxmlformats.org/officeDocument/2006/relationships/image"/><Relationship Id="rId2052" Target="media/image2052.png" Type="http://schemas.openxmlformats.org/officeDocument/2006/relationships/image"/><Relationship Id="rId2053" Target="media/image2053.png" Type="http://schemas.openxmlformats.org/officeDocument/2006/relationships/image"/><Relationship Id="rId2054" Target="media/image2054.png" Type="http://schemas.openxmlformats.org/officeDocument/2006/relationships/image"/><Relationship Id="rId2055" Target="media/image2055.png" Type="http://schemas.openxmlformats.org/officeDocument/2006/relationships/image"/><Relationship Id="rId2056" Target="media/image2056.png" Type="http://schemas.openxmlformats.org/officeDocument/2006/relationships/image"/><Relationship Id="rId2057" Target="media/image2057.png" Type="http://schemas.openxmlformats.org/officeDocument/2006/relationships/image"/><Relationship Id="rId2058" Target="media/image2058.png" Type="http://schemas.openxmlformats.org/officeDocument/2006/relationships/image"/><Relationship Id="rId2059" Target="media/image2059.png" Type="http://schemas.openxmlformats.org/officeDocument/2006/relationships/image"/><Relationship Id="rId206" Target="media/image206.png" Type="http://schemas.openxmlformats.org/officeDocument/2006/relationships/image"/><Relationship Id="rId2060" Target="media/image2060.png" Type="http://schemas.openxmlformats.org/officeDocument/2006/relationships/image"/><Relationship Id="rId2061" Target="media/image2061.png" Type="http://schemas.openxmlformats.org/officeDocument/2006/relationships/image"/><Relationship Id="rId2062" Target="media/image2062.png" Type="http://schemas.openxmlformats.org/officeDocument/2006/relationships/image"/><Relationship Id="rId2063" Target="media/image2063.png" Type="http://schemas.openxmlformats.org/officeDocument/2006/relationships/image"/><Relationship Id="rId2064" Target="media/image2064.png" Type="http://schemas.openxmlformats.org/officeDocument/2006/relationships/image"/><Relationship Id="rId2065" Target="media/image2065.png" Type="http://schemas.openxmlformats.org/officeDocument/2006/relationships/image"/><Relationship Id="rId2066" Target="media/image2066.png" Type="http://schemas.openxmlformats.org/officeDocument/2006/relationships/image"/><Relationship Id="rId2067" Target="media/image2067.png" Type="http://schemas.openxmlformats.org/officeDocument/2006/relationships/image"/><Relationship Id="rId2068" Target="media/image2068.png" Type="http://schemas.openxmlformats.org/officeDocument/2006/relationships/image"/><Relationship Id="rId2069" Target="media/image2069.png" Type="http://schemas.openxmlformats.org/officeDocument/2006/relationships/image"/><Relationship Id="rId207" Target="media/image207.png" Type="http://schemas.openxmlformats.org/officeDocument/2006/relationships/image"/><Relationship Id="rId2070" Target="media/image2070.png" Type="http://schemas.openxmlformats.org/officeDocument/2006/relationships/image"/><Relationship Id="rId2071" Target="media/image2071.png" Type="http://schemas.openxmlformats.org/officeDocument/2006/relationships/image"/><Relationship Id="rId2072" Target="media/image2072.png" Type="http://schemas.openxmlformats.org/officeDocument/2006/relationships/image"/><Relationship Id="rId2073" Target="media/image2073.png" Type="http://schemas.openxmlformats.org/officeDocument/2006/relationships/image"/><Relationship Id="rId2074" Target="media/image2074.png" Type="http://schemas.openxmlformats.org/officeDocument/2006/relationships/image"/><Relationship Id="rId2075" Target="media/image2075.png" Type="http://schemas.openxmlformats.org/officeDocument/2006/relationships/image"/><Relationship Id="rId2076" Target="media/image2076.png" Type="http://schemas.openxmlformats.org/officeDocument/2006/relationships/image"/><Relationship Id="rId2077" Target="media/image2077.png" Type="http://schemas.openxmlformats.org/officeDocument/2006/relationships/image"/><Relationship Id="rId2078" Target="media/image2078.png" Type="http://schemas.openxmlformats.org/officeDocument/2006/relationships/image"/><Relationship Id="rId2079" Target="media/image2079.png" Type="http://schemas.openxmlformats.org/officeDocument/2006/relationships/image"/><Relationship Id="rId208" Target="media/image208.png" Type="http://schemas.openxmlformats.org/officeDocument/2006/relationships/image"/><Relationship Id="rId2080" Target="media/image2080.png" Type="http://schemas.openxmlformats.org/officeDocument/2006/relationships/image"/><Relationship Id="rId2081" Target="media/image2081.png" Type="http://schemas.openxmlformats.org/officeDocument/2006/relationships/image"/><Relationship Id="rId2082" Target="media/image2082.png" Type="http://schemas.openxmlformats.org/officeDocument/2006/relationships/image"/><Relationship Id="rId2083" Target="media/image2083.png" Type="http://schemas.openxmlformats.org/officeDocument/2006/relationships/image"/><Relationship Id="rId2084" Target="media/image2084.png" Type="http://schemas.openxmlformats.org/officeDocument/2006/relationships/image"/><Relationship Id="rId2085" Target="media/image2085.png" Type="http://schemas.openxmlformats.org/officeDocument/2006/relationships/image"/><Relationship Id="rId2086" Target="media/image2086.png" Type="http://schemas.openxmlformats.org/officeDocument/2006/relationships/image"/><Relationship Id="rId2087" Target="media/image2087.png" Type="http://schemas.openxmlformats.org/officeDocument/2006/relationships/image"/><Relationship Id="rId2088" Target="media/image2088.png" Type="http://schemas.openxmlformats.org/officeDocument/2006/relationships/image"/><Relationship Id="rId2089" Target="media/image2089.png" Type="http://schemas.openxmlformats.org/officeDocument/2006/relationships/image"/><Relationship Id="rId209" Target="media/image209.png" Type="http://schemas.openxmlformats.org/officeDocument/2006/relationships/image"/><Relationship Id="rId2090" Target="media/image2090.png" Type="http://schemas.openxmlformats.org/officeDocument/2006/relationships/image"/><Relationship Id="rId2091" Target="media/image2091.png" Type="http://schemas.openxmlformats.org/officeDocument/2006/relationships/image"/><Relationship Id="rId2092" Target="media/image2092.png" Type="http://schemas.openxmlformats.org/officeDocument/2006/relationships/image"/><Relationship Id="rId2093" Target="media/image2093.png" Type="http://schemas.openxmlformats.org/officeDocument/2006/relationships/image"/><Relationship Id="rId2094" Target="media/image2094.png" Type="http://schemas.openxmlformats.org/officeDocument/2006/relationships/image"/><Relationship Id="rId2095" Target="media/image2095.png" Type="http://schemas.openxmlformats.org/officeDocument/2006/relationships/image"/><Relationship Id="rId2096" Target="media/image2096.png" Type="http://schemas.openxmlformats.org/officeDocument/2006/relationships/image"/><Relationship Id="rId2097" Target="media/image2097.png" Type="http://schemas.openxmlformats.org/officeDocument/2006/relationships/image"/><Relationship Id="rId2098" Target="media/image2098.png" Type="http://schemas.openxmlformats.org/officeDocument/2006/relationships/image"/><Relationship Id="rId2099" Target="media/image2099.png" Type="http://schemas.openxmlformats.org/officeDocument/2006/relationships/image"/><Relationship Id="rId21" Target="media/image21.png" Type="http://schemas.openxmlformats.org/officeDocument/2006/relationships/image"/><Relationship Id="rId210" Target="media/image210.png" Type="http://schemas.openxmlformats.org/officeDocument/2006/relationships/image"/><Relationship Id="rId2100" Target="media/image2100.png" Type="http://schemas.openxmlformats.org/officeDocument/2006/relationships/image"/><Relationship Id="rId2101" Target="media/image2101.png" Type="http://schemas.openxmlformats.org/officeDocument/2006/relationships/image"/><Relationship Id="rId2102" Target="media/image2102.png" Type="http://schemas.openxmlformats.org/officeDocument/2006/relationships/image"/><Relationship Id="rId2103" Target="media/image2103.png" Type="http://schemas.openxmlformats.org/officeDocument/2006/relationships/image"/><Relationship Id="rId2104" Target="media/image2104.png" Type="http://schemas.openxmlformats.org/officeDocument/2006/relationships/image"/><Relationship Id="rId2105" Target="media/image2105.png" Type="http://schemas.openxmlformats.org/officeDocument/2006/relationships/image"/><Relationship Id="rId2106" Target="media/image2106.png" Type="http://schemas.openxmlformats.org/officeDocument/2006/relationships/image"/><Relationship Id="rId2107" Target="media/image2107.png" Type="http://schemas.openxmlformats.org/officeDocument/2006/relationships/image"/><Relationship Id="rId2108" Target="media/image2108.png" Type="http://schemas.openxmlformats.org/officeDocument/2006/relationships/image"/><Relationship Id="rId2109" Target="media/image2109.png" Type="http://schemas.openxmlformats.org/officeDocument/2006/relationships/image"/><Relationship Id="rId211" Target="media/image211.png" Type="http://schemas.openxmlformats.org/officeDocument/2006/relationships/image"/><Relationship Id="rId2110" Target="media/image2110.png" Type="http://schemas.openxmlformats.org/officeDocument/2006/relationships/image"/><Relationship Id="rId2111" Target="media/image2111.png" Type="http://schemas.openxmlformats.org/officeDocument/2006/relationships/image"/><Relationship Id="rId2112" Target="media/image2112.png" Type="http://schemas.openxmlformats.org/officeDocument/2006/relationships/image"/><Relationship Id="rId2113" Target="media/image2113.png" Type="http://schemas.openxmlformats.org/officeDocument/2006/relationships/image"/><Relationship Id="rId2114" Target="media/image2114.png" Type="http://schemas.openxmlformats.org/officeDocument/2006/relationships/image"/><Relationship Id="rId2115" Target="media/image2115.png" Type="http://schemas.openxmlformats.org/officeDocument/2006/relationships/image"/><Relationship Id="rId2116" Target="media/image2116.png" Type="http://schemas.openxmlformats.org/officeDocument/2006/relationships/image"/><Relationship Id="rId2117" Target="media/image2117.png" Type="http://schemas.openxmlformats.org/officeDocument/2006/relationships/image"/><Relationship Id="rId2118" Target="media/image2118.png" Type="http://schemas.openxmlformats.org/officeDocument/2006/relationships/image"/><Relationship Id="rId2119" Target="media/image2119.png" Type="http://schemas.openxmlformats.org/officeDocument/2006/relationships/image"/><Relationship Id="rId212" Target="media/image212.png" Type="http://schemas.openxmlformats.org/officeDocument/2006/relationships/image"/><Relationship Id="rId2120" Target="media/image2120.png" Type="http://schemas.openxmlformats.org/officeDocument/2006/relationships/image"/><Relationship Id="rId2121" Target="media/image2121.png" Type="http://schemas.openxmlformats.org/officeDocument/2006/relationships/image"/><Relationship Id="rId2122" Target="media/image2122.png" Type="http://schemas.openxmlformats.org/officeDocument/2006/relationships/image"/><Relationship Id="rId2123" Target="media/image2123.png" Type="http://schemas.openxmlformats.org/officeDocument/2006/relationships/image"/><Relationship Id="rId2124" Target="media/image2124.png" Type="http://schemas.openxmlformats.org/officeDocument/2006/relationships/image"/><Relationship Id="rId2125" Target="media/image2125.png" Type="http://schemas.openxmlformats.org/officeDocument/2006/relationships/image"/><Relationship Id="rId2126" Target="media/image2126.png" Type="http://schemas.openxmlformats.org/officeDocument/2006/relationships/image"/><Relationship Id="rId2127" Target="media/image2127.png" Type="http://schemas.openxmlformats.org/officeDocument/2006/relationships/image"/><Relationship Id="rId2128" Target="media/image2128.png" Type="http://schemas.openxmlformats.org/officeDocument/2006/relationships/image"/><Relationship Id="rId2129" Target="media/image2129.png" Type="http://schemas.openxmlformats.org/officeDocument/2006/relationships/image"/><Relationship Id="rId213" Target="media/image213.png" Type="http://schemas.openxmlformats.org/officeDocument/2006/relationships/image"/><Relationship Id="rId2130" Target="media/image2130.png" Type="http://schemas.openxmlformats.org/officeDocument/2006/relationships/image"/><Relationship Id="rId2131" Target="media/image2131.png" Type="http://schemas.openxmlformats.org/officeDocument/2006/relationships/image"/><Relationship Id="rId2132" Target="media/image2132.png" Type="http://schemas.openxmlformats.org/officeDocument/2006/relationships/image"/><Relationship Id="rId2133" Target="media/image2133.png" Type="http://schemas.openxmlformats.org/officeDocument/2006/relationships/image"/><Relationship Id="rId2134" Target="media/image2134.png" Type="http://schemas.openxmlformats.org/officeDocument/2006/relationships/image"/><Relationship Id="rId2135" Target="media/image2135.png" Type="http://schemas.openxmlformats.org/officeDocument/2006/relationships/image"/><Relationship Id="rId2136" Target="media/image2136.png" Type="http://schemas.openxmlformats.org/officeDocument/2006/relationships/image"/><Relationship Id="rId2137" Target="media/image2137.png" Type="http://schemas.openxmlformats.org/officeDocument/2006/relationships/image"/><Relationship Id="rId2138" Target="media/image2138.png" Type="http://schemas.openxmlformats.org/officeDocument/2006/relationships/image"/><Relationship Id="rId2139" Target="media/image2139.png" Type="http://schemas.openxmlformats.org/officeDocument/2006/relationships/image"/><Relationship Id="rId214" Target="media/image214.png" Type="http://schemas.openxmlformats.org/officeDocument/2006/relationships/image"/><Relationship Id="rId2140" Target="media/image2140.png" Type="http://schemas.openxmlformats.org/officeDocument/2006/relationships/image"/><Relationship Id="rId2141" Target="media/image2141.png" Type="http://schemas.openxmlformats.org/officeDocument/2006/relationships/image"/><Relationship Id="rId2142" Target="media/image2142.png" Type="http://schemas.openxmlformats.org/officeDocument/2006/relationships/image"/><Relationship Id="rId2143" Target="media/image2143.png" Type="http://schemas.openxmlformats.org/officeDocument/2006/relationships/image"/><Relationship Id="rId2144" Target="media/image2144.png" Type="http://schemas.openxmlformats.org/officeDocument/2006/relationships/image"/><Relationship Id="rId2145" Target="media/image2145.png" Type="http://schemas.openxmlformats.org/officeDocument/2006/relationships/image"/><Relationship Id="rId2146" Target="media/image2146.png" Type="http://schemas.openxmlformats.org/officeDocument/2006/relationships/image"/><Relationship Id="rId2147" Target="media/image2147.png" Type="http://schemas.openxmlformats.org/officeDocument/2006/relationships/image"/><Relationship Id="rId2148" Target="media/image2148.png" Type="http://schemas.openxmlformats.org/officeDocument/2006/relationships/image"/><Relationship Id="rId2149" Target="media/image2149.png" Type="http://schemas.openxmlformats.org/officeDocument/2006/relationships/image"/><Relationship Id="rId215" Target="media/image215.png" Type="http://schemas.openxmlformats.org/officeDocument/2006/relationships/image"/><Relationship Id="rId2150" Target="media/image2150.png" Type="http://schemas.openxmlformats.org/officeDocument/2006/relationships/image"/><Relationship Id="rId2151" Target="media/image2151.png" Type="http://schemas.openxmlformats.org/officeDocument/2006/relationships/image"/><Relationship Id="rId2152" Target="media/image2152.png" Type="http://schemas.openxmlformats.org/officeDocument/2006/relationships/image"/><Relationship Id="rId2153" Target="media/image2153.png" Type="http://schemas.openxmlformats.org/officeDocument/2006/relationships/image"/><Relationship Id="rId2154" Target="media/image2154.png" Type="http://schemas.openxmlformats.org/officeDocument/2006/relationships/image"/><Relationship Id="rId2155" Target="media/image2155.png" Type="http://schemas.openxmlformats.org/officeDocument/2006/relationships/image"/><Relationship Id="rId2156" Target="media/image2156.png" Type="http://schemas.openxmlformats.org/officeDocument/2006/relationships/image"/><Relationship Id="rId2157" Target="media/image2157.png" Type="http://schemas.openxmlformats.org/officeDocument/2006/relationships/image"/><Relationship Id="rId2158" Target="media/image2158.png" Type="http://schemas.openxmlformats.org/officeDocument/2006/relationships/image"/><Relationship Id="rId2159" Target="media/image2159.png" Type="http://schemas.openxmlformats.org/officeDocument/2006/relationships/image"/><Relationship Id="rId216" Target="media/image216.png" Type="http://schemas.openxmlformats.org/officeDocument/2006/relationships/image"/><Relationship Id="rId2160" Target="media/image2160.png" Type="http://schemas.openxmlformats.org/officeDocument/2006/relationships/image"/><Relationship Id="rId2161" Target="media/image2161.png" Type="http://schemas.openxmlformats.org/officeDocument/2006/relationships/image"/><Relationship Id="rId2162" Target="media/image2162.png" Type="http://schemas.openxmlformats.org/officeDocument/2006/relationships/image"/><Relationship Id="rId2163" Target="media/image2163.png" Type="http://schemas.openxmlformats.org/officeDocument/2006/relationships/image"/><Relationship Id="rId2164" Target="media/image2164.png" Type="http://schemas.openxmlformats.org/officeDocument/2006/relationships/image"/><Relationship Id="rId2165" Target="media/image2165.png" Type="http://schemas.openxmlformats.org/officeDocument/2006/relationships/image"/><Relationship Id="rId2166" Target="media/image2166.png" Type="http://schemas.openxmlformats.org/officeDocument/2006/relationships/image"/><Relationship Id="rId2167" Target="media/image2167.png" Type="http://schemas.openxmlformats.org/officeDocument/2006/relationships/image"/><Relationship Id="rId2168" Target="media/image2168.png" Type="http://schemas.openxmlformats.org/officeDocument/2006/relationships/image"/><Relationship Id="rId2169" Target="media/image2169.png" Type="http://schemas.openxmlformats.org/officeDocument/2006/relationships/image"/><Relationship Id="rId217" Target="media/image217.png" Type="http://schemas.openxmlformats.org/officeDocument/2006/relationships/image"/><Relationship Id="rId2170" Target="media/image2170.png" Type="http://schemas.openxmlformats.org/officeDocument/2006/relationships/image"/><Relationship Id="rId2171" Target="media/image2171.png" Type="http://schemas.openxmlformats.org/officeDocument/2006/relationships/image"/><Relationship Id="rId2172" Target="media/image2172.png" Type="http://schemas.openxmlformats.org/officeDocument/2006/relationships/image"/><Relationship Id="rId2173" Target="media/image2173.png" Type="http://schemas.openxmlformats.org/officeDocument/2006/relationships/image"/><Relationship Id="rId2174" Target="media/image2174.png" Type="http://schemas.openxmlformats.org/officeDocument/2006/relationships/image"/><Relationship Id="rId2175" Target="media/image2175.png" Type="http://schemas.openxmlformats.org/officeDocument/2006/relationships/image"/><Relationship Id="rId2176" Target="media/image2176.png" Type="http://schemas.openxmlformats.org/officeDocument/2006/relationships/image"/><Relationship Id="rId2177" Target="media/image2177.png" Type="http://schemas.openxmlformats.org/officeDocument/2006/relationships/image"/><Relationship Id="rId2178" Target="media/image2178.png" Type="http://schemas.openxmlformats.org/officeDocument/2006/relationships/image"/><Relationship Id="rId2179" Target="media/image2179.png" Type="http://schemas.openxmlformats.org/officeDocument/2006/relationships/image"/><Relationship Id="rId218" Target="media/image218.png" Type="http://schemas.openxmlformats.org/officeDocument/2006/relationships/image"/><Relationship Id="rId2180" Target="media/image2180.png" Type="http://schemas.openxmlformats.org/officeDocument/2006/relationships/image"/><Relationship Id="rId2181" Target="media/image2181.png" Type="http://schemas.openxmlformats.org/officeDocument/2006/relationships/image"/><Relationship Id="rId2182" Target="media/image2182.png" Type="http://schemas.openxmlformats.org/officeDocument/2006/relationships/image"/><Relationship Id="rId2183" Target="media/image2183.png" Type="http://schemas.openxmlformats.org/officeDocument/2006/relationships/image"/><Relationship Id="rId2184" Target="media/image2184.png" Type="http://schemas.openxmlformats.org/officeDocument/2006/relationships/image"/><Relationship Id="rId2185" Target="media/image2185.png" Type="http://schemas.openxmlformats.org/officeDocument/2006/relationships/image"/><Relationship Id="rId2186" Target="media/image2186.png" Type="http://schemas.openxmlformats.org/officeDocument/2006/relationships/image"/><Relationship Id="rId2187" Target="media/image2187.png" Type="http://schemas.openxmlformats.org/officeDocument/2006/relationships/image"/><Relationship Id="rId2188" Target="media/image2188.png" Type="http://schemas.openxmlformats.org/officeDocument/2006/relationships/image"/><Relationship Id="rId2189" Target="media/image2189.png" Type="http://schemas.openxmlformats.org/officeDocument/2006/relationships/image"/><Relationship Id="rId219" Target="media/image219.png" Type="http://schemas.openxmlformats.org/officeDocument/2006/relationships/image"/><Relationship Id="rId2190" Target="media/image2190.png" Type="http://schemas.openxmlformats.org/officeDocument/2006/relationships/image"/><Relationship Id="rId2191" Target="media/image2191.png" Type="http://schemas.openxmlformats.org/officeDocument/2006/relationships/image"/><Relationship Id="rId2192" Target="media/image2192.png" Type="http://schemas.openxmlformats.org/officeDocument/2006/relationships/image"/><Relationship Id="rId2193" Target="media/image2193.png" Type="http://schemas.openxmlformats.org/officeDocument/2006/relationships/image"/><Relationship Id="rId2194" Target="media/image2194.png" Type="http://schemas.openxmlformats.org/officeDocument/2006/relationships/image"/><Relationship Id="rId2195" Target="media/image2195.png" Type="http://schemas.openxmlformats.org/officeDocument/2006/relationships/image"/><Relationship Id="rId2196" Target="media/image2196.png" Type="http://schemas.openxmlformats.org/officeDocument/2006/relationships/image"/><Relationship Id="rId2197" Target="media/image2197.png" Type="http://schemas.openxmlformats.org/officeDocument/2006/relationships/image"/><Relationship Id="rId2198" Target="media/image2198.png" Type="http://schemas.openxmlformats.org/officeDocument/2006/relationships/image"/><Relationship Id="rId2199" Target="media/image2199.png" Type="http://schemas.openxmlformats.org/officeDocument/2006/relationships/image"/><Relationship Id="rId22" Target="media/image22.png" Type="http://schemas.openxmlformats.org/officeDocument/2006/relationships/image"/><Relationship Id="rId220" Target="media/image220.png" Type="http://schemas.openxmlformats.org/officeDocument/2006/relationships/image"/><Relationship Id="rId2200" Target="media/image2200.png" Type="http://schemas.openxmlformats.org/officeDocument/2006/relationships/image"/><Relationship Id="rId2201" Target="media/image2201.png" Type="http://schemas.openxmlformats.org/officeDocument/2006/relationships/image"/><Relationship Id="rId2202" Target="media/image2202.png" Type="http://schemas.openxmlformats.org/officeDocument/2006/relationships/image"/><Relationship Id="rId2203" Target="media/image2203.png" Type="http://schemas.openxmlformats.org/officeDocument/2006/relationships/image"/><Relationship Id="rId2204" Target="media/image2204.png" Type="http://schemas.openxmlformats.org/officeDocument/2006/relationships/image"/><Relationship Id="rId2205" Target="media/image2205.png" Type="http://schemas.openxmlformats.org/officeDocument/2006/relationships/image"/><Relationship Id="rId2206" Target="media/image2206.png" Type="http://schemas.openxmlformats.org/officeDocument/2006/relationships/image"/><Relationship Id="rId2207" Target="media/image2207.png" Type="http://schemas.openxmlformats.org/officeDocument/2006/relationships/image"/><Relationship Id="rId2208" Target="media/image2208.png" Type="http://schemas.openxmlformats.org/officeDocument/2006/relationships/image"/><Relationship Id="rId2209" Target="media/image2209.png" Type="http://schemas.openxmlformats.org/officeDocument/2006/relationships/image"/><Relationship Id="rId221" Target="media/image221.png" Type="http://schemas.openxmlformats.org/officeDocument/2006/relationships/image"/><Relationship Id="rId2210" Target="media/image2210.png" Type="http://schemas.openxmlformats.org/officeDocument/2006/relationships/image"/><Relationship Id="rId2211" Target="media/image2211.png" Type="http://schemas.openxmlformats.org/officeDocument/2006/relationships/image"/><Relationship Id="rId2212" Target="media/image2212.png" Type="http://schemas.openxmlformats.org/officeDocument/2006/relationships/image"/><Relationship Id="rId2213" Target="media/image2213.png" Type="http://schemas.openxmlformats.org/officeDocument/2006/relationships/image"/><Relationship Id="rId2214" Target="media/image2214.png" Type="http://schemas.openxmlformats.org/officeDocument/2006/relationships/image"/><Relationship Id="rId2215" Target="media/image2215.png" Type="http://schemas.openxmlformats.org/officeDocument/2006/relationships/image"/><Relationship Id="rId2216" Target="media/image2216.png" Type="http://schemas.openxmlformats.org/officeDocument/2006/relationships/image"/><Relationship Id="rId2217" Target="media/image2217.png" Type="http://schemas.openxmlformats.org/officeDocument/2006/relationships/image"/><Relationship Id="rId2218" Target="media/image2218.png" Type="http://schemas.openxmlformats.org/officeDocument/2006/relationships/image"/><Relationship Id="rId2219" Target="media/image2219.png" Type="http://schemas.openxmlformats.org/officeDocument/2006/relationships/image"/><Relationship Id="rId222" Target="media/image222.png" Type="http://schemas.openxmlformats.org/officeDocument/2006/relationships/image"/><Relationship Id="rId2220" Target="media/image2220.png" Type="http://schemas.openxmlformats.org/officeDocument/2006/relationships/image"/><Relationship Id="rId2221" Target="media/image2221.png" Type="http://schemas.openxmlformats.org/officeDocument/2006/relationships/image"/><Relationship Id="rId2222" Target="media/image2222.png" Type="http://schemas.openxmlformats.org/officeDocument/2006/relationships/image"/><Relationship Id="rId2223" Target="media/image2223.png" Type="http://schemas.openxmlformats.org/officeDocument/2006/relationships/image"/><Relationship Id="rId2224" Target="media/image2224.png" Type="http://schemas.openxmlformats.org/officeDocument/2006/relationships/image"/><Relationship Id="rId2225" Target="media/image2225.png" Type="http://schemas.openxmlformats.org/officeDocument/2006/relationships/image"/><Relationship Id="rId2226" Target="media/image2226.png" Type="http://schemas.openxmlformats.org/officeDocument/2006/relationships/image"/><Relationship Id="rId2227" Target="media/image2227.png" Type="http://schemas.openxmlformats.org/officeDocument/2006/relationships/image"/><Relationship Id="rId2228" Target="media/image2228.png" Type="http://schemas.openxmlformats.org/officeDocument/2006/relationships/image"/><Relationship Id="rId2229" Target="media/image2229.png" Type="http://schemas.openxmlformats.org/officeDocument/2006/relationships/image"/><Relationship Id="rId223" Target="media/image223.png" Type="http://schemas.openxmlformats.org/officeDocument/2006/relationships/image"/><Relationship Id="rId2230" Target="media/image2230.png" Type="http://schemas.openxmlformats.org/officeDocument/2006/relationships/image"/><Relationship Id="rId2231" Target="media/image2231.png" Type="http://schemas.openxmlformats.org/officeDocument/2006/relationships/image"/><Relationship Id="rId2232" Target="media/image2232.png" Type="http://schemas.openxmlformats.org/officeDocument/2006/relationships/image"/><Relationship Id="rId2233" Target="media/image2233.png" Type="http://schemas.openxmlformats.org/officeDocument/2006/relationships/image"/><Relationship Id="rId2234" Target="media/image2234.png" Type="http://schemas.openxmlformats.org/officeDocument/2006/relationships/image"/><Relationship Id="rId2235" Target="media/image2235.png" Type="http://schemas.openxmlformats.org/officeDocument/2006/relationships/image"/><Relationship Id="rId2236" Target="media/image2236.png" Type="http://schemas.openxmlformats.org/officeDocument/2006/relationships/image"/><Relationship Id="rId2237" Target="media/image2237.png" Type="http://schemas.openxmlformats.org/officeDocument/2006/relationships/image"/><Relationship Id="rId2238" Target="media/image2238.png" Type="http://schemas.openxmlformats.org/officeDocument/2006/relationships/image"/><Relationship Id="rId2239" Target="media/image2239.png" Type="http://schemas.openxmlformats.org/officeDocument/2006/relationships/image"/><Relationship Id="rId224" Target="media/image224.png" Type="http://schemas.openxmlformats.org/officeDocument/2006/relationships/image"/><Relationship Id="rId2240" Target="media/image2240.png" Type="http://schemas.openxmlformats.org/officeDocument/2006/relationships/image"/><Relationship Id="rId2241" Target="media/image2241.png" Type="http://schemas.openxmlformats.org/officeDocument/2006/relationships/image"/><Relationship Id="rId2242" Target="media/image2242.png" Type="http://schemas.openxmlformats.org/officeDocument/2006/relationships/image"/><Relationship Id="rId2243" Target="media/image2243.png" Type="http://schemas.openxmlformats.org/officeDocument/2006/relationships/image"/><Relationship Id="rId2244" Target="media/image2244.png" Type="http://schemas.openxmlformats.org/officeDocument/2006/relationships/image"/><Relationship Id="rId2245" Target="media/image2245.png" Type="http://schemas.openxmlformats.org/officeDocument/2006/relationships/image"/><Relationship Id="rId2246" Target="media/image2246.png" Type="http://schemas.openxmlformats.org/officeDocument/2006/relationships/image"/><Relationship Id="rId2247" Target="media/image2247.png" Type="http://schemas.openxmlformats.org/officeDocument/2006/relationships/image"/><Relationship Id="rId2248" Target="media/image2248.png" Type="http://schemas.openxmlformats.org/officeDocument/2006/relationships/image"/><Relationship Id="rId2249" Target="media/image2249.png" Type="http://schemas.openxmlformats.org/officeDocument/2006/relationships/image"/><Relationship Id="rId225" Target="media/image225.png" Type="http://schemas.openxmlformats.org/officeDocument/2006/relationships/image"/><Relationship Id="rId2250" Target="media/image2250.png" Type="http://schemas.openxmlformats.org/officeDocument/2006/relationships/image"/><Relationship Id="rId2251" Target="media/image2251.png" Type="http://schemas.openxmlformats.org/officeDocument/2006/relationships/image"/><Relationship Id="rId2252" Target="media/image2252.png" Type="http://schemas.openxmlformats.org/officeDocument/2006/relationships/image"/><Relationship Id="rId2253" Target="media/image2253.png" Type="http://schemas.openxmlformats.org/officeDocument/2006/relationships/image"/><Relationship Id="rId2254" Target="media/image2254.png" Type="http://schemas.openxmlformats.org/officeDocument/2006/relationships/image"/><Relationship Id="rId2255" Target="media/image2255.png" Type="http://schemas.openxmlformats.org/officeDocument/2006/relationships/image"/><Relationship Id="rId2256" Target="media/image2256.png" Type="http://schemas.openxmlformats.org/officeDocument/2006/relationships/image"/><Relationship Id="rId2257" Target="media/image2257.png" Type="http://schemas.openxmlformats.org/officeDocument/2006/relationships/image"/><Relationship Id="rId2258" Target="media/image2258.png" Type="http://schemas.openxmlformats.org/officeDocument/2006/relationships/image"/><Relationship Id="rId2259" Target="media/image2259.png" Type="http://schemas.openxmlformats.org/officeDocument/2006/relationships/image"/><Relationship Id="rId226" Target="media/image226.png" Type="http://schemas.openxmlformats.org/officeDocument/2006/relationships/image"/><Relationship Id="rId2260" Target="media/image2260.png" Type="http://schemas.openxmlformats.org/officeDocument/2006/relationships/image"/><Relationship Id="rId2261" Target="media/image2261.png" Type="http://schemas.openxmlformats.org/officeDocument/2006/relationships/image"/><Relationship Id="rId2262" Target="media/image2262.png" Type="http://schemas.openxmlformats.org/officeDocument/2006/relationships/image"/><Relationship Id="rId2263" Target="media/image2263.png" Type="http://schemas.openxmlformats.org/officeDocument/2006/relationships/image"/><Relationship Id="rId2264" Target="media/image2264.png" Type="http://schemas.openxmlformats.org/officeDocument/2006/relationships/image"/><Relationship Id="rId2265" Target="media/image2265.png" Type="http://schemas.openxmlformats.org/officeDocument/2006/relationships/image"/><Relationship Id="rId2266" Target="media/image2266.png" Type="http://schemas.openxmlformats.org/officeDocument/2006/relationships/image"/><Relationship Id="rId2267" Target="media/image2267.png" Type="http://schemas.openxmlformats.org/officeDocument/2006/relationships/image"/><Relationship Id="rId2268" Target="media/image2268.png" Type="http://schemas.openxmlformats.org/officeDocument/2006/relationships/image"/><Relationship Id="rId2269" Target="media/image2269.png" Type="http://schemas.openxmlformats.org/officeDocument/2006/relationships/image"/><Relationship Id="rId227" Target="media/image227.png" Type="http://schemas.openxmlformats.org/officeDocument/2006/relationships/image"/><Relationship Id="rId2270" Target="media/image2270.png" Type="http://schemas.openxmlformats.org/officeDocument/2006/relationships/image"/><Relationship Id="rId2271" Target="media/image2271.png" Type="http://schemas.openxmlformats.org/officeDocument/2006/relationships/image"/><Relationship Id="rId2272" Target="media/image2272.png" Type="http://schemas.openxmlformats.org/officeDocument/2006/relationships/image"/><Relationship Id="rId2273" Target="media/image2273.png" Type="http://schemas.openxmlformats.org/officeDocument/2006/relationships/image"/><Relationship Id="rId2274" Target="media/image2274.png" Type="http://schemas.openxmlformats.org/officeDocument/2006/relationships/image"/><Relationship Id="rId2275" Target="media/image2275.png" Type="http://schemas.openxmlformats.org/officeDocument/2006/relationships/image"/><Relationship Id="rId2276" Target="media/image2276.png" Type="http://schemas.openxmlformats.org/officeDocument/2006/relationships/image"/><Relationship Id="rId2277" Target="media/image2277.png" Type="http://schemas.openxmlformats.org/officeDocument/2006/relationships/image"/><Relationship Id="rId2278" Target="media/image2278.png" Type="http://schemas.openxmlformats.org/officeDocument/2006/relationships/image"/><Relationship Id="rId2279" Target="media/image2279.png" Type="http://schemas.openxmlformats.org/officeDocument/2006/relationships/image"/><Relationship Id="rId228" Target="media/image228.png" Type="http://schemas.openxmlformats.org/officeDocument/2006/relationships/image"/><Relationship Id="rId2280" Target="media/image2280.png" Type="http://schemas.openxmlformats.org/officeDocument/2006/relationships/image"/><Relationship Id="rId2281" Target="media/image2281.png" Type="http://schemas.openxmlformats.org/officeDocument/2006/relationships/image"/><Relationship Id="rId2282" Target="media/image2282.png" Type="http://schemas.openxmlformats.org/officeDocument/2006/relationships/image"/><Relationship Id="rId2283" Target="media/image2283.png" Type="http://schemas.openxmlformats.org/officeDocument/2006/relationships/image"/><Relationship Id="rId2284" Target="media/image2284.png" Type="http://schemas.openxmlformats.org/officeDocument/2006/relationships/image"/><Relationship Id="rId2285" Target="media/image2285.png" Type="http://schemas.openxmlformats.org/officeDocument/2006/relationships/image"/><Relationship Id="rId2286" Target="media/image2286.png" Type="http://schemas.openxmlformats.org/officeDocument/2006/relationships/image"/><Relationship Id="rId2287" Target="media/image2287.png" Type="http://schemas.openxmlformats.org/officeDocument/2006/relationships/image"/><Relationship Id="rId2288" Target="media/image2288.png" Type="http://schemas.openxmlformats.org/officeDocument/2006/relationships/image"/><Relationship Id="rId2289" Target="media/image2289.png" Type="http://schemas.openxmlformats.org/officeDocument/2006/relationships/image"/><Relationship Id="rId229" Target="media/image229.png" Type="http://schemas.openxmlformats.org/officeDocument/2006/relationships/image"/><Relationship Id="rId2290" Target="media/image2290.png" Type="http://schemas.openxmlformats.org/officeDocument/2006/relationships/image"/><Relationship Id="rId2291" Target="media/image2291.png" Type="http://schemas.openxmlformats.org/officeDocument/2006/relationships/image"/><Relationship Id="rId2292" Target="media/image2292.png" Type="http://schemas.openxmlformats.org/officeDocument/2006/relationships/image"/><Relationship Id="rId2293" Target="media/image2293.png" Type="http://schemas.openxmlformats.org/officeDocument/2006/relationships/image"/><Relationship Id="rId2294" Target="media/image2294.png" Type="http://schemas.openxmlformats.org/officeDocument/2006/relationships/image"/><Relationship Id="rId2295" Target="media/image2295.png" Type="http://schemas.openxmlformats.org/officeDocument/2006/relationships/image"/><Relationship Id="rId2296" Target="media/image2296.png" Type="http://schemas.openxmlformats.org/officeDocument/2006/relationships/image"/><Relationship Id="rId2297" Target="media/image2297.png" Type="http://schemas.openxmlformats.org/officeDocument/2006/relationships/image"/><Relationship Id="rId2298" Target="media/image2298.png" Type="http://schemas.openxmlformats.org/officeDocument/2006/relationships/image"/><Relationship Id="rId2299" Target="media/image2299.png" Type="http://schemas.openxmlformats.org/officeDocument/2006/relationships/image"/><Relationship Id="rId23" Target="media/image23.png" Type="http://schemas.openxmlformats.org/officeDocument/2006/relationships/image"/><Relationship Id="rId230" Target="media/image230.png" Type="http://schemas.openxmlformats.org/officeDocument/2006/relationships/image"/><Relationship Id="rId2300" Target="media/image2300.png" Type="http://schemas.openxmlformats.org/officeDocument/2006/relationships/image"/><Relationship Id="rId2301" Target="media/image2301.png" Type="http://schemas.openxmlformats.org/officeDocument/2006/relationships/image"/><Relationship Id="rId2302" Target="media/image2302.png" Type="http://schemas.openxmlformats.org/officeDocument/2006/relationships/image"/><Relationship Id="rId2303" Target="media/image2303.png" Type="http://schemas.openxmlformats.org/officeDocument/2006/relationships/image"/><Relationship Id="rId2304" Target="media/image2304.png" Type="http://schemas.openxmlformats.org/officeDocument/2006/relationships/image"/><Relationship Id="rId2305" Target="media/image2305.png" Type="http://schemas.openxmlformats.org/officeDocument/2006/relationships/image"/><Relationship Id="rId2306" Target="media/image2306.png" Type="http://schemas.openxmlformats.org/officeDocument/2006/relationships/image"/><Relationship Id="rId2307" Target="media/image2307.png" Type="http://schemas.openxmlformats.org/officeDocument/2006/relationships/image"/><Relationship Id="rId2308" Target="media/image2308.png" Type="http://schemas.openxmlformats.org/officeDocument/2006/relationships/image"/><Relationship Id="rId2309" Target="media/image2309.png" Type="http://schemas.openxmlformats.org/officeDocument/2006/relationships/image"/><Relationship Id="rId231" Target="media/image231.png" Type="http://schemas.openxmlformats.org/officeDocument/2006/relationships/image"/><Relationship Id="rId2310" Target="media/image2310.png" Type="http://schemas.openxmlformats.org/officeDocument/2006/relationships/image"/><Relationship Id="rId2311" Target="media/image2311.png" Type="http://schemas.openxmlformats.org/officeDocument/2006/relationships/image"/><Relationship Id="rId2312" Target="media/image2312.png" Type="http://schemas.openxmlformats.org/officeDocument/2006/relationships/image"/><Relationship Id="rId2313" Target="media/image2313.png" Type="http://schemas.openxmlformats.org/officeDocument/2006/relationships/image"/><Relationship Id="rId2314" Target="media/image2314.png" Type="http://schemas.openxmlformats.org/officeDocument/2006/relationships/image"/><Relationship Id="rId2315" Target="media/image2315.png" Type="http://schemas.openxmlformats.org/officeDocument/2006/relationships/image"/><Relationship Id="rId2316" Target="media/image2316.png" Type="http://schemas.openxmlformats.org/officeDocument/2006/relationships/image"/><Relationship Id="rId2317" Target="media/image2317.png" Type="http://schemas.openxmlformats.org/officeDocument/2006/relationships/image"/><Relationship Id="rId2318" Target="media/image2318.png" Type="http://schemas.openxmlformats.org/officeDocument/2006/relationships/image"/><Relationship Id="rId2319" Target="media/image2319.png" Type="http://schemas.openxmlformats.org/officeDocument/2006/relationships/image"/><Relationship Id="rId232" Target="media/image232.png" Type="http://schemas.openxmlformats.org/officeDocument/2006/relationships/image"/><Relationship Id="rId2320" Target="media/image2320.png" Type="http://schemas.openxmlformats.org/officeDocument/2006/relationships/image"/><Relationship Id="rId2321" Target="media/image2321.png" Type="http://schemas.openxmlformats.org/officeDocument/2006/relationships/image"/><Relationship Id="rId2322" Target="media/image2322.png" Type="http://schemas.openxmlformats.org/officeDocument/2006/relationships/image"/><Relationship Id="rId2323" Target="media/image2323.png" Type="http://schemas.openxmlformats.org/officeDocument/2006/relationships/image"/><Relationship Id="rId2324" Target="media/image2324.png" Type="http://schemas.openxmlformats.org/officeDocument/2006/relationships/image"/><Relationship Id="rId2325" Target="media/image2325.png" Type="http://schemas.openxmlformats.org/officeDocument/2006/relationships/image"/><Relationship Id="rId2326" Target="media/image2326.png" Type="http://schemas.openxmlformats.org/officeDocument/2006/relationships/image"/><Relationship Id="rId2327" Target="media/image2327.png" Type="http://schemas.openxmlformats.org/officeDocument/2006/relationships/image"/><Relationship Id="rId2328" Target="media/image2328.png" Type="http://schemas.openxmlformats.org/officeDocument/2006/relationships/image"/><Relationship Id="rId2329" Target="media/image2329.png" Type="http://schemas.openxmlformats.org/officeDocument/2006/relationships/image"/><Relationship Id="rId233" Target="media/image233.png" Type="http://schemas.openxmlformats.org/officeDocument/2006/relationships/image"/><Relationship Id="rId2330" Target="media/image2330.jpeg" Type="http://schemas.openxmlformats.org/officeDocument/2006/relationships/image"/><Relationship Id="rId2331" Target="media/image2331.png" Type="http://schemas.openxmlformats.org/officeDocument/2006/relationships/image"/><Relationship Id="rId2332" Target="media/image2332.png" Type="http://schemas.openxmlformats.org/officeDocument/2006/relationships/image"/><Relationship Id="rId2333" Target="media/image2333.png" Type="http://schemas.openxmlformats.org/officeDocument/2006/relationships/image"/><Relationship Id="rId2334" Target="media/image2334.png" Type="http://schemas.openxmlformats.org/officeDocument/2006/relationships/image"/><Relationship Id="rId2335" Target="media/image2335.png" Type="http://schemas.openxmlformats.org/officeDocument/2006/relationships/image"/><Relationship Id="rId2336" Target="media/image2336.png" Type="http://schemas.openxmlformats.org/officeDocument/2006/relationships/image"/><Relationship Id="rId2337" Target="media/image2337.png" Type="http://schemas.openxmlformats.org/officeDocument/2006/relationships/image"/><Relationship Id="rId2338" Target="media/image2338.png" Type="http://schemas.openxmlformats.org/officeDocument/2006/relationships/image"/><Relationship Id="rId2339" Target="media/image2339.png" Type="http://schemas.openxmlformats.org/officeDocument/2006/relationships/image"/><Relationship Id="rId234" Target="media/image234.png" Type="http://schemas.openxmlformats.org/officeDocument/2006/relationships/image"/><Relationship Id="rId2340" Target="media/image2340.png" Type="http://schemas.openxmlformats.org/officeDocument/2006/relationships/image"/><Relationship Id="rId2341" Target="media/image2341.png" Type="http://schemas.openxmlformats.org/officeDocument/2006/relationships/image"/><Relationship Id="rId2342" Target="media/image2342.png" Type="http://schemas.openxmlformats.org/officeDocument/2006/relationships/image"/><Relationship Id="rId2343" Target="media/image2343.png" Type="http://schemas.openxmlformats.org/officeDocument/2006/relationships/image"/><Relationship Id="rId2344" Target="media/image2344.png" Type="http://schemas.openxmlformats.org/officeDocument/2006/relationships/image"/><Relationship Id="rId2345" Target="media/image2345.png" Type="http://schemas.openxmlformats.org/officeDocument/2006/relationships/image"/><Relationship Id="rId2346" Target="media/image2346.png" Type="http://schemas.openxmlformats.org/officeDocument/2006/relationships/image"/><Relationship Id="rId2347" Target="media/image2347.png" Type="http://schemas.openxmlformats.org/officeDocument/2006/relationships/image"/><Relationship Id="rId2348" Target="media/image2348.png" Type="http://schemas.openxmlformats.org/officeDocument/2006/relationships/image"/><Relationship Id="rId2349" Target="media/image2349.png" Type="http://schemas.openxmlformats.org/officeDocument/2006/relationships/image"/><Relationship Id="rId235" Target="media/image235.png" Type="http://schemas.openxmlformats.org/officeDocument/2006/relationships/image"/><Relationship Id="rId2350" Target="media/image2350.png" Type="http://schemas.openxmlformats.org/officeDocument/2006/relationships/image"/><Relationship Id="rId2351" Target="media/image2351.png" Type="http://schemas.openxmlformats.org/officeDocument/2006/relationships/image"/><Relationship Id="rId2352" Target="media/image2352.png" Type="http://schemas.openxmlformats.org/officeDocument/2006/relationships/image"/><Relationship Id="rId2353" Target="media/image2353.png" Type="http://schemas.openxmlformats.org/officeDocument/2006/relationships/image"/><Relationship Id="rId2354" Target="media/image2354.png" Type="http://schemas.openxmlformats.org/officeDocument/2006/relationships/image"/><Relationship Id="rId2355" Target="media/image2355.png" Type="http://schemas.openxmlformats.org/officeDocument/2006/relationships/image"/><Relationship Id="rId2356" Target="media/image2356.png" Type="http://schemas.openxmlformats.org/officeDocument/2006/relationships/image"/><Relationship Id="rId2357" Target="media/image2357.png" Type="http://schemas.openxmlformats.org/officeDocument/2006/relationships/image"/><Relationship Id="rId2358" Target="media/image2358.png" Type="http://schemas.openxmlformats.org/officeDocument/2006/relationships/image"/><Relationship Id="rId2359" Target="media/image2359.png" Type="http://schemas.openxmlformats.org/officeDocument/2006/relationships/image"/><Relationship Id="rId236" Target="media/image236.png" Type="http://schemas.openxmlformats.org/officeDocument/2006/relationships/image"/><Relationship Id="rId2360" Target="media/image2360.png" Type="http://schemas.openxmlformats.org/officeDocument/2006/relationships/image"/><Relationship Id="rId2361" Target="media/image2361.png" Type="http://schemas.openxmlformats.org/officeDocument/2006/relationships/image"/><Relationship Id="rId2362" Target="media/image2362.png" Type="http://schemas.openxmlformats.org/officeDocument/2006/relationships/image"/><Relationship Id="rId2363" Target="media/image2363.png" Type="http://schemas.openxmlformats.org/officeDocument/2006/relationships/image"/><Relationship Id="rId2364" Target="media/image2364.png" Type="http://schemas.openxmlformats.org/officeDocument/2006/relationships/image"/><Relationship Id="rId2365" Target="media/image2365.png" Type="http://schemas.openxmlformats.org/officeDocument/2006/relationships/image"/><Relationship Id="rId2366" Target="media/image2366.png" Type="http://schemas.openxmlformats.org/officeDocument/2006/relationships/image"/><Relationship Id="rId2367" Target="media/image2367.png" Type="http://schemas.openxmlformats.org/officeDocument/2006/relationships/image"/><Relationship Id="rId2368" Target="media/image2368.png" Type="http://schemas.openxmlformats.org/officeDocument/2006/relationships/image"/><Relationship Id="rId2369" Target="media/image2369.png" Type="http://schemas.openxmlformats.org/officeDocument/2006/relationships/image"/><Relationship Id="rId237" Target="media/image237.png" Type="http://schemas.openxmlformats.org/officeDocument/2006/relationships/image"/><Relationship Id="rId2370" Target="media/image2370.png" Type="http://schemas.openxmlformats.org/officeDocument/2006/relationships/image"/><Relationship Id="rId2371" Target="media/image2371.png" Type="http://schemas.openxmlformats.org/officeDocument/2006/relationships/image"/><Relationship Id="rId2372" Target="media/image2372.png" Type="http://schemas.openxmlformats.org/officeDocument/2006/relationships/image"/><Relationship Id="rId2373" Target="media/image2373.png" Type="http://schemas.openxmlformats.org/officeDocument/2006/relationships/image"/><Relationship Id="rId2374" Target="media/image2374.png" Type="http://schemas.openxmlformats.org/officeDocument/2006/relationships/image"/><Relationship Id="rId2375" Target="media/image2375.png" Type="http://schemas.openxmlformats.org/officeDocument/2006/relationships/image"/><Relationship Id="rId2376" Target="media/image2376.png" Type="http://schemas.openxmlformats.org/officeDocument/2006/relationships/image"/><Relationship Id="rId2377" Target="media/image2377.png" Type="http://schemas.openxmlformats.org/officeDocument/2006/relationships/image"/><Relationship Id="rId2378" Target="media/image2378.png" Type="http://schemas.openxmlformats.org/officeDocument/2006/relationships/image"/><Relationship Id="rId2379" Target="media/image2379.png" Type="http://schemas.openxmlformats.org/officeDocument/2006/relationships/image"/><Relationship Id="rId238" Target="media/image238.png" Type="http://schemas.openxmlformats.org/officeDocument/2006/relationships/image"/><Relationship Id="rId2380" Target="media/image2380.png" Type="http://schemas.openxmlformats.org/officeDocument/2006/relationships/image"/><Relationship Id="rId2381" Target="media/image2381.png" Type="http://schemas.openxmlformats.org/officeDocument/2006/relationships/image"/><Relationship Id="rId2382" Target="media/image2382.png" Type="http://schemas.openxmlformats.org/officeDocument/2006/relationships/image"/><Relationship Id="rId2383" Target="media/image2383.png" Type="http://schemas.openxmlformats.org/officeDocument/2006/relationships/image"/><Relationship Id="rId2384" Target="media/image2384.png" Type="http://schemas.openxmlformats.org/officeDocument/2006/relationships/image"/><Relationship Id="rId2385" Target="media/image2385.png" Type="http://schemas.openxmlformats.org/officeDocument/2006/relationships/image"/><Relationship Id="rId2386" Target="media/image2386.png" Type="http://schemas.openxmlformats.org/officeDocument/2006/relationships/image"/><Relationship Id="rId2387" Target="media/image2387.png" Type="http://schemas.openxmlformats.org/officeDocument/2006/relationships/image"/><Relationship Id="rId2388" Target="media/image2388.png" Type="http://schemas.openxmlformats.org/officeDocument/2006/relationships/image"/><Relationship Id="rId2389" Target="media/image2389.png" Type="http://schemas.openxmlformats.org/officeDocument/2006/relationships/image"/><Relationship Id="rId239" Target="media/image239.png" Type="http://schemas.openxmlformats.org/officeDocument/2006/relationships/image"/><Relationship Id="rId2390" Target="media/image2390.png" Type="http://schemas.openxmlformats.org/officeDocument/2006/relationships/image"/><Relationship Id="rId2391" Target="media/image2391.png" Type="http://schemas.openxmlformats.org/officeDocument/2006/relationships/image"/><Relationship Id="rId2392" Target="media/image2392.png" Type="http://schemas.openxmlformats.org/officeDocument/2006/relationships/image"/><Relationship Id="rId2393" Target="media/image2393.png" Type="http://schemas.openxmlformats.org/officeDocument/2006/relationships/image"/><Relationship Id="rId2394" Target="media/image2394.png" Type="http://schemas.openxmlformats.org/officeDocument/2006/relationships/image"/><Relationship Id="rId2395" Target="media/image2395.png" Type="http://schemas.openxmlformats.org/officeDocument/2006/relationships/image"/><Relationship Id="rId2396" Target="media/image2396.png" Type="http://schemas.openxmlformats.org/officeDocument/2006/relationships/image"/><Relationship Id="rId2397" Target="media/image2397.png" Type="http://schemas.openxmlformats.org/officeDocument/2006/relationships/image"/><Relationship Id="rId2398" Target="media/image2398.png" Type="http://schemas.openxmlformats.org/officeDocument/2006/relationships/image"/><Relationship Id="rId2399" Target="media/image2399.png" Type="http://schemas.openxmlformats.org/officeDocument/2006/relationships/image"/><Relationship Id="rId24" Target="media/image24.png" Type="http://schemas.openxmlformats.org/officeDocument/2006/relationships/image"/><Relationship Id="rId240" Target="media/image240.png" Type="http://schemas.openxmlformats.org/officeDocument/2006/relationships/image"/><Relationship Id="rId2400" Target="media/image2400.png" Type="http://schemas.openxmlformats.org/officeDocument/2006/relationships/image"/><Relationship Id="rId2401" Target="media/image2401.png" Type="http://schemas.openxmlformats.org/officeDocument/2006/relationships/image"/><Relationship Id="rId2402" Target="media/image2402.png" Type="http://schemas.openxmlformats.org/officeDocument/2006/relationships/image"/><Relationship Id="rId2403" Target="media/image2403.png" Type="http://schemas.openxmlformats.org/officeDocument/2006/relationships/image"/><Relationship Id="rId2404" Target="media/image2404.png" Type="http://schemas.openxmlformats.org/officeDocument/2006/relationships/image"/><Relationship Id="rId2405" Target="media/image2405.png" Type="http://schemas.openxmlformats.org/officeDocument/2006/relationships/image"/><Relationship Id="rId2406" Target="media/image2406.png" Type="http://schemas.openxmlformats.org/officeDocument/2006/relationships/image"/><Relationship Id="rId2407" Target="media/image2407.png" Type="http://schemas.openxmlformats.org/officeDocument/2006/relationships/image"/><Relationship Id="rId2408" Target="media/image2408.png" Type="http://schemas.openxmlformats.org/officeDocument/2006/relationships/image"/><Relationship Id="rId2409" Target="media/image2409.png" Type="http://schemas.openxmlformats.org/officeDocument/2006/relationships/image"/><Relationship Id="rId241" Target="media/image241.png" Type="http://schemas.openxmlformats.org/officeDocument/2006/relationships/image"/><Relationship Id="rId2410" Target="media/image2410.png" Type="http://schemas.openxmlformats.org/officeDocument/2006/relationships/image"/><Relationship Id="rId2411" Target="media/image2411.png" Type="http://schemas.openxmlformats.org/officeDocument/2006/relationships/image"/><Relationship Id="rId2412" Target="media/image2412.png" Type="http://schemas.openxmlformats.org/officeDocument/2006/relationships/image"/><Relationship Id="rId2413" Target="media/image2413.png" Type="http://schemas.openxmlformats.org/officeDocument/2006/relationships/image"/><Relationship Id="rId2414" Target="media/image2414.png" Type="http://schemas.openxmlformats.org/officeDocument/2006/relationships/image"/><Relationship Id="rId2415" Target="media/image2415.png" Type="http://schemas.openxmlformats.org/officeDocument/2006/relationships/image"/><Relationship Id="rId2416" Target="media/image2416.png" Type="http://schemas.openxmlformats.org/officeDocument/2006/relationships/image"/><Relationship Id="rId2417" Target="media/image2417.png" Type="http://schemas.openxmlformats.org/officeDocument/2006/relationships/image"/><Relationship Id="rId2418" Target="media/image2418.png" Type="http://schemas.openxmlformats.org/officeDocument/2006/relationships/image"/><Relationship Id="rId2419" Target="media/image2419.png" Type="http://schemas.openxmlformats.org/officeDocument/2006/relationships/image"/><Relationship Id="rId242" Target="media/image242.png" Type="http://schemas.openxmlformats.org/officeDocument/2006/relationships/image"/><Relationship Id="rId2420" Target="media/image2420.png" Type="http://schemas.openxmlformats.org/officeDocument/2006/relationships/image"/><Relationship Id="rId2421" Target="media/image2421.png" Type="http://schemas.openxmlformats.org/officeDocument/2006/relationships/image"/><Relationship Id="rId2422" Target="media/image2422.png" Type="http://schemas.openxmlformats.org/officeDocument/2006/relationships/image"/><Relationship Id="rId2423" Target="media/image2423.png" Type="http://schemas.openxmlformats.org/officeDocument/2006/relationships/image"/><Relationship Id="rId2424" Target="media/image2424.png" Type="http://schemas.openxmlformats.org/officeDocument/2006/relationships/image"/><Relationship Id="rId2425" Target="media/image2425.png" Type="http://schemas.openxmlformats.org/officeDocument/2006/relationships/image"/><Relationship Id="rId2426" Target="media/image2426.png" Type="http://schemas.openxmlformats.org/officeDocument/2006/relationships/image"/><Relationship Id="rId2427" Target="media/image2427.png" Type="http://schemas.openxmlformats.org/officeDocument/2006/relationships/image"/><Relationship Id="rId2428" Target="media/image2428.png" Type="http://schemas.openxmlformats.org/officeDocument/2006/relationships/image"/><Relationship Id="rId2429" Target="media/image2429.png" Type="http://schemas.openxmlformats.org/officeDocument/2006/relationships/image"/><Relationship Id="rId243" Target="media/image243.png" Type="http://schemas.openxmlformats.org/officeDocument/2006/relationships/image"/><Relationship Id="rId2430" Target="media/image2430.png" Type="http://schemas.openxmlformats.org/officeDocument/2006/relationships/image"/><Relationship Id="rId2431" Target="media/image2431.png" Type="http://schemas.openxmlformats.org/officeDocument/2006/relationships/image"/><Relationship Id="rId2432" Target="media/image2432.png" Type="http://schemas.openxmlformats.org/officeDocument/2006/relationships/image"/><Relationship Id="rId2433" Target="media/image2433.png" Type="http://schemas.openxmlformats.org/officeDocument/2006/relationships/image"/><Relationship Id="rId2434" Target="media/image2434.png" Type="http://schemas.openxmlformats.org/officeDocument/2006/relationships/image"/><Relationship Id="rId2435" Target="media/image2435.png" Type="http://schemas.openxmlformats.org/officeDocument/2006/relationships/image"/><Relationship Id="rId2436" Target="media/image2436.png" Type="http://schemas.openxmlformats.org/officeDocument/2006/relationships/image"/><Relationship Id="rId2437" Target="media/image2437.png" Type="http://schemas.openxmlformats.org/officeDocument/2006/relationships/image"/><Relationship Id="rId2438" Target="media/image2438.png" Type="http://schemas.openxmlformats.org/officeDocument/2006/relationships/image"/><Relationship Id="rId2439" Target="media/image2439.png" Type="http://schemas.openxmlformats.org/officeDocument/2006/relationships/image"/><Relationship Id="rId244" Target="media/image244.png" Type="http://schemas.openxmlformats.org/officeDocument/2006/relationships/image"/><Relationship Id="rId2440" Target="media/image2440.png" Type="http://schemas.openxmlformats.org/officeDocument/2006/relationships/image"/><Relationship Id="rId2441" Target="media/image2441.png" Type="http://schemas.openxmlformats.org/officeDocument/2006/relationships/image"/><Relationship Id="rId2442" Target="media/image2442.png" Type="http://schemas.openxmlformats.org/officeDocument/2006/relationships/image"/><Relationship Id="rId2443" Target="media/image2443.png" Type="http://schemas.openxmlformats.org/officeDocument/2006/relationships/image"/><Relationship Id="rId2444" Target="media/image2444.png" Type="http://schemas.openxmlformats.org/officeDocument/2006/relationships/image"/><Relationship Id="rId2445" Target="media/image2445.png" Type="http://schemas.openxmlformats.org/officeDocument/2006/relationships/image"/><Relationship Id="rId2446" Target="media/image2446.png" Type="http://schemas.openxmlformats.org/officeDocument/2006/relationships/image"/><Relationship Id="rId2447" Target="media/image2447.png" Type="http://schemas.openxmlformats.org/officeDocument/2006/relationships/image"/><Relationship Id="rId2448" Target="media/image2448.png" Type="http://schemas.openxmlformats.org/officeDocument/2006/relationships/image"/><Relationship Id="rId2449" Target="media/image2449.png" Type="http://schemas.openxmlformats.org/officeDocument/2006/relationships/image"/><Relationship Id="rId245" Target="media/image245.png" Type="http://schemas.openxmlformats.org/officeDocument/2006/relationships/image"/><Relationship Id="rId2450" Target="media/image2450.png" Type="http://schemas.openxmlformats.org/officeDocument/2006/relationships/image"/><Relationship Id="rId2451" Target="media/image2451.png" Type="http://schemas.openxmlformats.org/officeDocument/2006/relationships/image"/><Relationship Id="rId2452" Target="media/image2452.png" Type="http://schemas.openxmlformats.org/officeDocument/2006/relationships/image"/><Relationship Id="rId2453" Target="media/image2453.png" Type="http://schemas.openxmlformats.org/officeDocument/2006/relationships/image"/><Relationship Id="rId2454" Target="media/image2454.png" Type="http://schemas.openxmlformats.org/officeDocument/2006/relationships/image"/><Relationship Id="rId2455" Target="media/image2455.png" Type="http://schemas.openxmlformats.org/officeDocument/2006/relationships/image"/><Relationship Id="rId2456" Target="media/image2456.png" Type="http://schemas.openxmlformats.org/officeDocument/2006/relationships/image"/><Relationship Id="rId2457" Target="media/image2457.png" Type="http://schemas.openxmlformats.org/officeDocument/2006/relationships/image"/><Relationship Id="rId2458" Target="media/image2458.png" Type="http://schemas.openxmlformats.org/officeDocument/2006/relationships/image"/><Relationship Id="rId2459" Target="media/image2459.png" Type="http://schemas.openxmlformats.org/officeDocument/2006/relationships/image"/><Relationship Id="rId246" Target="media/image246.png" Type="http://schemas.openxmlformats.org/officeDocument/2006/relationships/image"/><Relationship Id="rId2460" Target="media/image2460.png" Type="http://schemas.openxmlformats.org/officeDocument/2006/relationships/image"/><Relationship Id="rId2461" Target="media/image2461.png" Type="http://schemas.openxmlformats.org/officeDocument/2006/relationships/image"/><Relationship Id="rId2462" Target="media/image2462.png" Type="http://schemas.openxmlformats.org/officeDocument/2006/relationships/image"/><Relationship Id="rId2463" Target="media/image2463.png" Type="http://schemas.openxmlformats.org/officeDocument/2006/relationships/image"/><Relationship Id="rId2464" Target="media/image2464.png" Type="http://schemas.openxmlformats.org/officeDocument/2006/relationships/image"/><Relationship Id="rId2465" Target="media/image2465.png" Type="http://schemas.openxmlformats.org/officeDocument/2006/relationships/image"/><Relationship Id="rId2466" Target="media/image2466.png" Type="http://schemas.openxmlformats.org/officeDocument/2006/relationships/image"/><Relationship Id="rId2467" Target="media/image2467.png" Type="http://schemas.openxmlformats.org/officeDocument/2006/relationships/image"/><Relationship Id="rId2468" Target="media/image2468.png" Type="http://schemas.openxmlformats.org/officeDocument/2006/relationships/image"/><Relationship Id="rId2469" Target="media/image2469.png" Type="http://schemas.openxmlformats.org/officeDocument/2006/relationships/image"/><Relationship Id="rId247" Target="media/image247.png" Type="http://schemas.openxmlformats.org/officeDocument/2006/relationships/image"/><Relationship Id="rId2470" Target="media/image2470.png" Type="http://schemas.openxmlformats.org/officeDocument/2006/relationships/image"/><Relationship Id="rId2471" Target="media/image2471.png" Type="http://schemas.openxmlformats.org/officeDocument/2006/relationships/image"/><Relationship Id="rId2472" Target="media/image2472.png" Type="http://schemas.openxmlformats.org/officeDocument/2006/relationships/image"/><Relationship Id="rId2473" Target="media/image2473.png" Type="http://schemas.openxmlformats.org/officeDocument/2006/relationships/image"/><Relationship Id="rId2474" Target="media/image2474.png" Type="http://schemas.openxmlformats.org/officeDocument/2006/relationships/image"/><Relationship Id="rId2475" Target="media/image2475.png" Type="http://schemas.openxmlformats.org/officeDocument/2006/relationships/image"/><Relationship Id="rId2476" Target="media/image2476.png" Type="http://schemas.openxmlformats.org/officeDocument/2006/relationships/image"/><Relationship Id="rId2477" Target="media/image2477.png" Type="http://schemas.openxmlformats.org/officeDocument/2006/relationships/image"/><Relationship Id="rId2478" Target="media/image2478.png" Type="http://schemas.openxmlformats.org/officeDocument/2006/relationships/image"/><Relationship Id="rId2479" Target="media/image2479.png" Type="http://schemas.openxmlformats.org/officeDocument/2006/relationships/image"/><Relationship Id="rId248" Target="media/image248.png" Type="http://schemas.openxmlformats.org/officeDocument/2006/relationships/image"/><Relationship Id="rId2480" Target="media/image2480.png" Type="http://schemas.openxmlformats.org/officeDocument/2006/relationships/image"/><Relationship Id="rId2481" Target="media/image2481.png" Type="http://schemas.openxmlformats.org/officeDocument/2006/relationships/image"/><Relationship Id="rId2482" Target="media/image2482.png" Type="http://schemas.openxmlformats.org/officeDocument/2006/relationships/image"/><Relationship Id="rId2483" Target="media/image2483.png" Type="http://schemas.openxmlformats.org/officeDocument/2006/relationships/image"/><Relationship Id="rId2484" Target="media/image2484.png" Type="http://schemas.openxmlformats.org/officeDocument/2006/relationships/image"/><Relationship Id="rId2485" Target="media/image2485.png" Type="http://schemas.openxmlformats.org/officeDocument/2006/relationships/image"/><Relationship Id="rId2486" Target="media/image2486.png" Type="http://schemas.openxmlformats.org/officeDocument/2006/relationships/image"/><Relationship Id="rId2487" Target="media/image2487.png" Type="http://schemas.openxmlformats.org/officeDocument/2006/relationships/image"/><Relationship Id="rId2488" Target="media/image2488.png" Type="http://schemas.openxmlformats.org/officeDocument/2006/relationships/image"/><Relationship Id="rId2489" Target="media/image2489.png" Type="http://schemas.openxmlformats.org/officeDocument/2006/relationships/image"/><Relationship Id="rId249" Target="media/image249.png" Type="http://schemas.openxmlformats.org/officeDocument/2006/relationships/image"/><Relationship Id="rId2490" Target="media/image2490.png" Type="http://schemas.openxmlformats.org/officeDocument/2006/relationships/image"/><Relationship Id="rId2491" Target="media/image2491.png" Type="http://schemas.openxmlformats.org/officeDocument/2006/relationships/image"/><Relationship Id="rId2492" Target="media/image2492.png" Type="http://schemas.openxmlformats.org/officeDocument/2006/relationships/image"/><Relationship Id="rId2493" Target="media/image2493.png" Type="http://schemas.openxmlformats.org/officeDocument/2006/relationships/image"/><Relationship Id="rId2494" Target="media/image2494.png" Type="http://schemas.openxmlformats.org/officeDocument/2006/relationships/image"/><Relationship Id="rId2495" Target="media/image2495.png" Type="http://schemas.openxmlformats.org/officeDocument/2006/relationships/image"/><Relationship Id="rId2496" Target="media/image2496.png" Type="http://schemas.openxmlformats.org/officeDocument/2006/relationships/image"/><Relationship Id="rId2497" Target="media/image2497.png" Type="http://schemas.openxmlformats.org/officeDocument/2006/relationships/image"/><Relationship Id="rId2498" Target="media/image2498.png" Type="http://schemas.openxmlformats.org/officeDocument/2006/relationships/image"/><Relationship Id="rId2499" Target="media/image2499.png" Type="http://schemas.openxmlformats.org/officeDocument/2006/relationships/image"/><Relationship Id="rId25" Target="media/image25.png" Type="http://schemas.openxmlformats.org/officeDocument/2006/relationships/image"/><Relationship Id="rId250" Target="media/image250.png" Type="http://schemas.openxmlformats.org/officeDocument/2006/relationships/image"/><Relationship Id="rId2500" Target="media/image2500.png" Type="http://schemas.openxmlformats.org/officeDocument/2006/relationships/image"/><Relationship Id="rId2501" Target="media/image2501.png" Type="http://schemas.openxmlformats.org/officeDocument/2006/relationships/image"/><Relationship Id="rId2502" Target="media/image2502.png" Type="http://schemas.openxmlformats.org/officeDocument/2006/relationships/image"/><Relationship Id="rId2503" Target="media/image2503.png" Type="http://schemas.openxmlformats.org/officeDocument/2006/relationships/image"/><Relationship Id="rId2504" Target="media/image2504.png" Type="http://schemas.openxmlformats.org/officeDocument/2006/relationships/image"/><Relationship Id="rId2505" Target="media/image2505.png" Type="http://schemas.openxmlformats.org/officeDocument/2006/relationships/image"/><Relationship Id="rId2506" Target="media/image2506.png" Type="http://schemas.openxmlformats.org/officeDocument/2006/relationships/image"/><Relationship Id="rId2507" Target="media/image2507.png" Type="http://schemas.openxmlformats.org/officeDocument/2006/relationships/image"/><Relationship Id="rId2508" Target="media/image2508.png" Type="http://schemas.openxmlformats.org/officeDocument/2006/relationships/image"/><Relationship Id="rId2509" Target="media/image2509.png" Type="http://schemas.openxmlformats.org/officeDocument/2006/relationships/image"/><Relationship Id="rId251" Target="media/image251.png" Type="http://schemas.openxmlformats.org/officeDocument/2006/relationships/image"/><Relationship Id="rId2510" Target="media/image2510.png" Type="http://schemas.openxmlformats.org/officeDocument/2006/relationships/image"/><Relationship Id="rId2511" Target="media/image2511.png" Type="http://schemas.openxmlformats.org/officeDocument/2006/relationships/image"/><Relationship Id="rId2512" Target="media/image2512.png" Type="http://schemas.openxmlformats.org/officeDocument/2006/relationships/image"/><Relationship Id="rId2513" Target="media/image2513.png" Type="http://schemas.openxmlformats.org/officeDocument/2006/relationships/image"/><Relationship Id="rId2514" Target="media/image2514.png" Type="http://schemas.openxmlformats.org/officeDocument/2006/relationships/image"/><Relationship Id="rId2515" Target="media/image2515.png" Type="http://schemas.openxmlformats.org/officeDocument/2006/relationships/image"/><Relationship Id="rId2516" Target="media/image2516.png" Type="http://schemas.openxmlformats.org/officeDocument/2006/relationships/image"/><Relationship Id="rId2517" Target="media/image2517.png" Type="http://schemas.openxmlformats.org/officeDocument/2006/relationships/image"/><Relationship Id="rId2518" Target="media/image2518.png" Type="http://schemas.openxmlformats.org/officeDocument/2006/relationships/image"/><Relationship Id="rId2519" Target="media/image2519.png" Type="http://schemas.openxmlformats.org/officeDocument/2006/relationships/image"/><Relationship Id="rId252" Target="media/image252.png" Type="http://schemas.openxmlformats.org/officeDocument/2006/relationships/image"/><Relationship Id="rId2520" Target="media/image2520.png" Type="http://schemas.openxmlformats.org/officeDocument/2006/relationships/image"/><Relationship Id="rId2521" Target="media/image2521.png" Type="http://schemas.openxmlformats.org/officeDocument/2006/relationships/image"/><Relationship Id="rId2522" Target="media/image2522.png" Type="http://schemas.openxmlformats.org/officeDocument/2006/relationships/image"/><Relationship Id="rId2523" Target="media/image2523.png" Type="http://schemas.openxmlformats.org/officeDocument/2006/relationships/image"/><Relationship Id="rId2524" Target="media/image2524.png" Type="http://schemas.openxmlformats.org/officeDocument/2006/relationships/image"/><Relationship Id="rId2525" Target="media/image2525.png" Type="http://schemas.openxmlformats.org/officeDocument/2006/relationships/image"/><Relationship Id="rId2526" Target="media/image2526.png" Type="http://schemas.openxmlformats.org/officeDocument/2006/relationships/image"/><Relationship Id="rId2527" Target="media/image2527.png" Type="http://schemas.openxmlformats.org/officeDocument/2006/relationships/image"/><Relationship Id="rId2528" Target="media/image2528.png" Type="http://schemas.openxmlformats.org/officeDocument/2006/relationships/image"/><Relationship Id="rId2529" Target="media/image2529.png" Type="http://schemas.openxmlformats.org/officeDocument/2006/relationships/image"/><Relationship Id="rId253" Target="media/image253.png" Type="http://schemas.openxmlformats.org/officeDocument/2006/relationships/image"/><Relationship Id="rId2530" Target="media/image2530.png" Type="http://schemas.openxmlformats.org/officeDocument/2006/relationships/image"/><Relationship Id="rId2531" Target="media/image2531.png" Type="http://schemas.openxmlformats.org/officeDocument/2006/relationships/image"/><Relationship Id="rId2532" Target="media/image2532.png" Type="http://schemas.openxmlformats.org/officeDocument/2006/relationships/image"/><Relationship Id="rId2533" Target="media/image2533.png" Type="http://schemas.openxmlformats.org/officeDocument/2006/relationships/image"/><Relationship Id="rId2534" Target="media/image2534.png" Type="http://schemas.openxmlformats.org/officeDocument/2006/relationships/image"/><Relationship Id="rId2535" Target="media/image2535.png" Type="http://schemas.openxmlformats.org/officeDocument/2006/relationships/image"/><Relationship Id="rId2536" Target="media/image2536.png" Type="http://schemas.openxmlformats.org/officeDocument/2006/relationships/image"/><Relationship Id="rId2537" Target="media/image2537.png" Type="http://schemas.openxmlformats.org/officeDocument/2006/relationships/image"/><Relationship Id="rId2538" Target="media/image2538.png" Type="http://schemas.openxmlformats.org/officeDocument/2006/relationships/image"/><Relationship Id="rId2539" Target="media/image2539.png" Type="http://schemas.openxmlformats.org/officeDocument/2006/relationships/image"/><Relationship Id="rId254" Target="media/image254.png" Type="http://schemas.openxmlformats.org/officeDocument/2006/relationships/image"/><Relationship Id="rId2540" Target="media/image2540.png" Type="http://schemas.openxmlformats.org/officeDocument/2006/relationships/image"/><Relationship Id="rId2541" Target="media/image2541.png" Type="http://schemas.openxmlformats.org/officeDocument/2006/relationships/image"/><Relationship Id="rId2542" Target="media/image2542.png" Type="http://schemas.openxmlformats.org/officeDocument/2006/relationships/image"/><Relationship Id="rId2543" Target="media/image2543.png" Type="http://schemas.openxmlformats.org/officeDocument/2006/relationships/image"/><Relationship Id="rId2544" Target="media/image2544.png" Type="http://schemas.openxmlformats.org/officeDocument/2006/relationships/image"/><Relationship Id="rId2545" Target="media/image2545.png" Type="http://schemas.openxmlformats.org/officeDocument/2006/relationships/image"/><Relationship Id="rId2546" Target="media/image2546.png" Type="http://schemas.openxmlformats.org/officeDocument/2006/relationships/image"/><Relationship Id="rId2547" Target="media/image2547.png" Type="http://schemas.openxmlformats.org/officeDocument/2006/relationships/image"/><Relationship Id="rId2548" Target="media/image2548.png" Type="http://schemas.openxmlformats.org/officeDocument/2006/relationships/image"/><Relationship Id="rId2549" Target="media/image2549.png" Type="http://schemas.openxmlformats.org/officeDocument/2006/relationships/image"/><Relationship Id="rId255" Target="media/image255.png" Type="http://schemas.openxmlformats.org/officeDocument/2006/relationships/image"/><Relationship Id="rId2550" Target="media/image2550.png" Type="http://schemas.openxmlformats.org/officeDocument/2006/relationships/image"/><Relationship Id="rId2551" Target="media/image2551.png" Type="http://schemas.openxmlformats.org/officeDocument/2006/relationships/image"/><Relationship Id="rId2552" Target="media/image2552.png" Type="http://schemas.openxmlformats.org/officeDocument/2006/relationships/image"/><Relationship Id="rId2553" Target="media/image2553.png" Type="http://schemas.openxmlformats.org/officeDocument/2006/relationships/image"/><Relationship Id="rId2554" Target="media/image2554.png" Type="http://schemas.openxmlformats.org/officeDocument/2006/relationships/image"/><Relationship Id="rId2555" Target="media/image2555.png" Type="http://schemas.openxmlformats.org/officeDocument/2006/relationships/image"/><Relationship Id="rId2556" Target="media/image2556.png" Type="http://schemas.openxmlformats.org/officeDocument/2006/relationships/image"/><Relationship Id="rId2557" Target="media/image2557.png" Type="http://schemas.openxmlformats.org/officeDocument/2006/relationships/image"/><Relationship Id="rId2558" Target="media/image2558.png" Type="http://schemas.openxmlformats.org/officeDocument/2006/relationships/image"/><Relationship Id="rId2559" Target="media/image2559.png" Type="http://schemas.openxmlformats.org/officeDocument/2006/relationships/image"/><Relationship Id="rId256" Target="media/image256.png" Type="http://schemas.openxmlformats.org/officeDocument/2006/relationships/image"/><Relationship Id="rId2560" Target="media/image2560.png" Type="http://schemas.openxmlformats.org/officeDocument/2006/relationships/image"/><Relationship Id="rId2561" Target="media/image2561.png" Type="http://schemas.openxmlformats.org/officeDocument/2006/relationships/image"/><Relationship Id="rId2562" Target="media/image2562.png" Type="http://schemas.openxmlformats.org/officeDocument/2006/relationships/image"/><Relationship Id="rId2563" Target="media/image2563.png" Type="http://schemas.openxmlformats.org/officeDocument/2006/relationships/image"/><Relationship Id="rId2564" Target="media/image2564.png" Type="http://schemas.openxmlformats.org/officeDocument/2006/relationships/image"/><Relationship Id="rId2565" Target="media/image2565.png" Type="http://schemas.openxmlformats.org/officeDocument/2006/relationships/image"/><Relationship Id="rId2566" Target="media/image2566.png" Type="http://schemas.openxmlformats.org/officeDocument/2006/relationships/image"/><Relationship Id="rId2567" Target="media/image2567.png" Type="http://schemas.openxmlformats.org/officeDocument/2006/relationships/image"/><Relationship Id="rId2568" Target="media/image2568.png" Type="http://schemas.openxmlformats.org/officeDocument/2006/relationships/image"/><Relationship Id="rId2569" Target="media/image2569.png" Type="http://schemas.openxmlformats.org/officeDocument/2006/relationships/image"/><Relationship Id="rId257" Target="media/image257.png" Type="http://schemas.openxmlformats.org/officeDocument/2006/relationships/image"/><Relationship Id="rId2570" Target="media/image2570.png" Type="http://schemas.openxmlformats.org/officeDocument/2006/relationships/image"/><Relationship Id="rId2571" Target="media/image2571.png" Type="http://schemas.openxmlformats.org/officeDocument/2006/relationships/image"/><Relationship Id="rId2572" Target="media/image2572.png" Type="http://schemas.openxmlformats.org/officeDocument/2006/relationships/image"/><Relationship Id="rId2573" Target="media/image2573.png" Type="http://schemas.openxmlformats.org/officeDocument/2006/relationships/image"/><Relationship Id="rId2574" Target="media/image2574.png" Type="http://schemas.openxmlformats.org/officeDocument/2006/relationships/image"/><Relationship Id="rId2575" Target="media/image2575.png" Type="http://schemas.openxmlformats.org/officeDocument/2006/relationships/image"/><Relationship Id="rId2576" Target="media/image2576.png" Type="http://schemas.openxmlformats.org/officeDocument/2006/relationships/image"/><Relationship Id="rId2577" Target="media/image2577.png" Type="http://schemas.openxmlformats.org/officeDocument/2006/relationships/image"/><Relationship Id="rId2578" Target="media/image2578.png" Type="http://schemas.openxmlformats.org/officeDocument/2006/relationships/image"/><Relationship Id="rId2579" Target="media/image2579.png" Type="http://schemas.openxmlformats.org/officeDocument/2006/relationships/image"/><Relationship Id="rId258" Target="media/image258.png" Type="http://schemas.openxmlformats.org/officeDocument/2006/relationships/image"/><Relationship Id="rId2580" Target="media/image2580.png" Type="http://schemas.openxmlformats.org/officeDocument/2006/relationships/image"/><Relationship Id="rId2581" Target="media/image2581.png" Type="http://schemas.openxmlformats.org/officeDocument/2006/relationships/image"/><Relationship Id="rId2582" Target="media/image2582.png" Type="http://schemas.openxmlformats.org/officeDocument/2006/relationships/image"/><Relationship Id="rId2583" Target="media/image2583.png" Type="http://schemas.openxmlformats.org/officeDocument/2006/relationships/image"/><Relationship Id="rId2584" Target="media/image2584.png" Type="http://schemas.openxmlformats.org/officeDocument/2006/relationships/image"/><Relationship Id="rId2585" Target="media/image2585.png" Type="http://schemas.openxmlformats.org/officeDocument/2006/relationships/image"/><Relationship Id="rId2586" Target="media/image2586.png" Type="http://schemas.openxmlformats.org/officeDocument/2006/relationships/image"/><Relationship Id="rId2587" Target="media/image2587.png" Type="http://schemas.openxmlformats.org/officeDocument/2006/relationships/image"/><Relationship Id="rId2588" Target="media/image2588.png" Type="http://schemas.openxmlformats.org/officeDocument/2006/relationships/image"/><Relationship Id="rId2589" Target="media/image2589.png" Type="http://schemas.openxmlformats.org/officeDocument/2006/relationships/image"/><Relationship Id="rId259" Target="media/image259.png" Type="http://schemas.openxmlformats.org/officeDocument/2006/relationships/image"/><Relationship Id="rId2590" Target="media/image2590.png" Type="http://schemas.openxmlformats.org/officeDocument/2006/relationships/image"/><Relationship Id="rId2591" Target="media/image2591.png" Type="http://schemas.openxmlformats.org/officeDocument/2006/relationships/image"/><Relationship Id="rId2592" Target="media/image2592.png" Type="http://schemas.openxmlformats.org/officeDocument/2006/relationships/image"/><Relationship Id="rId2593" Target="media/image2593.png" Type="http://schemas.openxmlformats.org/officeDocument/2006/relationships/image"/><Relationship Id="rId2594" Target="media/image2594.png" Type="http://schemas.openxmlformats.org/officeDocument/2006/relationships/image"/><Relationship Id="rId2595" Target="media/image2595.png" Type="http://schemas.openxmlformats.org/officeDocument/2006/relationships/image"/><Relationship Id="rId2596" Target="media/image2596.png" Type="http://schemas.openxmlformats.org/officeDocument/2006/relationships/image"/><Relationship Id="rId2597" Target="media/image2597.png" Type="http://schemas.openxmlformats.org/officeDocument/2006/relationships/image"/><Relationship Id="rId2598" Target="media/image2598.png" Type="http://schemas.openxmlformats.org/officeDocument/2006/relationships/image"/><Relationship Id="rId2599" Target="media/image2599.png" Type="http://schemas.openxmlformats.org/officeDocument/2006/relationships/image"/><Relationship Id="rId26" Target="media/image26.png" Type="http://schemas.openxmlformats.org/officeDocument/2006/relationships/image"/><Relationship Id="rId260" Target="media/image260.png" Type="http://schemas.openxmlformats.org/officeDocument/2006/relationships/image"/><Relationship Id="rId2600" Target="media/image2600.png" Type="http://schemas.openxmlformats.org/officeDocument/2006/relationships/image"/><Relationship Id="rId2601" Target="media/image2601.png" Type="http://schemas.openxmlformats.org/officeDocument/2006/relationships/image"/><Relationship Id="rId2602" Target="media/image2602.png" Type="http://schemas.openxmlformats.org/officeDocument/2006/relationships/image"/><Relationship Id="rId2603" Target="media/image2603.png" Type="http://schemas.openxmlformats.org/officeDocument/2006/relationships/image"/><Relationship Id="rId2604" Target="media/image2604.png" Type="http://schemas.openxmlformats.org/officeDocument/2006/relationships/image"/><Relationship Id="rId2605" Target="media/image2605.png" Type="http://schemas.openxmlformats.org/officeDocument/2006/relationships/image"/><Relationship Id="rId2606" Target="media/image2606.jpeg" Type="http://schemas.openxmlformats.org/officeDocument/2006/relationships/image"/><Relationship Id="rId2607" Target="media/image2607.png" Type="http://schemas.openxmlformats.org/officeDocument/2006/relationships/image"/><Relationship Id="rId2608" Target="media/image2608.png" Type="http://schemas.openxmlformats.org/officeDocument/2006/relationships/image"/><Relationship Id="rId2609" Target="media/image2609.png" Type="http://schemas.openxmlformats.org/officeDocument/2006/relationships/image"/><Relationship Id="rId261" Target="media/image261.png" Type="http://schemas.openxmlformats.org/officeDocument/2006/relationships/image"/><Relationship Id="rId2610" Target="media/image2610.png" Type="http://schemas.openxmlformats.org/officeDocument/2006/relationships/image"/><Relationship Id="rId2611" Target="media/image2611.png" Type="http://schemas.openxmlformats.org/officeDocument/2006/relationships/image"/><Relationship Id="rId2612" Target="media/image2612.png" Type="http://schemas.openxmlformats.org/officeDocument/2006/relationships/image"/><Relationship Id="rId2613" Target="media/image2613.png" Type="http://schemas.openxmlformats.org/officeDocument/2006/relationships/image"/><Relationship Id="rId2614" Target="media/image2614.png" Type="http://schemas.openxmlformats.org/officeDocument/2006/relationships/image"/><Relationship Id="rId2615" Target="media/image2615.png" Type="http://schemas.openxmlformats.org/officeDocument/2006/relationships/image"/><Relationship Id="rId2616" Target="media/image2616.png" Type="http://schemas.openxmlformats.org/officeDocument/2006/relationships/image"/><Relationship Id="rId2617" Target="media/image2617.png" Type="http://schemas.openxmlformats.org/officeDocument/2006/relationships/image"/><Relationship Id="rId2618" Target="media/image2618.png" Type="http://schemas.openxmlformats.org/officeDocument/2006/relationships/image"/><Relationship Id="rId2619" Target="media/image2619.png" Type="http://schemas.openxmlformats.org/officeDocument/2006/relationships/image"/><Relationship Id="rId262" Target="media/image262.png" Type="http://schemas.openxmlformats.org/officeDocument/2006/relationships/image"/><Relationship Id="rId2620" Target="media/image2620.png" Type="http://schemas.openxmlformats.org/officeDocument/2006/relationships/image"/><Relationship Id="rId2621" Target="media/image2621.png" Type="http://schemas.openxmlformats.org/officeDocument/2006/relationships/image"/><Relationship Id="rId2622" Target="media/image2622.png" Type="http://schemas.openxmlformats.org/officeDocument/2006/relationships/image"/><Relationship Id="rId2623" Target="media/image2623.png" Type="http://schemas.openxmlformats.org/officeDocument/2006/relationships/image"/><Relationship Id="rId2624" Target="media/image2624.png" Type="http://schemas.openxmlformats.org/officeDocument/2006/relationships/image"/><Relationship Id="rId2625" Target="media/image2625.png" Type="http://schemas.openxmlformats.org/officeDocument/2006/relationships/image"/><Relationship Id="rId2626" Target="media/image2626.png" Type="http://schemas.openxmlformats.org/officeDocument/2006/relationships/image"/><Relationship Id="rId2627" Target="media/image2627.png" Type="http://schemas.openxmlformats.org/officeDocument/2006/relationships/image"/><Relationship Id="rId2628" Target="media/image2628.png" Type="http://schemas.openxmlformats.org/officeDocument/2006/relationships/image"/><Relationship Id="rId2629" Target="media/image2629.png" Type="http://schemas.openxmlformats.org/officeDocument/2006/relationships/image"/><Relationship Id="rId263" Target="media/image263.png" Type="http://schemas.openxmlformats.org/officeDocument/2006/relationships/image"/><Relationship Id="rId2630" Target="media/image2630.png" Type="http://schemas.openxmlformats.org/officeDocument/2006/relationships/image"/><Relationship Id="rId2631" Target="media/image2631.png" Type="http://schemas.openxmlformats.org/officeDocument/2006/relationships/image"/><Relationship Id="rId2632" Target="media/image2632.png" Type="http://schemas.openxmlformats.org/officeDocument/2006/relationships/image"/><Relationship Id="rId2633" Target="media/image2633.png" Type="http://schemas.openxmlformats.org/officeDocument/2006/relationships/image"/><Relationship Id="rId2634" Target="media/image2634.png" Type="http://schemas.openxmlformats.org/officeDocument/2006/relationships/image"/><Relationship Id="rId2635" Target="media/image2635.png" Type="http://schemas.openxmlformats.org/officeDocument/2006/relationships/image"/><Relationship Id="rId2636" Target="media/image2636.png" Type="http://schemas.openxmlformats.org/officeDocument/2006/relationships/image"/><Relationship Id="rId2637" Target="media/image2637.png" Type="http://schemas.openxmlformats.org/officeDocument/2006/relationships/image"/><Relationship Id="rId2638" Target="media/image2638.png" Type="http://schemas.openxmlformats.org/officeDocument/2006/relationships/image"/><Relationship Id="rId2639" Target="media/image2639.png" Type="http://schemas.openxmlformats.org/officeDocument/2006/relationships/image"/><Relationship Id="rId264" Target="media/image264.png" Type="http://schemas.openxmlformats.org/officeDocument/2006/relationships/image"/><Relationship Id="rId2640" Target="media/image2640.png" Type="http://schemas.openxmlformats.org/officeDocument/2006/relationships/image"/><Relationship Id="rId2641" Target="media/image2641.png" Type="http://schemas.openxmlformats.org/officeDocument/2006/relationships/image"/><Relationship Id="rId2642" Target="media/image2642.png" Type="http://schemas.openxmlformats.org/officeDocument/2006/relationships/image"/><Relationship Id="rId2643" Target="media/image2643.png" Type="http://schemas.openxmlformats.org/officeDocument/2006/relationships/image"/><Relationship Id="rId2644" Target="media/image2644.png" Type="http://schemas.openxmlformats.org/officeDocument/2006/relationships/image"/><Relationship Id="rId2645" Target="media/image2645.png" Type="http://schemas.openxmlformats.org/officeDocument/2006/relationships/image"/><Relationship Id="rId2646" Target="media/image2646.png" Type="http://schemas.openxmlformats.org/officeDocument/2006/relationships/image"/><Relationship Id="rId2647" Target="media/image2647.png" Type="http://schemas.openxmlformats.org/officeDocument/2006/relationships/image"/><Relationship Id="rId2648" Target="media/image2648.png" Type="http://schemas.openxmlformats.org/officeDocument/2006/relationships/image"/><Relationship Id="rId2649" Target="media/image2649.png" Type="http://schemas.openxmlformats.org/officeDocument/2006/relationships/image"/><Relationship Id="rId265" Target="media/image265.png" Type="http://schemas.openxmlformats.org/officeDocument/2006/relationships/image"/><Relationship Id="rId2650" Target="media/image2650.png" Type="http://schemas.openxmlformats.org/officeDocument/2006/relationships/image"/><Relationship Id="rId2651" Target="media/image2651.png" Type="http://schemas.openxmlformats.org/officeDocument/2006/relationships/image"/><Relationship Id="rId2652" Target="media/image2652.png" Type="http://schemas.openxmlformats.org/officeDocument/2006/relationships/image"/><Relationship Id="rId2653" Target="media/image2653.png" Type="http://schemas.openxmlformats.org/officeDocument/2006/relationships/image"/><Relationship Id="rId2654" Target="media/image2654.png" Type="http://schemas.openxmlformats.org/officeDocument/2006/relationships/image"/><Relationship Id="rId2655" Target="media/image2655.png" Type="http://schemas.openxmlformats.org/officeDocument/2006/relationships/image"/><Relationship Id="rId2656" Target="media/image2656.png" Type="http://schemas.openxmlformats.org/officeDocument/2006/relationships/image"/><Relationship Id="rId2657" Target="media/image2657.png" Type="http://schemas.openxmlformats.org/officeDocument/2006/relationships/image"/><Relationship Id="rId2658" Target="media/image2658.png" Type="http://schemas.openxmlformats.org/officeDocument/2006/relationships/image"/><Relationship Id="rId2659" Target="media/image2659.png" Type="http://schemas.openxmlformats.org/officeDocument/2006/relationships/image"/><Relationship Id="rId266" Target="media/image266.png" Type="http://schemas.openxmlformats.org/officeDocument/2006/relationships/image"/><Relationship Id="rId2660" Target="media/image2660.png" Type="http://schemas.openxmlformats.org/officeDocument/2006/relationships/image"/><Relationship Id="rId2661" Target="media/image2661.png" Type="http://schemas.openxmlformats.org/officeDocument/2006/relationships/image"/><Relationship Id="rId2662" Target="media/image2662.png" Type="http://schemas.openxmlformats.org/officeDocument/2006/relationships/image"/><Relationship Id="rId2663" Target="media/image2663.png" Type="http://schemas.openxmlformats.org/officeDocument/2006/relationships/image"/><Relationship Id="rId2664" Target="media/image2664.png" Type="http://schemas.openxmlformats.org/officeDocument/2006/relationships/image"/><Relationship Id="rId2665" Target="media/image2665.png" Type="http://schemas.openxmlformats.org/officeDocument/2006/relationships/image"/><Relationship Id="rId2666" Target="media/image2666.png" Type="http://schemas.openxmlformats.org/officeDocument/2006/relationships/image"/><Relationship Id="rId2667" Target="media/image2667.png" Type="http://schemas.openxmlformats.org/officeDocument/2006/relationships/image"/><Relationship Id="rId2668" Target="media/image2668.png" Type="http://schemas.openxmlformats.org/officeDocument/2006/relationships/image"/><Relationship Id="rId2669" Target="media/image2669.png" Type="http://schemas.openxmlformats.org/officeDocument/2006/relationships/image"/><Relationship Id="rId267" Target="media/image267.png" Type="http://schemas.openxmlformats.org/officeDocument/2006/relationships/image"/><Relationship Id="rId2670" Target="media/image2670.png" Type="http://schemas.openxmlformats.org/officeDocument/2006/relationships/image"/><Relationship Id="rId2671" Target="media/image2671.png" Type="http://schemas.openxmlformats.org/officeDocument/2006/relationships/image"/><Relationship Id="rId2672" Target="media/image2672.png" Type="http://schemas.openxmlformats.org/officeDocument/2006/relationships/image"/><Relationship Id="rId2673" Target="media/image2673.png" Type="http://schemas.openxmlformats.org/officeDocument/2006/relationships/image"/><Relationship Id="rId2674" Target="media/image2674.png" Type="http://schemas.openxmlformats.org/officeDocument/2006/relationships/image"/><Relationship Id="rId2675" Target="media/image2675.png" Type="http://schemas.openxmlformats.org/officeDocument/2006/relationships/image"/><Relationship Id="rId2676" Target="media/image2676.png" Type="http://schemas.openxmlformats.org/officeDocument/2006/relationships/image"/><Relationship Id="rId2677" Target="media/image2677.png" Type="http://schemas.openxmlformats.org/officeDocument/2006/relationships/image"/><Relationship Id="rId2678" Target="media/image2678.png" Type="http://schemas.openxmlformats.org/officeDocument/2006/relationships/image"/><Relationship Id="rId2679" Target="media/image2679.png" Type="http://schemas.openxmlformats.org/officeDocument/2006/relationships/image"/><Relationship Id="rId268" Target="media/image268.png" Type="http://schemas.openxmlformats.org/officeDocument/2006/relationships/image"/><Relationship Id="rId2680" Target="media/image2680.png" Type="http://schemas.openxmlformats.org/officeDocument/2006/relationships/image"/><Relationship Id="rId2681" Target="media/image2681.png" Type="http://schemas.openxmlformats.org/officeDocument/2006/relationships/image"/><Relationship Id="rId2682" Target="media/image2682.png" Type="http://schemas.openxmlformats.org/officeDocument/2006/relationships/image"/><Relationship Id="rId2683" Target="media/image2683.png" Type="http://schemas.openxmlformats.org/officeDocument/2006/relationships/image"/><Relationship Id="rId2684" Target="media/image2684.png" Type="http://schemas.openxmlformats.org/officeDocument/2006/relationships/image"/><Relationship Id="rId2685" Target="media/image2685.png" Type="http://schemas.openxmlformats.org/officeDocument/2006/relationships/image"/><Relationship Id="rId2686" Target="media/image2686.png" Type="http://schemas.openxmlformats.org/officeDocument/2006/relationships/image"/><Relationship Id="rId2687" Target="media/image2687.png" Type="http://schemas.openxmlformats.org/officeDocument/2006/relationships/image"/><Relationship Id="rId2688" Target="media/image2688.png" Type="http://schemas.openxmlformats.org/officeDocument/2006/relationships/image"/><Relationship Id="rId2689" Target="media/image2689.png" Type="http://schemas.openxmlformats.org/officeDocument/2006/relationships/image"/><Relationship Id="rId269" Target="media/image269.png" Type="http://schemas.openxmlformats.org/officeDocument/2006/relationships/image"/><Relationship Id="rId2690" Target="media/image2690.png" Type="http://schemas.openxmlformats.org/officeDocument/2006/relationships/image"/><Relationship Id="rId2691" Target="media/image2691.png" Type="http://schemas.openxmlformats.org/officeDocument/2006/relationships/image"/><Relationship Id="rId2692" Target="media/image2692.png" Type="http://schemas.openxmlformats.org/officeDocument/2006/relationships/image"/><Relationship Id="rId2693" Target="media/image2693.png" Type="http://schemas.openxmlformats.org/officeDocument/2006/relationships/image"/><Relationship Id="rId2694" Target="media/image2694.png" Type="http://schemas.openxmlformats.org/officeDocument/2006/relationships/image"/><Relationship Id="rId2695" Target="media/image2695.png" Type="http://schemas.openxmlformats.org/officeDocument/2006/relationships/image"/><Relationship Id="rId2696" Target="media/image2696.png" Type="http://schemas.openxmlformats.org/officeDocument/2006/relationships/image"/><Relationship Id="rId2697" Target="media/image2697.png" Type="http://schemas.openxmlformats.org/officeDocument/2006/relationships/image"/><Relationship Id="rId2698" Target="media/image2698.png" Type="http://schemas.openxmlformats.org/officeDocument/2006/relationships/image"/><Relationship Id="rId2699" Target="media/image2699.png" Type="http://schemas.openxmlformats.org/officeDocument/2006/relationships/image"/><Relationship Id="rId27" Target="media/image27.png" Type="http://schemas.openxmlformats.org/officeDocument/2006/relationships/image"/><Relationship Id="rId270" Target="media/image270.png" Type="http://schemas.openxmlformats.org/officeDocument/2006/relationships/image"/><Relationship Id="rId2700" Target="media/image2700.png" Type="http://schemas.openxmlformats.org/officeDocument/2006/relationships/image"/><Relationship Id="rId2701" Target="media/image2701.png" Type="http://schemas.openxmlformats.org/officeDocument/2006/relationships/image"/><Relationship Id="rId2702" Target="media/image2702.png" Type="http://schemas.openxmlformats.org/officeDocument/2006/relationships/image"/><Relationship Id="rId2703" Target="media/image2703.png" Type="http://schemas.openxmlformats.org/officeDocument/2006/relationships/image"/><Relationship Id="rId2704" Target="media/image2704.png" Type="http://schemas.openxmlformats.org/officeDocument/2006/relationships/image"/><Relationship Id="rId2705" Target="media/image2705.png" Type="http://schemas.openxmlformats.org/officeDocument/2006/relationships/image"/><Relationship Id="rId2706" Target="media/image2706.png" Type="http://schemas.openxmlformats.org/officeDocument/2006/relationships/image"/><Relationship Id="rId2707" Target="media/image2707.png" Type="http://schemas.openxmlformats.org/officeDocument/2006/relationships/image"/><Relationship Id="rId2708" Target="media/image2708.png" Type="http://schemas.openxmlformats.org/officeDocument/2006/relationships/image"/><Relationship Id="rId2709" Target="media/image2709.png" Type="http://schemas.openxmlformats.org/officeDocument/2006/relationships/image"/><Relationship Id="rId271" Target="media/image271.png" Type="http://schemas.openxmlformats.org/officeDocument/2006/relationships/image"/><Relationship Id="rId2710" Target="media/image2710.png" Type="http://schemas.openxmlformats.org/officeDocument/2006/relationships/image"/><Relationship Id="rId2711" Target="media/image2711.png" Type="http://schemas.openxmlformats.org/officeDocument/2006/relationships/image"/><Relationship Id="rId2712" Target="media/image2712.png" Type="http://schemas.openxmlformats.org/officeDocument/2006/relationships/image"/><Relationship Id="rId2713" Target="media/image2713.png" Type="http://schemas.openxmlformats.org/officeDocument/2006/relationships/image"/><Relationship Id="rId2714" Target="media/image2714.png" Type="http://schemas.openxmlformats.org/officeDocument/2006/relationships/image"/><Relationship Id="rId2715" Target="media/image2715.png" Type="http://schemas.openxmlformats.org/officeDocument/2006/relationships/image"/><Relationship Id="rId2716" Target="media/image2716.png" Type="http://schemas.openxmlformats.org/officeDocument/2006/relationships/image"/><Relationship Id="rId2717" Target="media/image2717.png" Type="http://schemas.openxmlformats.org/officeDocument/2006/relationships/image"/><Relationship Id="rId2718" Target="media/image2718.png" Type="http://schemas.openxmlformats.org/officeDocument/2006/relationships/image"/><Relationship Id="rId2719" Target="media/image2719.png" Type="http://schemas.openxmlformats.org/officeDocument/2006/relationships/image"/><Relationship Id="rId272" Target="media/image272.png" Type="http://schemas.openxmlformats.org/officeDocument/2006/relationships/image"/><Relationship Id="rId2720" Target="media/image2720.png" Type="http://schemas.openxmlformats.org/officeDocument/2006/relationships/image"/><Relationship Id="rId2721" Target="media/image2721.png" Type="http://schemas.openxmlformats.org/officeDocument/2006/relationships/image"/><Relationship Id="rId2722" Target="media/image2722.png" Type="http://schemas.openxmlformats.org/officeDocument/2006/relationships/image"/><Relationship Id="rId2723" Target="media/image2723.png" Type="http://schemas.openxmlformats.org/officeDocument/2006/relationships/image"/><Relationship Id="rId2724" Target="media/image2724.png" Type="http://schemas.openxmlformats.org/officeDocument/2006/relationships/image"/><Relationship Id="rId2725" Target="media/image2725.png" Type="http://schemas.openxmlformats.org/officeDocument/2006/relationships/image"/><Relationship Id="rId2726" Target="media/image2726.png" Type="http://schemas.openxmlformats.org/officeDocument/2006/relationships/image"/><Relationship Id="rId2727" Target="media/image2727.png" Type="http://schemas.openxmlformats.org/officeDocument/2006/relationships/image"/><Relationship Id="rId2728" Target="media/image2728.png" Type="http://schemas.openxmlformats.org/officeDocument/2006/relationships/image"/><Relationship Id="rId2729" Target="media/image2729.png" Type="http://schemas.openxmlformats.org/officeDocument/2006/relationships/image"/><Relationship Id="rId273" Target="media/image273.png" Type="http://schemas.openxmlformats.org/officeDocument/2006/relationships/image"/><Relationship Id="rId2730" Target="media/image2730.png" Type="http://schemas.openxmlformats.org/officeDocument/2006/relationships/image"/><Relationship Id="rId2731" Target="media/image2731.png" Type="http://schemas.openxmlformats.org/officeDocument/2006/relationships/image"/><Relationship Id="rId2732" Target="media/image2732.png" Type="http://schemas.openxmlformats.org/officeDocument/2006/relationships/image"/><Relationship Id="rId2733" Target="media/image2733.png" Type="http://schemas.openxmlformats.org/officeDocument/2006/relationships/image"/><Relationship Id="rId2734" Target="media/image2734.png" Type="http://schemas.openxmlformats.org/officeDocument/2006/relationships/image"/><Relationship Id="rId2735" Target="media/image2735.png" Type="http://schemas.openxmlformats.org/officeDocument/2006/relationships/image"/><Relationship Id="rId2736" Target="media/image2736.png" Type="http://schemas.openxmlformats.org/officeDocument/2006/relationships/image"/><Relationship Id="rId2737" Target="media/image2737.png" Type="http://schemas.openxmlformats.org/officeDocument/2006/relationships/image"/><Relationship Id="rId2738" Target="media/image2738.png" Type="http://schemas.openxmlformats.org/officeDocument/2006/relationships/image"/><Relationship Id="rId2739" Target="media/image2739.png" Type="http://schemas.openxmlformats.org/officeDocument/2006/relationships/image"/><Relationship Id="rId274" Target="media/image274.png" Type="http://schemas.openxmlformats.org/officeDocument/2006/relationships/image"/><Relationship Id="rId2740" Target="media/image2740.png" Type="http://schemas.openxmlformats.org/officeDocument/2006/relationships/image"/><Relationship Id="rId2741" Target="media/image2741.png" Type="http://schemas.openxmlformats.org/officeDocument/2006/relationships/image"/><Relationship Id="rId2742" Target="media/image2742.png" Type="http://schemas.openxmlformats.org/officeDocument/2006/relationships/image"/><Relationship Id="rId2743" Target="media/image2743.png" Type="http://schemas.openxmlformats.org/officeDocument/2006/relationships/image"/><Relationship Id="rId2744" Target="media/image2744.png" Type="http://schemas.openxmlformats.org/officeDocument/2006/relationships/image"/><Relationship Id="rId2745" Target="media/image2745.png" Type="http://schemas.openxmlformats.org/officeDocument/2006/relationships/image"/><Relationship Id="rId2746" Target="media/image2746.png" Type="http://schemas.openxmlformats.org/officeDocument/2006/relationships/image"/><Relationship Id="rId2747" Target="media/image2747.png" Type="http://schemas.openxmlformats.org/officeDocument/2006/relationships/image"/><Relationship Id="rId2748" Target="media/image2748.png" Type="http://schemas.openxmlformats.org/officeDocument/2006/relationships/image"/><Relationship Id="rId2749" Target="media/image2749.png" Type="http://schemas.openxmlformats.org/officeDocument/2006/relationships/image"/><Relationship Id="rId275" Target="media/image275.png" Type="http://schemas.openxmlformats.org/officeDocument/2006/relationships/image"/><Relationship Id="rId2750" Target="media/image2750.png" Type="http://schemas.openxmlformats.org/officeDocument/2006/relationships/image"/><Relationship Id="rId2751" Target="media/image2751.png" Type="http://schemas.openxmlformats.org/officeDocument/2006/relationships/image"/><Relationship Id="rId2752" Target="media/image2752.png" Type="http://schemas.openxmlformats.org/officeDocument/2006/relationships/image"/><Relationship Id="rId2753" Target="media/image2753.png" Type="http://schemas.openxmlformats.org/officeDocument/2006/relationships/image"/><Relationship Id="rId2754" Target="media/image2754.png" Type="http://schemas.openxmlformats.org/officeDocument/2006/relationships/image"/><Relationship Id="rId2755" Target="media/image2755.png" Type="http://schemas.openxmlformats.org/officeDocument/2006/relationships/image"/><Relationship Id="rId2756" Target="media/image2756.png" Type="http://schemas.openxmlformats.org/officeDocument/2006/relationships/image"/><Relationship Id="rId2757" Target="media/image2757.png" Type="http://schemas.openxmlformats.org/officeDocument/2006/relationships/image"/><Relationship Id="rId2758" Target="media/image2758.png" Type="http://schemas.openxmlformats.org/officeDocument/2006/relationships/image"/><Relationship Id="rId2759" Target="media/image2759.png" Type="http://schemas.openxmlformats.org/officeDocument/2006/relationships/image"/><Relationship Id="rId276" Target="media/image276.png" Type="http://schemas.openxmlformats.org/officeDocument/2006/relationships/image"/><Relationship Id="rId2760" Target="media/image2760.png" Type="http://schemas.openxmlformats.org/officeDocument/2006/relationships/image"/><Relationship Id="rId2761" Target="media/image2761.png" Type="http://schemas.openxmlformats.org/officeDocument/2006/relationships/image"/><Relationship Id="rId2762" Target="media/image2762.png" Type="http://schemas.openxmlformats.org/officeDocument/2006/relationships/image"/><Relationship Id="rId2763" Target="media/image2763.png" Type="http://schemas.openxmlformats.org/officeDocument/2006/relationships/image"/><Relationship Id="rId2764" Target="media/image2764.png" Type="http://schemas.openxmlformats.org/officeDocument/2006/relationships/image"/><Relationship Id="rId2765" Target="media/image2765.png" Type="http://schemas.openxmlformats.org/officeDocument/2006/relationships/image"/><Relationship Id="rId2766" Target="media/image2766.png" Type="http://schemas.openxmlformats.org/officeDocument/2006/relationships/image"/><Relationship Id="rId2767" Target="media/image2767.png" Type="http://schemas.openxmlformats.org/officeDocument/2006/relationships/image"/><Relationship Id="rId2768" Target="media/image2768.png" Type="http://schemas.openxmlformats.org/officeDocument/2006/relationships/image"/><Relationship Id="rId2769" Target="media/image2769.png" Type="http://schemas.openxmlformats.org/officeDocument/2006/relationships/image"/><Relationship Id="rId277" Target="media/image277.png" Type="http://schemas.openxmlformats.org/officeDocument/2006/relationships/image"/><Relationship Id="rId2770" Target="media/image2770.png" Type="http://schemas.openxmlformats.org/officeDocument/2006/relationships/image"/><Relationship Id="rId2771" Target="media/image2771.png" Type="http://schemas.openxmlformats.org/officeDocument/2006/relationships/image"/><Relationship Id="rId2772" Target="media/image2772.png" Type="http://schemas.openxmlformats.org/officeDocument/2006/relationships/image"/><Relationship Id="rId2773" Target="media/image2773.png" Type="http://schemas.openxmlformats.org/officeDocument/2006/relationships/image"/><Relationship Id="rId2774" Target="media/image2774.png" Type="http://schemas.openxmlformats.org/officeDocument/2006/relationships/image"/><Relationship Id="rId2775" Target="media/image2775.png" Type="http://schemas.openxmlformats.org/officeDocument/2006/relationships/image"/><Relationship Id="rId2776" Target="media/image2776.png" Type="http://schemas.openxmlformats.org/officeDocument/2006/relationships/image"/><Relationship Id="rId2777" Target="media/image2777.png" Type="http://schemas.openxmlformats.org/officeDocument/2006/relationships/image"/><Relationship Id="rId2778" Target="media/image2778.png" Type="http://schemas.openxmlformats.org/officeDocument/2006/relationships/image"/><Relationship Id="rId2779" Target="media/image2779.png" Type="http://schemas.openxmlformats.org/officeDocument/2006/relationships/image"/><Relationship Id="rId278" Target="media/image278.png" Type="http://schemas.openxmlformats.org/officeDocument/2006/relationships/image"/><Relationship Id="rId2780" Target="media/image2780.png" Type="http://schemas.openxmlformats.org/officeDocument/2006/relationships/image"/><Relationship Id="rId2781" Target="media/image2781.png" Type="http://schemas.openxmlformats.org/officeDocument/2006/relationships/image"/><Relationship Id="rId2782" Target="media/image2782.png" Type="http://schemas.openxmlformats.org/officeDocument/2006/relationships/image"/><Relationship Id="rId2783" Target="media/image2783.png" Type="http://schemas.openxmlformats.org/officeDocument/2006/relationships/image"/><Relationship Id="rId2784" Target="media/image2784.png" Type="http://schemas.openxmlformats.org/officeDocument/2006/relationships/image"/><Relationship Id="rId2785" Target="media/image2785.png" Type="http://schemas.openxmlformats.org/officeDocument/2006/relationships/image"/><Relationship Id="rId2786" Target="media/image2786.png" Type="http://schemas.openxmlformats.org/officeDocument/2006/relationships/image"/><Relationship Id="rId2787" Target="media/image2787.png" Type="http://schemas.openxmlformats.org/officeDocument/2006/relationships/image"/><Relationship Id="rId2788" Target="media/image2788.png" Type="http://schemas.openxmlformats.org/officeDocument/2006/relationships/image"/><Relationship Id="rId2789" Target="media/image2789.png" Type="http://schemas.openxmlformats.org/officeDocument/2006/relationships/image"/><Relationship Id="rId279" Target="media/image279.png" Type="http://schemas.openxmlformats.org/officeDocument/2006/relationships/image"/><Relationship Id="rId2790" Target="media/image2790.png" Type="http://schemas.openxmlformats.org/officeDocument/2006/relationships/image"/><Relationship Id="rId2791" Target="media/image2791.png" Type="http://schemas.openxmlformats.org/officeDocument/2006/relationships/image"/><Relationship Id="rId2792" Target="media/image2792.png" Type="http://schemas.openxmlformats.org/officeDocument/2006/relationships/image"/><Relationship Id="rId2793" Target="media/image2793.png" Type="http://schemas.openxmlformats.org/officeDocument/2006/relationships/image"/><Relationship Id="rId2794" Target="media/image2794.png" Type="http://schemas.openxmlformats.org/officeDocument/2006/relationships/image"/><Relationship Id="rId2795" Target="media/image2795.png" Type="http://schemas.openxmlformats.org/officeDocument/2006/relationships/image"/><Relationship Id="rId2796" Target="media/image2796.png" Type="http://schemas.openxmlformats.org/officeDocument/2006/relationships/image"/><Relationship Id="rId2797" Target="media/image2797.png" Type="http://schemas.openxmlformats.org/officeDocument/2006/relationships/image"/><Relationship Id="rId2798" Target="media/image2798.png" Type="http://schemas.openxmlformats.org/officeDocument/2006/relationships/image"/><Relationship Id="rId2799" Target="media/image2799.png" Type="http://schemas.openxmlformats.org/officeDocument/2006/relationships/image"/><Relationship Id="rId28" Target="media/image28.png" Type="http://schemas.openxmlformats.org/officeDocument/2006/relationships/image"/><Relationship Id="rId280" Target="media/image280.png" Type="http://schemas.openxmlformats.org/officeDocument/2006/relationships/image"/><Relationship Id="rId2800" Target="media/image2800.png" Type="http://schemas.openxmlformats.org/officeDocument/2006/relationships/image"/><Relationship Id="rId2801" Target="media/image2801.png" Type="http://schemas.openxmlformats.org/officeDocument/2006/relationships/image"/><Relationship Id="rId2802" Target="media/image2802.png" Type="http://schemas.openxmlformats.org/officeDocument/2006/relationships/image"/><Relationship Id="rId2803" Target="media/image2803.png" Type="http://schemas.openxmlformats.org/officeDocument/2006/relationships/image"/><Relationship Id="rId2804" Target="media/image2804.png" Type="http://schemas.openxmlformats.org/officeDocument/2006/relationships/image"/><Relationship Id="rId2805" Target="media/image2805.png" Type="http://schemas.openxmlformats.org/officeDocument/2006/relationships/image"/><Relationship Id="rId2806" Target="media/image2806.png" Type="http://schemas.openxmlformats.org/officeDocument/2006/relationships/image"/><Relationship Id="rId2807" Target="media/image2807.png" Type="http://schemas.openxmlformats.org/officeDocument/2006/relationships/image"/><Relationship Id="rId2808" Target="media/image2808.png" Type="http://schemas.openxmlformats.org/officeDocument/2006/relationships/image"/><Relationship Id="rId2809" Target="media/image2809.png" Type="http://schemas.openxmlformats.org/officeDocument/2006/relationships/image"/><Relationship Id="rId281" Target="media/image281.png" Type="http://schemas.openxmlformats.org/officeDocument/2006/relationships/image"/><Relationship Id="rId2810" Target="media/image2810.png" Type="http://schemas.openxmlformats.org/officeDocument/2006/relationships/image"/><Relationship Id="rId2811" Target="media/image2811.png" Type="http://schemas.openxmlformats.org/officeDocument/2006/relationships/image"/><Relationship Id="rId2812" Target="media/image2812.png" Type="http://schemas.openxmlformats.org/officeDocument/2006/relationships/image"/><Relationship Id="rId2813" Target="media/image2813.png" Type="http://schemas.openxmlformats.org/officeDocument/2006/relationships/image"/><Relationship Id="rId2814" Target="media/image2814.png" Type="http://schemas.openxmlformats.org/officeDocument/2006/relationships/image"/><Relationship Id="rId2815" Target="media/image2815.png" Type="http://schemas.openxmlformats.org/officeDocument/2006/relationships/image"/><Relationship Id="rId2816" Target="media/image2816.png" Type="http://schemas.openxmlformats.org/officeDocument/2006/relationships/image"/><Relationship Id="rId2817" Target="media/image2817.png" Type="http://schemas.openxmlformats.org/officeDocument/2006/relationships/image"/><Relationship Id="rId2818" Target="media/image2818.png" Type="http://schemas.openxmlformats.org/officeDocument/2006/relationships/image"/><Relationship Id="rId2819" Target="media/image2819.png" Type="http://schemas.openxmlformats.org/officeDocument/2006/relationships/image"/><Relationship Id="rId282" Target="media/image282.png" Type="http://schemas.openxmlformats.org/officeDocument/2006/relationships/image"/><Relationship Id="rId2820" Target="media/image2820.png" Type="http://schemas.openxmlformats.org/officeDocument/2006/relationships/image"/><Relationship Id="rId2821" Target="media/image2821.png" Type="http://schemas.openxmlformats.org/officeDocument/2006/relationships/image"/><Relationship Id="rId2822" Target="media/image2822.png" Type="http://schemas.openxmlformats.org/officeDocument/2006/relationships/image"/><Relationship Id="rId2823" Target="media/image2823.png" Type="http://schemas.openxmlformats.org/officeDocument/2006/relationships/image"/><Relationship Id="rId2824" Target="media/image2824.png" Type="http://schemas.openxmlformats.org/officeDocument/2006/relationships/image"/><Relationship Id="rId2825" Target="media/image2825.png" Type="http://schemas.openxmlformats.org/officeDocument/2006/relationships/image"/><Relationship Id="rId2826" Target="media/image2826.png" Type="http://schemas.openxmlformats.org/officeDocument/2006/relationships/image"/><Relationship Id="rId2827" Target="media/image2827.png" Type="http://schemas.openxmlformats.org/officeDocument/2006/relationships/image"/><Relationship Id="rId2828" Target="media/image2828.png" Type="http://schemas.openxmlformats.org/officeDocument/2006/relationships/image"/><Relationship Id="rId2829" Target="media/image2829.png" Type="http://schemas.openxmlformats.org/officeDocument/2006/relationships/image"/><Relationship Id="rId283" Target="media/image283.png" Type="http://schemas.openxmlformats.org/officeDocument/2006/relationships/image"/><Relationship Id="rId2830" Target="media/image2830.png" Type="http://schemas.openxmlformats.org/officeDocument/2006/relationships/image"/><Relationship Id="rId2831" Target="media/image2831.png" Type="http://schemas.openxmlformats.org/officeDocument/2006/relationships/image"/><Relationship Id="rId2832" Target="media/image2832.png" Type="http://schemas.openxmlformats.org/officeDocument/2006/relationships/image"/><Relationship Id="rId2833" Target="media/image2833.png" Type="http://schemas.openxmlformats.org/officeDocument/2006/relationships/image"/><Relationship Id="rId2834" Target="media/image2834.png" Type="http://schemas.openxmlformats.org/officeDocument/2006/relationships/image"/><Relationship Id="rId2835" Target="media/image2835.png" Type="http://schemas.openxmlformats.org/officeDocument/2006/relationships/image"/><Relationship Id="rId2836" Target="media/image2836.png" Type="http://schemas.openxmlformats.org/officeDocument/2006/relationships/image"/><Relationship Id="rId2837" Target="media/image2837.png" Type="http://schemas.openxmlformats.org/officeDocument/2006/relationships/image"/><Relationship Id="rId2838" Target="media/image2838.png" Type="http://schemas.openxmlformats.org/officeDocument/2006/relationships/image"/><Relationship Id="rId2839" Target="media/image2839.png" Type="http://schemas.openxmlformats.org/officeDocument/2006/relationships/image"/><Relationship Id="rId284" Target="media/image284.png" Type="http://schemas.openxmlformats.org/officeDocument/2006/relationships/image"/><Relationship Id="rId2840" Target="media/image2840.png" Type="http://schemas.openxmlformats.org/officeDocument/2006/relationships/image"/><Relationship Id="rId2841" Target="media/image2841.png" Type="http://schemas.openxmlformats.org/officeDocument/2006/relationships/image"/><Relationship Id="rId2842" Target="media/image2842.png" Type="http://schemas.openxmlformats.org/officeDocument/2006/relationships/image"/><Relationship Id="rId2843" Target="media/image2843.png" Type="http://schemas.openxmlformats.org/officeDocument/2006/relationships/image"/><Relationship Id="rId2844" Target="media/image2844.png" Type="http://schemas.openxmlformats.org/officeDocument/2006/relationships/image"/><Relationship Id="rId2845" Target="media/image2845.png" Type="http://schemas.openxmlformats.org/officeDocument/2006/relationships/image"/><Relationship Id="rId2846" Target="media/image2846.png" Type="http://schemas.openxmlformats.org/officeDocument/2006/relationships/image"/><Relationship Id="rId2847" Target="media/image2847.png" Type="http://schemas.openxmlformats.org/officeDocument/2006/relationships/image"/><Relationship Id="rId2848" Target="media/image2848.png" Type="http://schemas.openxmlformats.org/officeDocument/2006/relationships/image"/><Relationship Id="rId2849" Target="media/image2849.png" Type="http://schemas.openxmlformats.org/officeDocument/2006/relationships/image"/><Relationship Id="rId285" Target="media/image285.png" Type="http://schemas.openxmlformats.org/officeDocument/2006/relationships/image"/><Relationship Id="rId2850" Target="media/image2850.png" Type="http://schemas.openxmlformats.org/officeDocument/2006/relationships/image"/><Relationship Id="rId2851" Target="media/image2851.png" Type="http://schemas.openxmlformats.org/officeDocument/2006/relationships/image"/><Relationship Id="rId2852" Target="media/image2852.png" Type="http://schemas.openxmlformats.org/officeDocument/2006/relationships/image"/><Relationship Id="rId2853" Target="media/image2853.png" Type="http://schemas.openxmlformats.org/officeDocument/2006/relationships/image"/><Relationship Id="rId2854" Target="media/image2854.png" Type="http://schemas.openxmlformats.org/officeDocument/2006/relationships/image"/><Relationship Id="rId2855" Target="media/image2855.png" Type="http://schemas.openxmlformats.org/officeDocument/2006/relationships/image"/><Relationship Id="rId2856" Target="media/image2856.png" Type="http://schemas.openxmlformats.org/officeDocument/2006/relationships/image"/><Relationship Id="rId2857" Target="media/image2857.png" Type="http://schemas.openxmlformats.org/officeDocument/2006/relationships/image"/><Relationship Id="rId2858" Target="media/image2858.png" Type="http://schemas.openxmlformats.org/officeDocument/2006/relationships/image"/><Relationship Id="rId2859" Target="media/image2859.png" Type="http://schemas.openxmlformats.org/officeDocument/2006/relationships/image"/><Relationship Id="rId286" Target="media/image286.png" Type="http://schemas.openxmlformats.org/officeDocument/2006/relationships/image"/><Relationship Id="rId2860" Target="media/image2860.png" Type="http://schemas.openxmlformats.org/officeDocument/2006/relationships/image"/><Relationship Id="rId2861" Target="media/image2861.png" Type="http://schemas.openxmlformats.org/officeDocument/2006/relationships/image"/><Relationship Id="rId2862" Target="media/image2862.png" Type="http://schemas.openxmlformats.org/officeDocument/2006/relationships/image"/><Relationship Id="rId2863" Target="media/image2863.png" Type="http://schemas.openxmlformats.org/officeDocument/2006/relationships/image"/><Relationship Id="rId2864" Target="media/image2864.png" Type="http://schemas.openxmlformats.org/officeDocument/2006/relationships/image"/><Relationship Id="rId2865" Target="media/image2865.png" Type="http://schemas.openxmlformats.org/officeDocument/2006/relationships/image"/><Relationship Id="rId2866" Target="media/image2866.png" Type="http://schemas.openxmlformats.org/officeDocument/2006/relationships/image"/><Relationship Id="rId2867" Target="media/image2867.png" Type="http://schemas.openxmlformats.org/officeDocument/2006/relationships/image"/><Relationship Id="rId2868" Target="media/image2868.png" Type="http://schemas.openxmlformats.org/officeDocument/2006/relationships/image"/><Relationship Id="rId2869" Target="media/image2869.png" Type="http://schemas.openxmlformats.org/officeDocument/2006/relationships/image"/><Relationship Id="rId287" Target="media/image287.png" Type="http://schemas.openxmlformats.org/officeDocument/2006/relationships/image"/><Relationship Id="rId2870" Target="media/image2870.png" Type="http://schemas.openxmlformats.org/officeDocument/2006/relationships/image"/><Relationship Id="rId2871" Target="media/image2871.png" Type="http://schemas.openxmlformats.org/officeDocument/2006/relationships/image"/><Relationship Id="rId2872" Target="media/image2872.png" Type="http://schemas.openxmlformats.org/officeDocument/2006/relationships/image"/><Relationship Id="rId2873" Target="media/image2873.png" Type="http://schemas.openxmlformats.org/officeDocument/2006/relationships/image"/><Relationship Id="rId2874" Target="media/image2874.png" Type="http://schemas.openxmlformats.org/officeDocument/2006/relationships/image"/><Relationship Id="rId2875" Target="media/image2875.png" Type="http://schemas.openxmlformats.org/officeDocument/2006/relationships/image"/><Relationship Id="rId2876" Target="media/image2876.png" Type="http://schemas.openxmlformats.org/officeDocument/2006/relationships/image"/><Relationship Id="rId2877" Target="media/image2877.png" Type="http://schemas.openxmlformats.org/officeDocument/2006/relationships/image"/><Relationship Id="rId2878" Target="media/image2878.png" Type="http://schemas.openxmlformats.org/officeDocument/2006/relationships/image"/><Relationship Id="rId2879" Target="media/image2879.png" Type="http://schemas.openxmlformats.org/officeDocument/2006/relationships/image"/><Relationship Id="rId288" Target="media/image288.png" Type="http://schemas.openxmlformats.org/officeDocument/2006/relationships/image"/><Relationship Id="rId2880" Target="media/image2880.png" Type="http://schemas.openxmlformats.org/officeDocument/2006/relationships/image"/><Relationship Id="rId2881" Target="media/image2881.png" Type="http://schemas.openxmlformats.org/officeDocument/2006/relationships/image"/><Relationship Id="rId2882" Target="media/image2882.png" Type="http://schemas.openxmlformats.org/officeDocument/2006/relationships/image"/><Relationship Id="rId2883" Target="media/image2883.png" Type="http://schemas.openxmlformats.org/officeDocument/2006/relationships/image"/><Relationship Id="rId2884" Target="media/image2884.png" Type="http://schemas.openxmlformats.org/officeDocument/2006/relationships/image"/><Relationship Id="rId2885" Target="media/image2885.png" Type="http://schemas.openxmlformats.org/officeDocument/2006/relationships/image"/><Relationship Id="rId2886" Target="media/image2886.png" Type="http://schemas.openxmlformats.org/officeDocument/2006/relationships/image"/><Relationship Id="rId2887" Target="media/image2887.png" Type="http://schemas.openxmlformats.org/officeDocument/2006/relationships/image"/><Relationship Id="rId2888" Target="media/image2888.png" Type="http://schemas.openxmlformats.org/officeDocument/2006/relationships/image"/><Relationship Id="rId2889" Target="media/image2889.png" Type="http://schemas.openxmlformats.org/officeDocument/2006/relationships/image"/><Relationship Id="rId289" Target="media/image289.png" Type="http://schemas.openxmlformats.org/officeDocument/2006/relationships/image"/><Relationship Id="rId2890" Target="media/image2890.png" Type="http://schemas.openxmlformats.org/officeDocument/2006/relationships/image"/><Relationship Id="rId2891" Target="media/image2891.png" Type="http://schemas.openxmlformats.org/officeDocument/2006/relationships/image"/><Relationship Id="rId2892" Target="media/image2892.png" Type="http://schemas.openxmlformats.org/officeDocument/2006/relationships/image"/><Relationship Id="rId2893" Target="media/image2893.png" Type="http://schemas.openxmlformats.org/officeDocument/2006/relationships/image"/><Relationship Id="rId2894" Target="media/image2894.png" Type="http://schemas.openxmlformats.org/officeDocument/2006/relationships/image"/><Relationship Id="rId2895" Target="media/image2895.png" Type="http://schemas.openxmlformats.org/officeDocument/2006/relationships/image"/><Relationship Id="rId2896" Target="media/image2896.png" Type="http://schemas.openxmlformats.org/officeDocument/2006/relationships/image"/><Relationship Id="rId2897" Target="media/image2897.png" Type="http://schemas.openxmlformats.org/officeDocument/2006/relationships/image"/><Relationship Id="rId2898" Target="media/image2898.png" Type="http://schemas.openxmlformats.org/officeDocument/2006/relationships/image"/><Relationship Id="rId2899" Target="media/image2899.png" Type="http://schemas.openxmlformats.org/officeDocument/2006/relationships/image"/><Relationship Id="rId29" Target="media/image29.png" Type="http://schemas.openxmlformats.org/officeDocument/2006/relationships/image"/><Relationship Id="rId290" Target="media/image290.png" Type="http://schemas.openxmlformats.org/officeDocument/2006/relationships/image"/><Relationship Id="rId2900" Target="media/image2900.png" Type="http://schemas.openxmlformats.org/officeDocument/2006/relationships/image"/><Relationship Id="rId2901" Target="media/image2901.png" Type="http://schemas.openxmlformats.org/officeDocument/2006/relationships/image"/><Relationship Id="rId2902" Target="media/image2902.png" Type="http://schemas.openxmlformats.org/officeDocument/2006/relationships/image"/><Relationship Id="rId2903" Target="media/image2903.png" Type="http://schemas.openxmlformats.org/officeDocument/2006/relationships/image"/><Relationship Id="rId2904" Target="media/image2904.png" Type="http://schemas.openxmlformats.org/officeDocument/2006/relationships/image"/><Relationship Id="rId2905" Target="media/image2905.png" Type="http://schemas.openxmlformats.org/officeDocument/2006/relationships/image"/><Relationship Id="rId2906" Target="media/image2906.png" Type="http://schemas.openxmlformats.org/officeDocument/2006/relationships/image"/><Relationship Id="rId2907" Target="media/image2907.png" Type="http://schemas.openxmlformats.org/officeDocument/2006/relationships/image"/><Relationship Id="rId2908" Target="media/image2908.png" Type="http://schemas.openxmlformats.org/officeDocument/2006/relationships/image"/><Relationship Id="rId2909" Target="media/image2909.png" Type="http://schemas.openxmlformats.org/officeDocument/2006/relationships/image"/><Relationship Id="rId291" Target="media/image291.png" Type="http://schemas.openxmlformats.org/officeDocument/2006/relationships/image"/><Relationship Id="rId2910" Target="media/image2910.png" Type="http://schemas.openxmlformats.org/officeDocument/2006/relationships/image"/><Relationship Id="rId2911" Target="media/image2911.png" Type="http://schemas.openxmlformats.org/officeDocument/2006/relationships/image"/><Relationship Id="rId2912" Target="media/image2912.png" Type="http://schemas.openxmlformats.org/officeDocument/2006/relationships/image"/><Relationship Id="rId2913" Target="media/image2913.png" Type="http://schemas.openxmlformats.org/officeDocument/2006/relationships/image"/><Relationship Id="rId2914" Target="media/image2914.png" Type="http://schemas.openxmlformats.org/officeDocument/2006/relationships/image"/><Relationship Id="rId2915" Target="media/image2915.png" Type="http://schemas.openxmlformats.org/officeDocument/2006/relationships/image"/><Relationship Id="rId2916" Target="media/image2916.png" Type="http://schemas.openxmlformats.org/officeDocument/2006/relationships/image"/><Relationship Id="rId2917" Target="media/image2917.png" Type="http://schemas.openxmlformats.org/officeDocument/2006/relationships/image"/><Relationship Id="rId2918" Target="media/image2918.png" Type="http://schemas.openxmlformats.org/officeDocument/2006/relationships/image"/><Relationship Id="rId2919" Target="media/image2919.png" Type="http://schemas.openxmlformats.org/officeDocument/2006/relationships/image"/><Relationship Id="rId292" Target="media/image292.png" Type="http://schemas.openxmlformats.org/officeDocument/2006/relationships/image"/><Relationship Id="rId2920" Target="media/image2920.png" Type="http://schemas.openxmlformats.org/officeDocument/2006/relationships/image"/><Relationship Id="rId2921" Target="media/image2921.png" Type="http://schemas.openxmlformats.org/officeDocument/2006/relationships/image"/><Relationship Id="rId2922" Target="media/image2922.png" Type="http://schemas.openxmlformats.org/officeDocument/2006/relationships/image"/><Relationship Id="rId2923" Target="media/image2923.png" Type="http://schemas.openxmlformats.org/officeDocument/2006/relationships/image"/><Relationship Id="rId2924" Target="media/image2924.png" Type="http://schemas.openxmlformats.org/officeDocument/2006/relationships/image"/><Relationship Id="rId2925" Target="media/image2925.png" Type="http://schemas.openxmlformats.org/officeDocument/2006/relationships/image"/><Relationship Id="rId2926" Target="media/image2926.png" Type="http://schemas.openxmlformats.org/officeDocument/2006/relationships/image"/><Relationship Id="rId2927" Target="media/image2927.png" Type="http://schemas.openxmlformats.org/officeDocument/2006/relationships/image"/><Relationship Id="rId2928" Target="media/image2928.png" Type="http://schemas.openxmlformats.org/officeDocument/2006/relationships/image"/><Relationship Id="rId2929" Target="media/image2929.png" Type="http://schemas.openxmlformats.org/officeDocument/2006/relationships/image"/><Relationship Id="rId293" Target="media/image293.png" Type="http://schemas.openxmlformats.org/officeDocument/2006/relationships/image"/><Relationship Id="rId2930" Target="media/image2930.png" Type="http://schemas.openxmlformats.org/officeDocument/2006/relationships/image"/><Relationship Id="rId2931" Target="media/image2931.png" Type="http://schemas.openxmlformats.org/officeDocument/2006/relationships/image"/><Relationship Id="rId2932" Target="media/image2932.png" Type="http://schemas.openxmlformats.org/officeDocument/2006/relationships/image"/><Relationship Id="rId2933" Target="media/image2933.png" Type="http://schemas.openxmlformats.org/officeDocument/2006/relationships/image"/><Relationship Id="rId2934" Target="media/image2934.png" Type="http://schemas.openxmlformats.org/officeDocument/2006/relationships/image"/><Relationship Id="rId2935" Target="media/image2935.png" Type="http://schemas.openxmlformats.org/officeDocument/2006/relationships/image"/><Relationship Id="rId2936" Target="media/image2936.png" Type="http://schemas.openxmlformats.org/officeDocument/2006/relationships/image"/><Relationship Id="rId2937" Target="media/image2937.png" Type="http://schemas.openxmlformats.org/officeDocument/2006/relationships/image"/><Relationship Id="rId2938" Target="media/image2938.png" Type="http://schemas.openxmlformats.org/officeDocument/2006/relationships/image"/><Relationship Id="rId2939" Target="media/image2939.png" Type="http://schemas.openxmlformats.org/officeDocument/2006/relationships/image"/><Relationship Id="rId294" Target="media/image294.png" Type="http://schemas.openxmlformats.org/officeDocument/2006/relationships/image"/><Relationship Id="rId2940" Target="media/image2940.png" Type="http://schemas.openxmlformats.org/officeDocument/2006/relationships/image"/><Relationship Id="rId2941" Target="media/image2941.png" Type="http://schemas.openxmlformats.org/officeDocument/2006/relationships/image"/><Relationship Id="rId2942" Target="media/image2942.png" Type="http://schemas.openxmlformats.org/officeDocument/2006/relationships/image"/><Relationship Id="rId2943" Target="media/image2943.png" Type="http://schemas.openxmlformats.org/officeDocument/2006/relationships/image"/><Relationship Id="rId2944" Target="media/image2944.png" Type="http://schemas.openxmlformats.org/officeDocument/2006/relationships/image"/><Relationship Id="rId2945" Target="media/image2945.png" Type="http://schemas.openxmlformats.org/officeDocument/2006/relationships/image"/><Relationship Id="rId2946" Target="media/image2946.png" Type="http://schemas.openxmlformats.org/officeDocument/2006/relationships/image"/><Relationship Id="rId2947" Target="media/image2947.png" Type="http://schemas.openxmlformats.org/officeDocument/2006/relationships/image"/><Relationship Id="rId2948" Target="media/image2948.png" Type="http://schemas.openxmlformats.org/officeDocument/2006/relationships/image"/><Relationship Id="rId2949" Target="media/image2949.png" Type="http://schemas.openxmlformats.org/officeDocument/2006/relationships/image"/><Relationship Id="rId295" Target="media/image295.png" Type="http://schemas.openxmlformats.org/officeDocument/2006/relationships/image"/><Relationship Id="rId2950" Target="media/image2950.png" Type="http://schemas.openxmlformats.org/officeDocument/2006/relationships/image"/><Relationship Id="rId2951" Target="media/image2951.png" Type="http://schemas.openxmlformats.org/officeDocument/2006/relationships/image"/><Relationship Id="rId2952" Target="media/image2952.png" Type="http://schemas.openxmlformats.org/officeDocument/2006/relationships/image"/><Relationship Id="rId2953" Target="media/image2953.png" Type="http://schemas.openxmlformats.org/officeDocument/2006/relationships/image"/><Relationship Id="rId2954" Target="media/image2954.png" Type="http://schemas.openxmlformats.org/officeDocument/2006/relationships/image"/><Relationship Id="rId2955" Target="media/image2955.png" Type="http://schemas.openxmlformats.org/officeDocument/2006/relationships/image"/><Relationship Id="rId2956" Target="media/image2956.png" Type="http://schemas.openxmlformats.org/officeDocument/2006/relationships/image"/><Relationship Id="rId2957" Target="media/image2957.png" Type="http://schemas.openxmlformats.org/officeDocument/2006/relationships/image"/><Relationship Id="rId2958" Target="media/image2958.png" Type="http://schemas.openxmlformats.org/officeDocument/2006/relationships/image"/><Relationship Id="rId2959" Target="media/image2959.png" Type="http://schemas.openxmlformats.org/officeDocument/2006/relationships/image"/><Relationship Id="rId296" Target="media/image296.png" Type="http://schemas.openxmlformats.org/officeDocument/2006/relationships/image"/><Relationship Id="rId2960" Target="media/image2960.png" Type="http://schemas.openxmlformats.org/officeDocument/2006/relationships/image"/><Relationship Id="rId2961" Target="media/image2961.png" Type="http://schemas.openxmlformats.org/officeDocument/2006/relationships/image"/><Relationship Id="rId2962" Target="media/image2962.png" Type="http://schemas.openxmlformats.org/officeDocument/2006/relationships/image"/><Relationship Id="rId2963" Target="media/image2963.png" Type="http://schemas.openxmlformats.org/officeDocument/2006/relationships/image"/><Relationship Id="rId2964" Target="media/image2964.png" Type="http://schemas.openxmlformats.org/officeDocument/2006/relationships/image"/><Relationship Id="rId2965" Target="media/image2965.png" Type="http://schemas.openxmlformats.org/officeDocument/2006/relationships/image"/><Relationship Id="rId2966" Target="media/image2966.png" Type="http://schemas.openxmlformats.org/officeDocument/2006/relationships/image"/><Relationship Id="rId2967" Target="media/image2967.png" Type="http://schemas.openxmlformats.org/officeDocument/2006/relationships/image"/><Relationship Id="rId2968" Target="media/image2968.png" Type="http://schemas.openxmlformats.org/officeDocument/2006/relationships/image"/><Relationship Id="rId2969" Target="media/image2969.png" Type="http://schemas.openxmlformats.org/officeDocument/2006/relationships/image"/><Relationship Id="rId297" Target="media/image297.png" Type="http://schemas.openxmlformats.org/officeDocument/2006/relationships/image"/><Relationship Id="rId2970" Target="media/image2970.png" Type="http://schemas.openxmlformats.org/officeDocument/2006/relationships/image"/><Relationship Id="rId2971" Target="media/image2971.png" Type="http://schemas.openxmlformats.org/officeDocument/2006/relationships/image"/><Relationship Id="rId2972" Target="media/image2972.png" Type="http://schemas.openxmlformats.org/officeDocument/2006/relationships/image"/><Relationship Id="rId2973" Target="media/image2973.png" Type="http://schemas.openxmlformats.org/officeDocument/2006/relationships/image"/><Relationship Id="rId2974" Target="media/image2974.png" Type="http://schemas.openxmlformats.org/officeDocument/2006/relationships/image"/><Relationship Id="rId2975" Target="media/image2975.png" Type="http://schemas.openxmlformats.org/officeDocument/2006/relationships/image"/><Relationship Id="rId2976" Target="media/image2976.png" Type="http://schemas.openxmlformats.org/officeDocument/2006/relationships/image"/><Relationship Id="rId2977" Target="media/image2977.png" Type="http://schemas.openxmlformats.org/officeDocument/2006/relationships/image"/><Relationship Id="rId2978" Target="media/image2978.png" Type="http://schemas.openxmlformats.org/officeDocument/2006/relationships/image"/><Relationship Id="rId2979" Target="media/image2979.png" Type="http://schemas.openxmlformats.org/officeDocument/2006/relationships/image"/><Relationship Id="rId298" Target="media/image298.png" Type="http://schemas.openxmlformats.org/officeDocument/2006/relationships/image"/><Relationship Id="rId2980" Target="media/image2980.png" Type="http://schemas.openxmlformats.org/officeDocument/2006/relationships/image"/><Relationship Id="rId2981" Target="media/image2981.png" Type="http://schemas.openxmlformats.org/officeDocument/2006/relationships/image"/><Relationship Id="rId2982" Target="media/image2982.png" Type="http://schemas.openxmlformats.org/officeDocument/2006/relationships/image"/><Relationship Id="rId2983" Target="media/image2983.png" Type="http://schemas.openxmlformats.org/officeDocument/2006/relationships/image"/><Relationship Id="rId2984" Target="media/image2984.png" Type="http://schemas.openxmlformats.org/officeDocument/2006/relationships/image"/><Relationship Id="rId2985" Target="media/image2985.png" Type="http://schemas.openxmlformats.org/officeDocument/2006/relationships/image"/><Relationship Id="rId2986" Target="media/image2986.png" Type="http://schemas.openxmlformats.org/officeDocument/2006/relationships/image"/><Relationship Id="rId2987" Target="media/image2987.png" Type="http://schemas.openxmlformats.org/officeDocument/2006/relationships/image"/><Relationship Id="rId2988" Target="media/image2988.png" Type="http://schemas.openxmlformats.org/officeDocument/2006/relationships/image"/><Relationship Id="rId2989" Target="media/image2989.png" Type="http://schemas.openxmlformats.org/officeDocument/2006/relationships/image"/><Relationship Id="rId299" Target="media/image299.png" Type="http://schemas.openxmlformats.org/officeDocument/2006/relationships/image"/><Relationship Id="rId2990" Target="media/image2990.png" Type="http://schemas.openxmlformats.org/officeDocument/2006/relationships/image"/><Relationship Id="rId2991" Target="media/image2991.png" Type="http://schemas.openxmlformats.org/officeDocument/2006/relationships/image"/><Relationship Id="rId2992" Target="media/image2992.png" Type="http://schemas.openxmlformats.org/officeDocument/2006/relationships/image"/><Relationship Id="rId2993" Target="media/image2993.png" Type="http://schemas.openxmlformats.org/officeDocument/2006/relationships/image"/><Relationship Id="rId2994" Target="media/image2994.png" Type="http://schemas.openxmlformats.org/officeDocument/2006/relationships/image"/><Relationship Id="rId2995" Target="media/image2995.png" Type="http://schemas.openxmlformats.org/officeDocument/2006/relationships/image"/><Relationship Id="rId2996" Target="media/image2996.png" Type="http://schemas.openxmlformats.org/officeDocument/2006/relationships/image"/><Relationship Id="rId2997" Target="media/image2997.png" Type="http://schemas.openxmlformats.org/officeDocument/2006/relationships/image"/><Relationship Id="rId2998" Target="media/image2998.png" Type="http://schemas.openxmlformats.org/officeDocument/2006/relationships/image"/><Relationship Id="rId2999" Target="media/image2999.png" Type="http://schemas.openxmlformats.org/officeDocument/2006/relationships/image"/><Relationship Id="rId3" Target="media/image3.png" Type="http://schemas.openxmlformats.org/officeDocument/2006/relationships/image"/><Relationship Id="rId30" Target="media/image30.jpeg" Type="http://schemas.openxmlformats.org/officeDocument/2006/relationships/image"/><Relationship Id="rId300" Target="media/image300.png" Type="http://schemas.openxmlformats.org/officeDocument/2006/relationships/image"/><Relationship Id="rId3000" Target="media/image3000.png" Type="http://schemas.openxmlformats.org/officeDocument/2006/relationships/image"/><Relationship Id="rId3001" Target="media/image3001.png" Type="http://schemas.openxmlformats.org/officeDocument/2006/relationships/image"/><Relationship Id="rId3002" Target="media/image3002.png" Type="http://schemas.openxmlformats.org/officeDocument/2006/relationships/image"/><Relationship Id="rId3003" Target="media/image3003.png" Type="http://schemas.openxmlformats.org/officeDocument/2006/relationships/image"/><Relationship Id="rId3004" Target="media/image3004.png" Type="http://schemas.openxmlformats.org/officeDocument/2006/relationships/image"/><Relationship Id="rId3005" Target="media/image3005.png" Type="http://schemas.openxmlformats.org/officeDocument/2006/relationships/image"/><Relationship Id="rId3006" Target="media/image3006.png" Type="http://schemas.openxmlformats.org/officeDocument/2006/relationships/image"/><Relationship Id="rId3007" Target="media/image3007.png" Type="http://schemas.openxmlformats.org/officeDocument/2006/relationships/image"/><Relationship Id="rId3008" Target="media/image3008.png" Type="http://schemas.openxmlformats.org/officeDocument/2006/relationships/image"/><Relationship Id="rId3009" Target="media/image3009.png" Type="http://schemas.openxmlformats.org/officeDocument/2006/relationships/image"/><Relationship Id="rId301" Target="media/image301.png" Type="http://schemas.openxmlformats.org/officeDocument/2006/relationships/image"/><Relationship Id="rId3010" Target="media/image3010.png" Type="http://schemas.openxmlformats.org/officeDocument/2006/relationships/image"/><Relationship Id="rId3011" Target="media/image3011.png" Type="http://schemas.openxmlformats.org/officeDocument/2006/relationships/image"/><Relationship Id="rId3012" Target="media/image3012.png" Type="http://schemas.openxmlformats.org/officeDocument/2006/relationships/image"/><Relationship Id="rId3013" Target="media/image3013.png" Type="http://schemas.openxmlformats.org/officeDocument/2006/relationships/image"/><Relationship Id="rId3014" Target="media/image3014.png" Type="http://schemas.openxmlformats.org/officeDocument/2006/relationships/image"/><Relationship Id="rId3015" Target="media/image3015.png" Type="http://schemas.openxmlformats.org/officeDocument/2006/relationships/image"/><Relationship Id="rId3016" Target="media/image3016.png" Type="http://schemas.openxmlformats.org/officeDocument/2006/relationships/image"/><Relationship Id="rId3017" Target="media/image3017.png" Type="http://schemas.openxmlformats.org/officeDocument/2006/relationships/image"/><Relationship Id="rId3018" Target="media/image3018.png" Type="http://schemas.openxmlformats.org/officeDocument/2006/relationships/image"/><Relationship Id="rId3019" Target="media/image3019.png" Type="http://schemas.openxmlformats.org/officeDocument/2006/relationships/image"/><Relationship Id="rId302" Target="media/image302.png" Type="http://schemas.openxmlformats.org/officeDocument/2006/relationships/image"/><Relationship Id="rId3020" Target="media/image3020.png" Type="http://schemas.openxmlformats.org/officeDocument/2006/relationships/image"/><Relationship Id="rId3021" Target="media/image3021.png" Type="http://schemas.openxmlformats.org/officeDocument/2006/relationships/image"/><Relationship Id="rId3022" Target="media/image3022.png" Type="http://schemas.openxmlformats.org/officeDocument/2006/relationships/image"/><Relationship Id="rId3023" Target="media/image3023.png" Type="http://schemas.openxmlformats.org/officeDocument/2006/relationships/image"/><Relationship Id="rId3024" Target="media/image3024.png" Type="http://schemas.openxmlformats.org/officeDocument/2006/relationships/image"/><Relationship Id="rId3025" Target="media/image3025.png" Type="http://schemas.openxmlformats.org/officeDocument/2006/relationships/image"/><Relationship Id="rId3026" Target="media/image3026.png" Type="http://schemas.openxmlformats.org/officeDocument/2006/relationships/image"/><Relationship Id="rId3027" Target="media/image3027.png" Type="http://schemas.openxmlformats.org/officeDocument/2006/relationships/image"/><Relationship Id="rId3028" Target="media/image3028.png" Type="http://schemas.openxmlformats.org/officeDocument/2006/relationships/image"/><Relationship Id="rId3029" Target="media/image3029.png" Type="http://schemas.openxmlformats.org/officeDocument/2006/relationships/image"/><Relationship Id="rId303" Target="media/image303.png" Type="http://schemas.openxmlformats.org/officeDocument/2006/relationships/image"/><Relationship Id="rId3030" Target="media/image3030.png" Type="http://schemas.openxmlformats.org/officeDocument/2006/relationships/image"/><Relationship Id="rId3031" Target="media/image3031.png" Type="http://schemas.openxmlformats.org/officeDocument/2006/relationships/image"/><Relationship Id="rId3032" Target="media/image3032.png" Type="http://schemas.openxmlformats.org/officeDocument/2006/relationships/image"/><Relationship Id="rId3033" Target="media/image3033.png" Type="http://schemas.openxmlformats.org/officeDocument/2006/relationships/image"/><Relationship Id="rId3034" Target="media/image3034.png" Type="http://schemas.openxmlformats.org/officeDocument/2006/relationships/image"/><Relationship Id="rId3035" Target="media/image3035.png" Type="http://schemas.openxmlformats.org/officeDocument/2006/relationships/image"/><Relationship Id="rId3036" Target="media/image3036.png" Type="http://schemas.openxmlformats.org/officeDocument/2006/relationships/image"/><Relationship Id="rId3037" Target="media/image3037.png" Type="http://schemas.openxmlformats.org/officeDocument/2006/relationships/image"/><Relationship Id="rId3038" Target="media/image3038.png" Type="http://schemas.openxmlformats.org/officeDocument/2006/relationships/image"/><Relationship Id="rId3039" Target="media/image3039.png" Type="http://schemas.openxmlformats.org/officeDocument/2006/relationships/image"/><Relationship Id="rId304" Target="media/image304.png" Type="http://schemas.openxmlformats.org/officeDocument/2006/relationships/image"/><Relationship Id="rId3040" Target="media/image3040.png" Type="http://schemas.openxmlformats.org/officeDocument/2006/relationships/image"/><Relationship Id="rId3041" Target="media/image3041.png" Type="http://schemas.openxmlformats.org/officeDocument/2006/relationships/image"/><Relationship Id="rId3042" Target="media/image3042.png" Type="http://schemas.openxmlformats.org/officeDocument/2006/relationships/image"/><Relationship Id="rId3043" Target="media/image3043.png" Type="http://schemas.openxmlformats.org/officeDocument/2006/relationships/image"/><Relationship Id="rId3044" Target="media/image3044.png" Type="http://schemas.openxmlformats.org/officeDocument/2006/relationships/image"/><Relationship Id="rId3045" Target="media/image3045.png" Type="http://schemas.openxmlformats.org/officeDocument/2006/relationships/image"/><Relationship Id="rId3046" Target="media/image3046.png" Type="http://schemas.openxmlformats.org/officeDocument/2006/relationships/image"/><Relationship Id="rId3047" Target="media/image3047.png" Type="http://schemas.openxmlformats.org/officeDocument/2006/relationships/image"/><Relationship Id="rId3048" Target="media/image3048.png" Type="http://schemas.openxmlformats.org/officeDocument/2006/relationships/image"/><Relationship Id="rId3049" Target="media/image3049.png" Type="http://schemas.openxmlformats.org/officeDocument/2006/relationships/image"/><Relationship Id="rId305" Target="media/image305.png" Type="http://schemas.openxmlformats.org/officeDocument/2006/relationships/image"/><Relationship Id="rId3050" Target="media/image3050.png" Type="http://schemas.openxmlformats.org/officeDocument/2006/relationships/image"/><Relationship Id="rId3051" Target="media/image3051.png" Type="http://schemas.openxmlformats.org/officeDocument/2006/relationships/image"/><Relationship Id="rId3052" Target="media/image3052.png" Type="http://schemas.openxmlformats.org/officeDocument/2006/relationships/image"/><Relationship Id="rId3053" Target="media/image3053.png" Type="http://schemas.openxmlformats.org/officeDocument/2006/relationships/image"/><Relationship Id="rId3054" Target="media/image3054.png" Type="http://schemas.openxmlformats.org/officeDocument/2006/relationships/image"/><Relationship Id="rId3055" Target="media/image3055.png" Type="http://schemas.openxmlformats.org/officeDocument/2006/relationships/image"/><Relationship Id="rId3056" Target="media/image3056.png" Type="http://schemas.openxmlformats.org/officeDocument/2006/relationships/image"/><Relationship Id="rId3057" Target="media/image3057.png" Type="http://schemas.openxmlformats.org/officeDocument/2006/relationships/image"/><Relationship Id="rId3058" Target="media/image3058.png" Type="http://schemas.openxmlformats.org/officeDocument/2006/relationships/image"/><Relationship Id="rId3059" Target="media/image3059.png" Type="http://schemas.openxmlformats.org/officeDocument/2006/relationships/image"/><Relationship Id="rId306" Target="media/image306.png" Type="http://schemas.openxmlformats.org/officeDocument/2006/relationships/image"/><Relationship Id="rId3060" Target="media/image3060.png" Type="http://schemas.openxmlformats.org/officeDocument/2006/relationships/image"/><Relationship Id="rId3061" Target="media/image3061.png" Type="http://schemas.openxmlformats.org/officeDocument/2006/relationships/image"/><Relationship Id="rId3062" Target="media/image3062.png" Type="http://schemas.openxmlformats.org/officeDocument/2006/relationships/image"/><Relationship Id="rId3063" Target="media/image3063.png" Type="http://schemas.openxmlformats.org/officeDocument/2006/relationships/image"/><Relationship Id="rId3064" Target="media/image3064.png" Type="http://schemas.openxmlformats.org/officeDocument/2006/relationships/image"/><Relationship Id="rId3065" Target="media/image3065.png" Type="http://schemas.openxmlformats.org/officeDocument/2006/relationships/image"/><Relationship Id="rId3066" Target="media/image3066.png" Type="http://schemas.openxmlformats.org/officeDocument/2006/relationships/image"/><Relationship Id="rId3067" Target="media/image3067.png" Type="http://schemas.openxmlformats.org/officeDocument/2006/relationships/image"/><Relationship Id="rId3068" Target="media/image3068.png" Type="http://schemas.openxmlformats.org/officeDocument/2006/relationships/image"/><Relationship Id="rId3069" Target="media/image3069.png" Type="http://schemas.openxmlformats.org/officeDocument/2006/relationships/image"/><Relationship Id="rId307" Target="media/image307.png" Type="http://schemas.openxmlformats.org/officeDocument/2006/relationships/image"/><Relationship Id="rId3070" Target="media/image3070.png" Type="http://schemas.openxmlformats.org/officeDocument/2006/relationships/image"/><Relationship Id="rId3071" Target="media/image3071.png" Type="http://schemas.openxmlformats.org/officeDocument/2006/relationships/image"/><Relationship Id="rId3072" Target="media/image3072.png" Type="http://schemas.openxmlformats.org/officeDocument/2006/relationships/image"/><Relationship Id="rId3073" Target="media/image3073.png" Type="http://schemas.openxmlformats.org/officeDocument/2006/relationships/image"/><Relationship Id="rId3074" Target="media/image3074.png" Type="http://schemas.openxmlformats.org/officeDocument/2006/relationships/image"/><Relationship Id="rId3075" Target="media/image3075.png" Type="http://schemas.openxmlformats.org/officeDocument/2006/relationships/image"/><Relationship Id="rId3076" Target="media/image3076.png" Type="http://schemas.openxmlformats.org/officeDocument/2006/relationships/image"/><Relationship Id="rId3077" Target="media/image3077.png" Type="http://schemas.openxmlformats.org/officeDocument/2006/relationships/image"/><Relationship Id="rId3078" Target="media/image3078.png" Type="http://schemas.openxmlformats.org/officeDocument/2006/relationships/image"/><Relationship Id="rId3079" Target="media/image3079.png" Type="http://schemas.openxmlformats.org/officeDocument/2006/relationships/image"/><Relationship Id="rId308" Target="media/image308.png" Type="http://schemas.openxmlformats.org/officeDocument/2006/relationships/image"/><Relationship Id="rId3080" Target="media/image3080.png" Type="http://schemas.openxmlformats.org/officeDocument/2006/relationships/image"/><Relationship Id="rId3081" Target="media/image3081.png" Type="http://schemas.openxmlformats.org/officeDocument/2006/relationships/image"/><Relationship Id="rId3082" Target="media/image3082.png" Type="http://schemas.openxmlformats.org/officeDocument/2006/relationships/image"/><Relationship Id="rId3083" Target="media/image3083.png" Type="http://schemas.openxmlformats.org/officeDocument/2006/relationships/image"/><Relationship Id="rId3084" Target="media/image3084.png" Type="http://schemas.openxmlformats.org/officeDocument/2006/relationships/image"/><Relationship Id="rId3085" Target="media/image3085.png" Type="http://schemas.openxmlformats.org/officeDocument/2006/relationships/image"/><Relationship Id="rId3086" Target="media/image3086.png" Type="http://schemas.openxmlformats.org/officeDocument/2006/relationships/image"/><Relationship Id="rId3087" Target="media/image3087.png" Type="http://schemas.openxmlformats.org/officeDocument/2006/relationships/image"/><Relationship Id="rId3088" Target="media/image3088.png" Type="http://schemas.openxmlformats.org/officeDocument/2006/relationships/image"/><Relationship Id="rId3089" Target="media/image3089.png" Type="http://schemas.openxmlformats.org/officeDocument/2006/relationships/image"/><Relationship Id="rId309" Target="media/image309.png" Type="http://schemas.openxmlformats.org/officeDocument/2006/relationships/image"/><Relationship Id="rId3090" Target="media/image3090.png" Type="http://schemas.openxmlformats.org/officeDocument/2006/relationships/image"/><Relationship Id="rId3091" Target="media/image3091.png" Type="http://schemas.openxmlformats.org/officeDocument/2006/relationships/image"/><Relationship Id="rId3092" Target="media/image3092.png" Type="http://schemas.openxmlformats.org/officeDocument/2006/relationships/image"/><Relationship Id="rId3093" Target="media/image3093.png" Type="http://schemas.openxmlformats.org/officeDocument/2006/relationships/image"/><Relationship Id="rId3094" Target="media/image3094.png" Type="http://schemas.openxmlformats.org/officeDocument/2006/relationships/image"/><Relationship Id="rId3095" Target="media/image3095.png" Type="http://schemas.openxmlformats.org/officeDocument/2006/relationships/image"/><Relationship Id="rId3096" Target="media/image3096.png" Type="http://schemas.openxmlformats.org/officeDocument/2006/relationships/image"/><Relationship Id="rId3097" Target="media/image3097.png" Type="http://schemas.openxmlformats.org/officeDocument/2006/relationships/image"/><Relationship Id="rId3098" Target="media/image3098.png" Type="http://schemas.openxmlformats.org/officeDocument/2006/relationships/image"/><Relationship Id="rId3099" Target="media/image3099.png" Type="http://schemas.openxmlformats.org/officeDocument/2006/relationships/image"/><Relationship Id="rId31" Target="media/image31.png" Type="http://schemas.openxmlformats.org/officeDocument/2006/relationships/image"/><Relationship Id="rId310" Target="media/image310.png" Type="http://schemas.openxmlformats.org/officeDocument/2006/relationships/image"/><Relationship Id="rId3100" Target="media/image3100.png" Type="http://schemas.openxmlformats.org/officeDocument/2006/relationships/image"/><Relationship Id="rId3101" Target="media/image3101.png" Type="http://schemas.openxmlformats.org/officeDocument/2006/relationships/image"/><Relationship Id="rId3102" Target="media/image3102.png" Type="http://schemas.openxmlformats.org/officeDocument/2006/relationships/image"/><Relationship Id="rId3103" Target="media/image3103.png" Type="http://schemas.openxmlformats.org/officeDocument/2006/relationships/image"/><Relationship Id="rId3104" Target="media/image3104.png" Type="http://schemas.openxmlformats.org/officeDocument/2006/relationships/image"/><Relationship Id="rId3105" Target="media/image3105.png" Type="http://schemas.openxmlformats.org/officeDocument/2006/relationships/image"/><Relationship Id="rId3106" Target="media/image3106.png" Type="http://schemas.openxmlformats.org/officeDocument/2006/relationships/image"/><Relationship Id="rId3107" Target="media/image3107.png" Type="http://schemas.openxmlformats.org/officeDocument/2006/relationships/image"/><Relationship Id="rId3108" Target="media/image3108.png" Type="http://schemas.openxmlformats.org/officeDocument/2006/relationships/image"/><Relationship Id="rId3109" Target="media/image3109.png" Type="http://schemas.openxmlformats.org/officeDocument/2006/relationships/image"/><Relationship Id="rId311" Target="media/image311.png" Type="http://schemas.openxmlformats.org/officeDocument/2006/relationships/image"/><Relationship Id="rId3110" Target="media/image3110.png" Type="http://schemas.openxmlformats.org/officeDocument/2006/relationships/image"/><Relationship Id="rId3111" Target="media/image3111.png" Type="http://schemas.openxmlformats.org/officeDocument/2006/relationships/image"/><Relationship Id="rId3112" Target="media/image3112.png" Type="http://schemas.openxmlformats.org/officeDocument/2006/relationships/image"/><Relationship Id="rId3113" Target="media/image3113.png" Type="http://schemas.openxmlformats.org/officeDocument/2006/relationships/image"/><Relationship Id="rId3114" Target="media/image3114.png" Type="http://schemas.openxmlformats.org/officeDocument/2006/relationships/image"/><Relationship Id="rId3115" Target="media/image3115.png" Type="http://schemas.openxmlformats.org/officeDocument/2006/relationships/image"/><Relationship Id="rId3116" Target="media/image3116.png" Type="http://schemas.openxmlformats.org/officeDocument/2006/relationships/image"/><Relationship Id="rId3117" Target="media/image3117.png" Type="http://schemas.openxmlformats.org/officeDocument/2006/relationships/image"/><Relationship Id="rId3118" Target="media/image3118.png" Type="http://schemas.openxmlformats.org/officeDocument/2006/relationships/image"/><Relationship Id="rId3119" Target="media/image3119.png" Type="http://schemas.openxmlformats.org/officeDocument/2006/relationships/image"/><Relationship Id="rId312" Target="media/image312.png" Type="http://schemas.openxmlformats.org/officeDocument/2006/relationships/image"/><Relationship Id="rId3120" Target="media/image3120.png" Type="http://schemas.openxmlformats.org/officeDocument/2006/relationships/image"/><Relationship Id="rId3121" Target="media/image3121.png" Type="http://schemas.openxmlformats.org/officeDocument/2006/relationships/image"/><Relationship Id="rId3122" Target="media/image3122.png" Type="http://schemas.openxmlformats.org/officeDocument/2006/relationships/image"/><Relationship Id="rId3123" Target="media/image3123.png" Type="http://schemas.openxmlformats.org/officeDocument/2006/relationships/image"/><Relationship Id="rId3124" Target="media/image3124.png" Type="http://schemas.openxmlformats.org/officeDocument/2006/relationships/image"/><Relationship Id="rId3125" Target="media/image3125.png" Type="http://schemas.openxmlformats.org/officeDocument/2006/relationships/image"/><Relationship Id="rId3126" Target="media/image3126.png" Type="http://schemas.openxmlformats.org/officeDocument/2006/relationships/image"/><Relationship Id="rId3127" Target="media/image3127.png" Type="http://schemas.openxmlformats.org/officeDocument/2006/relationships/image"/><Relationship Id="rId3128" Target="media/image3128.png" Type="http://schemas.openxmlformats.org/officeDocument/2006/relationships/image"/><Relationship Id="rId3129" Target="media/image3129.png" Type="http://schemas.openxmlformats.org/officeDocument/2006/relationships/image"/><Relationship Id="rId313" Target="media/image313.png" Type="http://schemas.openxmlformats.org/officeDocument/2006/relationships/image"/><Relationship Id="rId3130" Target="media/image3130.png" Type="http://schemas.openxmlformats.org/officeDocument/2006/relationships/image"/><Relationship Id="rId3131" Target="media/image3131.png" Type="http://schemas.openxmlformats.org/officeDocument/2006/relationships/image"/><Relationship Id="rId3132" Target="media/image3132.png" Type="http://schemas.openxmlformats.org/officeDocument/2006/relationships/image"/><Relationship Id="rId3133" Target="media/image3133.png" Type="http://schemas.openxmlformats.org/officeDocument/2006/relationships/image"/><Relationship Id="rId3134" Target="media/image3134.png" Type="http://schemas.openxmlformats.org/officeDocument/2006/relationships/image"/><Relationship Id="rId3135" Target="media/image3135.png" Type="http://schemas.openxmlformats.org/officeDocument/2006/relationships/image"/><Relationship Id="rId3136" Target="media/image3136.png" Type="http://schemas.openxmlformats.org/officeDocument/2006/relationships/image"/><Relationship Id="rId3137" Target="media/image3137.png" Type="http://schemas.openxmlformats.org/officeDocument/2006/relationships/image"/><Relationship Id="rId3138" Target="media/image3138.png" Type="http://schemas.openxmlformats.org/officeDocument/2006/relationships/image"/><Relationship Id="rId3139" Target="media/image3139.png" Type="http://schemas.openxmlformats.org/officeDocument/2006/relationships/image"/><Relationship Id="rId314" Target="media/image314.png" Type="http://schemas.openxmlformats.org/officeDocument/2006/relationships/image"/><Relationship Id="rId3140" Target="media/image3140.png" Type="http://schemas.openxmlformats.org/officeDocument/2006/relationships/image"/><Relationship Id="rId3141" Target="media/image3141.png" Type="http://schemas.openxmlformats.org/officeDocument/2006/relationships/image"/><Relationship Id="rId3142" Target="media/image3142.png" Type="http://schemas.openxmlformats.org/officeDocument/2006/relationships/image"/><Relationship Id="rId3143" Target="media/image3143.png" Type="http://schemas.openxmlformats.org/officeDocument/2006/relationships/image"/><Relationship Id="rId3144" Target="media/image3144.png" Type="http://schemas.openxmlformats.org/officeDocument/2006/relationships/image"/><Relationship Id="rId3145" Target="media/image3145.png" Type="http://schemas.openxmlformats.org/officeDocument/2006/relationships/image"/><Relationship Id="rId3146" Target="media/image3146.png" Type="http://schemas.openxmlformats.org/officeDocument/2006/relationships/image"/><Relationship Id="rId3147" Target="media/image3147.png" Type="http://schemas.openxmlformats.org/officeDocument/2006/relationships/image"/><Relationship Id="rId3148" Target="media/image3148.png" Type="http://schemas.openxmlformats.org/officeDocument/2006/relationships/image"/><Relationship Id="rId3149" Target="media/image3149.png" Type="http://schemas.openxmlformats.org/officeDocument/2006/relationships/image"/><Relationship Id="rId315" Target="media/image315.png" Type="http://schemas.openxmlformats.org/officeDocument/2006/relationships/image"/><Relationship Id="rId3150" Target="media/image3150.png" Type="http://schemas.openxmlformats.org/officeDocument/2006/relationships/image"/><Relationship Id="rId3151" Target="media/image3151.png" Type="http://schemas.openxmlformats.org/officeDocument/2006/relationships/image"/><Relationship Id="rId3152" Target="media/image3152.png" Type="http://schemas.openxmlformats.org/officeDocument/2006/relationships/image"/><Relationship Id="rId3153" Target="media/image3153.png" Type="http://schemas.openxmlformats.org/officeDocument/2006/relationships/image"/><Relationship Id="rId3154" Target="media/image3154.png" Type="http://schemas.openxmlformats.org/officeDocument/2006/relationships/image"/><Relationship Id="rId3155" Target="media/image3155.png" Type="http://schemas.openxmlformats.org/officeDocument/2006/relationships/image"/><Relationship Id="rId3156" Target="media/image3156.png" Type="http://schemas.openxmlformats.org/officeDocument/2006/relationships/image"/><Relationship Id="rId3157" Target="media/image3157.png" Type="http://schemas.openxmlformats.org/officeDocument/2006/relationships/image"/><Relationship Id="rId3158" Target="media/image3158.png" Type="http://schemas.openxmlformats.org/officeDocument/2006/relationships/image"/><Relationship Id="rId3159" Target="media/image3159.png" Type="http://schemas.openxmlformats.org/officeDocument/2006/relationships/image"/><Relationship Id="rId316" Target="media/image316.png" Type="http://schemas.openxmlformats.org/officeDocument/2006/relationships/image"/><Relationship Id="rId3160" Target="media/image3160.png" Type="http://schemas.openxmlformats.org/officeDocument/2006/relationships/image"/><Relationship Id="rId3161" Target="media/image3161.png" Type="http://schemas.openxmlformats.org/officeDocument/2006/relationships/image"/><Relationship Id="rId3162" Target="media/image3162.png" Type="http://schemas.openxmlformats.org/officeDocument/2006/relationships/image"/><Relationship Id="rId3163" Target="media/image3163.png" Type="http://schemas.openxmlformats.org/officeDocument/2006/relationships/image"/><Relationship Id="rId3164" Target="media/image3164.png" Type="http://schemas.openxmlformats.org/officeDocument/2006/relationships/image"/><Relationship Id="rId3165" Target="media/image3165.png" Type="http://schemas.openxmlformats.org/officeDocument/2006/relationships/image"/><Relationship Id="rId3166" Target="media/image3166.png" Type="http://schemas.openxmlformats.org/officeDocument/2006/relationships/image"/><Relationship Id="rId3167" Target="media/image3167.png" Type="http://schemas.openxmlformats.org/officeDocument/2006/relationships/image"/><Relationship Id="rId3168" Target="media/image3168.png" Type="http://schemas.openxmlformats.org/officeDocument/2006/relationships/image"/><Relationship Id="rId3169" Target="media/image3169.png" Type="http://schemas.openxmlformats.org/officeDocument/2006/relationships/image"/><Relationship Id="rId317" Target="media/image317.png" Type="http://schemas.openxmlformats.org/officeDocument/2006/relationships/image"/><Relationship Id="rId3170" Target="media/image3170.png" Type="http://schemas.openxmlformats.org/officeDocument/2006/relationships/image"/><Relationship Id="rId3171" Target="media/image3171.png" Type="http://schemas.openxmlformats.org/officeDocument/2006/relationships/image"/><Relationship Id="rId3172" Target="media/image3172.png" Type="http://schemas.openxmlformats.org/officeDocument/2006/relationships/image"/><Relationship Id="rId3173" Target="media/image3173.png" Type="http://schemas.openxmlformats.org/officeDocument/2006/relationships/image"/><Relationship Id="rId3174" Target="media/image3174.png" Type="http://schemas.openxmlformats.org/officeDocument/2006/relationships/image"/><Relationship Id="rId3175" Target="media/image3175.png" Type="http://schemas.openxmlformats.org/officeDocument/2006/relationships/image"/><Relationship Id="rId3176" Target="media/image3176.png" Type="http://schemas.openxmlformats.org/officeDocument/2006/relationships/image"/><Relationship Id="rId3177" Target="media/image3177.png" Type="http://schemas.openxmlformats.org/officeDocument/2006/relationships/image"/><Relationship Id="rId3178" Target="media/image3178.png" Type="http://schemas.openxmlformats.org/officeDocument/2006/relationships/image"/><Relationship Id="rId3179" Target="media/image3179.png" Type="http://schemas.openxmlformats.org/officeDocument/2006/relationships/image"/><Relationship Id="rId318" Target="media/image318.png" Type="http://schemas.openxmlformats.org/officeDocument/2006/relationships/image"/><Relationship Id="rId3180" Target="media/image3180.png" Type="http://schemas.openxmlformats.org/officeDocument/2006/relationships/image"/><Relationship Id="rId3181" Target="media/image3181.png" Type="http://schemas.openxmlformats.org/officeDocument/2006/relationships/image"/><Relationship Id="rId3182" Target="media/image3182.png" Type="http://schemas.openxmlformats.org/officeDocument/2006/relationships/image"/><Relationship Id="rId3183" Target="media/image3183.png" Type="http://schemas.openxmlformats.org/officeDocument/2006/relationships/image"/><Relationship Id="rId3184" Target="media/image3184.png" Type="http://schemas.openxmlformats.org/officeDocument/2006/relationships/image"/><Relationship Id="rId3185" Target="media/image3185.png" Type="http://schemas.openxmlformats.org/officeDocument/2006/relationships/image"/><Relationship Id="rId3186" Target="media/image3186.png" Type="http://schemas.openxmlformats.org/officeDocument/2006/relationships/image"/><Relationship Id="rId3187" Target="media/image3187.png" Type="http://schemas.openxmlformats.org/officeDocument/2006/relationships/image"/><Relationship Id="rId3188" Target="media/image3188.png" Type="http://schemas.openxmlformats.org/officeDocument/2006/relationships/image"/><Relationship Id="rId3189" Target="media/image3189.png" Type="http://schemas.openxmlformats.org/officeDocument/2006/relationships/image"/><Relationship Id="rId319" Target="media/image319.png" Type="http://schemas.openxmlformats.org/officeDocument/2006/relationships/image"/><Relationship Id="rId3190" Target="media/image3190.png" Type="http://schemas.openxmlformats.org/officeDocument/2006/relationships/image"/><Relationship Id="rId3191" Target="media/image3191.png" Type="http://schemas.openxmlformats.org/officeDocument/2006/relationships/image"/><Relationship Id="rId3192" Target="media/image3192.png" Type="http://schemas.openxmlformats.org/officeDocument/2006/relationships/image"/><Relationship Id="rId3193" Target="media/image3193.png" Type="http://schemas.openxmlformats.org/officeDocument/2006/relationships/image"/><Relationship Id="rId3194" Target="media/image3194.png" Type="http://schemas.openxmlformats.org/officeDocument/2006/relationships/image"/><Relationship Id="rId3195" Target="media/image3195.png" Type="http://schemas.openxmlformats.org/officeDocument/2006/relationships/image"/><Relationship Id="rId3196" Target="media/image3196.png" Type="http://schemas.openxmlformats.org/officeDocument/2006/relationships/image"/><Relationship Id="rId3197" Target="media/image3197.png" Type="http://schemas.openxmlformats.org/officeDocument/2006/relationships/image"/><Relationship Id="rId3198" Target="media/image3198.png" Type="http://schemas.openxmlformats.org/officeDocument/2006/relationships/image"/><Relationship Id="rId3199" Target="media/image3199.png" Type="http://schemas.openxmlformats.org/officeDocument/2006/relationships/image"/><Relationship Id="rId32" Target="media/image32.png" Type="http://schemas.openxmlformats.org/officeDocument/2006/relationships/image"/><Relationship Id="rId320" Target="media/image320.png" Type="http://schemas.openxmlformats.org/officeDocument/2006/relationships/image"/><Relationship Id="rId3200" Target="media/image3200.png" Type="http://schemas.openxmlformats.org/officeDocument/2006/relationships/image"/><Relationship Id="rId3201" Target="media/image3201.png" Type="http://schemas.openxmlformats.org/officeDocument/2006/relationships/image"/><Relationship Id="rId3202" Target="media/image3202.png" Type="http://schemas.openxmlformats.org/officeDocument/2006/relationships/image"/><Relationship Id="rId3203" Target="media/image3203.png" Type="http://schemas.openxmlformats.org/officeDocument/2006/relationships/image"/><Relationship Id="rId3204" Target="media/image3204.png" Type="http://schemas.openxmlformats.org/officeDocument/2006/relationships/image"/><Relationship Id="rId3205" Target="media/image3205.png" Type="http://schemas.openxmlformats.org/officeDocument/2006/relationships/image"/><Relationship Id="rId3206" Target="media/image3206.png" Type="http://schemas.openxmlformats.org/officeDocument/2006/relationships/image"/><Relationship Id="rId3207" Target="media/image3207.png" Type="http://schemas.openxmlformats.org/officeDocument/2006/relationships/image"/><Relationship Id="rId3208" Target="media/image3208.png" Type="http://schemas.openxmlformats.org/officeDocument/2006/relationships/image"/><Relationship Id="rId3209" Target="media/image3209.png" Type="http://schemas.openxmlformats.org/officeDocument/2006/relationships/image"/><Relationship Id="rId321" Target="media/image321.png" Type="http://schemas.openxmlformats.org/officeDocument/2006/relationships/image"/><Relationship Id="rId3210" Target="media/image3210.png" Type="http://schemas.openxmlformats.org/officeDocument/2006/relationships/image"/><Relationship Id="rId3211" Target="media/image3211.png" Type="http://schemas.openxmlformats.org/officeDocument/2006/relationships/image"/><Relationship Id="rId3212" Target="media/image3212.png" Type="http://schemas.openxmlformats.org/officeDocument/2006/relationships/image"/><Relationship Id="rId3213" Target="media/image3213.png" Type="http://schemas.openxmlformats.org/officeDocument/2006/relationships/image"/><Relationship Id="rId3214" Target="media/image3214.png" Type="http://schemas.openxmlformats.org/officeDocument/2006/relationships/image"/><Relationship Id="rId3215" Target="media/image3215.png" Type="http://schemas.openxmlformats.org/officeDocument/2006/relationships/image"/><Relationship Id="rId3216" Target="media/image3216.png" Type="http://schemas.openxmlformats.org/officeDocument/2006/relationships/image"/><Relationship Id="rId3217" Target="media/image3217.png" Type="http://schemas.openxmlformats.org/officeDocument/2006/relationships/image"/><Relationship Id="rId3218" Target="media/image3218.png" Type="http://schemas.openxmlformats.org/officeDocument/2006/relationships/image"/><Relationship Id="rId3219" Target="media/image3219.png" Type="http://schemas.openxmlformats.org/officeDocument/2006/relationships/image"/><Relationship Id="rId322" Target="media/image322.png" Type="http://schemas.openxmlformats.org/officeDocument/2006/relationships/image"/><Relationship Id="rId3220" Target="media/image3220.png" Type="http://schemas.openxmlformats.org/officeDocument/2006/relationships/image"/><Relationship Id="rId3221" Target="media/image3221.png" Type="http://schemas.openxmlformats.org/officeDocument/2006/relationships/image"/><Relationship Id="rId3222" Target="media/image3222.png" Type="http://schemas.openxmlformats.org/officeDocument/2006/relationships/image"/><Relationship Id="rId3223" Target="media/image3223.png" Type="http://schemas.openxmlformats.org/officeDocument/2006/relationships/image"/><Relationship Id="rId3224" Target="media/image3224.png" Type="http://schemas.openxmlformats.org/officeDocument/2006/relationships/image"/><Relationship Id="rId3225" Target="media/image3225.png" Type="http://schemas.openxmlformats.org/officeDocument/2006/relationships/image"/><Relationship Id="rId3226" Target="media/image3226.png" Type="http://schemas.openxmlformats.org/officeDocument/2006/relationships/image"/><Relationship Id="rId3227" Target="media/image3227.png" Type="http://schemas.openxmlformats.org/officeDocument/2006/relationships/image"/><Relationship Id="rId3228" Target="media/image3228.png" Type="http://schemas.openxmlformats.org/officeDocument/2006/relationships/image"/><Relationship Id="rId3229" Target="media/image3229.png" Type="http://schemas.openxmlformats.org/officeDocument/2006/relationships/image"/><Relationship Id="rId323" Target="media/image323.png" Type="http://schemas.openxmlformats.org/officeDocument/2006/relationships/image"/><Relationship Id="rId3230" Target="media/image3230.png" Type="http://schemas.openxmlformats.org/officeDocument/2006/relationships/image"/><Relationship Id="rId3231" Target="media/image3231.png" Type="http://schemas.openxmlformats.org/officeDocument/2006/relationships/image"/><Relationship Id="rId3232" Target="media/image3232.png" Type="http://schemas.openxmlformats.org/officeDocument/2006/relationships/image"/><Relationship Id="rId3233" Target="media/image3233.png" Type="http://schemas.openxmlformats.org/officeDocument/2006/relationships/image"/><Relationship Id="rId3234" Target="media/image3234.png" Type="http://schemas.openxmlformats.org/officeDocument/2006/relationships/image"/><Relationship Id="rId3235" Target="media/image3235.png" Type="http://schemas.openxmlformats.org/officeDocument/2006/relationships/image"/><Relationship Id="rId3236" Target="media/image3236.png" Type="http://schemas.openxmlformats.org/officeDocument/2006/relationships/image"/><Relationship Id="rId3237" Target="media/image3237.png" Type="http://schemas.openxmlformats.org/officeDocument/2006/relationships/image"/><Relationship Id="rId3238" Target="media/image3238.png" Type="http://schemas.openxmlformats.org/officeDocument/2006/relationships/image"/><Relationship Id="rId3239" Target="media/image3239.png" Type="http://schemas.openxmlformats.org/officeDocument/2006/relationships/image"/><Relationship Id="rId324" Target="media/image324.png" Type="http://schemas.openxmlformats.org/officeDocument/2006/relationships/image"/><Relationship Id="rId3240" Target="media/image3240.png" Type="http://schemas.openxmlformats.org/officeDocument/2006/relationships/image"/><Relationship Id="rId3241" Target="media/image3241.png" Type="http://schemas.openxmlformats.org/officeDocument/2006/relationships/image"/><Relationship Id="rId3242" Target="media/image3242.png" Type="http://schemas.openxmlformats.org/officeDocument/2006/relationships/image"/><Relationship Id="rId3243" Target="media/image3243.png" Type="http://schemas.openxmlformats.org/officeDocument/2006/relationships/image"/><Relationship Id="rId3244" Target="media/image3244.png" Type="http://schemas.openxmlformats.org/officeDocument/2006/relationships/image"/><Relationship Id="rId3245" Target="media/image3245.png" Type="http://schemas.openxmlformats.org/officeDocument/2006/relationships/image"/><Relationship Id="rId3246" Target="media/image3246.png" Type="http://schemas.openxmlformats.org/officeDocument/2006/relationships/image"/><Relationship Id="rId3247" Target="media/image3247.png" Type="http://schemas.openxmlformats.org/officeDocument/2006/relationships/image"/><Relationship Id="rId3248" Target="media/image3248.png" Type="http://schemas.openxmlformats.org/officeDocument/2006/relationships/image"/><Relationship Id="rId3249" Target="media/image3249.png" Type="http://schemas.openxmlformats.org/officeDocument/2006/relationships/image"/><Relationship Id="rId325" Target="media/image325.png" Type="http://schemas.openxmlformats.org/officeDocument/2006/relationships/image"/><Relationship Id="rId3250" Target="media/image3250.png" Type="http://schemas.openxmlformats.org/officeDocument/2006/relationships/image"/><Relationship Id="rId3251" Target="media/image3251.png" Type="http://schemas.openxmlformats.org/officeDocument/2006/relationships/image"/><Relationship Id="rId3252" Target="media/image3252.png" Type="http://schemas.openxmlformats.org/officeDocument/2006/relationships/image"/><Relationship Id="rId3253" Target="media/image3253.png" Type="http://schemas.openxmlformats.org/officeDocument/2006/relationships/image"/><Relationship Id="rId3254" Target="media/image3254.png" Type="http://schemas.openxmlformats.org/officeDocument/2006/relationships/image"/><Relationship Id="rId3255" Target="media/image3255.png" Type="http://schemas.openxmlformats.org/officeDocument/2006/relationships/image"/><Relationship Id="rId3256" Target="media/image3256.png" Type="http://schemas.openxmlformats.org/officeDocument/2006/relationships/image"/><Relationship Id="rId3257" Target="media/image3257.png" Type="http://schemas.openxmlformats.org/officeDocument/2006/relationships/image"/><Relationship Id="rId3258" Target="media/image3258.png" Type="http://schemas.openxmlformats.org/officeDocument/2006/relationships/image"/><Relationship Id="rId3259" Target="media/image3259.png" Type="http://schemas.openxmlformats.org/officeDocument/2006/relationships/image"/><Relationship Id="rId326" Target="media/image326.png" Type="http://schemas.openxmlformats.org/officeDocument/2006/relationships/image"/><Relationship Id="rId3260" Target="media/image3260.png" Type="http://schemas.openxmlformats.org/officeDocument/2006/relationships/image"/><Relationship Id="rId3261" Target="media/image3261.png" Type="http://schemas.openxmlformats.org/officeDocument/2006/relationships/image"/><Relationship Id="rId3262" Target="media/image3262.png" Type="http://schemas.openxmlformats.org/officeDocument/2006/relationships/image"/><Relationship Id="rId3263" Target="media/image3263.png" Type="http://schemas.openxmlformats.org/officeDocument/2006/relationships/image"/><Relationship Id="rId3264" Target="media/image3264.png" Type="http://schemas.openxmlformats.org/officeDocument/2006/relationships/image"/><Relationship Id="rId3265" Target="media/image3265.png" Type="http://schemas.openxmlformats.org/officeDocument/2006/relationships/image"/><Relationship Id="rId3266" Target="media/image3266.png" Type="http://schemas.openxmlformats.org/officeDocument/2006/relationships/image"/><Relationship Id="rId3267" Target="media/image3267.png" Type="http://schemas.openxmlformats.org/officeDocument/2006/relationships/image"/><Relationship Id="rId3268" Target="media/image3268.png" Type="http://schemas.openxmlformats.org/officeDocument/2006/relationships/image"/><Relationship Id="rId3269" Target="media/image3269.png" Type="http://schemas.openxmlformats.org/officeDocument/2006/relationships/image"/><Relationship Id="rId327" Target="media/image327.png" Type="http://schemas.openxmlformats.org/officeDocument/2006/relationships/image"/><Relationship Id="rId3270" Target="media/image3270.png" Type="http://schemas.openxmlformats.org/officeDocument/2006/relationships/image"/><Relationship Id="rId3271" Target="media/image3271.png" Type="http://schemas.openxmlformats.org/officeDocument/2006/relationships/image"/><Relationship Id="rId3272" Target="media/image3272.png" Type="http://schemas.openxmlformats.org/officeDocument/2006/relationships/image"/><Relationship Id="rId3273" Target="media/image3273.png" Type="http://schemas.openxmlformats.org/officeDocument/2006/relationships/image"/><Relationship Id="rId3274" Target="media/image3274.png" Type="http://schemas.openxmlformats.org/officeDocument/2006/relationships/image"/><Relationship Id="rId3275" Target="media/image3275.png" Type="http://schemas.openxmlformats.org/officeDocument/2006/relationships/image"/><Relationship Id="rId3276" Target="media/image3276.png" Type="http://schemas.openxmlformats.org/officeDocument/2006/relationships/image"/><Relationship Id="rId3277" Target="media/image3277.png" Type="http://schemas.openxmlformats.org/officeDocument/2006/relationships/image"/><Relationship Id="rId3278" Target="media/image3278.png" Type="http://schemas.openxmlformats.org/officeDocument/2006/relationships/image"/><Relationship Id="rId3279" Target="media/image3279.png" Type="http://schemas.openxmlformats.org/officeDocument/2006/relationships/image"/><Relationship Id="rId328" Target="media/image328.jpeg" Type="http://schemas.openxmlformats.org/officeDocument/2006/relationships/image"/><Relationship Id="rId3280" Target="media/image3280.png" Type="http://schemas.openxmlformats.org/officeDocument/2006/relationships/image"/><Relationship Id="rId3281" Target="media/image3281.png" Type="http://schemas.openxmlformats.org/officeDocument/2006/relationships/image"/><Relationship Id="rId3282" Target="media/image3282.png" Type="http://schemas.openxmlformats.org/officeDocument/2006/relationships/image"/><Relationship Id="rId3283" Target="media/image3283.png" Type="http://schemas.openxmlformats.org/officeDocument/2006/relationships/image"/><Relationship Id="rId3284" Target="media/image3284.png" Type="http://schemas.openxmlformats.org/officeDocument/2006/relationships/image"/><Relationship Id="rId3285" Target="media/image3285.png" Type="http://schemas.openxmlformats.org/officeDocument/2006/relationships/image"/><Relationship Id="rId3286" Target="media/image3286.png" Type="http://schemas.openxmlformats.org/officeDocument/2006/relationships/image"/><Relationship Id="rId3287" Target="media/image3287.png" Type="http://schemas.openxmlformats.org/officeDocument/2006/relationships/image"/><Relationship Id="rId3288" Target="media/image3288.png" Type="http://schemas.openxmlformats.org/officeDocument/2006/relationships/image"/><Relationship Id="rId3289" Target="media/image3289.png" Type="http://schemas.openxmlformats.org/officeDocument/2006/relationships/image"/><Relationship Id="rId329" Target="media/image329.jpeg" Type="http://schemas.openxmlformats.org/officeDocument/2006/relationships/image"/><Relationship Id="rId3290" Target="media/image3290.png" Type="http://schemas.openxmlformats.org/officeDocument/2006/relationships/image"/><Relationship Id="rId3291" Target="media/image3291.png" Type="http://schemas.openxmlformats.org/officeDocument/2006/relationships/image"/><Relationship Id="rId3292" Target="media/image3292.png" Type="http://schemas.openxmlformats.org/officeDocument/2006/relationships/image"/><Relationship Id="rId3293" Target="media/image3293.png" Type="http://schemas.openxmlformats.org/officeDocument/2006/relationships/image"/><Relationship Id="rId3294" Target="media/image3294.png" Type="http://schemas.openxmlformats.org/officeDocument/2006/relationships/image"/><Relationship Id="rId3295" Target="media/image3295.png" Type="http://schemas.openxmlformats.org/officeDocument/2006/relationships/image"/><Relationship Id="rId3296" Target="media/image3296.png" Type="http://schemas.openxmlformats.org/officeDocument/2006/relationships/image"/><Relationship Id="rId3297" Target="media/image3297.png" Type="http://schemas.openxmlformats.org/officeDocument/2006/relationships/image"/><Relationship Id="rId3298" Target="media/image3298.png" Type="http://schemas.openxmlformats.org/officeDocument/2006/relationships/image"/><Relationship Id="rId3299" Target="media/image3299.png" Type="http://schemas.openxmlformats.org/officeDocument/2006/relationships/image"/><Relationship Id="rId33" Target="media/image33.png" Type="http://schemas.openxmlformats.org/officeDocument/2006/relationships/image"/><Relationship Id="rId330" Target="media/image330.jpeg" Type="http://schemas.openxmlformats.org/officeDocument/2006/relationships/image"/><Relationship Id="rId3300" Target="media/image3300.png" Type="http://schemas.openxmlformats.org/officeDocument/2006/relationships/image"/><Relationship Id="rId3301" Target="media/image3301.png" Type="http://schemas.openxmlformats.org/officeDocument/2006/relationships/image"/><Relationship Id="rId3302" Target="media/image3302.png" Type="http://schemas.openxmlformats.org/officeDocument/2006/relationships/image"/><Relationship Id="rId3303" Target="media/image3303.png" Type="http://schemas.openxmlformats.org/officeDocument/2006/relationships/image"/><Relationship Id="rId3304" Target="media/image3304.png" Type="http://schemas.openxmlformats.org/officeDocument/2006/relationships/image"/><Relationship Id="rId3305" Target="media/image3305.png" Type="http://schemas.openxmlformats.org/officeDocument/2006/relationships/image"/><Relationship Id="rId3306" Target="media/image3306.png" Type="http://schemas.openxmlformats.org/officeDocument/2006/relationships/image"/><Relationship Id="rId3307" Target="media/image3307.png" Type="http://schemas.openxmlformats.org/officeDocument/2006/relationships/image"/><Relationship Id="rId3308" Target="media/image3308.png" Type="http://schemas.openxmlformats.org/officeDocument/2006/relationships/image"/><Relationship Id="rId3309" Target="media/image3309.png" Type="http://schemas.openxmlformats.org/officeDocument/2006/relationships/image"/><Relationship Id="rId331" Target="media/image331.jpeg" Type="http://schemas.openxmlformats.org/officeDocument/2006/relationships/image"/><Relationship Id="rId3310" Target="media/image3310.png" Type="http://schemas.openxmlformats.org/officeDocument/2006/relationships/image"/><Relationship Id="rId3311" Target="media/image3311.png" Type="http://schemas.openxmlformats.org/officeDocument/2006/relationships/image"/><Relationship Id="rId3312" Target="media/image3312.png" Type="http://schemas.openxmlformats.org/officeDocument/2006/relationships/image"/><Relationship Id="rId3313" Target="media/image3313.png" Type="http://schemas.openxmlformats.org/officeDocument/2006/relationships/image"/><Relationship Id="rId3314" Target="media/image3314.png" Type="http://schemas.openxmlformats.org/officeDocument/2006/relationships/image"/><Relationship Id="rId3315" Target="media/image3315.png" Type="http://schemas.openxmlformats.org/officeDocument/2006/relationships/image"/><Relationship Id="rId3316" Target="media/image3316.png" Type="http://schemas.openxmlformats.org/officeDocument/2006/relationships/image"/><Relationship Id="rId3317" Target="media/image3317.png" Type="http://schemas.openxmlformats.org/officeDocument/2006/relationships/image"/><Relationship Id="rId3318" Target="media/image3318.png" Type="http://schemas.openxmlformats.org/officeDocument/2006/relationships/image"/><Relationship Id="rId3319" Target="media/image3319.png" Type="http://schemas.openxmlformats.org/officeDocument/2006/relationships/image"/><Relationship Id="rId332" Target="media/image332.jpeg" Type="http://schemas.openxmlformats.org/officeDocument/2006/relationships/image"/><Relationship Id="rId3320" Target="media/image3320.png" Type="http://schemas.openxmlformats.org/officeDocument/2006/relationships/image"/><Relationship Id="rId3321" Target="media/image3321.png" Type="http://schemas.openxmlformats.org/officeDocument/2006/relationships/image"/><Relationship Id="rId3322" Target="media/image3322.png" Type="http://schemas.openxmlformats.org/officeDocument/2006/relationships/image"/><Relationship Id="rId3323" Target="media/image3323.png" Type="http://schemas.openxmlformats.org/officeDocument/2006/relationships/image"/><Relationship Id="rId3324" Target="media/image3324.png" Type="http://schemas.openxmlformats.org/officeDocument/2006/relationships/image"/><Relationship Id="rId3325" Target="media/image3325.png" Type="http://schemas.openxmlformats.org/officeDocument/2006/relationships/image"/><Relationship Id="rId3326" Target="media/image3326.png" Type="http://schemas.openxmlformats.org/officeDocument/2006/relationships/image"/><Relationship Id="rId3327" Target="media/image3327.png" Type="http://schemas.openxmlformats.org/officeDocument/2006/relationships/image"/><Relationship Id="rId3328" Target="media/image3328.png" Type="http://schemas.openxmlformats.org/officeDocument/2006/relationships/image"/><Relationship Id="rId3329" Target="media/image3329.png" Type="http://schemas.openxmlformats.org/officeDocument/2006/relationships/image"/><Relationship Id="rId333" Target="media/image333.jpeg" Type="http://schemas.openxmlformats.org/officeDocument/2006/relationships/image"/><Relationship Id="rId3330" Target="media/image3330.png" Type="http://schemas.openxmlformats.org/officeDocument/2006/relationships/image"/><Relationship Id="rId3331" Target="media/image3331.png" Type="http://schemas.openxmlformats.org/officeDocument/2006/relationships/image"/><Relationship Id="rId3332" Target="media/image3332.png" Type="http://schemas.openxmlformats.org/officeDocument/2006/relationships/image"/><Relationship Id="rId3333" Target="media/image3333.png" Type="http://schemas.openxmlformats.org/officeDocument/2006/relationships/image"/><Relationship Id="rId3334" Target="media/image3334.png" Type="http://schemas.openxmlformats.org/officeDocument/2006/relationships/image"/><Relationship Id="rId3335" Target="media/image3335.png" Type="http://schemas.openxmlformats.org/officeDocument/2006/relationships/image"/><Relationship Id="rId3336" Target="media/image3336.png" Type="http://schemas.openxmlformats.org/officeDocument/2006/relationships/image"/><Relationship Id="rId3337" Target="media/image3337.png" Type="http://schemas.openxmlformats.org/officeDocument/2006/relationships/image"/><Relationship Id="rId3338" Target="media/image3338.png" Type="http://schemas.openxmlformats.org/officeDocument/2006/relationships/image"/><Relationship Id="rId3339" Target="media/image3339.png" Type="http://schemas.openxmlformats.org/officeDocument/2006/relationships/image"/><Relationship Id="rId334" Target="media/image334.png" Type="http://schemas.openxmlformats.org/officeDocument/2006/relationships/image"/><Relationship Id="rId3340" Target="media/image3340.png" Type="http://schemas.openxmlformats.org/officeDocument/2006/relationships/image"/><Relationship Id="rId3341" Target="media/image3341.png" Type="http://schemas.openxmlformats.org/officeDocument/2006/relationships/image"/><Relationship Id="rId3342" Target="media/image3342.png" Type="http://schemas.openxmlformats.org/officeDocument/2006/relationships/image"/><Relationship Id="rId3343" Target="media/image3343.png" Type="http://schemas.openxmlformats.org/officeDocument/2006/relationships/image"/><Relationship Id="rId3344" Target="media/image3344.png" Type="http://schemas.openxmlformats.org/officeDocument/2006/relationships/image"/><Relationship Id="rId3345" Target="media/image3345.png" Type="http://schemas.openxmlformats.org/officeDocument/2006/relationships/image"/><Relationship Id="rId3346" Target="media/image3346.png" Type="http://schemas.openxmlformats.org/officeDocument/2006/relationships/image"/><Relationship Id="rId3347" Target="media/image3347.png" Type="http://schemas.openxmlformats.org/officeDocument/2006/relationships/image"/><Relationship Id="rId3348" Target="media/image3348.png" Type="http://schemas.openxmlformats.org/officeDocument/2006/relationships/image"/><Relationship Id="rId3349" Target="media/image3349.png" Type="http://schemas.openxmlformats.org/officeDocument/2006/relationships/image"/><Relationship Id="rId335" Target="media/image335.png" Type="http://schemas.openxmlformats.org/officeDocument/2006/relationships/image"/><Relationship Id="rId3350" Target="media/image3350.png" Type="http://schemas.openxmlformats.org/officeDocument/2006/relationships/image"/><Relationship Id="rId3351" Target="media/image3351.png" Type="http://schemas.openxmlformats.org/officeDocument/2006/relationships/image"/><Relationship Id="rId3352" Target="media/image3352.png" Type="http://schemas.openxmlformats.org/officeDocument/2006/relationships/image"/><Relationship Id="rId3353" Target="media/image3353.png" Type="http://schemas.openxmlformats.org/officeDocument/2006/relationships/image"/><Relationship Id="rId3354" Target="media/image3354.png" Type="http://schemas.openxmlformats.org/officeDocument/2006/relationships/image"/><Relationship Id="rId3355" Target="media/image3355.png" Type="http://schemas.openxmlformats.org/officeDocument/2006/relationships/image"/><Relationship Id="rId3356" Target="media/image3356.png" Type="http://schemas.openxmlformats.org/officeDocument/2006/relationships/image"/><Relationship Id="rId3357" Target="media/image3357.png" Type="http://schemas.openxmlformats.org/officeDocument/2006/relationships/image"/><Relationship Id="rId3358" Target="media/image3358.png" Type="http://schemas.openxmlformats.org/officeDocument/2006/relationships/image"/><Relationship Id="rId3359" Target="media/image3359.png" Type="http://schemas.openxmlformats.org/officeDocument/2006/relationships/image"/><Relationship Id="rId336" Target="media/image336.png" Type="http://schemas.openxmlformats.org/officeDocument/2006/relationships/image"/><Relationship Id="rId3360" Target="media/image3360.png" Type="http://schemas.openxmlformats.org/officeDocument/2006/relationships/image"/><Relationship Id="rId3361" Target="media/image3361.png" Type="http://schemas.openxmlformats.org/officeDocument/2006/relationships/image"/><Relationship Id="rId3362" Target="media/image3362.png" Type="http://schemas.openxmlformats.org/officeDocument/2006/relationships/image"/><Relationship Id="rId3363" Target="media/image3363.png" Type="http://schemas.openxmlformats.org/officeDocument/2006/relationships/image"/><Relationship Id="rId3364" Target="media/image3364.png" Type="http://schemas.openxmlformats.org/officeDocument/2006/relationships/image"/><Relationship Id="rId3365" Target="media/image3365.png" Type="http://schemas.openxmlformats.org/officeDocument/2006/relationships/image"/><Relationship Id="rId3366" Target="media/image3366.png" Type="http://schemas.openxmlformats.org/officeDocument/2006/relationships/image"/><Relationship Id="rId3367" Target="media/image3367.png" Type="http://schemas.openxmlformats.org/officeDocument/2006/relationships/image"/><Relationship Id="rId3368" Target="media/image3368.png" Type="http://schemas.openxmlformats.org/officeDocument/2006/relationships/image"/><Relationship Id="rId3369" Target="media/image3369.png" Type="http://schemas.openxmlformats.org/officeDocument/2006/relationships/image"/><Relationship Id="rId337" Target="media/image337.png" Type="http://schemas.openxmlformats.org/officeDocument/2006/relationships/image"/><Relationship Id="rId3370" Target="media/image3370.png" Type="http://schemas.openxmlformats.org/officeDocument/2006/relationships/image"/><Relationship Id="rId3371" Target="media/image3371.png" Type="http://schemas.openxmlformats.org/officeDocument/2006/relationships/image"/><Relationship Id="rId3372" Target="media/image3372.png" Type="http://schemas.openxmlformats.org/officeDocument/2006/relationships/image"/><Relationship Id="rId3373" Target="media/image3373.png" Type="http://schemas.openxmlformats.org/officeDocument/2006/relationships/image"/><Relationship Id="rId3374" Target="media/image3374.png" Type="http://schemas.openxmlformats.org/officeDocument/2006/relationships/image"/><Relationship Id="rId3375" Target="media/image3375.png" Type="http://schemas.openxmlformats.org/officeDocument/2006/relationships/image"/><Relationship Id="rId3376" Target="media/image3376.png" Type="http://schemas.openxmlformats.org/officeDocument/2006/relationships/image"/><Relationship Id="rId3377" Target="media/image3377.png" Type="http://schemas.openxmlformats.org/officeDocument/2006/relationships/image"/><Relationship Id="rId3378" Target="media/image3378.png" Type="http://schemas.openxmlformats.org/officeDocument/2006/relationships/image"/><Relationship Id="rId3379" Target="media/image3379.png" Type="http://schemas.openxmlformats.org/officeDocument/2006/relationships/image"/><Relationship Id="rId338" Target="media/image338.png" Type="http://schemas.openxmlformats.org/officeDocument/2006/relationships/image"/><Relationship Id="rId3380" Target="media/image3380.png" Type="http://schemas.openxmlformats.org/officeDocument/2006/relationships/image"/><Relationship Id="rId3381" Target="media/image3381.png" Type="http://schemas.openxmlformats.org/officeDocument/2006/relationships/image"/><Relationship Id="rId3382" Target="media/image3382.png" Type="http://schemas.openxmlformats.org/officeDocument/2006/relationships/image"/><Relationship Id="rId3383" Target="media/image3383.png" Type="http://schemas.openxmlformats.org/officeDocument/2006/relationships/image"/><Relationship Id="rId3384" Target="media/image3384.png" Type="http://schemas.openxmlformats.org/officeDocument/2006/relationships/image"/><Relationship Id="rId3385" Target="media/image3385.png" Type="http://schemas.openxmlformats.org/officeDocument/2006/relationships/image"/><Relationship Id="rId3386" Target="media/image3386.png" Type="http://schemas.openxmlformats.org/officeDocument/2006/relationships/image"/><Relationship Id="rId3387" Target="media/image3387.png" Type="http://schemas.openxmlformats.org/officeDocument/2006/relationships/image"/><Relationship Id="rId3388" Target="media/image3388.png" Type="http://schemas.openxmlformats.org/officeDocument/2006/relationships/image"/><Relationship Id="rId3389" Target="media/image3389.png" Type="http://schemas.openxmlformats.org/officeDocument/2006/relationships/image"/><Relationship Id="rId339" Target="media/image339.png" Type="http://schemas.openxmlformats.org/officeDocument/2006/relationships/image"/><Relationship Id="rId3390" Target="media/image3390.png" Type="http://schemas.openxmlformats.org/officeDocument/2006/relationships/image"/><Relationship Id="rId3391" Target="media/image3391.png" Type="http://schemas.openxmlformats.org/officeDocument/2006/relationships/image"/><Relationship Id="rId3392" Target="media/image3392.png" Type="http://schemas.openxmlformats.org/officeDocument/2006/relationships/image"/><Relationship Id="rId3393" Target="media/image3393.png" Type="http://schemas.openxmlformats.org/officeDocument/2006/relationships/image"/><Relationship Id="rId3394" Target="media/image3394.png" Type="http://schemas.openxmlformats.org/officeDocument/2006/relationships/image"/><Relationship Id="rId3395" Target="media/image3395.png" Type="http://schemas.openxmlformats.org/officeDocument/2006/relationships/image"/><Relationship Id="rId3396" Target="media/image3396.png" Type="http://schemas.openxmlformats.org/officeDocument/2006/relationships/image"/><Relationship Id="rId3397" Target="media/image3397.png" Type="http://schemas.openxmlformats.org/officeDocument/2006/relationships/image"/><Relationship Id="rId3398" Target="media/image3398.png" Type="http://schemas.openxmlformats.org/officeDocument/2006/relationships/image"/><Relationship Id="rId3399" Target="media/image3399.png" Type="http://schemas.openxmlformats.org/officeDocument/2006/relationships/image"/><Relationship Id="rId34" Target="media/image34.jpeg" Type="http://schemas.openxmlformats.org/officeDocument/2006/relationships/image"/><Relationship Id="rId340" Target="media/image340.png" Type="http://schemas.openxmlformats.org/officeDocument/2006/relationships/image"/><Relationship Id="rId3400" Target="media/image3400.png" Type="http://schemas.openxmlformats.org/officeDocument/2006/relationships/image"/><Relationship Id="rId3401" Target="media/image3401.png" Type="http://schemas.openxmlformats.org/officeDocument/2006/relationships/image"/><Relationship Id="rId3402" Target="media/image3402.png" Type="http://schemas.openxmlformats.org/officeDocument/2006/relationships/image"/><Relationship Id="rId3403" Target="media/image3403.png" Type="http://schemas.openxmlformats.org/officeDocument/2006/relationships/image"/><Relationship Id="rId3404" Target="media/image3404.png" Type="http://schemas.openxmlformats.org/officeDocument/2006/relationships/image"/><Relationship Id="rId3405" Target="media/image3405.png" Type="http://schemas.openxmlformats.org/officeDocument/2006/relationships/image"/><Relationship Id="rId3406" Target="media/image3406.png" Type="http://schemas.openxmlformats.org/officeDocument/2006/relationships/image"/><Relationship Id="rId3407" Target="media/image3407.png" Type="http://schemas.openxmlformats.org/officeDocument/2006/relationships/image"/><Relationship Id="rId3408" Target="media/image3408.png" Type="http://schemas.openxmlformats.org/officeDocument/2006/relationships/image"/><Relationship Id="rId3409" Target="media/image3409.png" Type="http://schemas.openxmlformats.org/officeDocument/2006/relationships/image"/><Relationship Id="rId341" Target="media/image341.png" Type="http://schemas.openxmlformats.org/officeDocument/2006/relationships/image"/><Relationship Id="rId3410" Target="media/image3410.png" Type="http://schemas.openxmlformats.org/officeDocument/2006/relationships/image"/><Relationship Id="rId3411" Target="media/image3411.png" Type="http://schemas.openxmlformats.org/officeDocument/2006/relationships/image"/><Relationship Id="rId3412" Target="media/image3412.png" Type="http://schemas.openxmlformats.org/officeDocument/2006/relationships/image"/><Relationship Id="rId3413" Target="media/image3413.png" Type="http://schemas.openxmlformats.org/officeDocument/2006/relationships/image"/><Relationship Id="rId3414" Target="media/image3414.png" Type="http://schemas.openxmlformats.org/officeDocument/2006/relationships/image"/><Relationship Id="rId3415" Target="media/image3415.png" Type="http://schemas.openxmlformats.org/officeDocument/2006/relationships/image"/><Relationship Id="rId3416" Target="media/image3416.png" Type="http://schemas.openxmlformats.org/officeDocument/2006/relationships/image"/><Relationship Id="rId3417" Target="media/image3417.png" Type="http://schemas.openxmlformats.org/officeDocument/2006/relationships/image"/><Relationship Id="rId3418" Target="media/image3418.png" Type="http://schemas.openxmlformats.org/officeDocument/2006/relationships/image"/><Relationship Id="rId3419" Target="media/image3419.png" Type="http://schemas.openxmlformats.org/officeDocument/2006/relationships/image"/><Relationship Id="rId342" Target="media/image342.png" Type="http://schemas.openxmlformats.org/officeDocument/2006/relationships/image"/><Relationship Id="rId3420" Target="media/image3420.png" Type="http://schemas.openxmlformats.org/officeDocument/2006/relationships/image"/><Relationship Id="rId3421" Target="media/image3421.png" Type="http://schemas.openxmlformats.org/officeDocument/2006/relationships/image"/><Relationship Id="rId3422" Target="media/image3422.png" Type="http://schemas.openxmlformats.org/officeDocument/2006/relationships/image"/><Relationship Id="rId3423" Target="media/image3423.png" Type="http://schemas.openxmlformats.org/officeDocument/2006/relationships/image"/><Relationship Id="rId3424" Target="media/image3424.png" Type="http://schemas.openxmlformats.org/officeDocument/2006/relationships/image"/><Relationship Id="rId3425" Target="media/image3425.png" Type="http://schemas.openxmlformats.org/officeDocument/2006/relationships/image"/><Relationship Id="rId3426" Target="media/image3426.png" Type="http://schemas.openxmlformats.org/officeDocument/2006/relationships/image"/><Relationship Id="rId3427" Target="media/image3427.png" Type="http://schemas.openxmlformats.org/officeDocument/2006/relationships/image"/><Relationship Id="rId3428" Target="media/image3428.png" Type="http://schemas.openxmlformats.org/officeDocument/2006/relationships/image"/><Relationship Id="rId3429" Target="media/image3429.png" Type="http://schemas.openxmlformats.org/officeDocument/2006/relationships/image"/><Relationship Id="rId343" Target="media/image343.png" Type="http://schemas.openxmlformats.org/officeDocument/2006/relationships/image"/><Relationship Id="rId3430" Target="media/image3430.png" Type="http://schemas.openxmlformats.org/officeDocument/2006/relationships/image"/><Relationship Id="rId3431" Target="media/image3431.png" Type="http://schemas.openxmlformats.org/officeDocument/2006/relationships/image"/><Relationship Id="rId3432" Target="media/image3432.png" Type="http://schemas.openxmlformats.org/officeDocument/2006/relationships/image"/><Relationship Id="rId3433" Target="media/image3433.png" Type="http://schemas.openxmlformats.org/officeDocument/2006/relationships/image"/><Relationship Id="rId3434" Target="media/image3434.png" Type="http://schemas.openxmlformats.org/officeDocument/2006/relationships/image"/><Relationship Id="rId3435" Target="media/image3435.png" Type="http://schemas.openxmlformats.org/officeDocument/2006/relationships/image"/><Relationship Id="rId3436" Target="media/image3436.png" Type="http://schemas.openxmlformats.org/officeDocument/2006/relationships/image"/><Relationship Id="rId3437" Target="media/image3437.png" Type="http://schemas.openxmlformats.org/officeDocument/2006/relationships/image"/><Relationship Id="rId3438" Target="media/image3438.png" Type="http://schemas.openxmlformats.org/officeDocument/2006/relationships/image"/><Relationship Id="rId3439" Target="media/image3439.png" Type="http://schemas.openxmlformats.org/officeDocument/2006/relationships/image"/><Relationship Id="rId344" Target="media/image344.png" Type="http://schemas.openxmlformats.org/officeDocument/2006/relationships/image"/><Relationship Id="rId3440" Target="media/image3440.png" Type="http://schemas.openxmlformats.org/officeDocument/2006/relationships/image"/><Relationship Id="rId3441" Target="media/image3441.png" Type="http://schemas.openxmlformats.org/officeDocument/2006/relationships/image"/><Relationship Id="rId3442" Target="media/image3442.png" Type="http://schemas.openxmlformats.org/officeDocument/2006/relationships/image"/><Relationship Id="rId3443" Target="media/image3443.png" Type="http://schemas.openxmlformats.org/officeDocument/2006/relationships/image"/><Relationship Id="rId3444" Target="media/image3444.png" Type="http://schemas.openxmlformats.org/officeDocument/2006/relationships/image"/><Relationship Id="rId3445" Target="media/image3445.png" Type="http://schemas.openxmlformats.org/officeDocument/2006/relationships/image"/><Relationship Id="rId3446" Target="media/image3446.png" Type="http://schemas.openxmlformats.org/officeDocument/2006/relationships/image"/><Relationship Id="rId3447" Target="media/image3447.png" Type="http://schemas.openxmlformats.org/officeDocument/2006/relationships/image"/><Relationship Id="rId3448" Target="media/image3448.png" Type="http://schemas.openxmlformats.org/officeDocument/2006/relationships/image"/><Relationship Id="rId3449" Target="media/image3449.png" Type="http://schemas.openxmlformats.org/officeDocument/2006/relationships/image"/><Relationship Id="rId345" Target="media/image345.png" Type="http://schemas.openxmlformats.org/officeDocument/2006/relationships/image"/><Relationship Id="rId3450" Target="media/image3450.png" Type="http://schemas.openxmlformats.org/officeDocument/2006/relationships/image"/><Relationship Id="rId3451" Target="media/image3451.png" Type="http://schemas.openxmlformats.org/officeDocument/2006/relationships/image"/><Relationship Id="rId3452" Target="media/image3452.png" Type="http://schemas.openxmlformats.org/officeDocument/2006/relationships/image"/><Relationship Id="rId3453" Target="media/image3453.png" Type="http://schemas.openxmlformats.org/officeDocument/2006/relationships/image"/><Relationship Id="rId3454" Target="media/image3454.png" Type="http://schemas.openxmlformats.org/officeDocument/2006/relationships/image"/><Relationship Id="rId3455" Target="media/image3455.png" Type="http://schemas.openxmlformats.org/officeDocument/2006/relationships/image"/><Relationship Id="rId3456" Target="media/image3456.png" Type="http://schemas.openxmlformats.org/officeDocument/2006/relationships/image"/><Relationship Id="rId3457" Target="media/image3457.png" Type="http://schemas.openxmlformats.org/officeDocument/2006/relationships/image"/><Relationship Id="rId3458" Target="media/image3458.png" Type="http://schemas.openxmlformats.org/officeDocument/2006/relationships/image"/><Relationship Id="rId3459" Target="media/image3459.png" Type="http://schemas.openxmlformats.org/officeDocument/2006/relationships/image"/><Relationship Id="rId346" Target="media/image346.png" Type="http://schemas.openxmlformats.org/officeDocument/2006/relationships/image"/><Relationship Id="rId3460" Target="media/image3460.png" Type="http://schemas.openxmlformats.org/officeDocument/2006/relationships/image"/><Relationship Id="rId3461" Target="media/image3461.png" Type="http://schemas.openxmlformats.org/officeDocument/2006/relationships/image"/><Relationship Id="rId3462" Target="media/image3462.png" Type="http://schemas.openxmlformats.org/officeDocument/2006/relationships/image"/><Relationship Id="rId3463" Target="media/image3463.png" Type="http://schemas.openxmlformats.org/officeDocument/2006/relationships/image"/><Relationship Id="rId3464" Target="media/image3464.png" Type="http://schemas.openxmlformats.org/officeDocument/2006/relationships/image"/><Relationship Id="rId3465" Target="media/image3465.png" Type="http://schemas.openxmlformats.org/officeDocument/2006/relationships/image"/><Relationship Id="rId3466" Target="media/image3466.png" Type="http://schemas.openxmlformats.org/officeDocument/2006/relationships/image"/><Relationship Id="rId3467" Target="media/image3467.png" Type="http://schemas.openxmlformats.org/officeDocument/2006/relationships/image"/><Relationship Id="rId3468" Target="media/image3468.png" Type="http://schemas.openxmlformats.org/officeDocument/2006/relationships/image"/><Relationship Id="rId3469" Target="media/image3469.png" Type="http://schemas.openxmlformats.org/officeDocument/2006/relationships/image"/><Relationship Id="rId347" Target="media/image347.png" Type="http://schemas.openxmlformats.org/officeDocument/2006/relationships/image"/><Relationship Id="rId3470" Target="media/image3470.png" Type="http://schemas.openxmlformats.org/officeDocument/2006/relationships/image"/><Relationship Id="rId3471" Target="media/image3471.png" Type="http://schemas.openxmlformats.org/officeDocument/2006/relationships/image"/><Relationship Id="rId3472" Target="media/image3472.png" Type="http://schemas.openxmlformats.org/officeDocument/2006/relationships/image"/><Relationship Id="rId3473" Target="media/image3473.png" Type="http://schemas.openxmlformats.org/officeDocument/2006/relationships/image"/><Relationship Id="rId3474" Target="media/image3474.png" Type="http://schemas.openxmlformats.org/officeDocument/2006/relationships/image"/><Relationship Id="rId3475" Target="media/image3475.png" Type="http://schemas.openxmlformats.org/officeDocument/2006/relationships/image"/><Relationship Id="rId3476" Target="media/image3476.png" Type="http://schemas.openxmlformats.org/officeDocument/2006/relationships/image"/><Relationship Id="rId3477" Target="media/image3477.png" Type="http://schemas.openxmlformats.org/officeDocument/2006/relationships/image"/><Relationship Id="rId3478" Target="media/image3478.png" Type="http://schemas.openxmlformats.org/officeDocument/2006/relationships/image"/><Relationship Id="rId3479" Target="media/image3479.png" Type="http://schemas.openxmlformats.org/officeDocument/2006/relationships/image"/><Relationship Id="rId348" Target="media/image348.png" Type="http://schemas.openxmlformats.org/officeDocument/2006/relationships/image"/><Relationship Id="rId3480" Target="media/image3480.png" Type="http://schemas.openxmlformats.org/officeDocument/2006/relationships/image"/><Relationship Id="rId3481" Target="media/image3481.png" Type="http://schemas.openxmlformats.org/officeDocument/2006/relationships/image"/><Relationship Id="rId3482" Target="media/image3482.png" Type="http://schemas.openxmlformats.org/officeDocument/2006/relationships/image"/><Relationship Id="rId3483" Target="media/image3483.png" Type="http://schemas.openxmlformats.org/officeDocument/2006/relationships/image"/><Relationship Id="rId3484" Target="media/image3484.png" Type="http://schemas.openxmlformats.org/officeDocument/2006/relationships/image"/><Relationship Id="rId3485" Target="media/image3485.png" Type="http://schemas.openxmlformats.org/officeDocument/2006/relationships/image"/><Relationship Id="rId3486" Target="media/image3486.png" Type="http://schemas.openxmlformats.org/officeDocument/2006/relationships/image"/><Relationship Id="rId3487" Target="media/image3487.png" Type="http://schemas.openxmlformats.org/officeDocument/2006/relationships/image"/><Relationship Id="rId3488" Target="media/image3488.png" Type="http://schemas.openxmlformats.org/officeDocument/2006/relationships/image"/><Relationship Id="rId3489" Target="media/image3489.png" Type="http://schemas.openxmlformats.org/officeDocument/2006/relationships/image"/><Relationship Id="rId349" Target="media/image349.png" Type="http://schemas.openxmlformats.org/officeDocument/2006/relationships/image"/><Relationship Id="rId3490" Target="media/image3490.png" Type="http://schemas.openxmlformats.org/officeDocument/2006/relationships/image"/><Relationship Id="rId3491" Target="media/image3491.png" Type="http://schemas.openxmlformats.org/officeDocument/2006/relationships/image"/><Relationship Id="rId3492" Target="media/image3492.png" Type="http://schemas.openxmlformats.org/officeDocument/2006/relationships/image"/><Relationship Id="rId3493" Target="media/image3493.png" Type="http://schemas.openxmlformats.org/officeDocument/2006/relationships/image"/><Relationship Id="rId3494" Target="media/image3494.png" Type="http://schemas.openxmlformats.org/officeDocument/2006/relationships/image"/><Relationship Id="rId3495" Target="media/image3495.png" Type="http://schemas.openxmlformats.org/officeDocument/2006/relationships/image"/><Relationship Id="rId3496" Target="media/image3496.png" Type="http://schemas.openxmlformats.org/officeDocument/2006/relationships/image"/><Relationship Id="rId3497" Target="media/image3497.png" Type="http://schemas.openxmlformats.org/officeDocument/2006/relationships/image"/><Relationship Id="rId3498" Target="media/image3498.png" Type="http://schemas.openxmlformats.org/officeDocument/2006/relationships/image"/><Relationship Id="rId3499" Target="media/image3499.png" Type="http://schemas.openxmlformats.org/officeDocument/2006/relationships/image"/><Relationship Id="rId35" Target="media/image35.png" Type="http://schemas.openxmlformats.org/officeDocument/2006/relationships/image"/><Relationship Id="rId350" Target="media/image350.png" Type="http://schemas.openxmlformats.org/officeDocument/2006/relationships/image"/><Relationship Id="rId3500" Target="media/image3500.png" Type="http://schemas.openxmlformats.org/officeDocument/2006/relationships/image"/><Relationship Id="rId3501" Target="media/image3501.png" Type="http://schemas.openxmlformats.org/officeDocument/2006/relationships/image"/><Relationship Id="rId3502" Target="media/image3502.png" Type="http://schemas.openxmlformats.org/officeDocument/2006/relationships/image"/><Relationship Id="rId3503" Target="media/image3503.png" Type="http://schemas.openxmlformats.org/officeDocument/2006/relationships/image"/><Relationship Id="rId3504" Target="media/image3504.png" Type="http://schemas.openxmlformats.org/officeDocument/2006/relationships/image"/><Relationship Id="rId3505" Target="media/image3505.png" Type="http://schemas.openxmlformats.org/officeDocument/2006/relationships/image"/><Relationship Id="rId3506" Target="media/image3506.png" Type="http://schemas.openxmlformats.org/officeDocument/2006/relationships/image"/><Relationship Id="rId3507" Target="media/image3507.png" Type="http://schemas.openxmlformats.org/officeDocument/2006/relationships/image"/><Relationship Id="rId3508" Target="media/image3508.png" Type="http://schemas.openxmlformats.org/officeDocument/2006/relationships/image"/><Relationship Id="rId3509" Target="media/image3509.png" Type="http://schemas.openxmlformats.org/officeDocument/2006/relationships/image"/><Relationship Id="rId351" Target="media/image351.png" Type="http://schemas.openxmlformats.org/officeDocument/2006/relationships/image"/><Relationship Id="rId3510" Target="media/image3510.png" Type="http://schemas.openxmlformats.org/officeDocument/2006/relationships/image"/><Relationship Id="rId3511" Target="media/image3511.png" Type="http://schemas.openxmlformats.org/officeDocument/2006/relationships/image"/><Relationship Id="rId3512" Target="media/image3512.png" Type="http://schemas.openxmlformats.org/officeDocument/2006/relationships/image"/><Relationship Id="rId3513" Target="media/image3513.png" Type="http://schemas.openxmlformats.org/officeDocument/2006/relationships/image"/><Relationship Id="rId3514" Target="media/image3514.png" Type="http://schemas.openxmlformats.org/officeDocument/2006/relationships/image"/><Relationship Id="rId3515" Target="media/image3515.png" Type="http://schemas.openxmlformats.org/officeDocument/2006/relationships/image"/><Relationship Id="rId3516" Target="media/image3516.png" Type="http://schemas.openxmlformats.org/officeDocument/2006/relationships/image"/><Relationship Id="rId3517" Target="media/image3517.png" Type="http://schemas.openxmlformats.org/officeDocument/2006/relationships/image"/><Relationship Id="rId3518" Target="media/image3518.png" Type="http://schemas.openxmlformats.org/officeDocument/2006/relationships/image"/><Relationship Id="rId3519" Target="media/image3519.png" Type="http://schemas.openxmlformats.org/officeDocument/2006/relationships/image"/><Relationship Id="rId352" Target="media/image352.png" Type="http://schemas.openxmlformats.org/officeDocument/2006/relationships/image"/><Relationship Id="rId3520" Target="media/image3520.png" Type="http://schemas.openxmlformats.org/officeDocument/2006/relationships/image"/><Relationship Id="rId3521" Target="media/image3521.png" Type="http://schemas.openxmlformats.org/officeDocument/2006/relationships/image"/><Relationship Id="rId3522" Target="media/image3522.png" Type="http://schemas.openxmlformats.org/officeDocument/2006/relationships/image"/><Relationship Id="rId3523" Target="media/image3523.png" Type="http://schemas.openxmlformats.org/officeDocument/2006/relationships/image"/><Relationship Id="rId3524" Target="media/image3524.png" Type="http://schemas.openxmlformats.org/officeDocument/2006/relationships/image"/><Relationship Id="rId3525" Target="media/image3525.png" Type="http://schemas.openxmlformats.org/officeDocument/2006/relationships/image"/><Relationship Id="rId3526" Target="media/image3526.png" Type="http://schemas.openxmlformats.org/officeDocument/2006/relationships/image"/><Relationship Id="rId3527" Target="media/image3527.png" Type="http://schemas.openxmlformats.org/officeDocument/2006/relationships/image"/><Relationship Id="rId3528" Target="media/image3528.png" Type="http://schemas.openxmlformats.org/officeDocument/2006/relationships/image"/><Relationship Id="rId3529" Target="media/image3529.png" Type="http://schemas.openxmlformats.org/officeDocument/2006/relationships/image"/><Relationship Id="rId353" Target="media/image353.png" Type="http://schemas.openxmlformats.org/officeDocument/2006/relationships/image"/><Relationship Id="rId3530" Target="media/image3530.png" Type="http://schemas.openxmlformats.org/officeDocument/2006/relationships/image"/><Relationship Id="rId3531" Target="media/image3531.png" Type="http://schemas.openxmlformats.org/officeDocument/2006/relationships/image"/><Relationship Id="rId3532" Target="media/image3532.png" Type="http://schemas.openxmlformats.org/officeDocument/2006/relationships/image"/><Relationship Id="rId3533" Target="media/image3533.png" Type="http://schemas.openxmlformats.org/officeDocument/2006/relationships/image"/><Relationship Id="rId3534" Target="media/image3534.png" Type="http://schemas.openxmlformats.org/officeDocument/2006/relationships/image"/><Relationship Id="rId3535" Target="media/image3535.png" Type="http://schemas.openxmlformats.org/officeDocument/2006/relationships/image"/><Relationship Id="rId3536" Target="media/image3536.png" Type="http://schemas.openxmlformats.org/officeDocument/2006/relationships/image"/><Relationship Id="rId3537" Target="media/image3537.png" Type="http://schemas.openxmlformats.org/officeDocument/2006/relationships/image"/><Relationship Id="rId3538" Target="media/image3538.png" Type="http://schemas.openxmlformats.org/officeDocument/2006/relationships/image"/><Relationship Id="rId3539" Target="media/image3539.png" Type="http://schemas.openxmlformats.org/officeDocument/2006/relationships/image"/><Relationship Id="rId354" Target="media/image354.png" Type="http://schemas.openxmlformats.org/officeDocument/2006/relationships/image"/><Relationship Id="rId3540" Target="media/image3540.png" Type="http://schemas.openxmlformats.org/officeDocument/2006/relationships/image"/><Relationship Id="rId3541" Target="media/image3541.png" Type="http://schemas.openxmlformats.org/officeDocument/2006/relationships/image"/><Relationship Id="rId3542" Target="media/image3542.png" Type="http://schemas.openxmlformats.org/officeDocument/2006/relationships/image"/><Relationship Id="rId3543" Target="media/image3543.png" Type="http://schemas.openxmlformats.org/officeDocument/2006/relationships/image"/><Relationship Id="rId3544" Target="media/image3544.png" Type="http://schemas.openxmlformats.org/officeDocument/2006/relationships/image"/><Relationship Id="rId3545" Target="media/image3545.png" Type="http://schemas.openxmlformats.org/officeDocument/2006/relationships/image"/><Relationship Id="rId3546" Target="media/image3546.png" Type="http://schemas.openxmlformats.org/officeDocument/2006/relationships/image"/><Relationship Id="rId3547" Target="media/image3547.png" Type="http://schemas.openxmlformats.org/officeDocument/2006/relationships/image"/><Relationship Id="rId3548" Target="media/image3548.png" Type="http://schemas.openxmlformats.org/officeDocument/2006/relationships/image"/><Relationship Id="rId3549" Target="media/image3549.png" Type="http://schemas.openxmlformats.org/officeDocument/2006/relationships/image"/><Relationship Id="rId355" Target="media/image355.png" Type="http://schemas.openxmlformats.org/officeDocument/2006/relationships/image"/><Relationship Id="rId3550" Target="media/image3550.png" Type="http://schemas.openxmlformats.org/officeDocument/2006/relationships/image"/><Relationship Id="rId3551" Target="media/image3551.png" Type="http://schemas.openxmlformats.org/officeDocument/2006/relationships/image"/><Relationship Id="rId3552" Target="media/image3552.png" Type="http://schemas.openxmlformats.org/officeDocument/2006/relationships/image"/><Relationship Id="rId3553" Target="media/image3553.png" Type="http://schemas.openxmlformats.org/officeDocument/2006/relationships/image"/><Relationship Id="rId3554" Target="media/image3554.png" Type="http://schemas.openxmlformats.org/officeDocument/2006/relationships/image"/><Relationship Id="rId3555" Target="media/image3555.png" Type="http://schemas.openxmlformats.org/officeDocument/2006/relationships/image"/><Relationship Id="rId3556" Target="media/image3556.png" Type="http://schemas.openxmlformats.org/officeDocument/2006/relationships/image"/><Relationship Id="rId3557" Target="media/image3557.png" Type="http://schemas.openxmlformats.org/officeDocument/2006/relationships/image"/><Relationship Id="rId3558" Target="media/image3558.png" Type="http://schemas.openxmlformats.org/officeDocument/2006/relationships/image"/><Relationship Id="rId3559" Target="media/image3559.png" Type="http://schemas.openxmlformats.org/officeDocument/2006/relationships/image"/><Relationship Id="rId356" Target="media/image356.png" Type="http://schemas.openxmlformats.org/officeDocument/2006/relationships/image"/><Relationship Id="rId3560" Target="media/image3560.png" Type="http://schemas.openxmlformats.org/officeDocument/2006/relationships/image"/><Relationship Id="rId3561" Target="media/image3561.png" Type="http://schemas.openxmlformats.org/officeDocument/2006/relationships/image"/><Relationship Id="rId3562" Target="media/image3562.png" Type="http://schemas.openxmlformats.org/officeDocument/2006/relationships/image"/><Relationship Id="rId3563" Target="media/image3563.png" Type="http://schemas.openxmlformats.org/officeDocument/2006/relationships/image"/><Relationship Id="rId3564" Target="media/image3564.png" Type="http://schemas.openxmlformats.org/officeDocument/2006/relationships/image"/><Relationship Id="rId3565" Target="media/image3565.png" Type="http://schemas.openxmlformats.org/officeDocument/2006/relationships/image"/><Relationship Id="rId3566" Target="media/image3566.png" Type="http://schemas.openxmlformats.org/officeDocument/2006/relationships/image"/><Relationship Id="rId3567" Target="media/image3567.png" Type="http://schemas.openxmlformats.org/officeDocument/2006/relationships/image"/><Relationship Id="rId3568" Target="media/image3568.png" Type="http://schemas.openxmlformats.org/officeDocument/2006/relationships/image"/><Relationship Id="rId3569" Target="media/image3569.png" Type="http://schemas.openxmlformats.org/officeDocument/2006/relationships/image"/><Relationship Id="rId357" Target="media/image357.png" Type="http://schemas.openxmlformats.org/officeDocument/2006/relationships/image"/><Relationship Id="rId3570" Target="media/image3570.png" Type="http://schemas.openxmlformats.org/officeDocument/2006/relationships/image"/><Relationship Id="rId3571" Target="media/image3571.png" Type="http://schemas.openxmlformats.org/officeDocument/2006/relationships/image"/><Relationship Id="rId3572" Target="media/image3572.png" Type="http://schemas.openxmlformats.org/officeDocument/2006/relationships/image"/><Relationship Id="rId3573" Target="media/image3573.png" Type="http://schemas.openxmlformats.org/officeDocument/2006/relationships/image"/><Relationship Id="rId3574" Target="media/image3574.png" Type="http://schemas.openxmlformats.org/officeDocument/2006/relationships/image"/><Relationship Id="rId3575" Target="media/image3575.png" Type="http://schemas.openxmlformats.org/officeDocument/2006/relationships/image"/><Relationship Id="rId3576" Target="media/image3576.png" Type="http://schemas.openxmlformats.org/officeDocument/2006/relationships/image"/><Relationship Id="rId3577" Target="media/image3577.png" Type="http://schemas.openxmlformats.org/officeDocument/2006/relationships/image"/><Relationship Id="rId3578" Target="media/image3578.png" Type="http://schemas.openxmlformats.org/officeDocument/2006/relationships/image"/><Relationship Id="rId3579" Target="media/image3579.png" Type="http://schemas.openxmlformats.org/officeDocument/2006/relationships/image"/><Relationship Id="rId358" Target="media/image358.png" Type="http://schemas.openxmlformats.org/officeDocument/2006/relationships/image"/><Relationship Id="rId3580" Target="media/image3580.png" Type="http://schemas.openxmlformats.org/officeDocument/2006/relationships/image"/><Relationship Id="rId3581" Target="media/image3581.png" Type="http://schemas.openxmlformats.org/officeDocument/2006/relationships/image"/><Relationship Id="rId3582" Target="media/image3582.png" Type="http://schemas.openxmlformats.org/officeDocument/2006/relationships/image"/><Relationship Id="rId3583" Target="media/image3583.png" Type="http://schemas.openxmlformats.org/officeDocument/2006/relationships/image"/><Relationship Id="rId3584" Target="media/image3584.png" Type="http://schemas.openxmlformats.org/officeDocument/2006/relationships/image"/><Relationship Id="rId3585" Target="media/image3585.png" Type="http://schemas.openxmlformats.org/officeDocument/2006/relationships/image"/><Relationship Id="rId3586" Target="media/image3586.png" Type="http://schemas.openxmlformats.org/officeDocument/2006/relationships/image"/><Relationship Id="rId3587" Target="media/image3587.png" Type="http://schemas.openxmlformats.org/officeDocument/2006/relationships/image"/><Relationship Id="rId3588" Target="media/image3588.png" Type="http://schemas.openxmlformats.org/officeDocument/2006/relationships/image"/><Relationship Id="rId3589" Target="media/image3589.png" Type="http://schemas.openxmlformats.org/officeDocument/2006/relationships/image"/><Relationship Id="rId359" Target="media/image359.png" Type="http://schemas.openxmlformats.org/officeDocument/2006/relationships/image"/><Relationship Id="rId3590" Target="media/image3590.png" Type="http://schemas.openxmlformats.org/officeDocument/2006/relationships/image"/><Relationship Id="rId3591" Target="media/image3591.png" Type="http://schemas.openxmlformats.org/officeDocument/2006/relationships/image"/><Relationship Id="rId3592" Target="media/image3592.png" Type="http://schemas.openxmlformats.org/officeDocument/2006/relationships/image"/><Relationship Id="rId3593" Target="media/image3593.png" Type="http://schemas.openxmlformats.org/officeDocument/2006/relationships/image"/><Relationship Id="rId3594" Target="media/image3594.png" Type="http://schemas.openxmlformats.org/officeDocument/2006/relationships/image"/><Relationship Id="rId3595" Target="media/image3595.png" Type="http://schemas.openxmlformats.org/officeDocument/2006/relationships/image"/><Relationship Id="rId3596" Target="media/image3596.png" Type="http://schemas.openxmlformats.org/officeDocument/2006/relationships/image"/><Relationship Id="rId3597" Target="media/image3597.png" Type="http://schemas.openxmlformats.org/officeDocument/2006/relationships/image"/><Relationship Id="rId3598" Target="media/image3598.png" Type="http://schemas.openxmlformats.org/officeDocument/2006/relationships/image"/><Relationship Id="rId3599" Target="media/image3599.png" Type="http://schemas.openxmlformats.org/officeDocument/2006/relationships/image"/><Relationship Id="rId36" Target="media/image36.png" Type="http://schemas.openxmlformats.org/officeDocument/2006/relationships/image"/><Relationship Id="rId360" Target="media/image360.png" Type="http://schemas.openxmlformats.org/officeDocument/2006/relationships/image"/><Relationship Id="rId3600" Target="media/image3600.png" Type="http://schemas.openxmlformats.org/officeDocument/2006/relationships/image"/><Relationship Id="rId3601" Target="media/image3601.png" Type="http://schemas.openxmlformats.org/officeDocument/2006/relationships/image"/><Relationship Id="rId3602" Target="media/image3602.png" Type="http://schemas.openxmlformats.org/officeDocument/2006/relationships/image"/><Relationship Id="rId3603" Target="media/image3603.png" Type="http://schemas.openxmlformats.org/officeDocument/2006/relationships/image"/><Relationship Id="rId3604" Target="media/image3604.png" Type="http://schemas.openxmlformats.org/officeDocument/2006/relationships/image"/><Relationship Id="rId3605" Target="media/image3605.png" Type="http://schemas.openxmlformats.org/officeDocument/2006/relationships/image"/><Relationship Id="rId3606" Target="media/image3606.png" Type="http://schemas.openxmlformats.org/officeDocument/2006/relationships/image"/><Relationship Id="rId3607" Target="media/image3607.png" Type="http://schemas.openxmlformats.org/officeDocument/2006/relationships/image"/><Relationship Id="rId3608" Target="media/image3608.png" Type="http://schemas.openxmlformats.org/officeDocument/2006/relationships/image"/><Relationship Id="rId3609" Target="media/image3609.png" Type="http://schemas.openxmlformats.org/officeDocument/2006/relationships/image"/><Relationship Id="rId361" Target="media/image361.png" Type="http://schemas.openxmlformats.org/officeDocument/2006/relationships/image"/><Relationship Id="rId3610" Target="media/image3610.png" Type="http://schemas.openxmlformats.org/officeDocument/2006/relationships/image"/><Relationship Id="rId3611" Target="media/image3611.png" Type="http://schemas.openxmlformats.org/officeDocument/2006/relationships/image"/><Relationship Id="rId3612" Target="media/image3612.png" Type="http://schemas.openxmlformats.org/officeDocument/2006/relationships/image"/><Relationship Id="rId3613" Target="media/image3613.png" Type="http://schemas.openxmlformats.org/officeDocument/2006/relationships/image"/><Relationship Id="rId3614" Target="media/image3614.png" Type="http://schemas.openxmlformats.org/officeDocument/2006/relationships/image"/><Relationship Id="rId3615" Target="media/image3615.png" Type="http://schemas.openxmlformats.org/officeDocument/2006/relationships/image"/><Relationship Id="rId3616" Target="media/image3616.png" Type="http://schemas.openxmlformats.org/officeDocument/2006/relationships/image"/><Relationship Id="rId3617" Target="media/image3617.png" Type="http://schemas.openxmlformats.org/officeDocument/2006/relationships/image"/><Relationship Id="rId3618" Target="media/image3618.png" Type="http://schemas.openxmlformats.org/officeDocument/2006/relationships/image"/><Relationship Id="rId3619" Target="media/image3619.png" Type="http://schemas.openxmlformats.org/officeDocument/2006/relationships/image"/><Relationship Id="rId362" Target="media/image362.png" Type="http://schemas.openxmlformats.org/officeDocument/2006/relationships/image"/><Relationship Id="rId3620" Target="media/image3620.png" Type="http://schemas.openxmlformats.org/officeDocument/2006/relationships/image"/><Relationship Id="rId3621" Target="media/image3621.png" Type="http://schemas.openxmlformats.org/officeDocument/2006/relationships/image"/><Relationship Id="rId3622" Target="media/image3622.png" Type="http://schemas.openxmlformats.org/officeDocument/2006/relationships/image"/><Relationship Id="rId3623" Target="media/image3623.png" Type="http://schemas.openxmlformats.org/officeDocument/2006/relationships/image"/><Relationship Id="rId3624" Target="media/image3624.png" Type="http://schemas.openxmlformats.org/officeDocument/2006/relationships/image"/><Relationship Id="rId3625" Target="media/image3625.png" Type="http://schemas.openxmlformats.org/officeDocument/2006/relationships/image"/><Relationship Id="rId3626" Target="media/image3626.png" Type="http://schemas.openxmlformats.org/officeDocument/2006/relationships/image"/><Relationship Id="rId3627" Target="media/image3627.png" Type="http://schemas.openxmlformats.org/officeDocument/2006/relationships/image"/><Relationship Id="rId3628" Target="media/image3628.png" Type="http://schemas.openxmlformats.org/officeDocument/2006/relationships/image"/><Relationship Id="rId3629" Target="media/image3629.png" Type="http://schemas.openxmlformats.org/officeDocument/2006/relationships/image"/><Relationship Id="rId363" Target="media/image363.png" Type="http://schemas.openxmlformats.org/officeDocument/2006/relationships/image"/><Relationship Id="rId3630" Target="media/image3630.png" Type="http://schemas.openxmlformats.org/officeDocument/2006/relationships/image"/><Relationship Id="rId3631" Target="media/image3631.png" Type="http://schemas.openxmlformats.org/officeDocument/2006/relationships/image"/><Relationship Id="rId3632" Target="media/image3632.png" Type="http://schemas.openxmlformats.org/officeDocument/2006/relationships/image"/><Relationship Id="rId3633" Target="media/image3633.png" Type="http://schemas.openxmlformats.org/officeDocument/2006/relationships/image"/><Relationship Id="rId3634" Target="media/image3634.png" Type="http://schemas.openxmlformats.org/officeDocument/2006/relationships/image"/><Relationship Id="rId3635" Target="media/image3635.png" Type="http://schemas.openxmlformats.org/officeDocument/2006/relationships/image"/><Relationship Id="rId3636" Target="media/image3636.png" Type="http://schemas.openxmlformats.org/officeDocument/2006/relationships/image"/><Relationship Id="rId3637" Target="media/image3637.png" Type="http://schemas.openxmlformats.org/officeDocument/2006/relationships/image"/><Relationship Id="rId3638" Target="media/image3638.png" Type="http://schemas.openxmlformats.org/officeDocument/2006/relationships/image"/><Relationship Id="rId3639" Target="media/image3639.png" Type="http://schemas.openxmlformats.org/officeDocument/2006/relationships/image"/><Relationship Id="rId364" Target="media/image364.png" Type="http://schemas.openxmlformats.org/officeDocument/2006/relationships/image"/><Relationship Id="rId3640" Target="media/image3640.png" Type="http://schemas.openxmlformats.org/officeDocument/2006/relationships/image"/><Relationship Id="rId3641" Target="media/image3641.png" Type="http://schemas.openxmlformats.org/officeDocument/2006/relationships/image"/><Relationship Id="rId3642" Target="media/image3642.png" Type="http://schemas.openxmlformats.org/officeDocument/2006/relationships/image"/><Relationship Id="rId3643" Target="media/image3643.png" Type="http://schemas.openxmlformats.org/officeDocument/2006/relationships/image"/><Relationship Id="rId3644" Target="media/image3644.png" Type="http://schemas.openxmlformats.org/officeDocument/2006/relationships/image"/><Relationship Id="rId3645" Target="media/image3645.png" Type="http://schemas.openxmlformats.org/officeDocument/2006/relationships/image"/><Relationship Id="rId3646" Target="media/image3646.png" Type="http://schemas.openxmlformats.org/officeDocument/2006/relationships/image"/><Relationship Id="rId3647" Target="media/image3647.png" Type="http://schemas.openxmlformats.org/officeDocument/2006/relationships/image"/><Relationship Id="rId3648" Target="media/image3648.png" Type="http://schemas.openxmlformats.org/officeDocument/2006/relationships/image"/><Relationship Id="rId3649" Target="media/image3649.png" Type="http://schemas.openxmlformats.org/officeDocument/2006/relationships/image"/><Relationship Id="rId365" Target="media/image365.png" Type="http://schemas.openxmlformats.org/officeDocument/2006/relationships/image"/><Relationship Id="rId3650" Target="media/image3650.png" Type="http://schemas.openxmlformats.org/officeDocument/2006/relationships/image"/><Relationship Id="rId3651" Target="media/image3651.png" Type="http://schemas.openxmlformats.org/officeDocument/2006/relationships/image"/><Relationship Id="rId3652" Target="media/image3652.png" Type="http://schemas.openxmlformats.org/officeDocument/2006/relationships/image"/><Relationship Id="rId3653" Target="media/image3653.png" Type="http://schemas.openxmlformats.org/officeDocument/2006/relationships/image"/><Relationship Id="rId3654" Target="media/image3654.png" Type="http://schemas.openxmlformats.org/officeDocument/2006/relationships/image"/><Relationship Id="rId3655" Target="media/image3655.png" Type="http://schemas.openxmlformats.org/officeDocument/2006/relationships/image"/><Relationship Id="rId3656" Target="media/image3656.png" Type="http://schemas.openxmlformats.org/officeDocument/2006/relationships/image"/><Relationship Id="rId3657" Target="media/image3657.png" Type="http://schemas.openxmlformats.org/officeDocument/2006/relationships/image"/><Relationship Id="rId3658" Target="media/image3658.png" Type="http://schemas.openxmlformats.org/officeDocument/2006/relationships/image"/><Relationship Id="rId3659" Target="media/image3659.png" Type="http://schemas.openxmlformats.org/officeDocument/2006/relationships/image"/><Relationship Id="rId366" Target="media/image366.png" Type="http://schemas.openxmlformats.org/officeDocument/2006/relationships/image"/><Relationship Id="rId3660" Target="media/image3660.png" Type="http://schemas.openxmlformats.org/officeDocument/2006/relationships/image"/><Relationship Id="rId3661" Target="media/image3661.png" Type="http://schemas.openxmlformats.org/officeDocument/2006/relationships/image"/><Relationship Id="rId3662" Target="media/image3662.png" Type="http://schemas.openxmlformats.org/officeDocument/2006/relationships/image"/><Relationship Id="rId3663" Target="media/image3663.png" Type="http://schemas.openxmlformats.org/officeDocument/2006/relationships/image"/><Relationship Id="rId3664" Target="media/image3664.png" Type="http://schemas.openxmlformats.org/officeDocument/2006/relationships/image"/><Relationship Id="rId3665" Target="media/image3665.png" Type="http://schemas.openxmlformats.org/officeDocument/2006/relationships/image"/><Relationship Id="rId3666" Target="media/image3666.png" Type="http://schemas.openxmlformats.org/officeDocument/2006/relationships/image"/><Relationship Id="rId3667" Target="media/image3667.png" Type="http://schemas.openxmlformats.org/officeDocument/2006/relationships/image"/><Relationship Id="rId3668" Target="media/image3668.png" Type="http://schemas.openxmlformats.org/officeDocument/2006/relationships/image"/><Relationship Id="rId3669" Target="media/image3669.png" Type="http://schemas.openxmlformats.org/officeDocument/2006/relationships/image"/><Relationship Id="rId367" Target="media/image367.png" Type="http://schemas.openxmlformats.org/officeDocument/2006/relationships/image"/><Relationship Id="rId3670" Target="media/image3670.png" Type="http://schemas.openxmlformats.org/officeDocument/2006/relationships/image"/><Relationship Id="rId3671" Target="media/image3671.png" Type="http://schemas.openxmlformats.org/officeDocument/2006/relationships/image"/><Relationship Id="rId3672" Target="media/image3672.png" Type="http://schemas.openxmlformats.org/officeDocument/2006/relationships/image"/><Relationship Id="rId3673" Target="media/image3673.png" Type="http://schemas.openxmlformats.org/officeDocument/2006/relationships/image"/><Relationship Id="rId3674" Target="media/image3674.png" Type="http://schemas.openxmlformats.org/officeDocument/2006/relationships/image"/><Relationship Id="rId3675" Target="media/image3675.png" Type="http://schemas.openxmlformats.org/officeDocument/2006/relationships/image"/><Relationship Id="rId3676" Target="media/image3676.png" Type="http://schemas.openxmlformats.org/officeDocument/2006/relationships/image"/><Relationship Id="rId3677" Target="media/image3677.png" Type="http://schemas.openxmlformats.org/officeDocument/2006/relationships/image"/><Relationship Id="rId3678" Target="media/image3678.png" Type="http://schemas.openxmlformats.org/officeDocument/2006/relationships/image"/><Relationship Id="rId3679" Target="media/image3679.png" Type="http://schemas.openxmlformats.org/officeDocument/2006/relationships/image"/><Relationship Id="rId368" Target="media/image368.png" Type="http://schemas.openxmlformats.org/officeDocument/2006/relationships/image"/><Relationship Id="rId3680" Target="media/image3680.png" Type="http://schemas.openxmlformats.org/officeDocument/2006/relationships/image"/><Relationship Id="rId3681" Target="media/image3681.png" Type="http://schemas.openxmlformats.org/officeDocument/2006/relationships/image"/><Relationship Id="rId3682" Target="media/image3682.png" Type="http://schemas.openxmlformats.org/officeDocument/2006/relationships/image"/><Relationship Id="rId3683" Target="media/image3683.png" Type="http://schemas.openxmlformats.org/officeDocument/2006/relationships/image"/><Relationship Id="rId3684" Target="media/image3684.png" Type="http://schemas.openxmlformats.org/officeDocument/2006/relationships/image"/><Relationship Id="rId3685" Target="media/image3685.png" Type="http://schemas.openxmlformats.org/officeDocument/2006/relationships/image"/><Relationship Id="rId3686" Target="media/image3686.png" Type="http://schemas.openxmlformats.org/officeDocument/2006/relationships/image"/><Relationship Id="rId3687" Target="media/image3687.png" Type="http://schemas.openxmlformats.org/officeDocument/2006/relationships/image"/><Relationship Id="rId3688" Target="media/image3688.png" Type="http://schemas.openxmlformats.org/officeDocument/2006/relationships/image"/><Relationship Id="rId3689" Target="media/image3689.png" Type="http://schemas.openxmlformats.org/officeDocument/2006/relationships/image"/><Relationship Id="rId369" Target="media/image369.png" Type="http://schemas.openxmlformats.org/officeDocument/2006/relationships/image"/><Relationship Id="rId3690" Target="media/image3690.png" Type="http://schemas.openxmlformats.org/officeDocument/2006/relationships/image"/><Relationship Id="rId3691" Target="media/image3691.png" Type="http://schemas.openxmlformats.org/officeDocument/2006/relationships/image"/><Relationship Id="rId3692" Target="media/image3692.png" Type="http://schemas.openxmlformats.org/officeDocument/2006/relationships/image"/><Relationship Id="rId3693" Target="media/image3693.png" Type="http://schemas.openxmlformats.org/officeDocument/2006/relationships/image"/><Relationship Id="rId3694" Target="media/image3694.png" Type="http://schemas.openxmlformats.org/officeDocument/2006/relationships/image"/><Relationship Id="rId3695" Target="media/image3695.png" Type="http://schemas.openxmlformats.org/officeDocument/2006/relationships/image"/><Relationship Id="rId3696" Target="media/image3696.png" Type="http://schemas.openxmlformats.org/officeDocument/2006/relationships/image"/><Relationship Id="rId3697" Target="media/image3697.png" Type="http://schemas.openxmlformats.org/officeDocument/2006/relationships/image"/><Relationship Id="rId3698" Target="media/image3698.png" Type="http://schemas.openxmlformats.org/officeDocument/2006/relationships/image"/><Relationship Id="rId3699" Target="media/image3699.png" Type="http://schemas.openxmlformats.org/officeDocument/2006/relationships/image"/><Relationship Id="rId37" Target="media/image37.png" Type="http://schemas.openxmlformats.org/officeDocument/2006/relationships/image"/><Relationship Id="rId370" Target="media/image370.png" Type="http://schemas.openxmlformats.org/officeDocument/2006/relationships/image"/><Relationship Id="rId3700" Target="media/image3700.png" Type="http://schemas.openxmlformats.org/officeDocument/2006/relationships/image"/><Relationship Id="rId3701" Target="media/image3701.png" Type="http://schemas.openxmlformats.org/officeDocument/2006/relationships/image"/><Relationship Id="rId3702" Target="media/image3702.png" Type="http://schemas.openxmlformats.org/officeDocument/2006/relationships/image"/><Relationship Id="rId3703" Target="media/image3703.png" Type="http://schemas.openxmlformats.org/officeDocument/2006/relationships/image"/><Relationship Id="rId3704" Target="media/image3704.png" Type="http://schemas.openxmlformats.org/officeDocument/2006/relationships/image"/><Relationship Id="rId3705" Target="media/image3705.png" Type="http://schemas.openxmlformats.org/officeDocument/2006/relationships/image"/><Relationship Id="rId3706" Target="media/image3706.png" Type="http://schemas.openxmlformats.org/officeDocument/2006/relationships/image"/><Relationship Id="rId3707" Target="media/image3707.png" Type="http://schemas.openxmlformats.org/officeDocument/2006/relationships/image"/><Relationship Id="rId3708" Target="media/image3708.png" Type="http://schemas.openxmlformats.org/officeDocument/2006/relationships/image"/><Relationship Id="rId3709" Target="media/image3709.png" Type="http://schemas.openxmlformats.org/officeDocument/2006/relationships/image"/><Relationship Id="rId371" Target="media/image371.png" Type="http://schemas.openxmlformats.org/officeDocument/2006/relationships/image"/><Relationship Id="rId3710" Target="media/image3710.png" Type="http://schemas.openxmlformats.org/officeDocument/2006/relationships/image"/><Relationship Id="rId3711" Target="media/image3711.png" Type="http://schemas.openxmlformats.org/officeDocument/2006/relationships/image"/><Relationship Id="rId3712" Target="media/image3712.png" Type="http://schemas.openxmlformats.org/officeDocument/2006/relationships/image"/><Relationship Id="rId3713" Target="media/image3713.png" Type="http://schemas.openxmlformats.org/officeDocument/2006/relationships/image"/><Relationship Id="rId3714" Target="media/image3714.png" Type="http://schemas.openxmlformats.org/officeDocument/2006/relationships/image"/><Relationship Id="rId3715" Target="media/image3715.png" Type="http://schemas.openxmlformats.org/officeDocument/2006/relationships/image"/><Relationship Id="rId3716" Target="media/image3716.png" Type="http://schemas.openxmlformats.org/officeDocument/2006/relationships/image"/><Relationship Id="rId3717" Target="media/image3717.png" Type="http://schemas.openxmlformats.org/officeDocument/2006/relationships/image"/><Relationship Id="rId3718" Target="media/image3718.png" Type="http://schemas.openxmlformats.org/officeDocument/2006/relationships/image"/><Relationship Id="rId3719" Target="media/image3719.png" Type="http://schemas.openxmlformats.org/officeDocument/2006/relationships/image"/><Relationship Id="rId372" Target="media/image372.png" Type="http://schemas.openxmlformats.org/officeDocument/2006/relationships/image"/><Relationship Id="rId3720" Target="media/image3720.png" Type="http://schemas.openxmlformats.org/officeDocument/2006/relationships/image"/><Relationship Id="rId3721" Target="media/image3721.png" Type="http://schemas.openxmlformats.org/officeDocument/2006/relationships/image"/><Relationship Id="rId3722" Target="media/image3722.png" Type="http://schemas.openxmlformats.org/officeDocument/2006/relationships/image"/><Relationship Id="rId3723" Target="media/image3723.png" Type="http://schemas.openxmlformats.org/officeDocument/2006/relationships/image"/><Relationship Id="rId3724" Target="media/image3724.png" Type="http://schemas.openxmlformats.org/officeDocument/2006/relationships/image"/><Relationship Id="rId3725" Target="media/image3725.png" Type="http://schemas.openxmlformats.org/officeDocument/2006/relationships/image"/><Relationship Id="rId3726" Target="media/image3726.png" Type="http://schemas.openxmlformats.org/officeDocument/2006/relationships/image"/><Relationship Id="rId3727" Target="media/image3727.png" Type="http://schemas.openxmlformats.org/officeDocument/2006/relationships/image"/><Relationship Id="rId3728" Target="media/image3728.png" Type="http://schemas.openxmlformats.org/officeDocument/2006/relationships/image"/><Relationship Id="rId3729" Target="media/image3729.png" Type="http://schemas.openxmlformats.org/officeDocument/2006/relationships/image"/><Relationship Id="rId373" Target="media/image373.png" Type="http://schemas.openxmlformats.org/officeDocument/2006/relationships/image"/><Relationship Id="rId3730" Target="media/image3730.png" Type="http://schemas.openxmlformats.org/officeDocument/2006/relationships/image"/><Relationship Id="rId3731" Target="media/image3731.png" Type="http://schemas.openxmlformats.org/officeDocument/2006/relationships/image"/><Relationship Id="rId3732" Target="media/image3732.png" Type="http://schemas.openxmlformats.org/officeDocument/2006/relationships/image"/><Relationship Id="rId3733" Target="media/image3733.png" Type="http://schemas.openxmlformats.org/officeDocument/2006/relationships/image"/><Relationship Id="rId3734" Target="media/image3734.png" Type="http://schemas.openxmlformats.org/officeDocument/2006/relationships/image"/><Relationship Id="rId3735" Target="media/image3735.png" Type="http://schemas.openxmlformats.org/officeDocument/2006/relationships/image"/><Relationship Id="rId3736" Target="media/image3736.png" Type="http://schemas.openxmlformats.org/officeDocument/2006/relationships/image"/><Relationship Id="rId3737" Target="media/image3737.png" Type="http://schemas.openxmlformats.org/officeDocument/2006/relationships/image"/><Relationship Id="rId3738" Target="media/image3738.png" Type="http://schemas.openxmlformats.org/officeDocument/2006/relationships/image"/><Relationship Id="rId3739" Target="media/image3739.png" Type="http://schemas.openxmlformats.org/officeDocument/2006/relationships/image"/><Relationship Id="rId374" Target="media/image374.png" Type="http://schemas.openxmlformats.org/officeDocument/2006/relationships/image"/><Relationship Id="rId3740" Target="media/image3740.png" Type="http://schemas.openxmlformats.org/officeDocument/2006/relationships/image"/><Relationship Id="rId3741" Target="media/image3741.png" Type="http://schemas.openxmlformats.org/officeDocument/2006/relationships/image"/><Relationship Id="rId3742" Target="media/image3742.png" Type="http://schemas.openxmlformats.org/officeDocument/2006/relationships/image"/><Relationship Id="rId3743" Target="media/image3743.png" Type="http://schemas.openxmlformats.org/officeDocument/2006/relationships/image"/><Relationship Id="rId3744" Target="media/image3744.png" Type="http://schemas.openxmlformats.org/officeDocument/2006/relationships/image"/><Relationship Id="rId3745" Target="media/image3745.png" Type="http://schemas.openxmlformats.org/officeDocument/2006/relationships/image"/><Relationship Id="rId3746" Target="media/image3746.png" Type="http://schemas.openxmlformats.org/officeDocument/2006/relationships/image"/><Relationship Id="rId3747" Target="media/image3747.png" Type="http://schemas.openxmlformats.org/officeDocument/2006/relationships/image"/><Relationship Id="rId3748" Target="media/image3748.png" Type="http://schemas.openxmlformats.org/officeDocument/2006/relationships/image"/><Relationship Id="rId3749" Target="media/image3749.png" Type="http://schemas.openxmlformats.org/officeDocument/2006/relationships/image"/><Relationship Id="rId375" Target="media/image375.png" Type="http://schemas.openxmlformats.org/officeDocument/2006/relationships/image"/><Relationship Id="rId3750" Target="media/image3750.png" Type="http://schemas.openxmlformats.org/officeDocument/2006/relationships/image"/><Relationship Id="rId3751" Target="media/image3751.png" Type="http://schemas.openxmlformats.org/officeDocument/2006/relationships/image"/><Relationship Id="rId3752" Target="media/image3752.png" Type="http://schemas.openxmlformats.org/officeDocument/2006/relationships/image"/><Relationship Id="rId3753" Target="media/image3753.png" Type="http://schemas.openxmlformats.org/officeDocument/2006/relationships/image"/><Relationship Id="rId3754" Target="media/image3754.png" Type="http://schemas.openxmlformats.org/officeDocument/2006/relationships/image"/><Relationship Id="rId3755" Target="media/image3755.png" Type="http://schemas.openxmlformats.org/officeDocument/2006/relationships/image"/><Relationship Id="rId3756" Target="media/image3756.png" Type="http://schemas.openxmlformats.org/officeDocument/2006/relationships/image"/><Relationship Id="rId3757" Target="media/image3757.png" Type="http://schemas.openxmlformats.org/officeDocument/2006/relationships/image"/><Relationship Id="rId3758" Target="media/image3758.png" Type="http://schemas.openxmlformats.org/officeDocument/2006/relationships/image"/><Relationship Id="rId3759" Target="media/image3759.png" Type="http://schemas.openxmlformats.org/officeDocument/2006/relationships/image"/><Relationship Id="rId376" Target="media/image376.png" Type="http://schemas.openxmlformats.org/officeDocument/2006/relationships/image"/><Relationship Id="rId3760" Target="media/image3760.png" Type="http://schemas.openxmlformats.org/officeDocument/2006/relationships/image"/><Relationship Id="rId3761" Target="media/image3761.png" Type="http://schemas.openxmlformats.org/officeDocument/2006/relationships/image"/><Relationship Id="rId3762" Target="media/image3762.png" Type="http://schemas.openxmlformats.org/officeDocument/2006/relationships/image"/><Relationship Id="rId3763" Target="media/image3763.png" Type="http://schemas.openxmlformats.org/officeDocument/2006/relationships/image"/><Relationship Id="rId3764" Target="media/image3764.png" Type="http://schemas.openxmlformats.org/officeDocument/2006/relationships/image"/><Relationship Id="rId3765" Target="media/image3765.png" Type="http://schemas.openxmlformats.org/officeDocument/2006/relationships/image"/><Relationship Id="rId3766" Target="media/image3766.png" Type="http://schemas.openxmlformats.org/officeDocument/2006/relationships/image"/><Relationship Id="rId3767" Target="media/image3767.png" Type="http://schemas.openxmlformats.org/officeDocument/2006/relationships/image"/><Relationship Id="rId3768" Target="media/image3768.png" Type="http://schemas.openxmlformats.org/officeDocument/2006/relationships/image"/><Relationship Id="rId3769" Target="media/image3769.png" Type="http://schemas.openxmlformats.org/officeDocument/2006/relationships/image"/><Relationship Id="rId377" Target="media/image377.png" Type="http://schemas.openxmlformats.org/officeDocument/2006/relationships/image"/><Relationship Id="rId3770" Target="media/image3770.png" Type="http://schemas.openxmlformats.org/officeDocument/2006/relationships/image"/><Relationship Id="rId3771" Target="media/image3771.png" Type="http://schemas.openxmlformats.org/officeDocument/2006/relationships/image"/><Relationship Id="rId3772" Target="media/image3772.png" Type="http://schemas.openxmlformats.org/officeDocument/2006/relationships/image"/><Relationship Id="rId3773" Target="media/image3773.png" Type="http://schemas.openxmlformats.org/officeDocument/2006/relationships/image"/><Relationship Id="rId3774" Target="media/image3774.png" Type="http://schemas.openxmlformats.org/officeDocument/2006/relationships/image"/><Relationship Id="rId3775" Target="media/image3775.png" Type="http://schemas.openxmlformats.org/officeDocument/2006/relationships/image"/><Relationship Id="rId3776" Target="media/image3776.png" Type="http://schemas.openxmlformats.org/officeDocument/2006/relationships/image"/><Relationship Id="rId3777" Target="media/image3777.png" Type="http://schemas.openxmlformats.org/officeDocument/2006/relationships/image"/><Relationship Id="rId3778" Target="media/image3778.png" Type="http://schemas.openxmlformats.org/officeDocument/2006/relationships/image"/><Relationship Id="rId3779" Target="media/image3779.png" Type="http://schemas.openxmlformats.org/officeDocument/2006/relationships/image"/><Relationship Id="rId378" Target="media/image378.png" Type="http://schemas.openxmlformats.org/officeDocument/2006/relationships/image"/><Relationship Id="rId3780" Target="media/image3780.png" Type="http://schemas.openxmlformats.org/officeDocument/2006/relationships/image"/><Relationship Id="rId3781" Target="media/image3781.png" Type="http://schemas.openxmlformats.org/officeDocument/2006/relationships/image"/><Relationship Id="rId3782" Target="media/image3782.png" Type="http://schemas.openxmlformats.org/officeDocument/2006/relationships/image"/><Relationship Id="rId3783" Target="media/image3783.png" Type="http://schemas.openxmlformats.org/officeDocument/2006/relationships/image"/><Relationship Id="rId3784" Target="media/image3784.png" Type="http://schemas.openxmlformats.org/officeDocument/2006/relationships/image"/><Relationship Id="rId3785" Target="media/image3785.png" Type="http://schemas.openxmlformats.org/officeDocument/2006/relationships/image"/><Relationship Id="rId3786" Target="media/image3786.png" Type="http://schemas.openxmlformats.org/officeDocument/2006/relationships/image"/><Relationship Id="rId3787" Target="media/image3787.png" Type="http://schemas.openxmlformats.org/officeDocument/2006/relationships/image"/><Relationship Id="rId3788" Target="media/image3788.png" Type="http://schemas.openxmlformats.org/officeDocument/2006/relationships/image"/><Relationship Id="rId3789" Target="media/image3789.png" Type="http://schemas.openxmlformats.org/officeDocument/2006/relationships/image"/><Relationship Id="rId379" Target="media/image379.png" Type="http://schemas.openxmlformats.org/officeDocument/2006/relationships/image"/><Relationship Id="rId3790" Target="media/image3790.png" Type="http://schemas.openxmlformats.org/officeDocument/2006/relationships/image"/><Relationship Id="rId3791" Target="media/image3791.png" Type="http://schemas.openxmlformats.org/officeDocument/2006/relationships/image"/><Relationship Id="rId3792" Target="media/image3792.png" Type="http://schemas.openxmlformats.org/officeDocument/2006/relationships/image"/><Relationship Id="rId3793" Target="media/image3793.png" Type="http://schemas.openxmlformats.org/officeDocument/2006/relationships/image"/><Relationship Id="rId3794" Target="media/image3794.png" Type="http://schemas.openxmlformats.org/officeDocument/2006/relationships/image"/><Relationship Id="rId3795" Target="media/image3795.png" Type="http://schemas.openxmlformats.org/officeDocument/2006/relationships/image"/><Relationship Id="rId3796" Target="media/image3796.png" Type="http://schemas.openxmlformats.org/officeDocument/2006/relationships/image"/><Relationship Id="rId3797" Target="media/image3797.png" Type="http://schemas.openxmlformats.org/officeDocument/2006/relationships/image"/><Relationship Id="rId3798" Target="media/image3798.png" Type="http://schemas.openxmlformats.org/officeDocument/2006/relationships/image"/><Relationship Id="rId3799" Target="media/image3799.png" Type="http://schemas.openxmlformats.org/officeDocument/2006/relationships/image"/><Relationship Id="rId38" Target="media/image38.png" Type="http://schemas.openxmlformats.org/officeDocument/2006/relationships/image"/><Relationship Id="rId380" Target="media/image380.png" Type="http://schemas.openxmlformats.org/officeDocument/2006/relationships/image"/><Relationship Id="rId3800" Target="media/image3800.png" Type="http://schemas.openxmlformats.org/officeDocument/2006/relationships/image"/><Relationship Id="rId3801" Target="media/image3801.png" Type="http://schemas.openxmlformats.org/officeDocument/2006/relationships/image"/><Relationship Id="rId3802" Target="media/image3802.png" Type="http://schemas.openxmlformats.org/officeDocument/2006/relationships/image"/><Relationship Id="rId3803" Target="media/image3803.png" Type="http://schemas.openxmlformats.org/officeDocument/2006/relationships/image"/><Relationship Id="rId3804" Target="media/image3804.png" Type="http://schemas.openxmlformats.org/officeDocument/2006/relationships/image"/><Relationship Id="rId3805" Target="media/image3805.png" Type="http://schemas.openxmlformats.org/officeDocument/2006/relationships/image"/><Relationship Id="rId3806" Target="media/image3806.png" Type="http://schemas.openxmlformats.org/officeDocument/2006/relationships/image"/><Relationship Id="rId3807" Target="media/image3807.png" Type="http://schemas.openxmlformats.org/officeDocument/2006/relationships/image"/><Relationship Id="rId3808" Target="media/image3808.png" Type="http://schemas.openxmlformats.org/officeDocument/2006/relationships/image"/><Relationship Id="rId3809" Target="media/image3809.png" Type="http://schemas.openxmlformats.org/officeDocument/2006/relationships/image"/><Relationship Id="rId381" Target="media/image381.png" Type="http://schemas.openxmlformats.org/officeDocument/2006/relationships/image"/><Relationship Id="rId3810" Target="media/image3810.png" Type="http://schemas.openxmlformats.org/officeDocument/2006/relationships/image"/><Relationship Id="rId3811" Target="media/image3811.png" Type="http://schemas.openxmlformats.org/officeDocument/2006/relationships/image"/><Relationship Id="rId3812" Target="media/image3812.png" Type="http://schemas.openxmlformats.org/officeDocument/2006/relationships/image"/><Relationship Id="rId3813" Target="media/image3813.png" Type="http://schemas.openxmlformats.org/officeDocument/2006/relationships/image"/><Relationship Id="rId3814" Target="media/image3814.png" Type="http://schemas.openxmlformats.org/officeDocument/2006/relationships/image"/><Relationship Id="rId3815" Target="media/image3815.png" Type="http://schemas.openxmlformats.org/officeDocument/2006/relationships/image"/><Relationship Id="rId3816" Target="media/image3816.png" Type="http://schemas.openxmlformats.org/officeDocument/2006/relationships/image"/><Relationship Id="rId3817" Target="media/image3817.png" Type="http://schemas.openxmlformats.org/officeDocument/2006/relationships/image"/><Relationship Id="rId3818" Target="media/image3818.png" Type="http://schemas.openxmlformats.org/officeDocument/2006/relationships/image"/><Relationship Id="rId3819" Target="media/image3819.png" Type="http://schemas.openxmlformats.org/officeDocument/2006/relationships/image"/><Relationship Id="rId382" Target="media/image382.png" Type="http://schemas.openxmlformats.org/officeDocument/2006/relationships/image"/><Relationship Id="rId3820" Target="media/image3820.png" Type="http://schemas.openxmlformats.org/officeDocument/2006/relationships/image"/><Relationship Id="rId3821" Target="media/image3821.png" Type="http://schemas.openxmlformats.org/officeDocument/2006/relationships/image"/><Relationship Id="rId3822" Target="media/image3822.png" Type="http://schemas.openxmlformats.org/officeDocument/2006/relationships/image"/><Relationship Id="rId3823" Target="media/image3823.png" Type="http://schemas.openxmlformats.org/officeDocument/2006/relationships/image"/><Relationship Id="rId3824" Target="media/image3824.png" Type="http://schemas.openxmlformats.org/officeDocument/2006/relationships/image"/><Relationship Id="rId3825" Target="media/image3825.png" Type="http://schemas.openxmlformats.org/officeDocument/2006/relationships/image"/><Relationship Id="rId3826" Target="media/image3826.png" Type="http://schemas.openxmlformats.org/officeDocument/2006/relationships/image"/><Relationship Id="rId3827" Target="media/image3827.png" Type="http://schemas.openxmlformats.org/officeDocument/2006/relationships/image"/><Relationship Id="rId3828" Target="media/image3828.png" Type="http://schemas.openxmlformats.org/officeDocument/2006/relationships/image"/><Relationship Id="rId3829" Target="media/image3829.png" Type="http://schemas.openxmlformats.org/officeDocument/2006/relationships/image"/><Relationship Id="rId383" Target="media/image383.png" Type="http://schemas.openxmlformats.org/officeDocument/2006/relationships/image"/><Relationship Id="rId3830" Target="media/image3830.png" Type="http://schemas.openxmlformats.org/officeDocument/2006/relationships/image"/><Relationship Id="rId3831" Target="media/image3831.png" Type="http://schemas.openxmlformats.org/officeDocument/2006/relationships/image"/><Relationship Id="rId3832" Target="media/image3832.png" Type="http://schemas.openxmlformats.org/officeDocument/2006/relationships/image"/><Relationship Id="rId3833" Target="media/image3833.png" Type="http://schemas.openxmlformats.org/officeDocument/2006/relationships/image"/><Relationship Id="rId3834" Target="media/image3834.png" Type="http://schemas.openxmlformats.org/officeDocument/2006/relationships/image"/><Relationship Id="rId3835" Target="media/image3835.png" Type="http://schemas.openxmlformats.org/officeDocument/2006/relationships/image"/><Relationship Id="rId3836" Target="media/image3836.png" Type="http://schemas.openxmlformats.org/officeDocument/2006/relationships/image"/><Relationship Id="rId3837" Target="media/image3837.png" Type="http://schemas.openxmlformats.org/officeDocument/2006/relationships/image"/><Relationship Id="rId3838" Target="media/image3838.png" Type="http://schemas.openxmlformats.org/officeDocument/2006/relationships/image"/><Relationship Id="rId3839" Target="media/image3839.png" Type="http://schemas.openxmlformats.org/officeDocument/2006/relationships/image"/><Relationship Id="rId384" Target="media/image384.png" Type="http://schemas.openxmlformats.org/officeDocument/2006/relationships/image"/><Relationship Id="rId3840" Target="media/image3840.png" Type="http://schemas.openxmlformats.org/officeDocument/2006/relationships/image"/><Relationship Id="rId3841" Target="media/image3841.png" Type="http://schemas.openxmlformats.org/officeDocument/2006/relationships/image"/><Relationship Id="rId3842" Target="media/image3842.png" Type="http://schemas.openxmlformats.org/officeDocument/2006/relationships/image"/><Relationship Id="rId3843" Target="media/image3843.png" Type="http://schemas.openxmlformats.org/officeDocument/2006/relationships/image"/><Relationship Id="rId3844" Target="media/image3844.png" Type="http://schemas.openxmlformats.org/officeDocument/2006/relationships/image"/><Relationship Id="rId3845" Target="media/image3845.png" Type="http://schemas.openxmlformats.org/officeDocument/2006/relationships/image"/><Relationship Id="rId3846" Target="media/image3846.png" Type="http://schemas.openxmlformats.org/officeDocument/2006/relationships/image"/><Relationship Id="rId3847" Target="media/image3847.png" Type="http://schemas.openxmlformats.org/officeDocument/2006/relationships/image"/><Relationship Id="rId3848" Target="media/image3848.png" Type="http://schemas.openxmlformats.org/officeDocument/2006/relationships/image"/><Relationship Id="rId3849" Target="media/image3849.png" Type="http://schemas.openxmlformats.org/officeDocument/2006/relationships/image"/><Relationship Id="rId385" Target="media/image385.png" Type="http://schemas.openxmlformats.org/officeDocument/2006/relationships/image"/><Relationship Id="rId3850" Target="media/image3850.png" Type="http://schemas.openxmlformats.org/officeDocument/2006/relationships/image"/><Relationship Id="rId3851" Target="media/image3851.png" Type="http://schemas.openxmlformats.org/officeDocument/2006/relationships/image"/><Relationship Id="rId3852" Target="media/image3852.png" Type="http://schemas.openxmlformats.org/officeDocument/2006/relationships/image"/><Relationship Id="rId3853" Target="media/image3853.png" Type="http://schemas.openxmlformats.org/officeDocument/2006/relationships/image"/><Relationship Id="rId3854" Target="media/image3854.png" Type="http://schemas.openxmlformats.org/officeDocument/2006/relationships/image"/><Relationship Id="rId3855" Target="media/image3855.png" Type="http://schemas.openxmlformats.org/officeDocument/2006/relationships/image"/><Relationship Id="rId3856" Target="media/image3856.png" Type="http://schemas.openxmlformats.org/officeDocument/2006/relationships/image"/><Relationship Id="rId3857" Target="media/image3857.png" Type="http://schemas.openxmlformats.org/officeDocument/2006/relationships/image"/><Relationship Id="rId3858" Target="media/image3858.png" Type="http://schemas.openxmlformats.org/officeDocument/2006/relationships/image"/><Relationship Id="rId3859" Target="media/image3859.png" Type="http://schemas.openxmlformats.org/officeDocument/2006/relationships/image"/><Relationship Id="rId386" Target="media/image386.png" Type="http://schemas.openxmlformats.org/officeDocument/2006/relationships/image"/><Relationship Id="rId3860" Target="media/image3860.png" Type="http://schemas.openxmlformats.org/officeDocument/2006/relationships/image"/><Relationship Id="rId3861" Target="media/image3861.png" Type="http://schemas.openxmlformats.org/officeDocument/2006/relationships/image"/><Relationship Id="rId3862" Target="media/image3862.png" Type="http://schemas.openxmlformats.org/officeDocument/2006/relationships/image"/><Relationship Id="rId3863" Target="media/image3863.png" Type="http://schemas.openxmlformats.org/officeDocument/2006/relationships/image"/><Relationship Id="rId3864" Target="media/image3864.png" Type="http://schemas.openxmlformats.org/officeDocument/2006/relationships/image"/><Relationship Id="rId3865" Target="media/image3865.png" Type="http://schemas.openxmlformats.org/officeDocument/2006/relationships/image"/><Relationship Id="rId3866" Target="media/image3866.png" Type="http://schemas.openxmlformats.org/officeDocument/2006/relationships/image"/><Relationship Id="rId3867" Target="media/image3867.png" Type="http://schemas.openxmlformats.org/officeDocument/2006/relationships/image"/><Relationship Id="rId3868" Target="media/image3868.png" Type="http://schemas.openxmlformats.org/officeDocument/2006/relationships/image"/><Relationship Id="rId3869" Target="media/image3869.png" Type="http://schemas.openxmlformats.org/officeDocument/2006/relationships/image"/><Relationship Id="rId387" Target="media/image387.png" Type="http://schemas.openxmlformats.org/officeDocument/2006/relationships/image"/><Relationship Id="rId3870" Target="media/image3870.png" Type="http://schemas.openxmlformats.org/officeDocument/2006/relationships/image"/><Relationship Id="rId3871" Target="media/image3871.png" Type="http://schemas.openxmlformats.org/officeDocument/2006/relationships/image"/><Relationship Id="rId3872" Target="media/image3872.png" Type="http://schemas.openxmlformats.org/officeDocument/2006/relationships/image"/><Relationship Id="rId3873" Target="media/image3873.png" Type="http://schemas.openxmlformats.org/officeDocument/2006/relationships/image"/><Relationship Id="rId3874" Target="media/image3874.png" Type="http://schemas.openxmlformats.org/officeDocument/2006/relationships/image"/><Relationship Id="rId3875" Target="media/image3875.png" Type="http://schemas.openxmlformats.org/officeDocument/2006/relationships/image"/><Relationship Id="rId3876" Target="media/image3876.png" Type="http://schemas.openxmlformats.org/officeDocument/2006/relationships/image"/><Relationship Id="rId3877" Target="media/image3877.png" Type="http://schemas.openxmlformats.org/officeDocument/2006/relationships/image"/><Relationship Id="rId3878" Target="media/image3878.png" Type="http://schemas.openxmlformats.org/officeDocument/2006/relationships/image"/><Relationship Id="rId3879" Target="media/image3879.png" Type="http://schemas.openxmlformats.org/officeDocument/2006/relationships/image"/><Relationship Id="rId388" Target="media/image388.png" Type="http://schemas.openxmlformats.org/officeDocument/2006/relationships/image"/><Relationship Id="rId3880" Target="media/image3880.png" Type="http://schemas.openxmlformats.org/officeDocument/2006/relationships/image"/><Relationship Id="rId3881" Target="media/image3881.png" Type="http://schemas.openxmlformats.org/officeDocument/2006/relationships/image"/><Relationship Id="rId3882" Target="media/image3882.png" Type="http://schemas.openxmlformats.org/officeDocument/2006/relationships/image"/><Relationship Id="rId3883" Target="media/image3883.png" Type="http://schemas.openxmlformats.org/officeDocument/2006/relationships/image"/><Relationship Id="rId3884" Target="media/image3884.png" Type="http://schemas.openxmlformats.org/officeDocument/2006/relationships/image"/><Relationship Id="rId3885" Target="media/image3885.png" Type="http://schemas.openxmlformats.org/officeDocument/2006/relationships/image"/><Relationship Id="rId3886" Target="media/image3886.png" Type="http://schemas.openxmlformats.org/officeDocument/2006/relationships/image"/><Relationship Id="rId3887" Target="media/image3887.png" Type="http://schemas.openxmlformats.org/officeDocument/2006/relationships/image"/><Relationship Id="rId3888" Target="media/image3888.png" Type="http://schemas.openxmlformats.org/officeDocument/2006/relationships/image"/><Relationship Id="rId3889" Target="media/image3889.png" Type="http://schemas.openxmlformats.org/officeDocument/2006/relationships/image"/><Relationship Id="rId389" Target="media/image389.png" Type="http://schemas.openxmlformats.org/officeDocument/2006/relationships/image"/><Relationship Id="rId3890" Target="media/image3890.png" Type="http://schemas.openxmlformats.org/officeDocument/2006/relationships/image"/><Relationship Id="rId3891" Target="media/image3891.png" Type="http://schemas.openxmlformats.org/officeDocument/2006/relationships/image"/><Relationship Id="rId3892" Target="media/image3892.png" Type="http://schemas.openxmlformats.org/officeDocument/2006/relationships/image"/><Relationship Id="rId3893" Target="media/image3893.png" Type="http://schemas.openxmlformats.org/officeDocument/2006/relationships/image"/><Relationship Id="rId3894" Target="media/image3894.png" Type="http://schemas.openxmlformats.org/officeDocument/2006/relationships/image"/><Relationship Id="rId3895" Target="media/image3895.png" Type="http://schemas.openxmlformats.org/officeDocument/2006/relationships/image"/><Relationship Id="rId3896" Target="media/image3896.png" Type="http://schemas.openxmlformats.org/officeDocument/2006/relationships/image"/><Relationship Id="rId3897" Target="media/image3897.png" Type="http://schemas.openxmlformats.org/officeDocument/2006/relationships/image"/><Relationship Id="rId3898" Target="media/image3898.png" Type="http://schemas.openxmlformats.org/officeDocument/2006/relationships/image"/><Relationship Id="rId3899" Target="media/image3899.png" Type="http://schemas.openxmlformats.org/officeDocument/2006/relationships/image"/><Relationship Id="rId39" Target="media/image39.png" Type="http://schemas.openxmlformats.org/officeDocument/2006/relationships/image"/><Relationship Id="rId390" Target="media/image390.png" Type="http://schemas.openxmlformats.org/officeDocument/2006/relationships/image"/><Relationship Id="rId3900" Target="media/image3900.png" Type="http://schemas.openxmlformats.org/officeDocument/2006/relationships/image"/><Relationship Id="rId3901" Target="media/image3901.png" Type="http://schemas.openxmlformats.org/officeDocument/2006/relationships/image"/><Relationship Id="rId3902" Target="media/image3902.png" Type="http://schemas.openxmlformats.org/officeDocument/2006/relationships/image"/><Relationship Id="rId3903" Target="media/image3903.png" Type="http://schemas.openxmlformats.org/officeDocument/2006/relationships/image"/><Relationship Id="rId3904" Target="media/image3904.png" Type="http://schemas.openxmlformats.org/officeDocument/2006/relationships/image"/><Relationship Id="rId3905" Target="media/image3905.png" Type="http://schemas.openxmlformats.org/officeDocument/2006/relationships/image"/><Relationship Id="rId3906" Target="media/image3906.png" Type="http://schemas.openxmlformats.org/officeDocument/2006/relationships/image"/><Relationship Id="rId3907" Target="media/image3907.png" Type="http://schemas.openxmlformats.org/officeDocument/2006/relationships/image"/><Relationship Id="rId3908" Target="media/image3908.png" Type="http://schemas.openxmlformats.org/officeDocument/2006/relationships/image"/><Relationship Id="rId3909" Target="media/image3909.png" Type="http://schemas.openxmlformats.org/officeDocument/2006/relationships/image"/><Relationship Id="rId391" Target="media/image391.png" Type="http://schemas.openxmlformats.org/officeDocument/2006/relationships/image"/><Relationship Id="rId3910" Target="media/image3910.png" Type="http://schemas.openxmlformats.org/officeDocument/2006/relationships/image"/><Relationship Id="rId3911" Target="media/image3911.png" Type="http://schemas.openxmlformats.org/officeDocument/2006/relationships/image"/><Relationship Id="rId3912" Target="media/image3912.png" Type="http://schemas.openxmlformats.org/officeDocument/2006/relationships/image"/><Relationship Id="rId3913" Target="media/image3913.png" Type="http://schemas.openxmlformats.org/officeDocument/2006/relationships/image"/><Relationship Id="rId3914" Target="media/image3914.png" Type="http://schemas.openxmlformats.org/officeDocument/2006/relationships/image"/><Relationship Id="rId3915" Target="media/image3915.png" Type="http://schemas.openxmlformats.org/officeDocument/2006/relationships/image"/><Relationship Id="rId3916" Target="media/image3916.png" Type="http://schemas.openxmlformats.org/officeDocument/2006/relationships/image"/><Relationship Id="rId3917" Target="media/image3917.png" Type="http://schemas.openxmlformats.org/officeDocument/2006/relationships/image"/><Relationship Id="rId3918" Target="media/image3918.png" Type="http://schemas.openxmlformats.org/officeDocument/2006/relationships/image"/><Relationship Id="rId3919" Target="media/image3919.png" Type="http://schemas.openxmlformats.org/officeDocument/2006/relationships/image"/><Relationship Id="rId392" Target="media/image392.png" Type="http://schemas.openxmlformats.org/officeDocument/2006/relationships/image"/><Relationship Id="rId3920" Target="media/image3920.png" Type="http://schemas.openxmlformats.org/officeDocument/2006/relationships/image"/><Relationship Id="rId3921" Target="media/image3921.png" Type="http://schemas.openxmlformats.org/officeDocument/2006/relationships/image"/><Relationship Id="rId3922" Target="media/image3922.png" Type="http://schemas.openxmlformats.org/officeDocument/2006/relationships/image"/><Relationship Id="rId3923" Target="media/image3923.png" Type="http://schemas.openxmlformats.org/officeDocument/2006/relationships/image"/><Relationship Id="rId3924" Target="media/image3924.png" Type="http://schemas.openxmlformats.org/officeDocument/2006/relationships/image"/><Relationship Id="rId3925" Target="media/image3925.png" Type="http://schemas.openxmlformats.org/officeDocument/2006/relationships/image"/><Relationship Id="rId3926" Target="media/image3926.png" Type="http://schemas.openxmlformats.org/officeDocument/2006/relationships/image"/><Relationship Id="rId3927" Target="media/image3927.png" Type="http://schemas.openxmlformats.org/officeDocument/2006/relationships/image"/><Relationship Id="rId3928" Target="media/image3928.png" Type="http://schemas.openxmlformats.org/officeDocument/2006/relationships/image"/><Relationship Id="rId3929" Target="media/image3929.png" Type="http://schemas.openxmlformats.org/officeDocument/2006/relationships/image"/><Relationship Id="rId393" Target="media/image393.png" Type="http://schemas.openxmlformats.org/officeDocument/2006/relationships/image"/><Relationship Id="rId3930" Target="media/image3930.png" Type="http://schemas.openxmlformats.org/officeDocument/2006/relationships/image"/><Relationship Id="rId3931" Target="media/image3931.png" Type="http://schemas.openxmlformats.org/officeDocument/2006/relationships/image"/><Relationship Id="rId3932" Target="media/image3932.png" Type="http://schemas.openxmlformats.org/officeDocument/2006/relationships/image"/><Relationship Id="rId3933" Target="media/image3933.png" Type="http://schemas.openxmlformats.org/officeDocument/2006/relationships/image"/><Relationship Id="rId3934" Target="media/image3934.png" Type="http://schemas.openxmlformats.org/officeDocument/2006/relationships/image"/><Relationship Id="rId3935" Target="media/image3935.png" Type="http://schemas.openxmlformats.org/officeDocument/2006/relationships/image"/><Relationship Id="rId3936" Target="media/image3936.png" Type="http://schemas.openxmlformats.org/officeDocument/2006/relationships/image"/><Relationship Id="rId3937" Target="media/image3937.png" Type="http://schemas.openxmlformats.org/officeDocument/2006/relationships/image"/><Relationship Id="rId3938" Target="media/image3938.png" Type="http://schemas.openxmlformats.org/officeDocument/2006/relationships/image"/><Relationship Id="rId3939" Target="media/image3939.png" Type="http://schemas.openxmlformats.org/officeDocument/2006/relationships/image"/><Relationship Id="rId394" Target="media/image394.png" Type="http://schemas.openxmlformats.org/officeDocument/2006/relationships/image"/><Relationship Id="rId3940" Target="media/image3940.png" Type="http://schemas.openxmlformats.org/officeDocument/2006/relationships/image"/><Relationship Id="rId3941" Target="media/image3941.png" Type="http://schemas.openxmlformats.org/officeDocument/2006/relationships/image"/><Relationship Id="rId3942" Target="media/image3942.png" Type="http://schemas.openxmlformats.org/officeDocument/2006/relationships/image"/><Relationship Id="rId3943" Target="media/image3943.png" Type="http://schemas.openxmlformats.org/officeDocument/2006/relationships/image"/><Relationship Id="rId3944" Target="media/image3944.png" Type="http://schemas.openxmlformats.org/officeDocument/2006/relationships/image"/><Relationship Id="rId3945" Target="media/image3945.png" Type="http://schemas.openxmlformats.org/officeDocument/2006/relationships/image"/><Relationship Id="rId3946" Target="media/image3946.png" Type="http://schemas.openxmlformats.org/officeDocument/2006/relationships/image"/><Relationship Id="rId3947" Target="media/image3947.png" Type="http://schemas.openxmlformats.org/officeDocument/2006/relationships/image"/><Relationship Id="rId3948" Target="media/image3948.png" Type="http://schemas.openxmlformats.org/officeDocument/2006/relationships/image"/><Relationship Id="rId3949" Target="media/image3949.png" Type="http://schemas.openxmlformats.org/officeDocument/2006/relationships/image"/><Relationship Id="rId395" Target="media/image395.png" Type="http://schemas.openxmlformats.org/officeDocument/2006/relationships/image"/><Relationship Id="rId3950" Target="media/image3950.png" Type="http://schemas.openxmlformats.org/officeDocument/2006/relationships/image"/><Relationship Id="rId3951" Target="media/image3951.png" Type="http://schemas.openxmlformats.org/officeDocument/2006/relationships/image"/><Relationship Id="rId3952" Target="media/image3952.png" Type="http://schemas.openxmlformats.org/officeDocument/2006/relationships/image"/><Relationship Id="rId3953" Target="media/image3953.png" Type="http://schemas.openxmlformats.org/officeDocument/2006/relationships/image"/><Relationship Id="rId3954" Target="media/image3954.png" Type="http://schemas.openxmlformats.org/officeDocument/2006/relationships/image"/><Relationship Id="rId3955" Target="media/image3955.png" Type="http://schemas.openxmlformats.org/officeDocument/2006/relationships/image"/><Relationship Id="rId3956" Target="media/image3956.png" Type="http://schemas.openxmlformats.org/officeDocument/2006/relationships/image"/><Relationship Id="rId3957" Target="media/image3957.png" Type="http://schemas.openxmlformats.org/officeDocument/2006/relationships/image"/><Relationship Id="rId3958" Target="media/image3958.png" Type="http://schemas.openxmlformats.org/officeDocument/2006/relationships/image"/><Relationship Id="rId3959" Target="media/image3959.png" Type="http://schemas.openxmlformats.org/officeDocument/2006/relationships/image"/><Relationship Id="rId396" Target="media/image396.png" Type="http://schemas.openxmlformats.org/officeDocument/2006/relationships/image"/><Relationship Id="rId3960" Target="media/image3960.png" Type="http://schemas.openxmlformats.org/officeDocument/2006/relationships/image"/><Relationship Id="rId3961" Target="media/image3961.png" Type="http://schemas.openxmlformats.org/officeDocument/2006/relationships/image"/><Relationship Id="rId3962" Target="media/image3962.png" Type="http://schemas.openxmlformats.org/officeDocument/2006/relationships/image"/><Relationship Id="rId3963" Target="media/image3963.png" Type="http://schemas.openxmlformats.org/officeDocument/2006/relationships/image"/><Relationship Id="rId3964" Target="media/image3964.png" Type="http://schemas.openxmlformats.org/officeDocument/2006/relationships/image"/><Relationship Id="rId3965" Target="media/image3965.png" Type="http://schemas.openxmlformats.org/officeDocument/2006/relationships/image"/><Relationship Id="rId3966" Target="media/image3966.png" Type="http://schemas.openxmlformats.org/officeDocument/2006/relationships/image"/><Relationship Id="rId3967" Target="media/image3967.png" Type="http://schemas.openxmlformats.org/officeDocument/2006/relationships/image"/><Relationship Id="rId3968" Target="media/image3968.png" Type="http://schemas.openxmlformats.org/officeDocument/2006/relationships/image"/><Relationship Id="rId3969" Target="media/image3969.png" Type="http://schemas.openxmlformats.org/officeDocument/2006/relationships/image"/><Relationship Id="rId397" Target="media/image397.png" Type="http://schemas.openxmlformats.org/officeDocument/2006/relationships/image"/><Relationship Id="rId3970" Target="media/image3970.png" Type="http://schemas.openxmlformats.org/officeDocument/2006/relationships/image"/><Relationship Id="rId3971" Target="media/image3971.png" Type="http://schemas.openxmlformats.org/officeDocument/2006/relationships/image"/><Relationship Id="rId3972" Target="media/image3972.png" Type="http://schemas.openxmlformats.org/officeDocument/2006/relationships/image"/><Relationship Id="rId3973" Target="media/image3973.png" Type="http://schemas.openxmlformats.org/officeDocument/2006/relationships/image"/><Relationship Id="rId3974" Target="media/image3974.png" Type="http://schemas.openxmlformats.org/officeDocument/2006/relationships/image"/><Relationship Id="rId3975" Target="media/image3975.png" Type="http://schemas.openxmlformats.org/officeDocument/2006/relationships/image"/><Relationship Id="rId3976" Target="media/image3976.png" Type="http://schemas.openxmlformats.org/officeDocument/2006/relationships/image"/><Relationship Id="rId3977" Target="media/image3977.png" Type="http://schemas.openxmlformats.org/officeDocument/2006/relationships/image"/><Relationship Id="rId3978" Target="media/image3978.png" Type="http://schemas.openxmlformats.org/officeDocument/2006/relationships/image"/><Relationship Id="rId3979" Target="media/image3979.png" Type="http://schemas.openxmlformats.org/officeDocument/2006/relationships/image"/><Relationship Id="rId398" Target="media/image398.png" Type="http://schemas.openxmlformats.org/officeDocument/2006/relationships/image"/><Relationship Id="rId3980" Target="media/image3980.png" Type="http://schemas.openxmlformats.org/officeDocument/2006/relationships/image"/><Relationship Id="rId3981" Target="media/image3981.png" Type="http://schemas.openxmlformats.org/officeDocument/2006/relationships/image"/><Relationship Id="rId3982" Target="media/image3982.png" Type="http://schemas.openxmlformats.org/officeDocument/2006/relationships/image"/><Relationship Id="rId3983" Target="media/image3983.png" Type="http://schemas.openxmlformats.org/officeDocument/2006/relationships/image"/><Relationship Id="rId3984" Target="media/image3984.png" Type="http://schemas.openxmlformats.org/officeDocument/2006/relationships/image"/><Relationship Id="rId3985" Target="media/image3985.png" Type="http://schemas.openxmlformats.org/officeDocument/2006/relationships/image"/><Relationship Id="rId3986" Target="media/image3986.png" Type="http://schemas.openxmlformats.org/officeDocument/2006/relationships/image"/><Relationship Id="rId3987" Target="media/image3987.png" Type="http://schemas.openxmlformats.org/officeDocument/2006/relationships/image"/><Relationship Id="rId3988" Target="media/image3988.png" Type="http://schemas.openxmlformats.org/officeDocument/2006/relationships/image"/><Relationship Id="rId3989" Target="media/image3989.png" Type="http://schemas.openxmlformats.org/officeDocument/2006/relationships/image"/><Relationship Id="rId399" Target="media/image399.png" Type="http://schemas.openxmlformats.org/officeDocument/2006/relationships/image"/><Relationship Id="rId3990" Target="media/image3990.png" Type="http://schemas.openxmlformats.org/officeDocument/2006/relationships/image"/><Relationship Id="rId3991" Target="media/image3991.png" Type="http://schemas.openxmlformats.org/officeDocument/2006/relationships/image"/><Relationship Id="rId3992" Target="media/image3992.png" Type="http://schemas.openxmlformats.org/officeDocument/2006/relationships/image"/><Relationship Id="rId3993" Target="media/image3993.png" Type="http://schemas.openxmlformats.org/officeDocument/2006/relationships/image"/><Relationship Id="rId3994" Target="media/image3994.png" Type="http://schemas.openxmlformats.org/officeDocument/2006/relationships/image"/><Relationship Id="rId3995" Target="media/image3995.png" Type="http://schemas.openxmlformats.org/officeDocument/2006/relationships/image"/><Relationship Id="rId3996" Target="media/image3996.png" Type="http://schemas.openxmlformats.org/officeDocument/2006/relationships/image"/><Relationship Id="rId3997" Target="media/image3997.png" Type="http://schemas.openxmlformats.org/officeDocument/2006/relationships/image"/><Relationship Id="rId3998" Target="media/image3998.png" Type="http://schemas.openxmlformats.org/officeDocument/2006/relationships/image"/><Relationship Id="rId3999" Target="media/image3999.png" Type="http://schemas.openxmlformats.org/officeDocument/2006/relationships/image"/><Relationship Id="rId4" Target="media/image4.png" Type="http://schemas.openxmlformats.org/officeDocument/2006/relationships/image"/><Relationship Id="rId40" Target="media/image40.png" Type="http://schemas.openxmlformats.org/officeDocument/2006/relationships/image"/><Relationship Id="rId400" Target="media/image400.png" Type="http://schemas.openxmlformats.org/officeDocument/2006/relationships/image"/><Relationship Id="rId4000" Target="media/image4000.png" Type="http://schemas.openxmlformats.org/officeDocument/2006/relationships/image"/><Relationship Id="rId4001" Target="media/image4001.png" Type="http://schemas.openxmlformats.org/officeDocument/2006/relationships/image"/><Relationship Id="rId4002" Target="media/image4002.png" Type="http://schemas.openxmlformats.org/officeDocument/2006/relationships/image"/><Relationship Id="rId4003" Target="media/image4003.png" Type="http://schemas.openxmlformats.org/officeDocument/2006/relationships/image"/><Relationship Id="rId4004" Target="media/image4004.png" Type="http://schemas.openxmlformats.org/officeDocument/2006/relationships/image"/><Relationship Id="rId4005" Target="media/image4005.png" Type="http://schemas.openxmlformats.org/officeDocument/2006/relationships/image"/><Relationship Id="rId4006" Target="media/image4006.png" Type="http://schemas.openxmlformats.org/officeDocument/2006/relationships/image"/><Relationship Id="rId4007" Target="media/image4007.png" Type="http://schemas.openxmlformats.org/officeDocument/2006/relationships/image"/><Relationship Id="rId4008" Target="media/image4008.png" Type="http://schemas.openxmlformats.org/officeDocument/2006/relationships/image"/><Relationship Id="rId4009" Target="media/image4009.png" Type="http://schemas.openxmlformats.org/officeDocument/2006/relationships/image"/><Relationship Id="rId401" Target="media/image401.png" Type="http://schemas.openxmlformats.org/officeDocument/2006/relationships/image"/><Relationship Id="rId4010" Target="media/image4010.png" Type="http://schemas.openxmlformats.org/officeDocument/2006/relationships/image"/><Relationship Id="rId4011" Target="media/image4011.png" Type="http://schemas.openxmlformats.org/officeDocument/2006/relationships/image"/><Relationship Id="rId4012" Target="media/image4012.png" Type="http://schemas.openxmlformats.org/officeDocument/2006/relationships/image"/><Relationship Id="rId4013" Target="media/image4013.png" Type="http://schemas.openxmlformats.org/officeDocument/2006/relationships/image"/><Relationship Id="rId4014" Target="media/image4014.png" Type="http://schemas.openxmlformats.org/officeDocument/2006/relationships/image"/><Relationship Id="rId4015" Target="media/image4015.png" Type="http://schemas.openxmlformats.org/officeDocument/2006/relationships/image"/><Relationship Id="rId4016" Target="media/image4016.png" Type="http://schemas.openxmlformats.org/officeDocument/2006/relationships/image"/><Relationship Id="rId4017" Target="media/image4017.png" Type="http://schemas.openxmlformats.org/officeDocument/2006/relationships/image"/><Relationship Id="rId4018" Target="media/image4018.png" Type="http://schemas.openxmlformats.org/officeDocument/2006/relationships/image"/><Relationship Id="rId4019" Target="media/image4019.png" Type="http://schemas.openxmlformats.org/officeDocument/2006/relationships/image"/><Relationship Id="rId402" Target="media/image402.png" Type="http://schemas.openxmlformats.org/officeDocument/2006/relationships/image"/><Relationship Id="rId4020" Target="media/image4020.png" Type="http://schemas.openxmlformats.org/officeDocument/2006/relationships/image"/><Relationship Id="rId4021" Target="media/image4021.png" Type="http://schemas.openxmlformats.org/officeDocument/2006/relationships/image"/><Relationship Id="rId4022" Target="media/image4022.png" Type="http://schemas.openxmlformats.org/officeDocument/2006/relationships/image"/><Relationship Id="rId4023" Target="media/image4023.png" Type="http://schemas.openxmlformats.org/officeDocument/2006/relationships/image"/><Relationship Id="rId4024" Target="media/image4024.png" Type="http://schemas.openxmlformats.org/officeDocument/2006/relationships/image"/><Relationship Id="rId4025" Target="media/image4025.png" Type="http://schemas.openxmlformats.org/officeDocument/2006/relationships/image"/><Relationship Id="rId4026" Target="media/image4026.png" Type="http://schemas.openxmlformats.org/officeDocument/2006/relationships/image"/><Relationship Id="rId4027" Target="media/image4027.png" Type="http://schemas.openxmlformats.org/officeDocument/2006/relationships/image"/><Relationship Id="rId4028" Target="media/image4028.png" Type="http://schemas.openxmlformats.org/officeDocument/2006/relationships/image"/><Relationship Id="rId4029" Target="media/image4029.png" Type="http://schemas.openxmlformats.org/officeDocument/2006/relationships/image"/><Relationship Id="rId403" Target="media/image403.png" Type="http://schemas.openxmlformats.org/officeDocument/2006/relationships/image"/><Relationship Id="rId4030" Target="media/image4030.png" Type="http://schemas.openxmlformats.org/officeDocument/2006/relationships/image"/><Relationship Id="rId4031" Target="media/image4031.png" Type="http://schemas.openxmlformats.org/officeDocument/2006/relationships/image"/><Relationship Id="rId4032" Target="media/image4032.png" Type="http://schemas.openxmlformats.org/officeDocument/2006/relationships/image"/><Relationship Id="rId4033" Target="media/image4033.png" Type="http://schemas.openxmlformats.org/officeDocument/2006/relationships/image"/><Relationship Id="rId4034" Target="media/image4034.png" Type="http://schemas.openxmlformats.org/officeDocument/2006/relationships/image"/><Relationship Id="rId4035" Target="media/image4035.png" Type="http://schemas.openxmlformats.org/officeDocument/2006/relationships/image"/><Relationship Id="rId4036" Target="media/image4036.png" Type="http://schemas.openxmlformats.org/officeDocument/2006/relationships/image"/><Relationship Id="rId4037" Target="media/image4037.png" Type="http://schemas.openxmlformats.org/officeDocument/2006/relationships/image"/><Relationship Id="rId4038" Target="media/image4038.png" Type="http://schemas.openxmlformats.org/officeDocument/2006/relationships/image"/><Relationship Id="rId4039" Target="media/image4039.png" Type="http://schemas.openxmlformats.org/officeDocument/2006/relationships/image"/><Relationship Id="rId404" Target="media/image404.png" Type="http://schemas.openxmlformats.org/officeDocument/2006/relationships/image"/><Relationship Id="rId4040" Target="media/image4040.png" Type="http://schemas.openxmlformats.org/officeDocument/2006/relationships/image"/><Relationship Id="rId4041" Target="media/image4041.png" Type="http://schemas.openxmlformats.org/officeDocument/2006/relationships/image"/><Relationship Id="rId4042" Target="media/image4042.png" Type="http://schemas.openxmlformats.org/officeDocument/2006/relationships/image"/><Relationship Id="rId4043" Target="media/image4043.png" Type="http://schemas.openxmlformats.org/officeDocument/2006/relationships/image"/><Relationship Id="rId4044" Target="media/image4044.png" Type="http://schemas.openxmlformats.org/officeDocument/2006/relationships/image"/><Relationship Id="rId4045" Target="media/image4045.png" Type="http://schemas.openxmlformats.org/officeDocument/2006/relationships/image"/><Relationship Id="rId4046" Target="media/image4046.png" Type="http://schemas.openxmlformats.org/officeDocument/2006/relationships/image"/><Relationship Id="rId4047" Target="media/image4047.png" Type="http://schemas.openxmlformats.org/officeDocument/2006/relationships/image"/><Relationship Id="rId4048" Target="media/image4048.png" Type="http://schemas.openxmlformats.org/officeDocument/2006/relationships/image"/><Relationship Id="rId4049" Target="media/image4049.png" Type="http://schemas.openxmlformats.org/officeDocument/2006/relationships/image"/><Relationship Id="rId405" Target="media/image405.png" Type="http://schemas.openxmlformats.org/officeDocument/2006/relationships/image"/><Relationship Id="rId4050" Target="media/image4050.png" Type="http://schemas.openxmlformats.org/officeDocument/2006/relationships/image"/><Relationship Id="rId4051" Target="media/image4051.png" Type="http://schemas.openxmlformats.org/officeDocument/2006/relationships/image"/><Relationship Id="rId4052" Target="media/image4052.png" Type="http://schemas.openxmlformats.org/officeDocument/2006/relationships/image"/><Relationship Id="rId4053" Target="media/image4053.png" Type="http://schemas.openxmlformats.org/officeDocument/2006/relationships/image"/><Relationship Id="rId4054" Target="media/image4054.png" Type="http://schemas.openxmlformats.org/officeDocument/2006/relationships/image"/><Relationship Id="rId4055" Target="media/image4055.png" Type="http://schemas.openxmlformats.org/officeDocument/2006/relationships/image"/><Relationship Id="rId4056" Target="media/image4056.png" Type="http://schemas.openxmlformats.org/officeDocument/2006/relationships/image"/><Relationship Id="rId4057" Target="media/image4057.png" Type="http://schemas.openxmlformats.org/officeDocument/2006/relationships/image"/><Relationship Id="rId4058" Target="media/image4058.png" Type="http://schemas.openxmlformats.org/officeDocument/2006/relationships/image"/><Relationship Id="rId4059" Target="media/image4059.png" Type="http://schemas.openxmlformats.org/officeDocument/2006/relationships/image"/><Relationship Id="rId406" Target="media/image406.png" Type="http://schemas.openxmlformats.org/officeDocument/2006/relationships/image"/><Relationship Id="rId4060" Target="media/image4060.png" Type="http://schemas.openxmlformats.org/officeDocument/2006/relationships/image"/><Relationship Id="rId4061" Target="media/image4061.png" Type="http://schemas.openxmlformats.org/officeDocument/2006/relationships/image"/><Relationship Id="rId4062" Target="media/image4062.png" Type="http://schemas.openxmlformats.org/officeDocument/2006/relationships/image"/><Relationship Id="rId4063" Target="media/image4063.png" Type="http://schemas.openxmlformats.org/officeDocument/2006/relationships/image"/><Relationship Id="rId4064" Target="media/image4064.png" Type="http://schemas.openxmlformats.org/officeDocument/2006/relationships/image"/><Relationship Id="rId4065" Target="media/image4065.png" Type="http://schemas.openxmlformats.org/officeDocument/2006/relationships/image"/><Relationship Id="rId4066" Target="media/image4066.png" Type="http://schemas.openxmlformats.org/officeDocument/2006/relationships/image"/><Relationship Id="rId4067" Target="media/image4067.png" Type="http://schemas.openxmlformats.org/officeDocument/2006/relationships/image"/><Relationship Id="rId4068" Target="media/image4068.png" Type="http://schemas.openxmlformats.org/officeDocument/2006/relationships/image"/><Relationship Id="rId4069" Target="media/image4069.png" Type="http://schemas.openxmlformats.org/officeDocument/2006/relationships/image"/><Relationship Id="rId407" Target="media/image407.png" Type="http://schemas.openxmlformats.org/officeDocument/2006/relationships/image"/><Relationship Id="rId4070" Target="media/image4070.png" Type="http://schemas.openxmlformats.org/officeDocument/2006/relationships/image"/><Relationship Id="rId4071" Target="media/image4071.png" Type="http://schemas.openxmlformats.org/officeDocument/2006/relationships/image"/><Relationship Id="rId4072" Target="media/image4072.png" Type="http://schemas.openxmlformats.org/officeDocument/2006/relationships/image"/><Relationship Id="rId4073" Target="media/image4073.png" Type="http://schemas.openxmlformats.org/officeDocument/2006/relationships/image"/><Relationship Id="rId4074" Target="media/image4074.png" Type="http://schemas.openxmlformats.org/officeDocument/2006/relationships/image"/><Relationship Id="rId4075" Target="media/image4075.png" Type="http://schemas.openxmlformats.org/officeDocument/2006/relationships/image"/><Relationship Id="rId4076" Target="media/image4076.png" Type="http://schemas.openxmlformats.org/officeDocument/2006/relationships/image"/><Relationship Id="rId4077" Target="media/image4077.png" Type="http://schemas.openxmlformats.org/officeDocument/2006/relationships/image"/><Relationship Id="rId4078" Target="media/image4078.png" Type="http://schemas.openxmlformats.org/officeDocument/2006/relationships/image"/><Relationship Id="rId4079" Target="media/image4079.png" Type="http://schemas.openxmlformats.org/officeDocument/2006/relationships/image"/><Relationship Id="rId408" Target="media/image408.png" Type="http://schemas.openxmlformats.org/officeDocument/2006/relationships/image"/><Relationship Id="rId4080" Target="media/image4080.png" Type="http://schemas.openxmlformats.org/officeDocument/2006/relationships/image"/><Relationship Id="rId4081" Target="media/image4081.png" Type="http://schemas.openxmlformats.org/officeDocument/2006/relationships/image"/><Relationship Id="rId4082" Target="media/image4082.png" Type="http://schemas.openxmlformats.org/officeDocument/2006/relationships/image"/><Relationship Id="rId4083" Target="media/image4083.png" Type="http://schemas.openxmlformats.org/officeDocument/2006/relationships/image"/><Relationship Id="rId4084" Target="media/image4084.png" Type="http://schemas.openxmlformats.org/officeDocument/2006/relationships/image"/><Relationship Id="rId4085" Target="media/image4085.png" Type="http://schemas.openxmlformats.org/officeDocument/2006/relationships/image"/><Relationship Id="rId4086" Target="media/image4086.png" Type="http://schemas.openxmlformats.org/officeDocument/2006/relationships/image"/><Relationship Id="rId4087" Target="media/image4087.png" Type="http://schemas.openxmlformats.org/officeDocument/2006/relationships/image"/><Relationship Id="rId4088" Target="media/image4088.png" Type="http://schemas.openxmlformats.org/officeDocument/2006/relationships/image"/><Relationship Id="rId4089" Target="media/image4089.png" Type="http://schemas.openxmlformats.org/officeDocument/2006/relationships/image"/><Relationship Id="rId409" Target="media/image409.png" Type="http://schemas.openxmlformats.org/officeDocument/2006/relationships/image"/><Relationship Id="rId4090" Target="media/image4090.png" Type="http://schemas.openxmlformats.org/officeDocument/2006/relationships/image"/><Relationship Id="rId4091" Target="media/image4091.png" Type="http://schemas.openxmlformats.org/officeDocument/2006/relationships/image"/><Relationship Id="rId4092" Target="media/image4092.png" Type="http://schemas.openxmlformats.org/officeDocument/2006/relationships/image"/><Relationship Id="rId4093" Target="media/image4093.png" Type="http://schemas.openxmlformats.org/officeDocument/2006/relationships/image"/><Relationship Id="rId4094" Target="media/image4094.png" Type="http://schemas.openxmlformats.org/officeDocument/2006/relationships/image"/><Relationship Id="rId4095" Target="media/image4095.png" Type="http://schemas.openxmlformats.org/officeDocument/2006/relationships/image"/><Relationship Id="rId4096" Target="media/image4096.png" Type="http://schemas.openxmlformats.org/officeDocument/2006/relationships/image"/><Relationship Id="rId4097" Target="media/image4097.png" Type="http://schemas.openxmlformats.org/officeDocument/2006/relationships/image"/><Relationship Id="rId4098" Target="media/image4098.png" Type="http://schemas.openxmlformats.org/officeDocument/2006/relationships/image"/><Relationship Id="rId4099" Target="media/image4099.png" Type="http://schemas.openxmlformats.org/officeDocument/2006/relationships/image"/><Relationship Id="rId41" Target="media/image41.png" Type="http://schemas.openxmlformats.org/officeDocument/2006/relationships/image"/><Relationship Id="rId410" Target="media/image410.png" Type="http://schemas.openxmlformats.org/officeDocument/2006/relationships/image"/><Relationship Id="rId4100" Target="media/image4100.png" Type="http://schemas.openxmlformats.org/officeDocument/2006/relationships/image"/><Relationship Id="rId4101" Target="media/image4101.png" Type="http://schemas.openxmlformats.org/officeDocument/2006/relationships/image"/><Relationship Id="rId4102" Target="media/image4102.png" Type="http://schemas.openxmlformats.org/officeDocument/2006/relationships/image"/><Relationship Id="rId4103" Target="media/image4103.png" Type="http://schemas.openxmlformats.org/officeDocument/2006/relationships/image"/><Relationship Id="rId4104" Target="media/image4104.png" Type="http://schemas.openxmlformats.org/officeDocument/2006/relationships/image"/><Relationship Id="rId4105" Target="media/image4105.png" Type="http://schemas.openxmlformats.org/officeDocument/2006/relationships/image"/><Relationship Id="rId4106" Target="media/image4106.png" Type="http://schemas.openxmlformats.org/officeDocument/2006/relationships/image"/><Relationship Id="rId4107" Target="media/image4107.png" Type="http://schemas.openxmlformats.org/officeDocument/2006/relationships/image"/><Relationship Id="rId4108" Target="media/image4108.png" Type="http://schemas.openxmlformats.org/officeDocument/2006/relationships/image"/><Relationship Id="rId4109" Target="media/image4109.png" Type="http://schemas.openxmlformats.org/officeDocument/2006/relationships/image"/><Relationship Id="rId411" Target="media/image411.png" Type="http://schemas.openxmlformats.org/officeDocument/2006/relationships/image"/><Relationship Id="rId4110" Target="media/image4110.png" Type="http://schemas.openxmlformats.org/officeDocument/2006/relationships/image"/><Relationship Id="rId4111" Target="media/image4111.png" Type="http://schemas.openxmlformats.org/officeDocument/2006/relationships/image"/><Relationship Id="rId4112" Target="media/image4112.png" Type="http://schemas.openxmlformats.org/officeDocument/2006/relationships/image"/><Relationship Id="rId4113" Target="media/image4113.png" Type="http://schemas.openxmlformats.org/officeDocument/2006/relationships/image"/><Relationship Id="rId4114" Target="media/image4114.png" Type="http://schemas.openxmlformats.org/officeDocument/2006/relationships/image"/><Relationship Id="rId4115" Target="media/image4115.png" Type="http://schemas.openxmlformats.org/officeDocument/2006/relationships/image"/><Relationship Id="rId4116" Target="media/image4116.png" Type="http://schemas.openxmlformats.org/officeDocument/2006/relationships/image"/><Relationship Id="rId4117" Target="media/image4117.png" Type="http://schemas.openxmlformats.org/officeDocument/2006/relationships/image"/><Relationship Id="rId4118" Target="media/image4118.png" Type="http://schemas.openxmlformats.org/officeDocument/2006/relationships/image"/><Relationship Id="rId4119" Target="media/image4119.png" Type="http://schemas.openxmlformats.org/officeDocument/2006/relationships/image"/><Relationship Id="rId412" Target="media/image412.png" Type="http://schemas.openxmlformats.org/officeDocument/2006/relationships/image"/><Relationship Id="rId4120" Target="media/image4120.png" Type="http://schemas.openxmlformats.org/officeDocument/2006/relationships/image"/><Relationship Id="rId4121" Target="media/image4121.png" Type="http://schemas.openxmlformats.org/officeDocument/2006/relationships/image"/><Relationship Id="rId4122" Target="media/image4122.png" Type="http://schemas.openxmlformats.org/officeDocument/2006/relationships/image"/><Relationship Id="rId4123" Target="media/image4123.png" Type="http://schemas.openxmlformats.org/officeDocument/2006/relationships/image"/><Relationship Id="rId4124" Target="media/image4124.png" Type="http://schemas.openxmlformats.org/officeDocument/2006/relationships/image"/><Relationship Id="rId4125" Target="media/image4125.png" Type="http://schemas.openxmlformats.org/officeDocument/2006/relationships/image"/><Relationship Id="rId4126" Target="media/image4126.png" Type="http://schemas.openxmlformats.org/officeDocument/2006/relationships/image"/><Relationship Id="rId4127" Target="media/image4127.png" Type="http://schemas.openxmlformats.org/officeDocument/2006/relationships/image"/><Relationship Id="rId4128" Target="media/image4128.png" Type="http://schemas.openxmlformats.org/officeDocument/2006/relationships/image"/><Relationship Id="rId4129" Target="media/image4129.png" Type="http://schemas.openxmlformats.org/officeDocument/2006/relationships/image"/><Relationship Id="rId413" Target="media/image413.png" Type="http://schemas.openxmlformats.org/officeDocument/2006/relationships/image"/><Relationship Id="rId4130" Target="media/image4130.png" Type="http://schemas.openxmlformats.org/officeDocument/2006/relationships/image"/><Relationship Id="rId4131" Target="media/image4131.png" Type="http://schemas.openxmlformats.org/officeDocument/2006/relationships/image"/><Relationship Id="rId4132" Target="media/image4132.png" Type="http://schemas.openxmlformats.org/officeDocument/2006/relationships/image"/><Relationship Id="rId4133" Target="media/image4133.png" Type="http://schemas.openxmlformats.org/officeDocument/2006/relationships/image"/><Relationship Id="rId4134" Target="media/image4134.png" Type="http://schemas.openxmlformats.org/officeDocument/2006/relationships/image"/><Relationship Id="rId4135" Target="media/image4135.png" Type="http://schemas.openxmlformats.org/officeDocument/2006/relationships/image"/><Relationship Id="rId4136" Target="media/image4136.png" Type="http://schemas.openxmlformats.org/officeDocument/2006/relationships/image"/><Relationship Id="rId4137" Target="media/image4137.png" Type="http://schemas.openxmlformats.org/officeDocument/2006/relationships/image"/><Relationship Id="rId4138" Target="media/image4138.png" Type="http://schemas.openxmlformats.org/officeDocument/2006/relationships/image"/><Relationship Id="rId4139" Target="media/image4139.png" Type="http://schemas.openxmlformats.org/officeDocument/2006/relationships/image"/><Relationship Id="rId414" Target="media/image414.png" Type="http://schemas.openxmlformats.org/officeDocument/2006/relationships/image"/><Relationship Id="rId4140" Target="media/image4140.png" Type="http://schemas.openxmlformats.org/officeDocument/2006/relationships/image"/><Relationship Id="rId4141" Target="media/image4141.png" Type="http://schemas.openxmlformats.org/officeDocument/2006/relationships/image"/><Relationship Id="rId4142" Target="media/image4142.png" Type="http://schemas.openxmlformats.org/officeDocument/2006/relationships/image"/><Relationship Id="rId4143" Target="media/image4143.png" Type="http://schemas.openxmlformats.org/officeDocument/2006/relationships/image"/><Relationship Id="rId4144" Target="media/image4144.png" Type="http://schemas.openxmlformats.org/officeDocument/2006/relationships/image"/><Relationship Id="rId4145" Target="media/image4145.png" Type="http://schemas.openxmlformats.org/officeDocument/2006/relationships/image"/><Relationship Id="rId4146" Target="media/image4146.png" Type="http://schemas.openxmlformats.org/officeDocument/2006/relationships/image"/><Relationship Id="rId4147" Target="media/image4147.png" Type="http://schemas.openxmlformats.org/officeDocument/2006/relationships/image"/><Relationship Id="rId4148" Target="media/image4148.png" Type="http://schemas.openxmlformats.org/officeDocument/2006/relationships/image"/><Relationship Id="rId4149" Target="media/image4149.png" Type="http://schemas.openxmlformats.org/officeDocument/2006/relationships/image"/><Relationship Id="rId415" Target="media/image415.png" Type="http://schemas.openxmlformats.org/officeDocument/2006/relationships/image"/><Relationship Id="rId4150" Target="media/image4150.png" Type="http://schemas.openxmlformats.org/officeDocument/2006/relationships/image"/><Relationship Id="rId4151" Target="media/image4151.png" Type="http://schemas.openxmlformats.org/officeDocument/2006/relationships/image"/><Relationship Id="rId4152" Target="media/image4152.png" Type="http://schemas.openxmlformats.org/officeDocument/2006/relationships/image"/><Relationship Id="rId4153" Target="media/image4153.png" Type="http://schemas.openxmlformats.org/officeDocument/2006/relationships/image"/><Relationship Id="rId4154" Target="media/image4154.png" Type="http://schemas.openxmlformats.org/officeDocument/2006/relationships/image"/><Relationship Id="rId4155" Target="media/image4155.png" Type="http://schemas.openxmlformats.org/officeDocument/2006/relationships/image"/><Relationship Id="rId4156" Target="media/image4156.png" Type="http://schemas.openxmlformats.org/officeDocument/2006/relationships/image"/><Relationship Id="rId4157" Target="media/image4157.png" Type="http://schemas.openxmlformats.org/officeDocument/2006/relationships/image"/><Relationship Id="rId4158" Target="media/image4158.png" Type="http://schemas.openxmlformats.org/officeDocument/2006/relationships/image"/><Relationship Id="rId4159" Target="media/image4159.png" Type="http://schemas.openxmlformats.org/officeDocument/2006/relationships/image"/><Relationship Id="rId416" Target="media/image416.png" Type="http://schemas.openxmlformats.org/officeDocument/2006/relationships/image"/><Relationship Id="rId4160" Target="media/image4160.png" Type="http://schemas.openxmlformats.org/officeDocument/2006/relationships/image"/><Relationship Id="rId4161" Target="media/image4161.png" Type="http://schemas.openxmlformats.org/officeDocument/2006/relationships/image"/><Relationship Id="rId4162" Target="media/image4162.png" Type="http://schemas.openxmlformats.org/officeDocument/2006/relationships/image"/><Relationship Id="rId4163" Target="media/image4163.png" Type="http://schemas.openxmlformats.org/officeDocument/2006/relationships/image"/><Relationship Id="rId4164" Target="media/image4164.png" Type="http://schemas.openxmlformats.org/officeDocument/2006/relationships/image"/><Relationship Id="rId4165" Target="media/image4165.png" Type="http://schemas.openxmlformats.org/officeDocument/2006/relationships/image"/><Relationship Id="rId4166" Target="media/image4166.png" Type="http://schemas.openxmlformats.org/officeDocument/2006/relationships/image"/><Relationship Id="rId4167" Target="media/image4167.png" Type="http://schemas.openxmlformats.org/officeDocument/2006/relationships/image"/><Relationship Id="rId4168" Target="media/image4168.png" Type="http://schemas.openxmlformats.org/officeDocument/2006/relationships/image"/><Relationship Id="rId4169" Target="media/image4169.png" Type="http://schemas.openxmlformats.org/officeDocument/2006/relationships/image"/><Relationship Id="rId417" Target="media/image417.png" Type="http://schemas.openxmlformats.org/officeDocument/2006/relationships/image"/><Relationship Id="rId4170" Target="media/image4170.png" Type="http://schemas.openxmlformats.org/officeDocument/2006/relationships/image"/><Relationship Id="rId4171" Target="media/image4171.png" Type="http://schemas.openxmlformats.org/officeDocument/2006/relationships/image"/><Relationship Id="rId4172" Target="media/image4172.png" Type="http://schemas.openxmlformats.org/officeDocument/2006/relationships/image"/><Relationship Id="rId4173" Target="media/image4173.png" Type="http://schemas.openxmlformats.org/officeDocument/2006/relationships/image"/><Relationship Id="rId4174" Target="media/image4174.png" Type="http://schemas.openxmlformats.org/officeDocument/2006/relationships/image"/><Relationship Id="rId4175" Target="media/image4175.png" Type="http://schemas.openxmlformats.org/officeDocument/2006/relationships/image"/><Relationship Id="rId4176" Target="media/image4176.png" Type="http://schemas.openxmlformats.org/officeDocument/2006/relationships/image"/><Relationship Id="rId4177" Target="media/image4177.png" Type="http://schemas.openxmlformats.org/officeDocument/2006/relationships/image"/><Relationship Id="rId4178" Target="media/image4178.png" Type="http://schemas.openxmlformats.org/officeDocument/2006/relationships/image"/><Relationship Id="rId4179" Target="media/image4179.png" Type="http://schemas.openxmlformats.org/officeDocument/2006/relationships/image"/><Relationship Id="rId418" Target="media/image418.png" Type="http://schemas.openxmlformats.org/officeDocument/2006/relationships/image"/><Relationship Id="rId4180" Target="media/image4180.png" Type="http://schemas.openxmlformats.org/officeDocument/2006/relationships/image"/><Relationship Id="rId4181" Target="media/image4181.png" Type="http://schemas.openxmlformats.org/officeDocument/2006/relationships/image"/><Relationship Id="rId4182" Target="media/image4182.png" Type="http://schemas.openxmlformats.org/officeDocument/2006/relationships/image"/><Relationship Id="rId4183" Target="media/image4183.png" Type="http://schemas.openxmlformats.org/officeDocument/2006/relationships/image"/><Relationship Id="rId4184" Target="media/image4184.png" Type="http://schemas.openxmlformats.org/officeDocument/2006/relationships/image"/><Relationship Id="rId4185" Target="media/image4185.png" Type="http://schemas.openxmlformats.org/officeDocument/2006/relationships/image"/><Relationship Id="rId4186" Target="media/image4186.png" Type="http://schemas.openxmlformats.org/officeDocument/2006/relationships/image"/><Relationship Id="rId4187" Target="media/image4187.png" Type="http://schemas.openxmlformats.org/officeDocument/2006/relationships/image"/><Relationship Id="rId4188" Target="media/image4188.png" Type="http://schemas.openxmlformats.org/officeDocument/2006/relationships/image"/><Relationship Id="rId4189" Target="media/image4189.png" Type="http://schemas.openxmlformats.org/officeDocument/2006/relationships/image"/><Relationship Id="rId419" Target="media/image419.png" Type="http://schemas.openxmlformats.org/officeDocument/2006/relationships/image"/><Relationship Id="rId4190" Target="media/image4190.png" Type="http://schemas.openxmlformats.org/officeDocument/2006/relationships/image"/><Relationship Id="rId4191" Target="media/image4191.png" Type="http://schemas.openxmlformats.org/officeDocument/2006/relationships/image"/><Relationship Id="rId4192" Target="media/image4192.png" Type="http://schemas.openxmlformats.org/officeDocument/2006/relationships/image"/><Relationship Id="rId4193" Target="media/image4193.png" Type="http://schemas.openxmlformats.org/officeDocument/2006/relationships/image"/><Relationship Id="rId4194" Target="media/image4194.png" Type="http://schemas.openxmlformats.org/officeDocument/2006/relationships/image"/><Relationship Id="rId4195" Target="media/image4195.png" Type="http://schemas.openxmlformats.org/officeDocument/2006/relationships/image"/><Relationship Id="rId4196" Target="media/image4196.png" Type="http://schemas.openxmlformats.org/officeDocument/2006/relationships/image"/><Relationship Id="rId4197" Target="media/image4197.png" Type="http://schemas.openxmlformats.org/officeDocument/2006/relationships/image"/><Relationship Id="rId4198" Target="media/image4198.png" Type="http://schemas.openxmlformats.org/officeDocument/2006/relationships/image"/><Relationship Id="rId4199" Target="media/image4199.png" Type="http://schemas.openxmlformats.org/officeDocument/2006/relationships/image"/><Relationship Id="rId42" Target="media/image42.png" Type="http://schemas.openxmlformats.org/officeDocument/2006/relationships/image"/><Relationship Id="rId420" Target="media/image420.png" Type="http://schemas.openxmlformats.org/officeDocument/2006/relationships/image"/><Relationship Id="rId4200" Target="media/image4200.png" Type="http://schemas.openxmlformats.org/officeDocument/2006/relationships/image"/><Relationship Id="rId4201" Target="media/image4201.png" Type="http://schemas.openxmlformats.org/officeDocument/2006/relationships/image"/><Relationship Id="rId4202" Target="media/image4202.png" Type="http://schemas.openxmlformats.org/officeDocument/2006/relationships/image"/><Relationship Id="rId4203" Target="media/image4203.png" Type="http://schemas.openxmlformats.org/officeDocument/2006/relationships/image"/><Relationship Id="rId4204" Target="media/image4204.png" Type="http://schemas.openxmlformats.org/officeDocument/2006/relationships/image"/><Relationship Id="rId4205" Target="media/image4205.png" Type="http://schemas.openxmlformats.org/officeDocument/2006/relationships/image"/><Relationship Id="rId4206" Target="media/image4206.png" Type="http://schemas.openxmlformats.org/officeDocument/2006/relationships/image"/><Relationship Id="rId4207" Target="media/image4207.png" Type="http://schemas.openxmlformats.org/officeDocument/2006/relationships/image"/><Relationship Id="rId4208" Target="media/image4208.png" Type="http://schemas.openxmlformats.org/officeDocument/2006/relationships/image"/><Relationship Id="rId4209" Target="media/image4209.png" Type="http://schemas.openxmlformats.org/officeDocument/2006/relationships/image"/><Relationship Id="rId421" Target="media/image421.png" Type="http://schemas.openxmlformats.org/officeDocument/2006/relationships/image"/><Relationship Id="rId4210" Target="media/image4210.png" Type="http://schemas.openxmlformats.org/officeDocument/2006/relationships/image"/><Relationship Id="rId4211" Target="media/image4211.png" Type="http://schemas.openxmlformats.org/officeDocument/2006/relationships/image"/><Relationship Id="rId4212" Target="media/image4212.png" Type="http://schemas.openxmlformats.org/officeDocument/2006/relationships/image"/><Relationship Id="rId4213" Target="media/image4213.png" Type="http://schemas.openxmlformats.org/officeDocument/2006/relationships/image"/><Relationship Id="rId4214" Target="media/image4214.png" Type="http://schemas.openxmlformats.org/officeDocument/2006/relationships/image"/><Relationship Id="rId4215" Target="media/image4215.png" Type="http://schemas.openxmlformats.org/officeDocument/2006/relationships/image"/><Relationship Id="rId4216" Target="media/image4216.png" Type="http://schemas.openxmlformats.org/officeDocument/2006/relationships/image"/><Relationship Id="rId4217" Target="media/image4217.png" Type="http://schemas.openxmlformats.org/officeDocument/2006/relationships/image"/><Relationship Id="rId4218" Target="media/image4218.png" Type="http://schemas.openxmlformats.org/officeDocument/2006/relationships/image"/><Relationship Id="rId4219" Target="media/image4219.png" Type="http://schemas.openxmlformats.org/officeDocument/2006/relationships/image"/><Relationship Id="rId422" Target="media/image422.png" Type="http://schemas.openxmlformats.org/officeDocument/2006/relationships/image"/><Relationship Id="rId4220" Target="media/image4220.png" Type="http://schemas.openxmlformats.org/officeDocument/2006/relationships/image"/><Relationship Id="rId4221" Target="media/image4221.png" Type="http://schemas.openxmlformats.org/officeDocument/2006/relationships/image"/><Relationship Id="rId4222" Target="media/image4222.png" Type="http://schemas.openxmlformats.org/officeDocument/2006/relationships/image"/><Relationship Id="rId4223" Target="media/image4223.png" Type="http://schemas.openxmlformats.org/officeDocument/2006/relationships/image"/><Relationship Id="rId4224" Target="media/image4224.png" Type="http://schemas.openxmlformats.org/officeDocument/2006/relationships/image"/><Relationship Id="rId4225" Target="media/image4225.png" Type="http://schemas.openxmlformats.org/officeDocument/2006/relationships/image"/><Relationship Id="rId4226" Target="media/image4226.png" Type="http://schemas.openxmlformats.org/officeDocument/2006/relationships/image"/><Relationship Id="rId4227" Target="media/image4227.png" Type="http://schemas.openxmlformats.org/officeDocument/2006/relationships/image"/><Relationship Id="rId4228" Target="media/image4228.png" Type="http://schemas.openxmlformats.org/officeDocument/2006/relationships/image"/><Relationship Id="rId4229" Target="media/image4229.png" Type="http://schemas.openxmlformats.org/officeDocument/2006/relationships/image"/><Relationship Id="rId423" Target="media/image423.png" Type="http://schemas.openxmlformats.org/officeDocument/2006/relationships/image"/><Relationship Id="rId4230" Target="media/image4230.png" Type="http://schemas.openxmlformats.org/officeDocument/2006/relationships/image"/><Relationship Id="rId4231" Target="media/image4231.png" Type="http://schemas.openxmlformats.org/officeDocument/2006/relationships/image"/><Relationship Id="rId4232" Target="media/image4232.png" Type="http://schemas.openxmlformats.org/officeDocument/2006/relationships/image"/><Relationship Id="rId4233" Target="media/image4233.png" Type="http://schemas.openxmlformats.org/officeDocument/2006/relationships/image"/><Relationship Id="rId4234" Target="media/image4234.png" Type="http://schemas.openxmlformats.org/officeDocument/2006/relationships/image"/><Relationship Id="rId4235" Target="media/image4235.png" Type="http://schemas.openxmlformats.org/officeDocument/2006/relationships/image"/><Relationship Id="rId4236" Target="media/image4236.png" Type="http://schemas.openxmlformats.org/officeDocument/2006/relationships/image"/><Relationship Id="rId4237" Target="media/image4237.png" Type="http://schemas.openxmlformats.org/officeDocument/2006/relationships/image"/><Relationship Id="rId4238" Target="media/image4238.png" Type="http://schemas.openxmlformats.org/officeDocument/2006/relationships/image"/><Relationship Id="rId4239" Target="media/image4239.png" Type="http://schemas.openxmlformats.org/officeDocument/2006/relationships/image"/><Relationship Id="rId424" Target="media/image424.png" Type="http://schemas.openxmlformats.org/officeDocument/2006/relationships/image"/><Relationship Id="rId4240" Target="media/image4240.png" Type="http://schemas.openxmlformats.org/officeDocument/2006/relationships/image"/><Relationship Id="rId4241" Target="media/image4241.png" Type="http://schemas.openxmlformats.org/officeDocument/2006/relationships/image"/><Relationship Id="rId4242" Target="media/image4242.png" Type="http://schemas.openxmlformats.org/officeDocument/2006/relationships/image"/><Relationship Id="rId4243" Target="media/image4243.png" Type="http://schemas.openxmlformats.org/officeDocument/2006/relationships/image"/><Relationship Id="rId4244" Target="media/image4244.png" Type="http://schemas.openxmlformats.org/officeDocument/2006/relationships/image"/><Relationship Id="rId4245" Target="media/image4245.png" Type="http://schemas.openxmlformats.org/officeDocument/2006/relationships/image"/><Relationship Id="rId4246" Target="media/image4246.png" Type="http://schemas.openxmlformats.org/officeDocument/2006/relationships/image"/><Relationship Id="rId4247" Target="media/image4247.png" Type="http://schemas.openxmlformats.org/officeDocument/2006/relationships/image"/><Relationship Id="rId4248" Target="media/image4248.png" Type="http://schemas.openxmlformats.org/officeDocument/2006/relationships/image"/><Relationship Id="rId4249" Target="media/image4249.png" Type="http://schemas.openxmlformats.org/officeDocument/2006/relationships/image"/><Relationship Id="rId425" Target="media/image425.png" Type="http://schemas.openxmlformats.org/officeDocument/2006/relationships/image"/><Relationship Id="rId4250" Target="media/image4250.png" Type="http://schemas.openxmlformats.org/officeDocument/2006/relationships/image"/><Relationship Id="rId4251" Target="media/image4251.png" Type="http://schemas.openxmlformats.org/officeDocument/2006/relationships/image"/><Relationship Id="rId4252" Target="media/image4252.png" Type="http://schemas.openxmlformats.org/officeDocument/2006/relationships/image"/><Relationship Id="rId4253" Target="media/image4253.png" Type="http://schemas.openxmlformats.org/officeDocument/2006/relationships/image"/><Relationship Id="rId4254" Target="media/image4254.png" Type="http://schemas.openxmlformats.org/officeDocument/2006/relationships/image"/><Relationship Id="rId4255" Target="media/image4255.png" Type="http://schemas.openxmlformats.org/officeDocument/2006/relationships/image"/><Relationship Id="rId4256" Target="media/image4256.png" Type="http://schemas.openxmlformats.org/officeDocument/2006/relationships/image"/><Relationship Id="rId4257" Target="media/image4257.png" Type="http://schemas.openxmlformats.org/officeDocument/2006/relationships/image"/><Relationship Id="rId4258" Target="media/image4258.png" Type="http://schemas.openxmlformats.org/officeDocument/2006/relationships/image"/><Relationship Id="rId4259" Target="media/image4259.png" Type="http://schemas.openxmlformats.org/officeDocument/2006/relationships/image"/><Relationship Id="rId426" Target="media/image426.png" Type="http://schemas.openxmlformats.org/officeDocument/2006/relationships/image"/><Relationship Id="rId4260" Target="media/image4260.png" Type="http://schemas.openxmlformats.org/officeDocument/2006/relationships/image"/><Relationship Id="rId4261" Target="media/image4261.png" Type="http://schemas.openxmlformats.org/officeDocument/2006/relationships/image"/><Relationship Id="rId4262" Target="media/image4262.png" Type="http://schemas.openxmlformats.org/officeDocument/2006/relationships/image"/><Relationship Id="rId4263" Target="media/image4263.png" Type="http://schemas.openxmlformats.org/officeDocument/2006/relationships/image"/><Relationship Id="rId4264" Target="media/image4264.png" Type="http://schemas.openxmlformats.org/officeDocument/2006/relationships/image"/><Relationship Id="rId4265" Target="media/image4265.png" Type="http://schemas.openxmlformats.org/officeDocument/2006/relationships/image"/><Relationship Id="rId4266" Target="media/image4266.png" Type="http://schemas.openxmlformats.org/officeDocument/2006/relationships/image"/><Relationship Id="rId4267" Target="media/image4267.png" Type="http://schemas.openxmlformats.org/officeDocument/2006/relationships/image"/><Relationship Id="rId4268" Target="media/image4268.png" Type="http://schemas.openxmlformats.org/officeDocument/2006/relationships/image"/><Relationship Id="rId4269" Target="media/image4269.png" Type="http://schemas.openxmlformats.org/officeDocument/2006/relationships/image"/><Relationship Id="rId427" Target="media/image427.png" Type="http://schemas.openxmlformats.org/officeDocument/2006/relationships/image"/><Relationship Id="rId4270" Target="media/image4270.png" Type="http://schemas.openxmlformats.org/officeDocument/2006/relationships/image"/><Relationship Id="rId4271" Target="media/image4271.png" Type="http://schemas.openxmlformats.org/officeDocument/2006/relationships/image"/><Relationship Id="rId4272" Target="media/image4272.png" Type="http://schemas.openxmlformats.org/officeDocument/2006/relationships/image"/><Relationship Id="rId4273" Target="media/image4273.png" Type="http://schemas.openxmlformats.org/officeDocument/2006/relationships/image"/><Relationship Id="rId4274" Target="media/image4274.png" Type="http://schemas.openxmlformats.org/officeDocument/2006/relationships/image"/><Relationship Id="rId4275" Target="media/image4275.png" Type="http://schemas.openxmlformats.org/officeDocument/2006/relationships/image"/><Relationship Id="rId4276" Target="media/image4276.png" Type="http://schemas.openxmlformats.org/officeDocument/2006/relationships/image"/><Relationship Id="rId4277" Target="media/image4277.png" Type="http://schemas.openxmlformats.org/officeDocument/2006/relationships/image"/><Relationship Id="rId4278" Target="media/image4278.png" Type="http://schemas.openxmlformats.org/officeDocument/2006/relationships/image"/><Relationship Id="rId4279" Target="media/image4279.png" Type="http://schemas.openxmlformats.org/officeDocument/2006/relationships/image"/><Relationship Id="rId428" Target="media/image428.png" Type="http://schemas.openxmlformats.org/officeDocument/2006/relationships/image"/><Relationship Id="rId4280" Target="media/image4280.png" Type="http://schemas.openxmlformats.org/officeDocument/2006/relationships/image"/><Relationship Id="rId4281" Target="media/image4281.png" Type="http://schemas.openxmlformats.org/officeDocument/2006/relationships/image"/><Relationship Id="rId4282" Target="media/image4282.png" Type="http://schemas.openxmlformats.org/officeDocument/2006/relationships/image"/><Relationship Id="rId4283" Target="media/image4283.png" Type="http://schemas.openxmlformats.org/officeDocument/2006/relationships/image"/><Relationship Id="rId4284" Target="media/image4284.png" Type="http://schemas.openxmlformats.org/officeDocument/2006/relationships/image"/><Relationship Id="rId4285" Target="media/image4285.png" Type="http://schemas.openxmlformats.org/officeDocument/2006/relationships/image"/><Relationship Id="rId4286" Target="media/image4286.png" Type="http://schemas.openxmlformats.org/officeDocument/2006/relationships/image"/><Relationship Id="rId4287" Target="media/image4287.png" Type="http://schemas.openxmlformats.org/officeDocument/2006/relationships/image"/><Relationship Id="rId4288" Target="media/image4288.png" Type="http://schemas.openxmlformats.org/officeDocument/2006/relationships/image"/><Relationship Id="rId4289" Target="media/image4289.png" Type="http://schemas.openxmlformats.org/officeDocument/2006/relationships/image"/><Relationship Id="rId429" Target="media/image429.png" Type="http://schemas.openxmlformats.org/officeDocument/2006/relationships/image"/><Relationship Id="rId4290" Target="media/image4290.png" Type="http://schemas.openxmlformats.org/officeDocument/2006/relationships/image"/><Relationship Id="rId4291" Target="media/image4291.png" Type="http://schemas.openxmlformats.org/officeDocument/2006/relationships/image"/><Relationship Id="rId4292" Target="media/image4292.png" Type="http://schemas.openxmlformats.org/officeDocument/2006/relationships/image"/><Relationship Id="rId4293" Target="media/image4293.png" Type="http://schemas.openxmlformats.org/officeDocument/2006/relationships/image"/><Relationship Id="rId4294" Target="media/image4294.png" Type="http://schemas.openxmlformats.org/officeDocument/2006/relationships/image"/><Relationship Id="rId4295" Target="media/image4295.png" Type="http://schemas.openxmlformats.org/officeDocument/2006/relationships/image"/><Relationship Id="rId4296" Target="media/image4296.png" Type="http://schemas.openxmlformats.org/officeDocument/2006/relationships/image"/><Relationship Id="rId4297" Target="media/image4297.png" Type="http://schemas.openxmlformats.org/officeDocument/2006/relationships/image"/><Relationship Id="rId4298" Target="media/image4298.png" Type="http://schemas.openxmlformats.org/officeDocument/2006/relationships/image"/><Relationship Id="rId4299" Target="media/image4299.png" Type="http://schemas.openxmlformats.org/officeDocument/2006/relationships/image"/><Relationship Id="rId43" Target="media/image43.png" Type="http://schemas.openxmlformats.org/officeDocument/2006/relationships/image"/><Relationship Id="rId430" Target="media/image430.png" Type="http://schemas.openxmlformats.org/officeDocument/2006/relationships/image"/><Relationship Id="rId4300" Target="media/image4300.png" Type="http://schemas.openxmlformats.org/officeDocument/2006/relationships/image"/><Relationship Id="rId4301" Target="media/image4301.png" Type="http://schemas.openxmlformats.org/officeDocument/2006/relationships/image"/><Relationship Id="rId4302" Target="media/image4302.png" Type="http://schemas.openxmlformats.org/officeDocument/2006/relationships/image"/><Relationship Id="rId4303" Target="media/image4303.png" Type="http://schemas.openxmlformats.org/officeDocument/2006/relationships/image"/><Relationship Id="rId4304" Target="media/image4304.png" Type="http://schemas.openxmlformats.org/officeDocument/2006/relationships/image"/><Relationship Id="rId4305" Target="media/image4305.png" Type="http://schemas.openxmlformats.org/officeDocument/2006/relationships/image"/><Relationship Id="rId4306" Target="media/image4306.png" Type="http://schemas.openxmlformats.org/officeDocument/2006/relationships/image"/><Relationship Id="rId4307" Target="media/image4307.png" Type="http://schemas.openxmlformats.org/officeDocument/2006/relationships/image"/><Relationship Id="rId4308" Target="media/image4308.png" Type="http://schemas.openxmlformats.org/officeDocument/2006/relationships/image"/><Relationship Id="rId4309" Target="media/image4309.png" Type="http://schemas.openxmlformats.org/officeDocument/2006/relationships/image"/><Relationship Id="rId431" Target="media/image431.png" Type="http://schemas.openxmlformats.org/officeDocument/2006/relationships/image"/><Relationship Id="rId4310" Target="media/image4310.png" Type="http://schemas.openxmlformats.org/officeDocument/2006/relationships/image"/><Relationship Id="rId4311" Target="media/image4311.png" Type="http://schemas.openxmlformats.org/officeDocument/2006/relationships/image"/><Relationship Id="rId4312" Target="media/image4312.png" Type="http://schemas.openxmlformats.org/officeDocument/2006/relationships/image"/><Relationship Id="rId4313" Target="media/image4313.png" Type="http://schemas.openxmlformats.org/officeDocument/2006/relationships/image"/><Relationship Id="rId4314" Target="media/image4314.png" Type="http://schemas.openxmlformats.org/officeDocument/2006/relationships/image"/><Relationship Id="rId4315" Target="media/image4315.png" Type="http://schemas.openxmlformats.org/officeDocument/2006/relationships/image"/><Relationship Id="rId4316" Target="media/image4316.png" Type="http://schemas.openxmlformats.org/officeDocument/2006/relationships/image"/><Relationship Id="rId4317" Target="media/image4317.png" Type="http://schemas.openxmlformats.org/officeDocument/2006/relationships/image"/><Relationship Id="rId4318" Target="media/image4318.png" Type="http://schemas.openxmlformats.org/officeDocument/2006/relationships/image"/><Relationship Id="rId4319" Target="media/image4319.png" Type="http://schemas.openxmlformats.org/officeDocument/2006/relationships/image"/><Relationship Id="rId432" Target="media/image432.png" Type="http://schemas.openxmlformats.org/officeDocument/2006/relationships/image"/><Relationship Id="rId4320" Target="media/image4320.png" Type="http://schemas.openxmlformats.org/officeDocument/2006/relationships/image"/><Relationship Id="rId4321" Target="media/image4321.png" Type="http://schemas.openxmlformats.org/officeDocument/2006/relationships/image"/><Relationship Id="rId4322" Target="media/image4322.png" Type="http://schemas.openxmlformats.org/officeDocument/2006/relationships/image"/><Relationship Id="rId4323" Target="media/image4323.png" Type="http://schemas.openxmlformats.org/officeDocument/2006/relationships/image"/><Relationship Id="rId4324" Target="media/image4324.png" Type="http://schemas.openxmlformats.org/officeDocument/2006/relationships/image"/><Relationship Id="rId4325" Target="media/image4325.png" Type="http://schemas.openxmlformats.org/officeDocument/2006/relationships/image"/><Relationship Id="rId4326" Target="media/image4326.png" Type="http://schemas.openxmlformats.org/officeDocument/2006/relationships/image"/><Relationship Id="rId4327" Target="media/image4327.png" Type="http://schemas.openxmlformats.org/officeDocument/2006/relationships/image"/><Relationship Id="rId4328" Target="media/image4328.png" Type="http://schemas.openxmlformats.org/officeDocument/2006/relationships/image"/><Relationship Id="rId4329" Target="media/image4329.png" Type="http://schemas.openxmlformats.org/officeDocument/2006/relationships/image"/><Relationship Id="rId433" Target="media/image433.png" Type="http://schemas.openxmlformats.org/officeDocument/2006/relationships/image"/><Relationship Id="rId4330" Target="media/image4330.png" Type="http://schemas.openxmlformats.org/officeDocument/2006/relationships/image"/><Relationship Id="rId4331" Target="media/image4331.png" Type="http://schemas.openxmlformats.org/officeDocument/2006/relationships/image"/><Relationship Id="rId4332" Target="media/image4332.png" Type="http://schemas.openxmlformats.org/officeDocument/2006/relationships/image"/><Relationship Id="rId4333" Target="media/image4333.png" Type="http://schemas.openxmlformats.org/officeDocument/2006/relationships/image"/><Relationship Id="rId4334" Target="media/image4334.png" Type="http://schemas.openxmlformats.org/officeDocument/2006/relationships/image"/><Relationship Id="rId4335" Target="media/image4335.png" Type="http://schemas.openxmlformats.org/officeDocument/2006/relationships/image"/><Relationship Id="rId4336" Target="media/image4336.png" Type="http://schemas.openxmlformats.org/officeDocument/2006/relationships/image"/><Relationship Id="rId4337" Target="media/image4337.png" Type="http://schemas.openxmlformats.org/officeDocument/2006/relationships/image"/><Relationship Id="rId4338" Target="media/image4338.png" Type="http://schemas.openxmlformats.org/officeDocument/2006/relationships/image"/><Relationship Id="rId4339" Target="media/image4339.png" Type="http://schemas.openxmlformats.org/officeDocument/2006/relationships/image"/><Relationship Id="rId434" Target="media/image434.png" Type="http://schemas.openxmlformats.org/officeDocument/2006/relationships/image"/><Relationship Id="rId4340" Target="media/image4340.png" Type="http://schemas.openxmlformats.org/officeDocument/2006/relationships/image"/><Relationship Id="rId4341" Target="media/image4341.png" Type="http://schemas.openxmlformats.org/officeDocument/2006/relationships/image"/><Relationship Id="rId4342" Target="media/image4342.png" Type="http://schemas.openxmlformats.org/officeDocument/2006/relationships/image"/><Relationship Id="rId4343" Target="media/image4343.png" Type="http://schemas.openxmlformats.org/officeDocument/2006/relationships/image"/><Relationship Id="rId4344" Target="media/image4344.png" Type="http://schemas.openxmlformats.org/officeDocument/2006/relationships/image"/><Relationship Id="rId4345" Target="media/image4345.png" Type="http://schemas.openxmlformats.org/officeDocument/2006/relationships/image"/><Relationship Id="rId4346" Target="media/image4346.png" Type="http://schemas.openxmlformats.org/officeDocument/2006/relationships/image"/><Relationship Id="rId4347" Target="media/image4347.png" Type="http://schemas.openxmlformats.org/officeDocument/2006/relationships/image"/><Relationship Id="rId4348" Target="media/image4348.png" Type="http://schemas.openxmlformats.org/officeDocument/2006/relationships/image"/><Relationship Id="rId4349" Target="media/image4349.png" Type="http://schemas.openxmlformats.org/officeDocument/2006/relationships/image"/><Relationship Id="rId435" Target="media/image435.png" Type="http://schemas.openxmlformats.org/officeDocument/2006/relationships/image"/><Relationship Id="rId4350" Target="media/image4350.png" Type="http://schemas.openxmlformats.org/officeDocument/2006/relationships/image"/><Relationship Id="rId4351" Target="media/image4351.png" Type="http://schemas.openxmlformats.org/officeDocument/2006/relationships/image"/><Relationship Id="rId4352" Target="media/image4352.png" Type="http://schemas.openxmlformats.org/officeDocument/2006/relationships/image"/><Relationship Id="rId4353" Target="media/image4353.png" Type="http://schemas.openxmlformats.org/officeDocument/2006/relationships/image"/><Relationship Id="rId4354" Target="media/image4354.png" Type="http://schemas.openxmlformats.org/officeDocument/2006/relationships/image"/><Relationship Id="rId4355" Target="media/image4355.png" Type="http://schemas.openxmlformats.org/officeDocument/2006/relationships/image"/><Relationship Id="rId4356" Target="media/image4356.png" Type="http://schemas.openxmlformats.org/officeDocument/2006/relationships/image"/><Relationship Id="rId4357" Target="media/image4357.png" Type="http://schemas.openxmlformats.org/officeDocument/2006/relationships/image"/><Relationship Id="rId4358" Target="media/image4358.png" Type="http://schemas.openxmlformats.org/officeDocument/2006/relationships/image"/><Relationship Id="rId4359" Target="media/image4359.png" Type="http://schemas.openxmlformats.org/officeDocument/2006/relationships/image"/><Relationship Id="rId436" Target="media/image436.png" Type="http://schemas.openxmlformats.org/officeDocument/2006/relationships/image"/><Relationship Id="rId4360" Target="media/image4360.png" Type="http://schemas.openxmlformats.org/officeDocument/2006/relationships/image"/><Relationship Id="rId4361" Target="media/image4361.png" Type="http://schemas.openxmlformats.org/officeDocument/2006/relationships/image"/><Relationship Id="rId4362" Target="media/image4362.png" Type="http://schemas.openxmlformats.org/officeDocument/2006/relationships/image"/><Relationship Id="rId4363" Target="media/image4363.png" Type="http://schemas.openxmlformats.org/officeDocument/2006/relationships/image"/><Relationship Id="rId4364" Target="media/image4364.png" Type="http://schemas.openxmlformats.org/officeDocument/2006/relationships/image"/><Relationship Id="rId4365" Target="media/image4365.png" Type="http://schemas.openxmlformats.org/officeDocument/2006/relationships/image"/><Relationship Id="rId4366" Target="media/image4366.png" Type="http://schemas.openxmlformats.org/officeDocument/2006/relationships/image"/><Relationship Id="rId4367" Target="media/image4367.png" Type="http://schemas.openxmlformats.org/officeDocument/2006/relationships/image"/><Relationship Id="rId4368" Target="media/image4368.png" Type="http://schemas.openxmlformats.org/officeDocument/2006/relationships/image"/><Relationship Id="rId4369" Target="media/image4369.png" Type="http://schemas.openxmlformats.org/officeDocument/2006/relationships/image"/><Relationship Id="rId437" Target="media/image437.png" Type="http://schemas.openxmlformats.org/officeDocument/2006/relationships/image"/><Relationship Id="rId4370" Target="media/image4370.png" Type="http://schemas.openxmlformats.org/officeDocument/2006/relationships/image"/><Relationship Id="rId4371" Target="media/image4371.png" Type="http://schemas.openxmlformats.org/officeDocument/2006/relationships/image"/><Relationship Id="rId4372" Target="media/image4372.png" Type="http://schemas.openxmlformats.org/officeDocument/2006/relationships/image"/><Relationship Id="rId4373" Target="media/image4373.png" Type="http://schemas.openxmlformats.org/officeDocument/2006/relationships/image"/><Relationship Id="rId4374" Target="media/image4374.png" Type="http://schemas.openxmlformats.org/officeDocument/2006/relationships/image"/><Relationship Id="rId4375" Target="media/image4375.png" Type="http://schemas.openxmlformats.org/officeDocument/2006/relationships/image"/><Relationship Id="rId4376" Target="media/image4376.png" Type="http://schemas.openxmlformats.org/officeDocument/2006/relationships/image"/><Relationship Id="rId4377" Target="media/image4377.png" Type="http://schemas.openxmlformats.org/officeDocument/2006/relationships/image"/><Relationship Id="rId4378" Target="media/image4378.png" Type="http://schemas.openxmlformats.org/officeDocument/2006/relationships/image"/><Relationship Id="rId4379" Target="media/image4379.png" Type="http://schemas.openxmlformats.org/officeDocument/2006/relationships/image"/><Relationship Id="rId438" Target="media/image438.png" Type="http://schemas.openxmlformats.org/officeDocument/2006/relationships/image"/><Relationship Id="rId4380" Target="media/image4380.png" Type="http://schemas.openxmlformats.org/officeDocument/2006/relationships/image"/><Relationship Id="rId4381" Target="media/image4381.png" Type="http://schemas.openxmlformats.org/officeDocument/2006/relationships/image"/><Relationship Id="rId4382" Target="media/image4382.png" Type="http://schemas.openxmlformats.org/officeDocument/2006/relationships/image"/><Relationship Id="rId4383" Target="media/image4383.png" Type="http://schemas.openxmlformats.org/officeDocument/2006/relationships/image"/><Relationship Id="rId4384" Target="media/image4384.png" Type="http://schemas.openxmlformats.org/officeDocument/2006/relationships/image"/><Relationship Id="rId4385" Target="media/image4385.png" Type="http://schemas.openxmlformats.org/officeDocument/2006/relationships/image"/><Relationship Id="rId4386" Target="media/image4386.png" Type="http://schemas.openxmlformats.org/officeDocument/2006/relationships/image"/><Relationship Id="rId4387" Target="media/image4387.png" Type="http://schemas.openxmlformats.org/officeDocument/2006/relationships/image"/><Relationship Id="rId4388" Target="media/image4388.png" Type="http://schemas.openxmlformats.org/officeDocument/2006/relationships/image"/><Relationship Id="rId4389" Target="media/image4389.png" Type="http://schemas.openxmlformats.org/officeDocument/2006/relationships/image"/><Relationship Id="rId439" Target="media/image439.png" Type="http://schemas.openxmlformats.org/officeDocument/2006/relationships/image"/><Relationship Id="rId4390" Target="media/image4390.png" Type="http://schemas.openxmlformats.org/officeDocument/2006/relationships/image"/><Relationship Id="rId4391" Target="media/image4391.png" Type="http://schemas.openxmlformats.org/officeDocument/2006/relationships/image"/><Relationship Id="rId4392" Target="media/image4392.png" Type="http://schemas.openxmlformats.org/officeDocument/2006/relationships/image"/><Relationship Id="rId4393" Target="media/image4393.png" Type="http://schemas.openxmlformats.org/officeDocument/2006/relationships/image"/><Relationship Id="rId4394" Target="media/image4394.png" Type="http://schemas.openxmlformats.org/officeDocument/2006/relationships/image"/><Relationship Id="rId4395" Target="media/image4395.png" Type="http://schemas.openxmlformats.org/officeDocument/2006/relationships/image"/><Relationship Id="rId4396" Target="media/image4396.png" Type="http://schemas.openxmlformats.org/officeDocument/2006/relationships/image"/><Relationship Id="rId4397" Target="media/image4397.png" Type="http://schemas.openxmlformats.org/officeDocument/2006/relationships/image"/><Relationship Id="rId4398" Target="media/image4398.png" Type="http://schemas.openxmlformats.org/officeDocument/2006/relationships/image"/><Relationship Id="rId4399" Target="media/image4399.png" Type="http://schemas.openxmlformats.org/officeDocument/2006/relationships/image"/><Relationship Id="rId44" Target="media/image44.png" Type="http://schemas.openxmlformats.org/officeDocument/2006/relationships/image"/><Relationship Id="rId440" Target="media/image440.png" Type="http://schemas.openxmlformats.org/officeDocument/2006/relationships/image"/><Relationship Id="rId4400" Target="media/image4400.png" Type="http://schemas.openxmlformats.org/officeDocument/2006/relationships/image"/><Relationship Id="rId4401" Target="media/image4401.png" Type="http://schemas.openxmlformats.org/officeDocument/2006/relationships/image"/><Relationship Id="rId4402" Target="media/image4402.png" Type="http://schemas.openxmlformats.org/officeDocument/2006/relationships/image"/><Relationship Id="rId4403" Target="media/image4403.png" Type="http://schemas.openxmlformats.org/officeDocument/2006/relationships/image"/><Relationship Id="rId4404" Target="media/image4404.png" Type="http://schemas.openxmlformats.org/officeDocument/2006/relationships/image"/><Relationship Id="rId4405" Target="media/image4405.png" Type="http://schemas.openxmlformats.org/officeDocument/2006/relationships/image"/><Relationship Id="rId4406" Target="media/image4406.png" Type="http://schemas.openxmlformats.org/officeDocument/2006/relationships/image"/><Relationship Id="rId4407" Target="media/image4407.png" Type="http://schemas.openxmlformats.org/officeDocument/2006/relationships/image"/><Relationship Id="rId4408" Target="media/image4408.png" Type="http://schemas.openxmlformats.org/officeDocument/2006/relationships/image"/><Relationship Id="rId4409" Target="media/image4409.png" Type="http://schemas.openxmlformats.org/officeDocument/2006/relationships/image"/><Relationship Id="rId441" Target="media/image441.png" Type="http://schemas.openxmlformats.org/officeDocument/2006/relationships/image"/><Relationship Id="rId4410" Target="media/image4410.png" Type="http://schemas.openxmlformats.org/officeDocument/2006/relationships/image"/><Relationship Id="rId4411" Target="media/image4411.png" Type="http://schemas.openxmlformats.org/officeDocument/2006/relationships/image"/><Relationship Id="rId4412" Target="media/image4412.png" Type="http://schemas.openxmlformats.org/officeDocument/2006/relationships/image"/><Relationship Id="rId4413" Target="media/image4413.png" Type="http://schemas.openxmlformats.org/officeDocument/2006/relationships/image"/><Relationship Id="rId4414" Target="media/image4414.png" Type="http://schemas.openxmlformats.org/officeDocument/2006/relationships/image"/><Relationship Id="rId4415" Target="media/image4415.png" Type="http://schemas.openxmlformats.org/officeDocument/2006/relationships/image"/><Relationship Id="rId4416" Target="media/image4416.png" Type="http://schemas.openxmlformats.org/officeDocument/2006/relationships/image"/><Relationship Id="rId4417" Target="media/image4417.png" Type="http://schemas.openxmlformats.org/officeDocument/2006/relationships/image"/><Relationship Id="rId4418" Target="media/image4418.png" Type="http://schemas.openxmlformats.org/officeDocument/2006/relationships/image"/><Relationship Id="rId4419" Target="media/image4419.png" Type="http://schemas.openxmlformats.org/officeDocument/2006/relationships/image"/><Relationship Id="rId442" Target="media/image442.png" Type="http://schemas.openxmlformats.org/officeDocument/2006/relationships/image"/><Relationship Id="rId4420" Target="media/image4420.png" Type="http://schemas.openxmlformats.org/officeDocument/2006/relationships/image"/><Relationship Id="rId4421" Target="media/image4421.png" Type="http://schemas.openxmlformats.org/officeDocument/2006/relationships/image"/><Relationship Id="rId4422" Target="media/image4422.png" Type="http://schemas.openxmlformats.org/officeDocument/2006/relationships/image"/><Relationship Id="rId4423" Target="media/image4423.png" Type="http://schemas.openxmlformats.org/officeDocument/2006/relationships/image"/><Relationship Id="rId4424" Target="media/image4424.png" Type="http://schemas.openxmlformats.org/officeDocument/2006/relationships/image"/><Relationship Id="rId4425" Target="media/image4425.png" Type="http://schemas.openxmlformats.org/officeDocument/2006/relationships/image"/><Relationship Id="rId4426" Target="media/image4426.png" Type="http://schemas.openxmlformats.org/officeDocument/2006/relationships/image"/><Relationship Id="rId4427" Target="media/image4427.png" Type="http://schemas.openxmlformats.org/officeDocument/2006/relationships/image"/><Relationship Id="rId4428" Target="media/image4428.png" Type="http://schemas.openxmlformats.org/officeDocument/2006/relationships/image"/><Relationship Id="rId4429" Target="media/image4429.png" Type="http://schemas.openxmlformats.org/officeDocument/2006/relationships/image"/><Relationship Id="rId443" Target="media/image443.png" Type="http://schemas.openxmlformats.org/officeDocument/2006/relationships/image"/><Relationship Id="rId4430" Target="media/image4430.png" Type="http://schemas.openxmlformats.org/officeDocument/2006/relationships/image"/><Relationship Id="rId4431" Target="media/image4431.png" Type="http://schemas.openxmlformats.org/officeDocument/2006/relationships/image"/><Relationship Id="rId4432" Target="media/image4432.png" Type="http://schemas.openxmlformats.org/officeDocument/2006/relationships/image"/><Relationship Id="rId4433" Target="media/image4433.png" Type="http://schemas.openxmlformats.org/officeDocument/2006/relationships/image"/><Relationship Id="rId4434" Target="media/image4434.png" Type="http://schemas.openxmlformats.org/officeDocument/2006/relationships/image"/><Relationship Id="rId4435" Target="media/image4435.png" Type="http://schemas.openxmlformats.org/officeDocument/2006/relationships/image"/><Relationship Id="rId4436" Target="media/image4436.png" Type="http://schemas.openxmlformats.org/officeDocument/2006/relationships/image"/><Relationship Id="rId4437" Target="media/image4437.png" Type="http://schemas.openxmlformats.org/officeDocument/2006/relationships/image"/><Relationship Id="rId4438" Target="media/image4438.png" Type="http://schemas.openxmlformats.org/officeDocument/2006/relationships/image"/><Relationship Id="rId4439" Target="media/image4439.png" Type="http://schemas.openxmlformats.org/officeDocument/2006/relationships/image"/><Relationship Id="rId444" Target="media/image444.png" Type="http://schemas.openxmlformats.org/officeDocument/2006/relationships/image"/><Relationship Id="rId4440" Target="media/image4440.png" Type="http://schemas.openxmlformats.org/officeDocument/2006/relationships/image"/><Relationship Id="rId4441" Target="media/image4441.png" Type="http://schemas.openxmlformats.org/officeDocument/2006/relationships/image"/><Relationship Id="rId4442" Target="media/image4442.png" Type="http://schemas.openxmlformats.org/officeDocument/2006/relationships/image"/><Relationship Id="rId4443" Target="media/image4443.png" Type="http://schemas.openxmlformats.org/officeDocument/2006/relationships/image"/><Relationship Id="rId4444" Target="media/image4444.png" Type="http://schemas.openxmlformats.org/officeDocument/2006/relationships/image"/><Relationship Id="rId4445" Target="media/image4445.png" Type="http://schemas.openxmlformats.org/officeDocument/2006/relationships/image"/><Relationship Id="rId4446" Target="media/image4446.png" Type="http://schemas.openxmlformats.org/officeDocument/2006/relationships/image"/><Relationship Id="rId4447" Target="media/image4447.png" Type="http://schemas.openxmlformats.org/officeDocument/2006/relationships/image"/><Relationship Id="rId4448" Target="media/image4448.png" Type="http://schemas.openxmlformats.org/officeDocument/2006/relationships/image"/><Relationship Id="rId4449" Target="media/image4449.png" Type="http://schemas.openxmlformats.org/officeDocument/2006/relationships/image"/><Relationship Id="rId445" Target="media/image445.jpeg" Type="http://schemas.openxmlformats.org/officeDocument/2006/relationships/image"/><Relationship Id="rId4450" Target="media/image4450.png" Type="http://schemas.openxmlformats.org/officeDocument/2006/relationships/image"/><Relationship Id="rId4451" Target="media/image4451.png" Type="http://schemas.openxmlformats.org/officeDocument/2006/relationships/image"/><Relationship Id="rId4452" Target="media/image4452.png" Type="http://schemas.openxmlformats.org/officeDocument/2006/relationships/image"/><Relationship Id="rId4453" Target="media/image4453.png" Type="http://schemas.openxmlformats.org/officeDocument/2006/relationships/image"/><Relationship Id="rId4454" Target="media/image4454.png" Type="http://schemas.openxmlformats.org/officeDocument/2006/relationships/image"/><Relationship Id="rId4455" Target="media/image4455.png" Type="http://schemas.openxmlformats.org/officeDocument/2006/relationships/image"/><Relationship Id="rId4456" Target="media/image4456.png" Type="http://schemas.openxmlformats.org/officeDocument/2006/relationships/image"/><Relationship Id="rId4457" Target="media/image4457.png" Type="http://schemas.openxmlformats.org/officeDocument/2006/relationships/image"/><Relationship Id="rId4458" Target="media/image4458.png" Type="http://schemas.openxmlformats.org/officeDocument/2006/relationships/image"/><Relationship Id="rId4459" Target="media/image4459.png" Type="http://schemas.openxmlformats.org/officeDocument/2006/relationships/image"/><Relationship Id="rId446" Target="media/image446.jpeg" Type="http://schemas.openxmlformats.org/officeDocument/2006/relationships/image"/><Relationship Id="rId4460" Target="media/image4460.png" Type="http://schemas.openxmlformats.org/officeDocument/2006/relationships/image"/><Relationship Id="rId4461" Target="media/image4461.png" Type="http://schemas.openxmlformats.org/officeDocument/2006/relationships/image"/><Relationship Id="rId4462" Target="media/image4462.png" Type="http://schemas.openxmlformats.org/officeDocument/2006/relationships/image"/><Relationship Id="rId4463" Target="media/image4463.png" Type="http://schemas.openxmlformats.org/officeDocument/2006/relationships/image"/><Relationship Id="rId4464" Target="media/image4464.png" Type="http://schemas.openxmlformats.org/officeDocument/2006/relationships/image"/><Relationship Id="rId4465" Target="media/image4465.png" Type="http://schemas.openxmlformats.org/officeDocument/2006/relationships/image"/><Relationship Id="rId4466" Target="media/image4466.png" Type="http://schemas.openxmlformats.org/officeDocument/2006/relationships/image"/><Relationship Id="rId4467" Target="media/image4467.png" Type="http://schemas.openxmlformats.org/officeDocument/2006/relationships/image"/><Relationship Id="rId4468" Target="media/image4468.png" Type="http://schemas.openxmlformats.org/officeDocument/2006/relationships/image"/><Relationship Id="rId4469" Target="media/image4469.png" Type="http://schemas.openxmlformats.org/officeDocument/2006/relationships/image"/><Relationship Id="rId447" Target="media/image447.jpeg" Type="http://schemas.openxmlformats.org/officeDocument/2006/relationships/image"/><Relationship Id="rId4470" Target="media/image4470.png" Type="http://schemas.openxmlformats.org/officeDocument/2006/relationships/image"/><Relationship Id="rId4471" Target="media/image4471.png" Type="http://schemas.openxmlformats.org/officeDocument/2006/relationships/image"/><Relationship Id="rId4472" Target="media/image4472.png" Type="http://schemas.openxmlformats.org/officeDocument/2006/relationships/image"/><Relationship Id="rId4473" Target="media/image4473.png" Type="http://schemas.openxmlformats.org/officeDocument/2006/relationships/image"/><Relationship Id="rId4474" Target="media/image4474.png" Type="http://schemas.openxmlformats.org/officeDocument/2006/relationships/image"/><Relationship Id="rId4475" Target="media/image4475.png" Type="http://schemas.openxmlformats.org/officeDocument/2006/relationships/image"/><Relationship Id="rId4476" Target="media/image4476.png" Type="http://schemas.openxmlformats.org/officeDocument/2006/relationships/image"/><Relationship Id="rId4477" Target="media/image4477.png" Type="http://schemas.openxmlformats.org/officeDocument/2006/relationships/image"/><Relationship Id="rId4478" Target="media/image4478.png" Type="http://schemas.openxmlformats.org/officeDocument/2006/relationships/image"/><Relationship Id="rId4479" Target="media/image4479.png" Type="http://schemas.openxmlformats.org/officeDocument/2006/relationships/image"/><Relationship Id="rId448" Target="media/image448.jpeg" Type="http://schemas.openxmlformats.org/officeDocument/2006/relationships/image"/><Relationship Id="rId4480" Target="media/image4480.png" Type="http://schemas.openxmlformats.org/officeDocument/2006/relationships/image"/><Relationship Id="rId4481" Target="media/image4481.png" Type="http://schemas.openxmlformats.org/officeDocument/2006/relationships/image"/><Relationship Id="rId4482" Target="media/image4482.png" Type="http://schemas.openxmlformats.org/officeDocument/2006/relationships/image"/><Relationship Id="rId4483" Target="media/image4483.png" Type="http://schemas.openxmlformats.org/officeDocument/2006/relationships/image"/><Relationship Id="rId4484" Target="media/image4484.png" Type="http://schemas.openxmlformats.org/officeDocument/2006/relationships/image"/><Relationship Id="rId4485" Target="media/image4485.png" Type="http://schemas.openxmlformats.org/officeDocument/2006/relationships/image"/><Relationship Id="rId4486" Target="media/image4486.png" Type="http://schemas.openxmlformats.org/officeDocument/2006/relationships/image"/><Relationship Id="rId4487" Target="media/image4487.png" Type="http://schemas.openxmlformats.org/officeDocument/2006/relationships/image"/><Relationship Id="rId4488" Target="media/image4488.png" Type="http://schemas.openxmlformats.org/officeDocument/2006/relationships/image"/><Relationship Id="rId4489" Target="media/image4489.png" Type="http://schemas.openxmlformats.org/officeDocument/2006/relationships/image"/><Relationship Id="rId449" Target="media/image449.jpeg" Type="http://schemas.openxmlformats.org/officeDocument/2006/relationships/image"/><Relationship Id="rId4490" Target="media/image4490.png" Type="http://schemas.openxmlformats.org/officeDocument/2006/relationships/image"/><Relationship Id="rId4491" Target="media/image4491.png" Type="http://schemas.openxmlformats.org/officeDocument/2006/relationships/image"/><Relationship Id="rId4492" Target="media/image4492.png" Type="http://schemas.openxmlformats.org/officeDocument/2006/relationships/image"/><Relationship Id="rId4493" Target="media/image4493.png" Type="http://schemas.openxmlformats.org/officeDocument/2006/relationships/image"/><Relationship Id="rId4494" Target="media/image4494.png" Type="http://schemas.openxmlformats.org/officeDocument/2006/relationships/image"/><Relationship Id="rId4495" Target="media/image4495.png" Type="http://schemas.openxmlformats.org/officeDocument/2006/relationships/image"/><Relationship Id="rId4496" Target="media/image4496.png" Type="http://schemas.openxmlformats.org/officeDocument/2006/relationships/image"/><Relationship Id="rId4497" Target="media/image4497.png" Type="http://schemas.openxmlformats.org/officeDocument/2006/relationships/image"/><Relationship Id="rId4498" Target="media/image4498.png" Type="http://schemas.openxmlformats.org/officeDocument/2006/relationships/image"/><Relationship Id="rId4499" Target="media/image4499.png" Type="http://schemas.openxmlformats.org/officeDocument/2006/relationships/image"/><Relationship Id="rId45" Target="media/image45.png" Type="http://schemas.openxmlformats.org/officeDocument/2006/relationships/image"/><Relationship Id="rId450" Target="media/image450.jpeg" Type="http://schemas.openxmlformats.org/officeDocument/2006/relationships/image"/><Relationship Id="rId4500" Target="media/image4500.png" Type="http://schemas.openxmlformats.org/officeDocument/2006/relationships/image"/><Relationship Id="rId4501" Target="media/image4501.png" Type="http://schemas.openxmlformats.org/officeDocument/2006/relationships/image"/><Relationship Id="rId4502" Target="media/image4502.png" Type="http://schemas.openxmlformats.org/officeDocument/2006/relationships/image"/><Relationship Id="rId4503" Target="media/image4503.png" Type="http://schemas.openxmlformats.org/officeDocument/2006/relationships/image"/><Relationship Id="rId4504" Target="media/image4504.png" Type="http://schemas.openxmlformats.org/officeDocument/2006/relationships/image"/><Relationship Id="rId4505" Target="media/image4505.png" Type="http://schemas.openxmlformats.org/officeDocument/2006/relationships/image"/><Relationship Id="rId4506" Target="media/image4506.png" Type="http://schemas.openxmlformats.org/officeDocument/2006/relationships/image"/><Relationship Id="rId4507" Target="media/image4507.png" Type="http://schemas.openxmlformats.org/officeDocument/2006/relationships/image"/><Relationship Id="rId4508" Target="media/image4508.png" Type="http://schemas.openxmlformats.org/officeDocument/2006/relationships/image"/><Relationship Id="rId4509" Target="media/image4509.png" Type="http://schemas.openxmlformats.org/officeDocument/2006/relationships/image"/><Relationship Id="rId451" Target="media/image451.jpeg" Type="http://schemas.openxmlformats.org/officeDocument/2006/relationships/image"/><Relationship Id="rId4510" Target="media/image4510.png" Type="http://schemas.openxmlformats.org/officeDocument/2006/relationships/image"/><Relationship Id="rId4511" Target="media/image4511.png" Type="http://schemas.openxmlformats.org/officeDocument/2006/relationships/image"/><Relationship Id="rId4512" Target="media/image4512.png" Type="http://schemas.openxmlformats.org/officeDocument/2006/relationships/image"/><Relationship Id="rId4513" Target="media/image4513.png" Type="http://schemas.openxmlformats.org/officeDocument/2006/relationships/image"/><Relationship Id="rId4514" Target="media/image4514.png" Type="http://schemas.openxmlformats.org/officeDocument/2006/relationships/image"/><Relationship Id="rId4515" Target="media/image4515.png" Type="http://schemas.openxmlformats.org/officeDocument/2006/relationships/image"/><Relationship Id="rId4516" Target="media/image4516.png" Type="http://schemas.openxmlformats.org/officeDocument/2006/relationships/image"/><Relationship Id="rId4517" Target="media/image4517.png" Type="http://schemas.openxmlformats.org/officeDocument/2006/relationships/image"/><Relationship Id="rId4518" Target="media/image4518.png" Type="http://schemas.openxmlformats.org/officeDocument/2006/relationships/image"/><Relationship Id="rId4519" Target="media/image4519.png" Type="http://schemas.openxmlformats.org/officeDocument/2006/relationships/image"/><Relationship Id="rId452" Target="media/image452.jpeg" Type="http://schemas.openxmlformats.org/officeDocument/2006/relationships/image"/><Relationship Id="rId4520" Target="media/image4520.png" Type="http://schemas.openxmlformats.org/officeDocument/2006/relationships/image"/><Relationship Id="rId4521" Target="media/image4521.png" Type="http://schemas.openxmlformats.org/officeDocument/2006/relationships/image"/><Relationship Id="rId4522" Target="media/image4522.png" Type="http://schemas.openxmlformats.org/officeDocument/2006/relationships/image"/><Relationship Id="rId4523" Target="media/image4523.png" Type="http://schemas.openxmlformats.org/officeDocument/2006/relationships/image"/><Relationship Id="rId4524" Target="media/image4524.png" Type="http://schemas.openxmlformats.org/officeDocument/2006/relationships/image"/><Relationship Id="rId4525" Target="media/image4525.png" Type="http://schemas.openxmlformats.org/officeDocument/2006/relationships/image"/><Relationship Id="rId4526" Target="media/image4526.png" Type="http://schemas.openxmlformats.org/officeDocument/2006/relationships/image"/><Relationship Id="rId4527" Target="media/image4527.png" Type="http://schemas.openxmlformats.org/officeDocument/2006/relationships/image"/><Relationship Id="rId4528" Target="media/image4528.png" Type="http://schemas.openxmlformats.org/officeDocument/2006/relationships/image"/><Relationship Id="rId4529" Target="media/image4529.png" Type="http://schemas.openxmlformats.org/officeDocument/2006/relationships/image"/><Relationship Id="rId453" Target="media/image453.png" Type="http://schemas.openxmlformats.org/officeDocument/2006/relationships/image"/><Relationship Id="rId4530" Target="media/image4530.png" Type="http://schemas.openxmlformats.org/officeDocument/2006/relationships/image"/><Relationship Id="rId4531" Target="media/image4531.png" Type="http://schemas.openxmlformats.org/officeDocument/2006/relationships/image"/><Relationship Id="rId4532" Target="media/image4532.png" Type="http://schemas.openxmlformats.org/officeDocument/2006/relationships/image"/><Relationship Id="rId4533" Target="media/image4533.png" Type="http://schemas.openxmlformats.org/officeDocument/2006/relationships/image"/><Relationship Id="rId4534" Target="media/image4534.png" Type="http://schemas.openxmlformats.org/officeDocument/2006/relationships/image"/><Relationship Id="rId4535" Target="media/image4535.png" Type="http://schemas.openxmlformats.org/officeDocument/2006/relationships/image"/><Relationship Id="rId4536" Target="media/image4536.png" Type="http://schemas.openxmlformats.org/officeDocument/2006/relationships/image"/><Relationship Id="rId4537" Target="media/image4537.png" Type="http://schemas.openxmlformats.org/officeDocument/2006/relationships/image"/><Relationship Id="rId4538" Target="media/image4538.png" Type="http://schemas.openxmlformats.org/officeDocument/2006/relationships/image"/><Relationship Id="rId4539" Target="media/image4539.png" Type="http://schemas.openxmlformats.org/officeDocument/2006/relationships/image"/><Relationship Id="rId454" Target="media/image454.png" Type="http://schemas.openxmlformats.org/officeDocument/2006/relationships/image"/><Relationship Id="rId4540" Target="media/image4540.png" Type="http://schemas.openxmlformats.org/officeDocument/2006/relationships/image"/><Relationship Id="rId4541" Target="media/image4541.png" Type="http://schemas.openxmlformats.org/officeDocument/2006/relationships/image"/><Relationship Id="rId4542" Target="media/image4542.png" Type="http://schemas.openxmlformats.org/officeDocument/2006/relationships/image"/><Relationship Id="rId4543" Target="media/image4543.png" Type="http://schemas.openxmlformats.org/officeDocument/2006/relationships/image"/><Relationship Id="rId4544" Target="media/image4544.png" Type="http://schemas.openxmlformats.org/officeDocument/2006/relationships/image"/><Relationship Id="rId4545" Target="media/image4545.png" Type="http://schemas.openxmlformats.org/officeDocument/2006/relationships/image"/><Relationship Id="rId4546" Target="media/image4546.png" Type="http://schemas.openxmlformats.org/officeDocument/2006/relationships/image"/><Relationship Id="rId4547" Target="media/image4547.png" Type="http://schemas.openxmlformats.org/officeDocument/2006/relationships/image"/><Relationship Id="rId4548" Target="media/image4548.png" Type="http://schemas.openxmlformats.org/officeDocument/2006/relationships/image"/><Relationship Id="rId4549" Target="media/image4549.png" Type="http://schemas.openxmlformats.org/officeDocument/2006/relationships/image"/><Relationship Id="rId455" Target="media/image455.png" Type="http://schemas.openxmlformats.org/officeDocument/2006/relationships/image"/><Relationship Id="rId4550" Target="media/image4550.png" Type="http://schemas.openxmlformats.org/officeDocument/2006/relationships/image"/><Relationship Id="rId4551" Target="media/image4551.png" Type="http://schemas.openxmlformats.org/officeDocument/2006/relationships/image"/><Relationship Id="rId4552" Target="media/image4552.png" Type="http://schemas.openxmlformats.org/officeDocument/2006/relationships/image"/><Relationship Id="rId4553" Target="media/image4553.png" Type="http://schemas.openxmlformats.org/officeDocument/2006/relationships/image"/><Relationship Id="rId4554" Target="media/image4554.png" Type="http://schemas.openxmlformats.org/officeDocument/2006/relationships/image"/><Relationship Id="rId4555" Target="media/image4555.png" Type="http://schemas.openxmlformats.org/officeDocument/2006/relationships/image"/><Relationship Id="rId4556" Target="media/image4556.png" Type="http://schemas.openxmlformats.org/officeDocument/2006/relationships/image"/><Relationship Id="rId4557" Target="media/image4557.png" Type="http://schemas.openxmlformats.org/officeDocument/2006/relationships/image"/><Relationship Id="rId4558" Target="media/image4558.png" Type="http://schemas.openxmlformats.org/officeDocument/2006/relationships/image"/><Relationship Id="rId4559" Target="media/image4559.png" Type="http://schemas.openxmlformats.org/officeDocument/2006/relationships/image"/><Relationship Id="rId456" Target="media/image456.png" Type="http://schemas.openxmlformats.org/officeDocument/2006/relationships/image"/><Relationship Id="rId4560" Target="media/image4560.png" Type="http://schemas.openxmlformats.org/officeDocument/2006/relationships/image"/><Relationship Id="rId4561" Target="media/image4561.png" Type="http://schemas.openxmlformats.org/officeDocument/2006/relationships/image"/><Relationship Id="rId4562" Target="media/image4562.png" Type="http://schemas.openxmlformats.org/officeDocument/2006/relationships/image"/><Relationship Id="rId4563" Target="media/image4563.png" Type="http://schemas.openxmlformats.org/officeDocument/2006/relationships/image"/><Relationship Id="rId4564" Target="media/image4564.png" Type="http://schemas.openxmlformats.org/officeDocument/2006/relationships/image"/><Relationship Id="rId4565" Target="media/image4565.png" Type="http://schemas.openxmlformats.org/officeDocument/2006/relationships/image"/><Relationship Id="rId4566" Target="media/image4566.png" Type="http://schemas.openxmlformats.org/officeDocument/2006/relationships/image"/><Relationship Id="rId4567" Target="media/image4567.png" Type="http://schemas.openxmlformats.org/officeDocument/2006/relationships/image"/><Relationship Id="rId4568" Target="media/image4568.png" Type="http://schemas.openxmlformats.org/officeDocument/2006/relationships/image"/><Relationship Id="rId4569" Target="media/image4569.png" Type="http://schemas.openxmlformats.org/officeDocument/2006/relationships/image"/><Relationship Id="rId457" Target="media/image457.png" Type="http://schemas.openxmlformats.org/officeDocument/2006/relationships/image"/><Relationship Id="rId4570" Target="media/image4570.png" Type="http://schemas.openxmlformats.org/officeDocument/2006/relationships/image"/><Relationship Id="rId4571" Target="media/image4571.png" Type="http://schemas.openxmlformats.org/officeDocument/2006/relationships/image"/><Relationship Id="rId4572" Target="media/image4572.png" Type="http://schemas.openxmlformats.org/officeDocument/2006/relationships/image"/><Relationship Id="rId4573" Target="media/image4573.png" Type="http://schemas.openxmlformats.org/officeDocument/2006/relationships/image"/><Relationship Id="rId4574" Target="media/image4574.png" Type="http://schemas.openxmlformats.org/officeDocument/2006/relationships/image"/><Relationship Id="rId4575" Target="media/image4575.png" Type="http://schemas.openxmlformats.org/officeDocument/2006/relationships/image"/><Relationship Id="rId4576" Target="media/image4576.png" Type="http://schemas.openxmlformats.org/officeDocument/2006/relationships/image"/><Relationship Id="rId4577" Target="media/image4577.png" Type="http://schemas.openxmlformats.org/officeDocument/2006/relationships/image"/><Relationship Id="rId4578" Target="media/image4578.png" Type="http://schemas.openxmlformats.org/officeDocument/2006/relationships/image"/><Relationship Id="rId4579" Target="media/image4579.png" Type="http://schemas.openxmlformats.org/officeDocument/2006/relationships/image"/><Relationship Id="rId458" Target="media/image458.png" Type="http://schemas.openxmlformats.org/officeDocument/2006/relationships/image"/><Relationship Id="rId4580" Target="media/image4580.png" Type="http://schemas.openxmlformats.org/officeDocument/2006/relationships/image"/><Relationship Id="rId4581" Target="media/image4581.png" Type="http://schemas.openxmlformats.org/officeDocument/2006/relationships/image"/><Relationship Id="rId4582" Target="media/image4582.png" Type="http://schemas.openxmlformats.org/officeDocument/2006/relationships/image"/><Relationship Id="rId4583" Target="media/image4583.png" Type="http://schemas.openxmlformats.org/officeDocument/2006/relationships/image"/><Relationship Id="rId4584" Target="media/image4584.png" Type="http://schemas.openxmlformats.org/officeDocument/2006/relationships/image"/><Relationship Id="rId4585" Target="media/image4585.png" Type="http://schemas.openxmlformats.org/officeDocument/2006/relationships/image"/><Relationship Id="rId4586" Target="media/image4586.png" Type="http://schemas.openxmlformats.org/officeDocument/2006/relationships/image"/><Relationship Id="rId4587" Target="media/image4587.png" Type="http://schemas.openxmlformats.org/officeDocument/2006/relationships/image"/><Relationship Id="rId4588" Target="media/image4588.png" Type="http://schemas.openxmlformats.org/officeDocument/2006/relationships/image"/><Relationship Id="rId4589" Target="media/image4589.png" Type="http://schemas.openxmlformats.org/officeDocument/2006/relationships/image"/><Relationship Id="rId459" Target="media/image459.png" Type="http://schemas.openxmlformats.org/officeDocument/2006/relationships/image"/><Relationship Id="rId4590" Target="media/image4590.png" Type="http://schemas.openxmlformats.org/officeDocument/2006/relationships/image"/><Relationship Id="rId4591" Target="media/image4591.png" Type="http://schemas.openxmlformats.org/officeDocument/2006/relationships/image"/><Relationship Id="rId4592" Target="media/image4592.png" Type="http://schemas.openxmlformats.org/officeDocument/2006/relationships/image"/><Relationship Id="rId4593" Target="media/image4593.png" Type="http://schemas.openxmlformats.org/officeDocument/2006/relationships/image"/><Relationship Id="rId4594" Target="media/image4594.png" Type="http://schemas.openxmlformats.org/officeDocument/2006/relationships/image"/><Relationship Id="rId4595" Target="media/image4595.png" Type="http://schemas.openxmlformats.org/officeDocument/2006/relationships/image"/><Relationship Id="rId4596" Target="media/image4596.png" Type="http://schemas.openxmlformats.org/officeDocument/2006/relationships/image"/><Relationship Id="rId4597" Target="media/image4597.png" Type="http://schemas.openxmlformats.org/officeDocument/2006/relationships/image"/><Relationship Id="rId4598" Target="media/image4598.png" Type="http://schemas.openxmlformats.org/officeDocument/2006/relationships/image"/><Relationship Id="rId4599" Target="media/image4599.png" Type="http://schemas.openxmlformats.org/officeDocument/2006/relationships/image"/><Relationship Id="rId46" Target="media/image46.png" Type="http://schemas.openxmlformats.org/officeDocument/2006/relationships/image"/><Relationship Id="rId460" Target="media/image460.png" Type="http://schemas.openxmlformats.org/officeDocument/2006/relationships/image"/><Relationship Id="rId4600" Target="media/image4600.png" Type="http://schemas.openxmlformats.org/officeDocument/2006/relationships/image"/><Relationship Id="rId4601" Target="media/image4601.png" Type="http://schemas.openxmlformats.org/officeDocument/2006/relationships/image"/><Relationship Id="rId4602" Target="media/image4602.png" Type="http://schemas.openxmlformats.org/officeDocument/2006/relationships/image"/><Relationship Id="rId4603" Target="media/image4603.png" Type="http://schemas.openxmlformats.org/officeDocument/2006/relationships/image"/><Relationship Id="rId4604" Target="media/image4604.png" Type="http://schemas.openxmlformats.org/officeDocument/2006/relationships/image"/><Relationship Id="rId4605" Target="media/image4605.png" Type="http://schemas.openxmlformats.org/officeDocument/2006/relationships/image"/><Relationship Id="rId4606" Target="media/image4606.png" Type="http://schemas.openxmlformats.org/officeDocument/2006/relationships/image"/><Relationship Id="rId4607" Target="media/image4607.png" Type="http://schemas.openxmlformats.org/officeDocument/2006/relationships/image"/><Relationship Id="rId4608" Target="media/image4608.png" Type="http://schemas.openxmlformats.org/officeDocument/2006/relationships/image"/><Relationship Id="rId4609" Target="media/image4609.png" Type="http://schemas.openxmlformats.org/officeDocument/2006/relationships/image"/><Relationship Id="rId461" Target="media/image461.png" Type="http://schemas.openxmlformats.org/officeDocument/2006/relationships/image"/><Relationship Id="rId4610" Target="media/image4610.png" Type="http://schemas.openxmlformats.org/officeDocument/2006/relationships/image"/><Relationship Id="rId4611" Target="media/image4611.png" Type="http://schemas.openxmlformats.org/officeDocument/2006/relationships/image"/><Relationship Id="rId4612" Target="media/image4612.png" Type="http://schemas.openxmlformats.org/officeDocument/2006/relationships/image"/><Relationship Id="rId4613" Target="media/image4613.png" Type="http://schemas.openxmlformats.org/officeDocument/2006/relationships/image"/><Relationship Id="rId4614" Target="media/image4614.png" Type="http://schemas.openxmlformats.org/officeDocument/2006/relationships/image"/><Relationship Id="rId4615" Target="media/image4615.png" Type="http://schemas.openxmlformats.org/officeDocument/2006/relationships/image"/><Relationship Id="rId4616" Target="media/image4616.png" Type="http://schemas.openxmlformats.org/officeDocument/2006/relationships/image"/><Relationship Id="rId4617" Target="media/image4617.png" Type="http://schemas.openxmlformats.org/officeDocument/2006/relationships/image"/><Relationship Id="rId4618" Target="media/image4618.png" Type="http://schemas.openxmlformats.org/officeDocument/2006/relationships/image"/><Relationship Id="rId4619" Target="media/image4619.png" Type="http://schemas.openxmlformats.org/officeDocument/2006/relationships/image"/><Relationship Id="rId462" Target="media/image462.png" Type="http://schemas.openxmlformats.org/officeDocument/2006/relationships/image"/><Relationship Id="rId4620" Target="media/image4620.png" Type="http://schemas.openxmlformats.org/officeDocument/2006/relationships/image"/><Relationship Id="rId4621" Target="media/image4621.png" Type="http://schemas.openxmlformats.org/officeDocument/2006/relationships/image"/><Relationship Id="rId4622" Target="media/image4622.png" Type="http://schemas.openxmlformats.org/officeDocument/2006/relationships/image"/><Relationship Id="rId4623" Target="media/image4623.png" Type="http://schemas.openxmlformats.org/officeDocument/2006/relationships/image"/><Relationship Id="rId4624" Target="media/image4624.png" Type="http://schemas.openxmlformats.org/officeDocument/2006/relationships/image"/><Relationship Id="rId4625" Target="media/image4625.png" Type="http://schemas.openxmlformats.org/officeDocument/2006/relationships/image"/><Relationship Id="rId4626" Target="media/image4626.png" Type="http://schemas.openxmlformats.org/officeDocument/2006/relationships/image"/><Relationship Id="rId4627" Target="media/image4627.png" Type="http://schemas.openxmlformats.org/officeDocument/2006/relationships/image"/><Relationship Id="rId4628" Target="media/image4628.png" Type="http://schemas.openxmlformats.org/officeDocument/2006/relationships/image"/><Relationship Id="rId4629" Target="media/image4629.png" Type="http://schemas.openxmlformats.org/officeDocument/2006/relationships/image"/><Relationship Id="rId463" Target="media/image463.png" Type="http://schemas.openxmlformats.org/officeDocument/2006/relationships/image"/><Relationship Id="rId4630" Target="media/image4630.png" Type="http://schemas.openxmlformats.org/officeDocument/2006/relationships/image"/><Relationship Id="rId4631" Target="media/image4631.png" Type="http://schemas.openxmlformats.org/officeDocument/2006/relationships/image"/><Relationship Id="rId4632" Target="media/image4632.png" Type="http://schemas.openxmlformats.org/officeDocument/2006/relationships/image"/><Relationship Id="rId4633" Target="media/image4633.png" Type="http://schemas.openxmlformats.org/officeDocument/2006/relationships/image"/><Relationship Id="rId4634" Target="media/image4634.png" Type="http://schemas.openxmlformats.org/officeDocument/2006/relationships/image"/><Relationship Id="rId4635" Target="media/image4635.png" Type="http://schemas.openxmlformats.org/officeDocument/2006/relationships/image"/><Relationship Id="rId4636" Target="media/image4636.png" Type="http://schemas.openxmlformats.org/officeDocument/2006/relationships/image"/><Relationship Id="rId4637" Target="media/image4637.png" Type="http://schemas.openxmlformats.org/officeDocument/2006/relationships/image"/><Relationship Id="rId4638" Target="media/image4638.png" Type="http://schemas.openxmlformats.org/officeDocument/2006/relationships/image"/><Relationship Id="rId4639" Target="media/image4639.png" Type="http://schemas.openxmlformats.org/officeDocument/2006/relationships/image"/><Relationship Id="rId464" Target="media/image464.png" Type="http://schemas.openxmlformats.org/officeDocument/2006/relationships/image"/><Relationship Id="rId4640" Target="media/image4640.png" Type="http://schemas.openxmlformats.org/officeDocument/2006/relationships/image"/><Relationship Id="rId4641" Target="media/image4641.png" Type="http://schemas.openxmlformats.org/officeDocument/2006/relationships/image"/><Relationship Id="rId4642" Target="media/image4642.png" Type="http://schemas.openxmlformats.org/officeDocument/2006/relationships/image"/><Relationship Id="rId4643" Target="media/image4643.png" Type="http://schemas.openxmlformats.org/officeDocument/2006/relationships/image"/><Relationship Id="rId4644" Target="media/image4644.png" Type="http://schemas.openxmlformats.org/officeDocument/2006/relationships/image"/><Relationship Id="rId4645" Target="media/image4645.png" Type="http://schemas.openxmlformats.org/officeDocument/2006/relationships/image"/><Relationship Id="rId4646" Target="media/image4646.png" Type="http://schemas.openxmlformats.org/officeDocument/2006/relationships/image"/><Relationship Id="rId4647" Target="media/image4647.png" Type="http://schemas.openxmlformats.org/officeDocument/2006/relationships/image"/><Relationship Id="rId4648" Target="media/image4648.png" Type="http://schemas.openxmlformats.org/officeDocument/2006/relationships/image"/><Relationship Id="rId4649" Target="media/image4649.png" Type="http://schemas.openxmlformats.org/officeDocument/2006/relationships/image"/><Relationship Id="rId465" Target="media/image465.png" Type="http://schemas.openxmlformats.org/officeDocument/2006/relationships/image"/><Relationship Id="rId4650" Target="media/image4650.png" Type="http://schemas.openxmlformats.org/officeDocument/2006/relationships/image"/><Relationship Id="rId4651" Target="media/image4651.png" Type="http://schemas.openxmlformats.org/officeDocument/2006/relationships/image"/><Relationship Id="rId4652" Target="media/image4652.png" Type="http://schemas.openxmlformats.org/officeDocument/2006/relationships/image"/><Relationship Id="rId4653" Target="media/image4653.png" Type="http://schemas.openxmlformats.org/officeDocument/2006/relationships/image"/><Relationship Id="rId4654" Target="media/image4654.png" Type="http://schemas.openxmlformats.org/officeDocument/2006/relationships/image"/><Relationship Id="rId4655" Target="media/image4655.png" Type="http://schemas.openxmlformats.org/officeDocument/2006/relationships/image"/><Relationship Id="rId4656" Target="media/image4656.png" Type="http://schemas.openxmlformats.org/officeDocument/2006/relationships/image"/><Relationship Id="rId4657" Target="media/image4657.png" Type="http://schemas.openxmlformats.org/officeDocument/2006/relationships/image"/><Relationship Id="rId4658" Target="media/image4658.png" Type="http://schemas.openxmlformats.org/officeDocument/2006/relationships/image"/><Relationship Id="rId4659" Target="media/image4659.png" Type="http://schemas.openxmlformats.org/officeDocument/2006/relationships/image"/><Relationship Id="rId466" Target="media/image466.png" Type="http://schemas.openxmlformats.org/officeDocument/2006/relationships/image"/><Relationship Id="rId4660" Target="media/image4660.png" Type="http://schemas.openxmlformats.org/officeDocument/2006/relationships/image"/><Relationship Id="rId4661" Target="media/image4661.png" Type="http://schemas.openxmlformats.org/officeDocument/2006/relationships/image"/><Relationship Id="rId4662" Target="media/image4662.png" Type="http://schemas.openxmlformats.org/officeDocument/2006/relationships/image"/><Relationship Id="rId4663" Target="media/image4663.png" Type="http://schemas.openxmlformats.org/officeDocument/2006/relationships/image"/><Relationship Id="rId4664" Target="media/image4664.png" Type="http://schemas.openxmlformats.org/officeDocument/2006/relationships/image"/><Relationship Id="rId4665" Target="media/image4665.png" Type="http://schemas.openxmlformats.org/officeDocument/2006/relationships/image"/><Relationship Id="rId4666" Target="media/image4666.png" Type="http://schemas.openxmlformats.org/officeDocument/2006/relationships/image"/><Relationship Id="rId4667" Target="media/image4667.png" Type="http://schemas.openxmlformats.org/officeDocument/2006/relationships/image"/><Relationship Id="rId4668" Target="media/image4668.png" Type="http://schemas.openxmlformats.org/officeDocument/2006/relationships/image"/><Relationship Id="rId4669" Target="media/image4669.png" Type="http://schemas.openxmlformats.org/officeDocument/2006/relationships/image"/><Relationship Id="rId467" Target="media/image467.png" Type="http://schemas.openxmlformats.org/officeDocument/2006/relationships/image"/><Relationship Id="rId4670" Target="media/image4670.png" Type="http://schemas.openxmlformats.org/officeDocument/2006/relationships/image"/><Relationship Id="rId4671" Target="media/image4671.png" Type="http://schemas.openxmlformats.org/officeDocument/2006/relationships/image"/><Relationship Id="rId4672" Target="media/image4672.png" Type="http://schemas.openxmlformats.org/officeDocument/2006/relationships/image"/><Relationship Id="rId4673" Target="media/image4673.png" Type="http://schemas.openxmlformats.org/officeDocument/2006/relationships/image"/><Relationship Id="rId4674" Target="media/image4674.png" Type="http://schemas.openxmlformats.org/officeDocument/2006/relationships/image"/><Relationship Id="rId4675" Target="media/image4675.png" Type="http://schemas.openxmlformats.org/officeDocument/2006/relationships/image"/><Relationship Id="rId4676" Target="media/image4676.png" Type="http://schemas.openxmlformats.org/officeDocument/2006/relationships/image"/><Relationship Id="rId4677" Target="media/image4677.png" Type="http://schemas.openxmlformats.org/officeDocument/2006/relationships/image"/><Relationship Id="rId4678" Target="media/image4678.png" Type="http://schemas.openxmlformats.org/officeDocument/2006/relationships/image"/><Relationship Id="rId4679" Target="media/image4679.png" Type="http://schemas.openxmlformats.org/officeDocument/2006/relationships/image"/><Relationship Id="rId468" Target="media/image468.png" Type="http://schemas.openxmlformats.org/officeDocument/2006/relationships/image"/><Relationship Id="rId4680" Target="media/image4680.png" Type="http://schemas.openxmlformats.org/officeDocument/2006/relationships/image"/><Relationship Id="rId4681" Target="media/image4681.jpeg" Type="http://schemas.openxmlformats.org/officeDocument/2006/relationships/image"/><Relationship Id="rId4682" Target="media/image4682.jpeg" Type="http://schemas.openxmlformats.org/officeDocument/2006/relationships/image"/><Relationship Id="rId4683" Target="media/image4683.jpeg" Type="http://schemas.openxmlformats.org/officeDocument/2006/relationships/image"/><Relationship Id="rId4684" Target="media/image4684.jpeg" Type="http://schemas.openxmlformats.org/officeDocument/2006/relationships/image"/><Relationship Id="rId4685" Target="media/image4685.jpeg" Type="http://schemas.openxmlformats.org/officeDocument/2006/relationships/image"/><Relationship Id="rId4686" Target="media/image4686.jpeg" Type="http://schemas.openxmlformats.org/officeDocument/2006/relationships/image"/><Relationship Id="rId4687" Target="media/image4687.jpeg" Type="http://schemas.openxmlformats.org/officeDocument/2006/relationships/image"/><Relationship Id="rId4688" Target="media/image4688.jpeg" Type="http://schemas.openxmlformats.org/officeDocument/2006/relationships/image"/><Relationship Id="rId4689" Target="media/image4689.jpeg" Type="http://schemas.openxmlformats.org/officeDocument/2006/relationships/image"/><Relationship Id="rId469" Target="media/image469.png" Type="http://schemas.openxmlformats.org/officeDocument/2006/relationships/image"/><Relationship Id="rId4690" Target="media/image4690.jpeg" Type="http://schemas.openxmlformats.org/officeDocument/2006/relationships/image"/><Relationship Id="rId4691" Target="media/image4691.jpeg" Type="http://schemas.openxmlformats.org/officeDocument/2006/relationships/image"/><Relationship Id="rId4692" Target="media/image4692.jpeg" Type="http://schemas.openxmlformats.org/officeDocument/2006/relationships/image"/><Relationship Id="rId4693" Target="media/image4693.jpeg" Type="http://schemas.openxmlformats.org/officeDocument/2006/relationships/image"/><Relationship Id="rId4694" Target="media/image4694.jpeg" Type="http://schemas.openxmlformats.org/officeDocument/2006/relationships/image"/><Relationship Id="rId4695" Target="media/image4695.jpeg" Type="http://schemas.openxmlformats.org/officeDocument/2006/relationships/image"/><Relationship Id="rId4696" Target="media/image4696.jpeg" Type="http://schemas.openxmlformats.org/officeDocument/2006/relationships/image"/><Relationship Id="rId4697" Target="media/image4697.jpeg" Type="http://schemas.openxmlformats.org/officeDocument/2006/relationships/image"/><Relationship Id="rId4698" Target="media/image4698.jpeg" Type="http://schemas.openxmlformats.org/officeDocument/2006/relationships/image"/><Relationship Id="rId4699" Target="media/image4699.jpeg" Type="http://schemas.openxmlformats.org/officeDocument/2006/relationships/image"/><Relationship Id="rId47" Target="media/image47.png" Type="http://schemas.openxmlformats.org/officeDocument/2006/relationships/image"/><Relationship Id="rId470" Target="media/image470.png" Type="http://schemas.openxmlformats.org/officeDocument/2006/relationships/image"/><Relationship Id="rId4700" Target="media/image4700.jpeg" Type="http://schemas.openxmlformats.org/officeDocument/2006/relationships/image"/><Relationship Id="rId4701" Target="media/image4701.jpeg" Type="http://schemas.openxmlformats.org/officeDocument/2006/relationships/image"/><Relationship Id="rId4702" Target="media/image4702.jpeg" Type="http://schemas.openxmlformats.org/officeDocument/2006/relationships/image"/><Relationship Id="rId4703" Target="media/image4703.jpeg" Type="http://schemas.openxmlformats.org/officeDocument/2006/relationships/image"/><Relationship Id="rId4704" Target="media/image4704.jpeg" Type="http://schemas.openxmlformats.org/officeDocument/2006/relationships/image"/><Relationship Id="rId4705" Target="media/image4705.jpeg" Type="http://schemas.openxmlformats.org/officeDocument/2006/relationships/image"/><Relationship Id="rId4706" Target="media/image4706.jpeg" Type="http://schemas.openxmlformats.org/officeDocument/2006/relationships/image"/><Relationship Id="rId4707" Target="media/image4707.jpeg" Type="http://schemas.openxmlformats.org/officeDocument/2006/relationships/image"/><Relationship Id="rId4708" Target="media/image4708.jpeg" Type="http://schemas.openxmlformats.org/officeDocument/2006/relationships/image"/><Relationship Id="rId4709" Target="media/image4709.jpeg" Type="http://schemas.openxmlformats.org/officeDocument/2006/relationships/image"/><Relationship Id="rId471" Target="media/image471.png" Type="http://schemas.openxmlformats.org/officeDocument/2006/relationships/image"/><Relationship Id="rId4710" Target="media/image4710.jpeg" Type="http://schemas.openxmlformats.org/officeDocument/2006/relationships/image"/><Relationship Id="rId4711" Target="media/image4711.jpeg" Type="http://schemas.openxmlformats.org/officeDocument/2006/relationships/image"/><Relationship Id="rId4712" Target="media/image4712.jpeg" Type="http://schemas.openxmlformats.org/officeDocument/2006/relationships/image"/><Relationship Id="rId4713" Target="media/image4713.jpeg" Type="http://schemas.openxmlformats.org/officeDocument/2006/relationships/image"/><Relationship Id="rId4714" Target="media/image4714.jpeg" Type="http://schemas.openxmlformats.org/officeDocument/2006/relationships/image"/><Relationship Id="rId4715" Target="media/image4715.jpeg" Type="http://schemas.openxmlformats.org/officeDocument/2006/relationships/image"/><Relationship Id="rId4716" Target="media/image4716.jpeg" Type="http://schemas.openxmlformats.org/officeDocument/2006/relationships/image"/><Relationship Id="rId4717" Target="media/image4717.jpeg" Type="http://schemas.openxmlformats.org/officeDocument/2006/relationships/image"/><Relationship Id="rId4718" Target="media/image4718.jpeg" Type="http://schemas.openxmlformats.org/officeDocument/2006/relationships/image"/><Relationship Id="rId4719" Target="media/image4719.jpeg" Type="http://schemas.openxmlformats.org/officeDocument/2006/relationships/image"/><Relationship Id="rId472" Target="media/image472.png" Type="http://schemas.openxmlformats.org/officeDocument/2006/relationships/image"/><Relationship Id="rId4720" Target="media/image4720.jpeg" Type="http://schemas.openxmlformats.org/officeDocument/2006/relationships/image"/><Relationship Id="rId4721" Target="media/image4721.jpeg" Type="http://schemas.openxmlformats.org/officeDocument/2006/relationships/image"/><Relationship Id="rId4722" Target="media/image4722.jpeg" Type="http://schemas.openxmlformats.org/officeDocument/2006/relationships/image"/><Relationship Id="rId4723" Target="media/image4723.jpeg" Type="http://schemas.openxmlformats.org/officeDocument/2006/relationships/image"/><Relationship Id="rId4724" Target="media/image4724.jpeg" Type="http://schemas.openxmlformats.org/officeDocument/2006/relationships/image"/><Relationship Id="rId4725" Target="media/image4725.jpeg" Type="http://schemas.openxmlformats.org/officeDocument/2006/relationships/image"/><Relationship Id="rId4726" Target="media/image4726.jpeg" Type="http://schemas.openxmlformats.org/officeDocument/2006/relationships/image"/><Relationship Id="rId4727" Target="media/image4727.jpeg" Type="http://schemas.openxmlformats.org/officeDocument/2006/relationships/image"/><Relationship Id="rId4728" Target="media/image4728.jpeg" Type="http://schemas.openxmlformats.org/officeDocument/2006/relationships/image"/><Relationship Id="rId4729" Target="media/image4729.jpeg" Type="http://schemas.openxmlformats.org/officeDocument/2006/relationships/image"/><Relationship Id="rId473" Target="media/image473.png" Type="http://schemas.openxmlformats.org/officeDocument/2006/relationships/image"/><Relationship Id="rId4730" Target="media/image4730.jpeg" Type="http://schemas.openxmlformats.org/officeDocument/2006/relationships/image"/><Relationship Id="rId4731" Target="media/image4731.jpeg" Type="http://schemas.openxmlformats.org/officeDocument/2006/relationships/image"/><Relationship Id="rId4732" Target="media/image4732.jpeg" Type="http://schemas.openxmlformats.org/officeDocument/2006/relationships/image"/><Relationship Id="rId4733" Target="media/image4733.jpeg" Type="http://schemas.openxmlformats.org/officeDocument/2006/relationships/image"/><Relationship Id="rId4734" Target="media/image4734.jpeg" Type="http://schemas.openxmlformats.org/officeDocument/2006/relationships/image"/><Relationship Id="rId4735" Target="media/image4735.jpeg" Type="http://schemas.openxmlformats.org/officeDocument/2006/relationships/image"/><Relationship Id="rId4736" Target="media/image4736.jpeg" Type="http://schemas.openxmlformats.org/officeDocument/2006/relationships/image"/><Relationship Id="rId4737" Target="media/image4737.jpeg" Type="http://schemas.openxmlformats.org/officeDocument/2006/relationships/image"/><Relationship Id="rId4738" Target="media/image4738.jpeg" Type="http://schemas.openxmlformats.org/officeDocument/2006/relationships/image"/><Relationship Id="rId4739" Target="media/image4739.jpeg" Type="http://schemas.openxmlformats.org/officeDocument/2006/relationships/image"/><Relationship Id="rId474" Target="media/image474.png" Type="http://schemas.openxmlformats.org/officeDocument/2006/relationships/image"/><Relationship Id="rId4740" Target="media/image4740.jpeg" Type="http://schemas.openxmlformats.org/officeDocument/2006/relationships/image"/><Relationship Id="rId4741" Target="media/image4741.jpeg" Type="http://schemas.openxmlformats.org/officeDocument/2006/relationships/image"/><Relationship Id="rId4742" Target="media/image4742.jpeg" Type="http://schemas.openxmlformats.org/officeDocument/2006/relationships/image"/><Relationship Id="rId4743" Target="media/image4743.jpeg" Type="http://schemas.openxmlformats.org/officeDocument/2006/relationships/image"/><Relationship Id="rId4744" Target="media/image4744.jpeg" Type="http://schemas.openxmlformats.org/officeDocument/2006/relationships/image"/><Relationship Id="rId4745" Target="media/image4745.jpeg" Type="http://schemas.openxmlformats.org/officeDocument/2006/relationships/image"/><Relationship Id="rId4746" Target="media/image4746.jpeg" Type="http://schemas.openxmlformats.org/officeDocument/2006/relationships/image"/><Relationship Id="rId4747" Target="media/image4747.jpeg" Type="http://schemas.openxmlformats.org/officeDocument/2006/relationships/image"/><Relationship Id="rId4748" Target="media/image4748.jpeg" Type="http://schemas.openxmlformats.org/officeDocument/2006/relationships/image"/><Relationship Id="rId4749" Target="media/image4749.jpeg" Type="http://schemas.openxmlformats.org/officeDocument/2006/relationships/image"/><Relationship Id="rId475" Target="media/image475.png" Type="http://schemas.openxmlformats.org/officeDocument/2006/relationships/image"/><Relationship Id="rId4750" Target="media/image4750.jpeg" Type="http://schemas.openxmlformats.org/officeDocument/2006/relationships/image"/><Relationship Id="rId4751" Target="media/image4751.jpeg" Type="http://schemas.openxmlformats.org/officeDocument/2006/relationships/image"/><Relationship Id="rId4752" Target="media/image4752.jpeg" Type="http://schemas.openxmlformats.org/officeDocument/2006/relationships/image"/><Relationship Id="rId4753" Target="media/image4753.jpeg" Type="http://schemas.openxmlformats.org/officeDocument/2006/relationships/image"/><Relationship Id="rId4754" Target="media/image4754.jpeg" Type="http://schemas.openxmlformats.org/officeDocument/2006/relationships/image"/><Relationship Id="rId4755" Target="media/image4755.jpeg" Type="http://schemas.openxmlformats.org/officeDocument/2006/relationships/image"/><Relationship Id="rId4756" Target="media/image4756.jpeg" Type="http://schemas.openxmlformats.org/officeDocument/2006/relationships/image"/><Relationship Id="rId4757" Target="media/image4757.jpeg" Type="http://schemas.openxmlformats.org/officeDocument/2006/relationships/image"/><Relationship Id="rId4758" Target="media/image4758.jpeg" Type="http://schemas.openxmlformats.org/officeDocument/2006/relationships/image"/><Relationship Id="rId4759" Target="media/image4759.jpeg" Type="http://schemas.openxmlformats.org/officeDocument/2006/relationships/image"/><Relationship Id="rId476" Target="media/image476.png" Type="http://schemas.openxmlformats.org/officeDocument/2006/relationships/image"/><Relationship Id="rId4760" Target="media/image4760.jpeg" Type="http://schemas.openxmlformats.org/officeDocument/2006/relationships/image"/><Relationship Id="rId4761" Target="media/image4761.jpeg" Type="http://schemas.openxmlformats.org/officeDocument/2006/relationships/image"/><Relationship Id="rId4762" Target="media/image4762.jpeg" Type="http://schemas.openxmlformats.org/officeDocument/2006/relationships/image"/><Relationship Id="rId4763" Target="media/image4763.jpeg" Type="http://schemas.openxmlformats.org/officeDocument/2006/relationships/image"/><Relationship Id="rId4764" Target="media/image4764.jpeg" Type="http://schemas.openxmlformats.org/officeDocument/2006/relationships/image"/><Relationship Id="rId4765" Target="media/image4765.png" Type="http://schemas.openxmlformats.org/officeDocument/2006/relationships/image"/><Relationship Id="rId4766" Target="media/image4766.png" Type="http://schemas.openxmlformats.org/officeDocument/2006/relationships/image"/><Relationship Id="rId4767" Target="media/image4767.png" Type="http://schemas.openxmlformats.org/officeDocument/2006/relationships/image"/><Relationship Id="rId4768" Target="media/image4768.png" Type="http://schemas.openxmlformats.org/officeDocument/2006/relationships/image"/><Relationship Id="rId4769" Target="media/image4769.png" Type="http://schemas.openxmlformats.org/officeDocument/2006/relationships/image"/><Relationship Id="rId477" Target="media/image477.png" Type="http://schemas.openxmlformats.org/officeDocument/2006/relationships/image"/><Relationship Id="rId4770" Target="media/image4770.png" Type="http://schemas.openxmlformats.org/officeDocument/2006/relationships/image"/><Relationship Id="rId4771" Target="media/image4771.png" Type="http://schemas.openxmlformats.org/officeDocument/2006/relationships/image"/><Relationship Id="rId4772" Target="media/image4772.png" Type="http://schemas.openxmlformats.org/officeDocument/2006/relationships/image"/><Relationship Id="rId4773" Target="media/image4773.png" Type="http://schemas.openxmlformats.org/officeDocument/2006/relationships/image"/><Relationship Id="rId4774" Target="media/image4774.png" Type="http://schemas.openxmlformats.org/officeDocument/2006/relationships/image"/><Relationship Id="rId4775" Target="media/image4775.png" Type="http://schemas.openxmlformats.org/officeDocument/2006/relationships/image"/><Relationship Id="rId4776" Target="media/image4776.jpeg" Type="http://schemas.openxmlformats.org/officeDocument/2006/relationships/image"/><Relationship Id="rId4777" Target="media/image4777.png" Type="http://schemas.openxmlformats.org/officeDocument/2006/relationships/image"/><Relationship Id="rId4778" Target="media/image4778.png" Type="http://schemas.openxmlformats.org/officeDocument/2006/relationships/image"/><Relationship Id="rId4779" Target="media/image4779.png" Type="http://schemas.openxmlformats.org/officeDocument/2006/relationships/image"/><Relationship Id="rId478" Target="media/image478.png" Type="http://schemas.openxmlformats.org/officeDocument/2006/relationships/image"/><Relationship Id="rId4780" Target="media/image4780.png" Type="http://schemas.openxmlformats.org/officeDocument/2006/relationships/image"/><Relationship Id="rId4781" Target="media/image4781.png" Type="http://schemas.openxmlformats.org/officeDocument/2006/relationships/image"/><Relationship Id="rId4782" Target="media/image4782.png" Type="http://schemas.openxmlformats.org/officeDocument/2006/relationships/image"/><Relationship Id="rId4783" Target="media/image4783.png" Type="http://schemas.openxmlformats.org/officeDocument/2006/relationships/image"/><Relationship Id="rId4784" Target="media/image4784.jpeg" Type="http://schemas.openxmlformats.org/officeDocument/2006/relationships/image"/><Relationship Id="rId4785" Target="media/image4785.png" Type="http://schemas.openxmlformats.org/officeDocument/2006/relationships/image"/><Relationship Id="rId4786" Target="media/image4786.png" Type="http://schemas.openxmlformats.org/officeDocument/2006/relationships/image"/><Relationship Id="rId4787" Target="media/image4787.png" Type="http://schemas.openxmlformats.org/officeDocument/2006/relationships/image"/><Relationship Id="rId4788" Target="media/image4788.png" Type="http://schemas.openxmlformats.org/officeDocument/2006/relationships/image"/><Relationship Id="rId4789" Target="media/image4789.png" Type="http://schemas.openxmlformats.org/officeDocument/2006/relationships/image"/><Relationship Id="rId479" Target="media/image479.png" Type="http://schemas.openxmlformats.org/officeDocument/2006/relationships/image"/><Relationship Id="rId4790" Target="media/image4790.png" Type="http://schemas.openxmlformats.org/officeDocument/2006/relationships/image"/><Relationship Id="rId4791" Target="media/image4791.png" Type="http://schemas.openxmlformats.org/officeDocument/2006/relationships/image"/><Relationship Id="rId4792" Target="media/image4792.jpeg" Type="http://schemas.openxmlformats.org/officeDocument/2006/relationships/image"/><Relationship Id="rId4793" Target="media/image4793.png" Type="http://schemas.openxmlformats.org/officeDocument/2006/relationships/image"/><Relationship Id="rId4794" Target="media/image4794.png" Type="http://schemas.openxmlformats.org/officeDocument/2006/relationships/image"/><Relationship Id="rId4795" Target="media/image4795.png" Type="http://schemas.openxmlformats.org/officeDocument/2006/relationships/image"/><Relationship Id="rId4796" Target="media/image4796.png" Type="http://schemas.openxmlformats.org/officeDocument/2006/relationships/image"/><Relationship Id="rId4797" Target="media/image4797.png" Type="http://schemas.openxmlformats.org/officeDocument/2006/relationships/image"/><Relationship Id="rId4798" Target="media/image4798.png" Type="http://schemas.openxmlformats.org/officeDocument/2006/relationships/image"/><Relationship Id="rId4799" Target="media/image4799.png" Type="http://schemas.openxmlformats.org/officeDocument/2006/relationships/image"/><Relationship Id="rId48" Target="media/image48.png" Type="http://schemas.openxmlformats.org/officeDocument/2006/relationships/image"/><Relationship Id="rId480" Target="media/image480.png" Type="http://schemas.openxmlformats.org/officeDocument/2006/relationships/image"/><Relationship Id="rId4800" Target="media/image4800.jpeg" Type="http://schemas.openxmlformats.org/officeDocument/2006/relationships/image"/><Relationship Id="rId4801" Target="media/image4801.png" Type="http://schemas.openxmlformats.org/officeDocument/2006/relationships/image"/><Relationship Id="rId4802" Target="media/image4802.png" Type="http://schemas.openxmlformats.org/officeDocument/2006/relationships/image"/><Relationship Id="rId4803" Target="media/image4803.png" Type="http://schemas.openxmlformats.org/officeDocument/2006/relationships/image"/><Relationship Id="rId4804" Target="media/image4804.png" Type="http://schemas.openxmlformats.org/officeDocument/2006/relationships/image"/><Relationship Id="rId4805" Target="media/image4805.png" Type="http://schemas.openxmlformats.org/officeDocument/2006/relationships/image"/><Relationship Id="rId4806" Target="media/image4806.png" Type="http://schemas.openxmlformats.org/officeDocument/2006/relationships/image"/><Relationship Id="rId4807" Target="media/image4807.png" Type="http://schemas.openxmlformats.org/officeDocument/2006/relationships/image"/><Relationship Id="rId4808" Target="media/image4808.jpeg" Type="http://schemas.openxmlformats.org/officeDocument/2006/relationships/image"/><Relationship Id="rId4809" Target="media/image4809.png" Type="http://schemas.openxmlformats.org/officeDocument/2006/relationships/image"/><Relationship Id="rId481" Target="media/image481.png" Type="http://schemas.openxmlformats.org/officeDocument/2006/relationships/image"/><Relationship Id="rId4810" Target="media/image4810.png" Type="http://schemas.openxmlformats.org/officeDocument/2006/relationships/image"/><Relationship Id="rId4811" Target="media/image4811.png" Type="http://schemas.openxmlformats.org/officeDocument/2006/relationships/image"/><Relationship Id="rId4812" Target="media/image4812.png" Type="http://schemas.openxmlformats.org/officeDocument/2006/relationships/image"/><Relationship Id="rId4813" Target="media/image4813.png" Type="http://schemas.openxmlformats.org/officeDocument/2006/relationships/image"/><Relationship Id="rId4814" Target="media/image4814.png" Type="http://schemas.openxmlformats.org/officeDocument/2006/relationships/image"/><Relationship Id="rId4815" Target="media/image4815.png" Type="http://schemas.openxmlformats.org/officeDocument/2006/relationships/image"/><Relationship Id="rId4816" Target="media/image4816.jpeg" Type="http://schemas.openxmlformats.org/officeDocument/2006/relationships/image"/><Relationship Id="rId4817" Target="media/image4817.png" Type="http://schemas.openxmlformats.org/officeDocument/2006/relationships/image"/><Relationship Id="rId4818" Target="media/image4818.png" Type="http://schemas.openxmlformats.org/officeDocument/2006/relationships/image"/><Relationship Id="rId4819" Target="media/image4819.png" Type="http://schemas.openxmlformats.org/officeDocument/2006/relationships/image"/><Relationship Id="rId482" Target="media/image482.png" Type="http://schemas.openxmlformats.org/officeDocument/2006/relationships/image"/><Relationship Id="rId4820" Target="media/image4820.png" Type="http://schemas.openxmlformats.org/officeDocument/2006/relationships/image"/><Relationship Id="rId4821" Target="media/image4821.png" Type="http://schemas.openxmlformats.org/officeDocument/2006/relationships/image"/><Relationship Id="rId4822" Target="media/image4822.png" Type="http://schemas.openxmlformats.org/officeDocument/2006/relationships/image"/><Relationship Id="rId4823" Target="media/image4823.png" Type="http://schemas.openxmlformats.org/officeDocument/2006/relationships/image"/><Relationship Id="rId4824" Target="media/image4824.jpeg" Type="http://schemas.openxmlformats.org/officeDocument/2006/relationships/image"/><Relationship Id="rId4825" Target="media/image4825.png" Type="http://schemas.openxmlformats.org/officeDocument/2006/relationships/image"/><Relationship Id="rId4826" Target="media/image4826.png" Type="http://schemas.openxmlformats.org/officeDocument/2006/relationships/image"/><Relationship Id="rId4827" Target="media/image4827.png" Type="http://schemas.openxmlformats.org/officeDocument/2006/relationships/image"/><Relationship Id="rId4828" Target="media/image4828.png" Type="http://schemas.openxmlformats.org/officeDocument/2006/relationships/image"/><Relationship Id="rId4829" Target="media/image4829.png" Type="http://schemas.openxmlformats.org/officeDocument/2006/relationships/image"/><Relationship Id="rId483" Target="media/image483.png" Type="http://schemas.openxmlformats.org/officeDocument/2006/relationships/image"/><Relationship Id="rId4830" Target="media/image4830.png" Type="http://schemas.openxmlformats.org/officeDocument/2006/relationships/image"/><Relationship Id="rId4831" Target="media/image4831.png" Type="http://schemas.openxmlformats.org/officeDocument/2006/relationships/image"/><Relationship Id="rId4832" Target="media/image4832.jpeg" Type="http://schemas.openxmlformats.org/officeDocument/2006/relationships/image"/><Relationship Id="rId4833" Target="media/image4833.png" Type="http://schemas.openxmlformats.org/officeDocument/2006/relationships/image"/><Relationship Id="rId4834" Target="media/image4834.png" Type="http://schemas.openxmlformats.org/officeDocument/2006/relationships/image"/><Relationship Id="rId4835" Target="media/image4835.png" Type="http://schemas.openxmlformats.org/officeDocument/2006/relationships/image"/><Relationship Id="rId4836" Target="media/image4836.png" Type="http://schemas.openxmlformats.org/officeDocument/2006/relationships/image"/><Relationship Id="rId4837" Target="media/image4837.png" Type="http://schemas.openxmlformats.org/officeDocument/2006/relationships/image"/><Relationship Id="rId4838" Target="media/image4838.png" Type="http://schemas.openxmlformats.org/officeDocument/2006/relationships/image"/><Relationship Id="rId4839" Target="media/image4839.png" Type="http://schemas.openxmlformats.org/officeDocument/2006/relationships/image"/><Relationship Id="rId484" Target="media/image484.png" Type="http://schemas.openxmlformats.org/officeDocument/2006/relationships/image"/><Relationship Id="rId4840" Target="media/image4840.jpeg" Type="http://schemas.openxmlformats.org/officeDocument/2006/relationships/image"/><Relationship Id="rId4841" Target="media/image4841.png" Type="http://schemas.openxmlformats.org/officeDocument/2006/relationships/image"/><Relationship Id="rId4842" Target="media/image4842.png" Type="http://schemas.openxmlformats.org/officeDocument/2006/relationships/image"/><Relationship Id="rId4843" Target="media/image4843.png" Type="http://schemas.openxmlformats.org/officeDocument/2006/relationships/image"/><Relationship Id="rId4844" Target="media/image4844.png" Type="http://schemas.openxmlformats.org/officeDocument/2006/relationships/image"/><Relationship Id="rId4845" Target="media/image4845.png" Type="http://schemas.openxmlformats.org/officeDocument/2006/relationships/image"/><Relationship Id="rId4846" Target="media/image4846.png" Type="http://schemas.openxmlformats.org/officeDocument/2006/relationships/image"/><Relationship Id="rId4847" Target="media/image4847.png" Type="http://schemas.openxmlformats.org/officeDocument/2006/relationships/image"/><Relationship Id="rId4848" Target="media/image4848.png" Type="http://schemas.openxmlformats.org/officeDocument/2006/relationships/image"/><Relationship Id="rId4849" Target="media/image4849.png" Type="http://schemas.openxmlformats.org/officeDocument/2006/relationships/image"/><Relationship Id="rId485" Target="media/image485.png" Type="http://schemas.openxmlformats.org/officeDocument/2006/relationships/image"/><Relationship Id="rId4850" Target="media/image4850.png" Type="http://schemas.openxmlformats.org/officeDocument/2006/relationships/image"/><Relationship Id="rId4851" Target="media/image4851.png" Type="http://schemas.openxmlformats.org/officeDocument/2006/relationships/image"/><Relationship Id="rId4852" Target="media/image4852.png" Type="http://schemas.openxmlformats.org/officeDocument/2006/relationships/image"/><Relationship Id="rId4853" Target="media/image4853.png" Type="http://schemas.openxmlformats.org/officeDocument/2006/relationships/image"/><Relationship Id="rId4854" Target="media/image4854.png" Type="http://schemas.openxmlformats.org/officeDocument/2006/relationships/image"/><Relationship Id="rId4855" Target="media/image4855.png" Type="http://schemas.openxmlformats.org/officeDocument/2006/relationships/image"/><Relationship Id="rId4856" Target="media/image4856.png" Type="http://schemas.openxmlformats.org/officeDocument/2006/relationships/image"/><Relationship Id="rId4857" Target="media/image4857.png" Type="http://schemas.openxmlformats.org/officeDocument/2006/relationships/image"/><Relationship Id="rId4858" Target="media/image4858.png" Type="http://schemas.openxmlformats.org/officeDocument/2006/relationships/image"/><Relationship Id="rId4859" Target="media/image4859.png" Type="http://schemas.openxmlformats.org/officeDocument/2006/relationships/image"/><Relationship Id="rId486" Target="media/image486.png" Type="http://schemas.openxmlformats.org/officeDocument/2006/relationships/image"/><Relationship Id="rId4860" Target="media/image4860.png" Type="http://schemas.openxmlformats.org/officeDocument/2006/relationships/image"/><Relationship Id="rId4861" Target="media/image4861.png" Type="http://schemas.openxmlformats.org/officeDocument/2006/relationships/image"/><Relationship Id="rId4862" Target="media/image4862.png" Type="http://schemas.openxmlformats.org/officeDocument/2006/relationships/image"/><Relationship Id="rId4863" Target="media/image4863.png" Type="http://schemas.openxmlformats.org/officeDocument/2006/relationships/image"/><Relationship Id="rId4864" Target="media/image4864.png" Type="http://schemas.openxmlformats.org/officeDocument/2006/relationships/image"/><Relationship Id="rId4865" Target="media/image4865.png" Type="http://schemas.openxmlformats.org/officeDocument/2006/relationships/image"/><Relationship Id="rId4866" Target="media/image4866.png" Type="http://schemas.openxmlformats.org/officeDocument/2006/relationships/image"/><Relationship Id="rId4867" Target="media/image4867.png" Type="http://schemas.openxmlformats.org/officeDocument/2006/relationships/image"/><Relationship Id="rId4868" Target="media/image4868.png" Type="http://schemas.openxmlformats.org/officeDocument/2006/relationships/image"/><Relationship Id="rId4869" Target="media/image4869.png" Type="http://schemas.openxmlformats.org/officeDocument/2006/relationships/image"/><Relationship Id="rId487" Target="media/image487.png" Type="http://schemas.openxmlformats.org/officeDocument/2006/relationships/image"/><Relationship Id="rId4870" Target="media/image4870.png" Type="http://schemas.openxmlformats.org/officeDocument/2006/relationships/image"/><Relationship Id="rId4871" Target="media/image4871.png" Type="http://schemas.openxmlformats.org/officeDocument/2006/relationships/image"/><Relationship Id="rId4872" Target="media/image4872.png" Type="http://schemas.openxmlformats.org/officeDocument/2006/relationships/image"/><Relationship Id="rId4873" Target="media/image4873.png" Type="http://schemas.openxmlformats.org/officeDocument/2006/relationships/image"/><Relationship Id="rId4874" Target="media/image4874.png" Type="http://schemas.openxmlformats.org/officeDocument/2006/relationships/image"/><Relationship Id="rId4875" Target="media/image4875.png" Type="http://schemas.openxmlformats.org/officeDocument/2006/relationships/image"/><Relationship Id="rId4876" Target="media/image4876.png" Type="http://schemas.openxmlformats.org/officeDocument/2006/relationships/image"/><Relationship Id="rId4877" Target="media/image4877.png" Type="http://schemas.openxmlformats.org/officeDocument/2006/relationships/image"/><Relationship Id="rId4878" Target="media/image4878.png" Type="http://schemas.openxmlformats.org/officeDocument/2006/relationships/image"/><Relationship Id="rId4879" Target="media/image4879.png" Type="http://schemas.openxmlformats.org/officeDocument/2006/relationships/image"/><Relationship Id="rId488" Target="media/image488.png" Type="http://schemas.openxmlformats.org/officeDocument/2006/relationships/image"/><Relationship Id="rId4880" Target="media/image4880.png" Type="http://schemas.openxmlformats.org/officeDocument/2006/relationships/image"/><Relationship Id="rId4881" Target="media/image4881.png" Type="http://schemas.openxmlformats.org/officeDocument/2006/relationships/image"/><Relationship Id="rId4882" Target="media/image4882.png" Type="http://schemas.openxmlformats.org/officeDocument/2006/relationships/image"/><Relationship Id="rId4883" Target="media/image4883.png" Type="http://schemas.openxmlformats.org/officeDocument/2006/relationships/image"/><Relationship Id="rId4884" Target="media/image4884.png" Type="http://schemas.openxmlformats.org/officeDocument/2006/relationships/image"/><Relationship Id="rId4885" Target="media/image4885.png" Type="http://schemas.openxmlformats.org/officeDocument/2006/relationships/image"/><Relationship Id="rId4886" Target="media/image4886.png" Type="http://schemas.openxmlformats.org/officeDocument/2006/relationships/image"/><Relationship Id="rId4887" Target="media/image4887.png" Type="http://schemas.openxmlformats.org/officeDocument/2006/relationships/image"/><Relationship Id="rId4888" Target="media/image4888.png" Type="http://schemas.openxmlformats.org/officeDocument/2006/relationships/image"/><Relationship Id="rId4889" Target="media/image4889.png" Type="http://schemas.openxmlformats.org/officeDocument/2006/relationships/image"/><Relationship Id="rId489" Target="media/image489.png" Type="http://schemas.openxmlformats.org/officeDocument/2006/relationships/image"/><Relationship Id="rId4890" Target="media/image4890.png" Type="http://schemas.openxmlformats.org/officeDocument/2006/relationships/image"/><Relationship Id="rId4891" Target="media/image4891.png" Type="http://schemas.openxmlformats.org/officeDocument/2006/relationships/image"/><Relationship Id="rId4892" Target="media/image4892.png" Type="http://schemas.openxmlformats.org/officeDocument/2006/relationships/image"/><Relationship Id="rId4893" Target="media/image4893.png" Type="http://schemas.openxmlformats.org/officeDocument/2006/relationships/image"/><Relationship Id="rId4894" Target="media/image4894.png" Type="http://schemas.openxmlformats.org/officeDocument/2006/relationships/image"/><Relationship Id="rId4895" Target="media/image4895.png" Type="http://schemas.openxmlformats.org/officeDocument/2006/relationships/image"/><Relationship Id="rId4896" Target="media/image4896.png" Type="http://schemas.openxmlformats.org/officeDocument/2006/relationships/image"/><Relationship Id="rId4897" Target="media/image4897.png" Type="http://schemas.openxmlformats.org/officeDocument/2006/relationships/image"/><Relationship Id="rId4898" Target="media/image4898.png" Type="http://schemas.openxmlformats.org/officeDocument/2006/relationships/image"/><Relationship Id="rId4899" Target="media/image4899.png" Type="http://schemas.openxmlformats.org/officeDocument/2006/relationships/image"/><Relationship Id="rId49" Target="media/image49.png" Type="http://schemas.openxmlformats.org/officeDocument/2006/relationships/image"/><Relationship Id="rId490" Target="media/image490.png" Type="http://schemas.openxmlformats.org/officeDocument/2006/relationships/image"/><Relationship Id="rId4900" Target="media/image4900.png" Type="http://schemas.openxmlformats.org/officeDocument/2006/relationships/image"/><Relationship Id="rId4901" Target="media/image4901.png" Type="http://schemas.openxmlformats.org/officeDocument/2006/relationships/image"/><Relationship Id="rId4902" Target="media/image4902.png" Type="http://schemas.openxmlformats.org/officeDocument/2006/relationships/image"/><Relationship Id="rId4903" Target="media/image4903.png" Type="http://schemas.openxmlformats.org/officeDocument/2006/relationships/image"/><Relationship Id="rId4904" Target="media/image4904.png" Type="http://schemas.openxmlformats.org/officeDocument/2006/relationships/image"/><Relationship Id="rId4905" Target="media/image4905.png" Type="http://schemas.openxmlformats.org/officeDocument/2006/relationships/image"/><Relationship Id="rId4906" Target="media/image4906.png" Type="http://schemas.openxmlformats.org/officeDocument/2006/relationships/image"/><Relationship Id="rId4907" Target="media/image4907.png" Type="http://schemas.openxmlformats.org/officeDocument/2006/relationships/image"/><Relationship Id="rId4908" Target="media/image4908.png" Type="http://schemas.openxmlformats.org/officeDocument/2006/relationships/image"/><Relationship Id="rId4909" Target="media/image4909.png" Type="http://schemas.openxmlformats.org/officeDocument/2006/relationships/image"/><Relationship Id="rId491" Target="media/image491.png" Type="http://schemas.openxmlformats.org/officeDocument/2006/relationships/image"/><Relationship Id="rId4910" Target="media/image4910.png" Type="http://schemas.openxmlformats.org/officeDocument/2006/relationships/image"/><Relationship Id="rId4911" Target="media/image4911.png" Type="http://schemas.openxmlformats.org/officeDocument/2006/relationships/image"/><Relationship Id="rId4912" Target="media/image4912.png" Type="http://schemas.openxmlformats.org/officeDocument/2006/relationships/image"/><Relationship Id="rId4913" Target="media/image4913.png" Type="http://schemas.openxmlformats.org/officeDocument/2006/relationships/image"/><Relationship Id="rId4914" Target="media/image4914.png" Type="http://schemas.openxmlformats.org/officeDocument/2006/relationships/image"/><Relationship Id="rId4915" Target="media/image4915.png" Type="http://schemas.openxmlformats.org/officeDocument/2006/relationships/image"/><Relationship Id="rId4916" Target="media/image4916.png" Type="http://schemas.openxmlformats.org/officeDocument/2006/relationships/image"/><Relationship Id="rId4917" Target="media/image4917.png" Type="http://schemas.openxmlformats.org/officeDocument/2006/relationships/image"/><Relationship Id="rId4918" Target="media/image4918.png" Type="http://schemas.openxmlformats.org/officeDocument/2006/relationships/image"/><Relationship Id="rId4919" Target="media/image4919.png" Type="http://schemas.openxmlformats.org/officeDocument/2006/relationships/image"/><Relationship Id="rId492" Target="media/image492.png" Type="http://schemas.openxmlformats.org/officeDocument/2006/relationships/image"/><Relationship Id="rId4920" Target="media/image4920.png" Type="http://schemas.openxmlformats.org/officeDocument/2006/relationships/image"/><Relationship Id="rId4921" Target="media/image4921.png" Type="http://schemas.openxmlformats.org/officeDocument/2006/relationships/image"/><Relationship Id="rId4922" Target="media/image4922.png" Type="http://schemas.openxmlformats.org/officeDocument/2006/relationships/image"/><Relationship Id="rId4923" Target="media/image4923.png" Type="http://schemas.openxmlformats.org/officeDocument/2006/relationships/image"/><Relationship Id="rId4924" Target="media/image4924.png" Type="http://schemas.openxmlformats.org/officeDocument/2006/relationships/image"/><Relationship Id="rId4925" Target="media/image4925.png" Type="http://schemas.openxmlformats.org/officeDocument/2006/relationships/image"/><Relationship Id="rId4926" Target="media/image4926.png" Type="http://schemas.openxmlformats.org/officeDocument/2006/relationships/image"/><Relationship Id="rId4927" Target="media/image4927.png" Type="http://schemas.openxmlformats.org/officeDocument/2006/relationships/image"/><Relationship Id="rId4928" Target="media/image4928.png" Type="http://schemas.openxmlformats.org/officeDocument/2006/relationships/image"/><Relationship Id="rId4929" Target="media/image4929.png" Type="http://schemas.openxmlformats.org/officeDocument/2006/relationships/image"/><Relationship Id="rId493" Target="media/image493.png" Type="http://schemas.openxmlformats.org/officeDocument/2006/relationships/image"/><Relationship Id="rId4930" Target="media/image4930.png" Type="http://schemas.openxmlformats.org/officeDocument/2006/relationships/image"/><Relationship Id="rId4931" Target="media/image4931.png" Type="http://schemas.openxmlformats.org/officeDocument/2006/relationships/image"/><Relationship Id="rId4932" Target="media/image4932.png" Type="http://schemas.openxmlformats.org/officeDocument/2006/relationships/image"/><Relationship Id="rId4933" Target="media/image4933.png" Type="http://schemas.openxmlformats.org/officeDocument/2006/relationships/image"/><Relationship Id="rId4934" Target="media/image4934.png" Type="http://schemas.openxmlformats.org/officeDocument/2006/relationships/image"/><Relationship Id="rId4935" Target="media/image4935.png" Type="http://schemas.openxmlformats.org/officeDocument/2006/relationships/image"/><Relationship Id="rId4936" Target="media/image4936.png" Type="http://schemas.openxmlformats.org/officeDocument/2006/relationships/image"/><Relationship Id="rId4937" Target="media/image4937.png" Type="http://schemas.openxmlformats.org/officeDocument/2006/relationships/image"/><Relationship Id="rId4938" Target="media/image4938.png" Type="http://schemas.openxmlformats.org/officeDocument/2006/relationships/image"/><Relationship Id="rId4939" Target="media/image4939.png" Type="http://schemas.openxmlformats.org/officeDocument/2006/relationships/image"/><Relationship Id="rId494" Target="media/image494.png" Type="http://schemas.openxmlformats.org/officeDocument/2006/relationships/image"/><Relationship Id="rId4940" Target="media/image4940.png" Type="http://schemas.openxmlformats.org/officeDocument/2006/relationships/image"/><Relationship Id="rId4941" Target="media/image4941.png" Type="http://schemas.openxmlformats.org/officeDocument/2006/relationships/image"/><Relationship Id="rId4942" Target="media/image4942.png" Type="http://schemas.openxmlformats.org/officeDocument/2006/relationships/image"/><Relationship Id="rId4943" Target="media/image4943.png" Type="http://schemas.openxmlformats.org/officeDocument/2006/relationships/image"/><Relationship Id="rId4944" Target="media/image4944.png" Type="http://schemas.openxmlformats.org/officeDocument/2006/relationships/image"/><Relationship Id="rId4945" Target="media/image4945.png" Type="http://schemas.openxmlformats.org/officeDocument/2006/relationships/image"/><Relationship Id="rId4946" Target="media/image4946.png" Type="http://schemas.openxmlformats.org/officeDocument/2006/relationships/image"/><Relationship Id="rId4947" Target="media/image4947.png" Type="http://schemas.openxmlformats.org/officeDocument/2006/relationships/image"/><Relationship Id="rId4948" Target="media/image4948.png" Type="http://schemas.openxmlformats.org/officeDocument/2006/relationships/image"/><Relationship Id="rId4949" Target="media/image4949.png" Type="http://schemas.openxmlformats.org/officeDocument/2006/relationships/image"/><Relationship Id="rId495" Target="media/image495.png" Type="http://schemas.openxmlformats.org/officeDocument/2006/relationships/image"/><Relationship Id="rId4950" Target="media/image4950.png" Type="http://schemas.openxmlformats.org/officeDocument/2006/relationships/image"/><Relationship Id="rId4951" Target="media/image4951.png" Type="http://schemas.openxmlformats.org/officeDocument/2006/relationships/image"/><Relationship Id="rId4952" Target="media/image4952.png" Type="http://schemas.openxmlformats.org/officeDocument/2006/relationships/image"/><Relationship Id="rId4953" Target="media/image4953.png" Type="http://schemas.openxmlformats.org/officeDocument/2006/relationships/image"/><Relationship Id="rId4954" Target="media/image4954.png" Type="http://schemas.openxmlformats.org/officeDocument/2006/relationships/image"/><Relationship Id="rId4955" Target="media/image4955.png" Type="http://schemas.openxmlformats.org/officeDocument/2006/relationships/image"/><Relationship Id="rId4956" Target="media/image4956.png" Type="http://schemas.openxmlformats.org/officeDocument/2006/relationships/image"/><Relationship Id="rId4957" Target="media/image4957.png" Type="http://schemas.openxmlformats.org/officeDocument/2006/relationships/image"/><Relationship Id="rId4958" Target="media/image4958.png" Type="http://schemas.openxmlformats.org/officeDocument/2006/relationships/image"/><Relationship Id="rId4959" Target="media/image4959.png" Type="http://schemas.openxmlformats.org/officeDocument/2006/relationships/image"/><Relationship Id="rId496" Target="media/image496.png" Type="http://schemas.openxmlformats.org/officeDocument/2006/relationships/image"/><Relationship Id="rId4960" Target="media/image4960.png" Type="http://schemas.openxmlformats.org/officeDocument/2006/relationships/image"/><Relationship Id="rId4961" Target="media/image4961.png" Type="http://schemas.openxmlformats.org/officeDocument/2006/relationships/image"/><Relationship Id="rId4962" Target="media/image4962.png" Type="http://schemas.openxmlformats.org/officeDocument/2006/relationships/image"/><Relationship Id="rId4963" Target="media/image4963.png" Type="http://schemas.openxmlformats.org/officeDocument/2006/relationships/image"/><Relationship Id="rId4964" Target="media/image4964.png" Type="http://schemas.openxmlformats.org/officeDocument/2006/relationships/image"/><Relationship Id="rId4965" Target="media/image4965.png" Type="http://schemas.openxmlformats.org/officeDocument/2006/relationships/image"/><Relationship Id="rId4966" Target="media/image4966.png" Type="http://schemas.openxmlformats.org/officeDocument/2006/relationships/image"/><Relationship Id="rId4967" Target="media/image4967.png" Type="http://schemas.openxmlformats.org/officeDocument/2006/relationships/image"/><Relationship Id="rId4968" Target="media/image4968.png" Type="http://schemas.openxmlformats.org/officeDocument/2006/relationships/image"/><Relationship Id="rId4969" Target="media/image4969.png" Type="http://schemas.openxmlformats.org/officeDocument/2006/relationships/image"/><Relationship Id="rId497" Target="media/image497.png" Type="http://schemas.openxmlformats.org/officeDocument/2006/relationships/image"/><Relationship Id="rId4970" Target="media/image4970.png" Type="http://schemas.openxmlformats.org/officeDocument/2006/relationships/image"/><Relationship Id="rId4971" Target="media/image4971.png" Type="http://schemas.openxmlformats.org/officeDocument/2006/relationships/image"/><Relationship Id="rId4972" Target="media/image4972.png" Type="http://schemas.openxmlformats.org/officeDocument/2006/relationships/image"/><Relationship Id="rId4973" Target="media/image4973.png" Type="http://schemas.openxmlformats.org/officeDocument/2006/relationships/image"/><Relationship Id="rId4974" Target="media/image4974.png" Type="http://schemas.openxmlformats.org/officeDocument/2006/relationships/image"/><Relationship Id="rId4975" Target="media/image4975.png" Type="http://schemas.openxmlformats.org/officeDocument/2006/relationships/image"/><Relationship Id="rId4976" Target="media/image4976.png" Type="http://schemas.openxmlformats.org/officeDocument/2006/relationships/image"/><Relationship Id="rId4977" Target="media/image4977.png" Type="http://schemas.openxmlformats.org/officeDocument/2006/relationships/image"/><Relationship Id="rId4978" Target="media/image4978.png" Type="http://schemas.openxmlformats.org/officeDocument/2006/relationships/image"/><Relationship Id="rId4979" Target="media/image4979.png" Type="http://schemas.openxmlformats.org/officeDocument/2006/relationships/image"/><Relationship Id="rId498" Target="media/image498.png" Type="http://schemas.openxmlformats.org/officeDocument/2006/relationships/image"/><Relationship Id="rId4980" Target="media/image4980.png" Type="http://schemas.openxmlformats.org/officeDocument/2006/relationships/image"/><Relationship Id="rId4981" Target="media/image4981.png" Type="http://schemas.openxmlformats.org/officeDocument/2006/relationships/image"/><Relationship Id="rId4982" Target="media/image4982.png" Type="http://schemas.openxmlformats.org/officeDocument/2006/relationships/image"/><Relationship Id="rId4983" Target="media/image4983.png" Type="http://schemas.openxmlformats.org/officeDocument/2006/relationships/image"/><Relationship Id="rId4984" Target="media/image4984.png" Type="http://schemas.openxmlformats.org/officeDocument/2006/relationships/image"/><Relationship Id="rId4985" Target="media/image4985.png" Type="http://schemas.openxmlformats.org/officeDocument/2006/relationships/image"/><Relationship Id="rId4986" Target="media/image4986.png" Type="http://schemas.openxmlformats.org/officeDocument/2006/relationships/image"/><Relationship Id="rId4987" Target="media/image4987.png" Type="http://schemas.openxmlformats.org/officeDocument/2006/relationships/image"/><Relationship Id="rId4988" Target="media/image4988.png" Type="http://schemas.openxmlformats.org/officeDocument/2006/relationships/image"/><Relationship Id="rId4989" Target="media/image4989.png" Type="http://schemas.openxmlformats.org/officeDocument/2006/relationships/image"/><Relationship Id="rId499" Target="media/image499.png" Type="http://schemas.openxmlformats.org/officeDocument/2006/relationships/image"/><Relationship Id="rId4990" Target="media/image4990.png" Type="http://schemas.openxmlformats.org/officeDocument/2006/relationships/image"/><Relationship Id="rId4991" Target="media/image4991.png" Type="http://schemas.openxmlformats.org/officeDocument/2006/relationships/image"/><Relationship Id="rId4992" Target="media/image4992.png" Type="http://schemas.openxmlformats.org/officeDocument/2006/relationships/image"/><Relationship Id="rId4993" Target="media/image4993.png" Type="http://schemas.openxmlformats.org/officeDocument/2006/relationships/image"/><Relationship Id="rId4994" Target="media/image4994.png" Type="http://schemas.openxmlformats.org/officeDocument/2006/relationships/image"/><Relationship Id="rId4995" Target="media/image4995.png" Type="http://schemas.openxmlformats.org/officeDocument/2006/relationships/image"/><Relationship Id="rId4996" Target="media/image4996.png" Type="http://schemas.openxmlformats.org/officeDocument/2006/relationships/image"/><Relationship Id="rId4997" Target="media/image4997.png" Type="http://schemas.openxmlformats.org/officeDocument/2006/relationships/image"/><Relationship Id="rId4998" Target="media/image4998.png" Type="http://schemas.openxmlformats.org/officeDocument/2006/relationships/image"/><Relationship Id="rId4999" Target="media/image4999.png" Type="http://schemas.openxmlformats.org/officeDocument/2006/relationships/image"/><Relationship Id="rId5" Target="media/image5.png" Type="http://schemas.openxmlformats.org/officeDocument/2006/relationships/image"/><Relationship Id="rId50" Target="media/image50.png" Type="http://schemas.openxmlformats.org/officeDocument/2006/relationships/image"/><Relationship Id="rId500" Target="media/image500.png" Type="http://schemas.openxmlformats.org/officeDocument/2006/relationships/image"/><Relationship Id="rId5000" Target="media/image5000.png" Type="http://schemas.openxmlformats.org/officeDocument/2006/relationships/image"/><Relationship Id="rId5001" Target="media/image5001.png" Type="http://schemas.openxmlformats.org/officeDocument/2006/relationships/image"/><Relationship Id="rId5002" Target="media/image5002.png" Type="http://schemas.openxmlformats.org/officeDocument/2006/relationships/image"/><Relationship Id="rId5003" Target="media/image5003.png" Type="http://schemas.openxmlformats.org/officeDocument/2006/relationships/image"/><Relationship Id="rId5004" Target="media/image5004.png" Type="http://schemas.openxmlformats.org/officeDocument/2006/relationships/image"/><Relationship Id="rId5005" Target="media/image5005.png" Type="http://schemas.openxmlformats.org/officeDocument/2006/relationships/image"/><Relationship Id="rId5006" Target="media/image5006.png" Type="http://schemas.openxmlformats.org/officeDocument/2006/relationships/image"/><Relationship Id="rId5007" Target="media/image5007.png" Type="http://schemas.openxmlformats.org/officeDocument/2006/relationships/image"/><Relationship Id="rId5008" Target="media/image5008.png" Type="http://schemas.openxmlformats.org/officeDocument/2006/relationships/image"/><Relationship Id="rId5009" Target="media/image5009.png" Type="http://schemas.openxmlformats.org/officeDocument/2006/relationships/image"/><Relationship Id="rId501" Target="media/image501.png" Type="http://schemas.openxmlformats.org/officeDocument/2006/relationships/image"/><Relationship Id="rId5010" Target="media/image5010.png" Type="http://schemas.openxmlformats.org/officeDocument/2006/relationships/image"/><Relationship Id="rId5011" Target="media/image5011.png" Type="http://schemas.openxmlformats.org/officeDocument/2006/relationships/image"/><Relationship Id="rId5012" Target="media/image5012.png" Type="http://schemas.openxmlformats.org/officeDocument/2006/relationships/image"/><Relationship Id="rId5013" Target="media/image5013.png" Type="http://schemas.openxmlformats.org/officeDocument/2006/relationships/image"/><Relationship Id="rId5014" Target="media/image5014.png" Type="http://schemas.openxmlformats.org/officeDocument/2006/relationships/image"/><Relationship Id="rId5015" Target="media/image5015.png" Type="http://schemas.openxmlformats.org/officeDocument/2006/relationships/image"/><Relationship Id="rId5016" Target="media/image5016.png" Type="http://schemas.openxmlformats.org/officeDocument/2006/relationships/image"/><Relationship Id="rId5017" Target="media/image5017.png" Type="http://schemas.openxmlformats.org/officeDocument/2006/relationships/image"/><Relationship Id="rId5018" Target="media/image5018.png" Type="http://schemas.openxmlformats.org/officeDocument/2006/relationships/image"/><Relationship Id="rId5019" Target="media/image5019.png" Type="http://schemas.openxmlformats.org/officeDocument/2006/relationships/image"/><Relationship Id="rId502" Target="media/image502.png" Type="http://schemas.openxmlformats.org/officeDocument/2006/relationships/image"/><Relationship Id="rId5020" Target="media/image5020.png" Type="http://schemas.openxmlformats.org/officeDocument/2006/relationships/image"/><Relationship Id="rId5021" Target="media/image5021.png" Type="http://schemas.openxmlformats.org/officeDocument/2006/relationships/image"/><Relationship Id="rId5022" Target="media/image5022.png" Type="http://schemas.openxmlformats.org/officeDocument/2006/relationships/image"/><Relationship Id="rId5023" Target="media/image5023.png" Type="http://schemas.openxmlformats.org/officeDocument/2006/relationships/image"/><Relationship Id="rId5024" Target="media/image5024.png" Type="http://schemas.openxmlformats.org/officeDocument/2006/relationships/image"/><Relationship Id="rId5025" Target="media/image5025.png" Type="http://schemas.openxmlformats.org/officeDocument/2006/relationships/image"/><Relationship Id="rId5026" Target="media/image5026.png" Type="http://schemas.openxmlformats.org/officeDocument/2006/relationships/image"/><Relationship Id="rId5027" Target="media/image5027.png" Type="http://schemas.openxmlformats.org/officeDocument/2006/relationships/image"/><Relationship Id="rId5028" Target="media/image5028.png" Type="http://schemas.openxmlformats.org/officeDocument/2006/relationships/image"/><Relationship Id="rId5029" Target="media/image5029.png" Type="http://schemas.openxmlformats.org/officeDocument/2006/relationships/image"/><Relationship Id="rId503" Target="media/image503.png" Type="http://schemas.openxmlformats.org/officeDocument/2006/relationships/image"/><Relationship Id="rId5030" Target="media/image5030.png" Type="http://schemas.openxmlformats.org/officeDocument/2006/relationships/image"/><Relationship Id="rId5031" Target="media/image5031.png" Type="http://schemas.openxmlformats.org/officeDocument/2006/relationships/image"/><Relationship Id="rId5032" Target="media/image5032.png" Type="http://schemas.openxmlformats.org/officeDocument/2006/relationships/image"/><Relationship Id="rId5033" Target="media/image5033.png" Type="http://schemas.openxmlformats.org/officeDocument/2006/relationships/image"/><Relationship Id="rId5034" Target="media/image5034.png" Type="http://schemas.openxmlformats.org/officeDocument/2006/relationships/image"/><Relationship Id="rId5035" Target="media/image5035.png" Type="http://schemas.openxmlformats.org/officeDocument/2006/relationships/image"/><Relationship Id="rId5036" Target="media/image5036.png" Type="http://schemas.openxmlformats.org/officeDocument/2006/relationships/image"/><Relationship Id="rId5037" Target="media/image5037.png" Type="http://schemas.openxmlformats.org/officeDocument/2006/relationships/image"/><Relationship Id="rId5038" Target="media/image5038.png" Type="http://schemas.openxmlformats.org/officeDocument/2006/relationships/image"/><Relationship Id="rId5039" Target="media/image5039.png" Type="http://schemas.openxmlformats.org/officeDocument/2006/relationships/image"/><Relationship Id="rId504" Target="media/image504.png" Type="http://schemas.openxmlformats.org/officeDocument/2006/relationships/image"/><Relationship Id="rId5040" Target="media/image5040.png" Type="http://schemas.openxmlformats.org/officeDocument/2006/relationships/image"/><Relationship Id="rId5041" Target="media/image5041.png" Type="http://schemas.openxmlformats.org/officeDocument/2006/relationships/image"/><Relationship Id="rId5042" Target="media/image5042.png" Type="http://schemas.openxmlformats.org/officeDocument/2006/relationships/image"/><Relationship Id="rId5043" Target="media/image5043.png" Type="http://schemas.openxmlformats.org/officeDocument/2006/relationships/image"/><Relationship Id="rId5044" Target="media/image5044.png" Type="http://schemas.openxmlformats.org/officeDocument/2006/relationships/image"/><Relationship Id="rId5045" Target="media/image5045.png" Type="http://schemas.openxmlformats.org/officeDocument/2006/relationships/image"/><Relationship Id="rId5046" Target="media/image5046.png" Type="http://schemas.openxmlformats.org/officeDocument/2006/relationships/image"/><Relationship Id="rId5047" Target="media/image5047.png" Type="http://schemas.openxmlformats.org/officeDocument/2006/relationships/image"/><Relationship Id="rId5048" Target="media/image5048.png" Type="http://schemas.openxmlformats.org/officeDocument/2006/relationships/image"/><Relationship Id="rId5049" Target="media/image5049.png" Type="http://schemas.openxmlformats.org/officeDocument/2006/relationships/image"/><Relationship Id="rId505" Target="media/image505.png" Type="http://schemas.openxmlformats.org/officeDocument/2006/relationships/image"/><Relationship Id="rId5050" Target="media/image5050.png" Type="http://schemas.openxmlformats.org/officeDocument/2006/relationships/image"/><Relationship Id="rId5051" Target="media/image5051.png" Type="http://schemas.openxmlformats.org/officeDocument/2006/relationships/image"/><Relationship Id="rId5052" Target="media/image5052.png" Type="http://schemas.openxmlformats.org/officeDocument/2006/relationships/image"/><Relationship Id="rId5053" Target="media/image5053.png" Type="http://schemas.openxmlformats.org/officeDocument/2006/relationships/image"/><Relationship Id="rId5054" Target="media/image5054.png" Type="http://schemas.openxmlformats.org/officeDocument/2006/relationships/image"/><Relationship Id="rId5055" Target="media/image5055.png" Type="http://schemas.openxmlformats.org/officeDocument/2006/relationships/image"/><Relationship Id="rId5056" Target="media/image5056.png" Type="http://schemas.openxmlformats.org/officeDocument/2006/relationships/image"/><Relationship Id="rId5057" Target="media/image5057.png" Type="http://schemas.openxmlformats.org/officeDocument/2006/relationships/image"/><Relationship Id="rId5058" Target="media/image5058.png" Type="http://schemas.openxmlformats.org/officeDocument/2006/relationships/image"/><Relationship Id="rId5059" Target="media/image5059.png" Type="http://schemas.openxmlformats.org/officeDocument/2006/relationships/image"/><Relationship Id="rId506" Target="media/image506.png" Type="http://schemas.openxmlformats.org/officeDocument/2006/relationships/image"/><Relationship Id="rId5060" Target="media/image5060.png" Type="http://schemas.openxmlformats.org/officeDocument/2006/relationships/image"/><Relationship Id="rId5061" Target="media/image5061.png" Type="http://schemas.openxmlformats.org/officeDocument/2006/relationships/image"/><Relationship Id="rId5062" Target="media/image5062.png" Type="http://schemas.openxmlformats.org/officeDocument/2006/relationships/image"/><Relationship Id="rId5063" Target="media/image5063.png" Type="http://schemas.openxmlformats.org/officeDocument/2006/relationships/image"/><Relationship Id="rId5064" Target="media/image5064.png" Type="http://schemas.openxmlformats.org/officeDocument/2006/relationships/image"/><Relationship Id="rId5065" Target="media/image5065.png" Type="http://schemas.openxmlformats.org/officeDocument/2006/relationships/image"/><Relationship Id="rId5066" Target="media/image5066.png" Type="http://schemas.openxmlformats.org/officeDocument/2006/relationships/image"/><Relationship Id="rId5067" Target="media/image5067.png" Type="http://schemas.openxmlformats.org/officeDocument/2006/relationships/image"/><Relationship Id="rId5068" Target="media/image5068.png" Type="http://schemas.openxmlformats.org/officeDocument/2006/relationships/image"/><Relationship Id="rId5069" Target="media/image5069.png" Type="http://schemas.openxmlformats.org/officeDocument/2006/relationships/image"/><Relationship Id="rId507" Target="media/image507.png" Type="http://schemas.openxmlformats.org/officeDocument/2006/relationships/image"/><Relationship Id="rId5070" Target="media/image5070.png" Type="http://schemas.openxmlformats.org/officeDocument/2006/relationships/image"/><Relationship Id="rId5071" Target="media/image5071.png" Type="http://schemas.openxmlformats.org/officeDocument/2006/relationships/image"/><Relationship Id="rId5072" Target="media/image5072.png" Type="http://schemas.openxmlformats.org/officeDocument/2006/relationships/image"/><Relationship Id="rId5073" Target="media/image5073.png" Type="http://schemas.openxmlformats.org/officeDocument/2006/relationships/image"/><Relationship Id="rId5074" Target="media/image5074.png" Type="http://schemas.openxmlformats.org/officeDocument/2006/relationships/image"/><Relationship Id="rId5075" Target="media/image5075.png" Type="http://schemas.openxmlformats.org/officeDocument/2006/relationships/image"/><Relationship Id="rId5076" Target="media/image5076.png" Type="http://schemas.openxmlformats.org/officeDocument/2006/relationships/image"/><Relationship Id="rId5077" Target="media/image5077.png" Type="http://schemas.openxmlformats.org/officeDocument/2006/relationships/image"/><Relationship Id="rId5078" Target="media/image5078.png" Type="http://schemas.openxmlformats.org/officeDocument/2006/relationships/image"/><Relationship Id="rId5079" Target="media/image5079.png" Type="http://schemas.openxmlformats.org/officeDocument/2006/relationships/image"/><Relationship Id="rId508" Target="media/image508.png" Type="http://schemas.openxmlformats.org/officeDocument/2006/relationships/image"/><Relationship Id="rId5080" Target="media/image5080.png" Type="http://schemas.openxmlformats.org/officeDocument/2006/relationships/image"/><Relationship Id="rId5081" Target="media/image5081.png" Type="http://schemas.openxmlformats.org/officeDocument/2006/relationships/image"/><Relationship Id="rId5082" Target="media/image5082.png" Type="http://schemas.openxmlformats.org/officeDocument/2006/relationships/image"/><Relationship Id="rId5083" Target="media/image5083.png" Type="http://schemas.openxmlformats.org/officeDocument/2006/relationships/image"/><Relationship Id="rId5084" Target="media/image5084.png" Type="http://schemas.openxmlformats.org/officeDocument/2006/relationships/image"/><Relationship Id="rId5085" Target="media/image5085.png" Type="http://schemas.openxmlformats.org/officeDocument/2006/relationships/image"/><Relationship Id="rId5086" Target="media/image5086.png" Type="http://schemas.openxmlformats.org/officeDocument/2006/relationships/image"/><Relationship Id="rId5087" Target="media/image5087.png" Type="http://schemas.openxmlformats.org/officeDocument/2006/relationships/image"/><Relationship Id="rId5088" Target="media/image5088.png" Type="http://schemas.openxmlformats.org/officeDocument/2006/relationships/image"/><Relationship Id="rId5089" Target="media/image5089.png" Type="http://schemas.openxmlformats.org/officeDocument/2006/relationships/image"/><Relationship Id="rId509" Target="media/image509.png" Type="http://schemas.openxmlformats.org/officeDocument/2006/relationships/image"/><Relationship Id="rId5090" Target="media/image5090.png" Type="http://schemas.openxmlformats.org/officeDocument/2006/relationships/image"/><Relationship Id="rId5091" Target="media/image5091.png" Type="http://schemas.openxmlformats.org/officeDocument/2006/relationships/image"/><Relationship Id="rId5092" Target="media/image5092.png" Type="http://schemas.openxmlformats.org/officeDocument/2006/relationships/image"/><Relationship Id="rId5093" Target="media/image5093.png" Type="http://schemas.openxmlformats.org/officeDocument/2006/relationships/image"/><Relationship Id="rId5094" Target="media/image5094.png" Type="http://schemas.openxmlformats.org/officeDocument/2006/relationships/image"/><Relationship Id="rId5095" Target="media/image5095.png" Type="http://schemas.openxmlformats.org/officeDocument/2006/relationships/image"/><Relationship Id="rId5096" Target="media/image5096.png" Type="http://schemas.openxmlformats.org/officeDocument/2006/relationships/image"/><Relationship Id="rId5097" Target="media/image5097.png" Type="http://schemas.openxmlformats.org/officeDocument/2006/relationships/image"/><Relationship Id="rId5098" Target="media/image5098.png" Type="http://schemas.openxmlformats.org/officeDocument/2006/relationships/image"/><Relationship Id="rId5099" Target="media/image5099.png" Type="http://schemas.openxmlformats.org/officeDocument/2006/relationships/image"/><Relationship Id="rId51" Target="media/image51.png" Type="http://schemas.openxmlformats.org/officeDocument/2006/relationships/image"/><Relationship Id="rId510" Target="media/image510.png" Type="http://schemas.openxmlformats.org/officeDocument/2006/relationships/image"/><Relationship Id="rId5100" Target="media/image5100.png" Type="http://schemas.openxmlformats.org/officeDocument/2006/relationships/image"/><Relationship Id="rId5101" Target="media/image5101.png" Type="http://schemas.openxmlformats.org/officeDocument/2006/relationships/image"/><Relationship Id="rId5102" Target="media/image5102.png" Type="http://schemas.openxmlformats.org/officeDocument/2006/relationships/image"/><Relationship Id="rId5103" Target="media/image5103.png" Type="http://schemas.openxmlformats.org/officeDocument/2006/relationships/image"/><Relationship Id="rId5104" Target="media/image5104.png" Type="http://schemas.openxmlformats.org/officeDocument/2006/relationships/image"/><Relationship Id="rId5105" Target="media/image5105.png" Type="http://schemas.openxmlformats.org/officeDocument/2006/relationships/image"/><Relationship Id="rId5106" Target="media/image5106.png" Type="http://schemas.openxmlformats.org/officeDocument/2006/relationships/image"/><Relationship Id="rId5107" Target="media/image5107.png" Type="http://schemas.openxmlformats.org/officeDocument/2006/relationships/image"/><Relationship Id="rId5108" Target="media/image5108.png" Type="http://schemas.openxmlformats.org/officeDocument/2006/relationships/image"/><Relationship Id="rId5109" Target="media/image5109.png" Type="http://schemas.openxmlformats.org/officeDocument/2006/relationships/image"/><Relationship Id="rId511" Target="media/image511.png" Type="http://schemas.openxmlformats.org/officeDocument/2006/relationships/image"/><Relationship Id="rId5110" Target="media/image5110.png" Type="http://schemas.openxmlformats.org/officeDocument/2006/relationships/image"/><Relationship Id="rId5111" Target="media/image5111.png" Type="http://schemas.openxmlformats.org/officeDocument/2006/relationships/image"/><Relationship Id="rId5112" Target="media/image5112.png" Type="http://schemas.openxmlformats.org/officeDocument/2006/relationships/image"/><Relationship Id="rId5113" Target="media/image5113.png" Type="http://schemas.openxmlformats.org/officeDocument/2006/relationships/image"/><Relationship Id="rId5114" Target="media/image5114.png" Type="http://schemas.openxmlformats.org/officeDocument/2006/relationships/image"/><Relationship Id="rId5115" Target="media/image5115.png" Type="http://schemas.openxmlformats.org/officeDocument/2006/relationships/image"/><Relationship Id="rId5116" Target="media/image5116.png" Type="http://schemas.openxmlformats.org/officeDocument/2006/relationships/image"/><Relationship Id="rId5117" Target="media/image5117.png" Type="http://schemas.openxmlformats.org/officeDocument/2006/relationships/image"/><Relationship Id="rId5118" Target="media/image5118.png" Type="http://schemas.openxmlformats.org/officeDocument/2006/relationships/image"/><Relationship Id="rId5119" Target="media/image5119.png" Type="http://schemas.openxmlformats.org/officeDocument/2006/relationships/image"/><Relationship Id="rId512" Target="media/image512.png" Type="http://schemas.openxmlformats.org/officeDocument/2006/relationships/image"/><Relationship Id="rId5120" Target="media/image5120.png" Type="http://schemas.openxmlformats.org/officeDocument/2006/relationships/image"/><Relationship Id="rId5121" Target="media/image5121.png" Type="http://schemas.openxmlformats.org/officeDocument/2006/relationships/image"/><Relationship Id="rId5122" Target="media/image5122.png" Type="http://schemas.openxmlformats.org/officeDocument/2006/relationships/image"/><Relationship Id="rId5123" Target="media/image5123.png" Type="http://schemas.openxmlformats.org/officeDocument/2006/relationships/image"/><Relationship Id="rId5124" Target="media/image5124.png" Type="http://schemas.openxmlformats.org/officeDocument/2006/relationships/image"/><Relationship Id="rId5125" Target="media/image5125.png" Type="http://schemas.openxmlformats.org/officeDocument/2006/relationships/image"/><Relationship Id="rId5126" Target="media/image5126.png" Type="http://schemas.openxmlformats.org/officeDocument/2006/relationships/image"/><Relationship Id="rId5127" Target="media/image5127.png" Type="http://schemas.openxmlformats.org/officeDocument/2006/relationships/image"/><Relationship Id="rId5128" Target="media/image5128.png" Type="http://schemas.openxmlformats.org/officeDocument/2006/relationships/image"/><Relationship Id="rId5129" Target="media/image5129.png" Type="http://schemas.openxmlformats.org/officeDocument/2006/relationships/image"/><Relationship Id="rId513" Target="media/image513.png" Type="http://schemas.openxmlformats.org/officeDocument/2006/relationships/image"/><Relationship Id="rId5130" Target="media/image5130.png" Type="http://schemas.openxmlformats.org/officeDocument/2006/relationships/image"/><Relationship Id="rId5131" Target="media/image5131.png" Type="http://schemas.openxmlformats.org/officeDocument/2006/relationships/image"/><Relationship Id="rId5132" Target="media/image5132.png" Type="http://schemas.openxmlformats.org/officeDocument/2006/relationships/image"/><Relationship Id="rId5133" Target="media/image5133.png" Type="http://schemas.openxmlformats.org/officeDocument/2006/relationships/image"/><Relationship Id="rId5134" Target="media/image5134.png" Type="http://schemas.openxmlformats.org/officeDocument/2006/relationships/image"/><Relationship Id="rId5135" Target="media/image5135.png" Type="http://schemas.openxmlformats.org/officeDocument/2006/relationships/image"/><Relationship Id="rId5136" Target="media/image5136.png" Type="http://schemas.openxmlformats.org/officeDocument/2006/relationships/image"/><Relationship Id="rId5137" Target="media/image5137.png" Type="http://schemas.openxmlformats.org/officeDocument/2006/relationships/image"/><Relationship Id="rId5138" Target="media/image5138.png" Type="http://schemas.openxmlformats.org/officeDocument/2006/relationships/image"/><Relationship Id="rId5139" Target="media/image5139.png" Type="http://schemas.openxmlformats.org/officeDocument/2006/relationships/image"/><Relationship Id="rId514" Target="media/image514.png" Type="http://schemas.openxmlformats.org/officeDocument/2006/relationships/image"/><Relationship Id="rId5140" Target="media/image5140.png" Type="http://schemas.openxmlformats.org/officeDocument/2006/relationships/image"/><Relationship Id="rId5141" Target="media/image5141.png" Type="http://schemas.openxmlformats.org/officeDocument/2006/relationships/image"/><Relationship Id="rId5142" Target="media/image5142.png" Type="http://schemas.openxmlformats.org/officeDocument/2006/relationships/image"/><Relationship Id="rId5143" Target="media/image5143.png" Type="http://schemas.openxmlformats.org/officeDocument/2006/relationships/image"/><Relationship Id="rId5144" Target="media/image5144.png" Type="http://schemas.openxmlformats.org/officeDocument/2006/relationships/image"/><Relationship Id="rId5145" Target="media/image5145.png" Type="http://schemas.openxmlformats.org/officeDocument/2006/relationships/image"/><Relationship Id="rId5146" Target="media/image5146.png" Type="http://schemas.openxmlformats.org/officeDocument/2006/relationships/image"/><Relationship Id="rId5147" Target="media/image5147.png" Type="http://schemas.openxmlformats.org/officeDocument/2006/relationships/image"/><Relationship Id="rId5148" Target="media/image5148.png" Type="http://schemas.openxmlformats.org/officeDocument/2006/relationships/image"/><Relationship Id="rId5149" Target="media/image5149.png" Type="http://schemas.openxmlformats.org/officeDocument/2006/relationships/image"/><Relationship Id="rId515" Target="media/image515.png" Type="http://schemas.openxmlformats.org/officeDocument/2006/relationships/image"/><Relationship Id="rId5150" Target="media/image5150.png" Type="http://schemas.openxmlformats.org/officeDocument/2006/relationships/image"/><Relationship Id="rId5151" Target="media/image5151.png" Type="http://schemas.openxmlformats.org/officeDocument/2006/relationships/image"/><Relationship Id="rId5152" Target="media/image5152.png" Type="http://schemas.openxmlformats.org/officeDocument/2006/relationships/image"/><Relationship Id="rId5153" Target="media/image5153.png" Type="http://schemas.openxmlformats.org/officeDocument/2006/relationships/image"/><Relationship Id="rId5154" Target="media/image5154.png" Type="http://schemas.openxmlformats.org/officeDocument/2006/relationships/image"/><Relationship Id="rId5155" Target="media/image5155.png" Type="http://schemas.openxmlformats.org/officeDocument/2006/relationships/image"/><Relationship Id="rId5156" Target="media/image5156.png" Type="http://schemas.openxmlformats.org/officeDocument/2006/relationships/image"/><Relationship Id="rId5157" Target="media/image5157.png" Type="http://schemas.openxmlformats.org/officeDocument/2006/relationships/image"/><Relationship Id="rId5158" Target="media/image5158.png" Type="http://schemas.openxmlformats.org/officeDocument/2006/relationships/image"/><Relationship Id="rId5159" Target="media/image5159.png" Type="http://schemas.openxmlformats.org/officeDocument/2006/relationships/image"/><Relationship Id="rId516" Target="media/image516.png" Type="http://schemas.openxmlformats.org/officeDocument/2006/relationships/image"/><Relationship Id="rId5160" Target="media/image5160.png" Type="http://schemas.openxmlformats.org/officeDocument/2006/relationships/image"/><Relationship Id="rId5161" Target="media/image5161.png" Type="http://schemas.openxmlformats.org/officeDocument/2006/relationships/image"/><Relationship Id="rId5162" Target="media/image5162.png" Type="http://schemas.openxmlformats.org/officeDocument/2006/relationships/image"/><Relationship Id="rId5163" Target="media/image5163.png" Type="http://schemas.openxmlformats.org/officeDocument/2006/relationships/image"/><Relationship Id="rId5164" Target="media/image5164.png" Type="http://schemas.openxmlformats.org/officeDocument/2006/relationships/image"/><Relationship Id="rId5165" Target="media/image5165.png" Type="http://schemas.openxmlformats.org/officeDocument/2006/relationships/image"/><Relationship Id="rId5166" Target="media/image5166.png" Type="http://schemas.openxmlformats.org/officeDocument/2006/relationships/image"/><Relationship Id="rId5167" Target="media/image5167.png" Type="http://schemas.openxmlformats.org/officeDocument/2006/relationships/image"/><Relationship Id="rId5168" Target="media/image5168.png" Type="http://schemas.openxmlformats.org/officeDocument/2006/relationships/image"/><Relationship Id="rId5169" Target="media/image5169.png" Type="http://schemas.openxmlformats.org/officeDocument/2006/relationships/image"/><Relationship Id="rId517" Target="media/image517.png" Type="http://schemas.openxmlformats.org/officeDocument/2006/relationships/image"/><Relationship Id="rId5170" Target="media/image5170.png" Type="http://schemas.openxmlformats.org/officeDocument/2006/relationships/image"/><Relationship Id="rId5171" Target="media/image5171.png" Type="http://schemas.openxmlformats.org/officeDocument/2006/relationships/image"/><Relationship Id="rId5172" Target="media/image5172.png" Type="http://schemas.openxmlformats.org/officeDocument/2006/relationships/image"/><Relationship Id="rId5173" Target="media/image5173.png" Type="http://schemas.openxmlformats.org/officeDocument/2006/relationships/image"/><Relationship Id="rId5174" Target="media/image5174.png" Type="http://schemas.openxmlformats.org/officeDocument/2006/relationships/image"/><Relationship Id="rId5175" Target="media/image5175.png" Type="http://schemas.openxmlformats.org/officeDocument/2006/relationships/image"/><Relationship Id="rId5176" Target="media/image5176.png" Type="http://schemas.openxmlformats.org/officeDocument/2006/relationships/image"/><Relationship Id="rId5177" Target="media/image5177.png" Type="http://schemas.openxmlformats.org/officeDocument/2006/relationships/image"/><Relationship Id="rId5178" Target="media/image5178.png" Type="http://schemas.openxmlformats.org/officeDocument/2006/relationships/image"/><Relationship Id="rId5179" Target="media/image5179.png" Type="http://schemas.openxmlformats.org/officeDocument/2006/relationships/image"/><Relationship Id="rId518" Target="media/image518.png" Type="http://schemas.openxmlformats.org/officeDocument/2006/relationships/image"/><Relationship Id="rId5180" Target="media/image5180.png" Type="http://schemas.openxmlformats.org/officeDocument/2006/relationships/image"/><Relationship Id="rId5181" Target="media/image5181.png" Type="http://schemas.openxmlformats.org/officeDocument/2006/relationships/image"/><Relationship Id="rId5182" Target="media/image5182.png" Type="http://schemas.openxmlformats.org/officeDocument/2006/relationships/image"/><Relationship Id="rId5183" Target="media/image5183.png" Type="http://schemas.openxmlformats.org/officeDocument/2006/relationships/image"/><Relationship Id="rId5184" Target="media/image5184.png" Type="http://schemas.openxmlformats.org/officeDocument/2006/relationships/image"/><Relationship Id="rId5185" Target="media/image5185.png" Type="http://schemas.openxmlformats.org/officeDocument/2006/relationships/image"/><Relationship Id="rId5186" Target="media/image5186.png" Type="http://schemas.openxmlformats.org/officeDocument/2006/relationships/image"/><Relationship Id="rId5187" Target="media/image5187.png" Type="http://schemas.openxmlformats.org/officeDocument/2006/relationships/image"/><Relationship Id="rId5188" Target="media/image5188.png" Type="http://schemas.openxmlformats.org/officeDocument/2006/relationships/image"/><Relationship Id="rId5189" Target="media/image5189.png" Type="http://schemas.openxmlformats.org/officeDocument/2006/relationships/image"/><Relationship Id="rId519" Target="media/image519.png" Type="http://schemas.openxmlformats.org/officeDocument/2006/relationships/image"/><Relationship Id="rId5190" Target="media/image5190.png" Type="http://schemas.openxmlformats.org/officeDocument/2006/relationships/image"/><Relationship Id="rId5191" Target="media/image5191.png" Type="http://schemas.openxmlformats.org/officeDocument/2006/relationships/image"/><Relationship Id="rId5192" Target="media/image5192.png" Type="http://schemas.openxmlformats.org/officeDocument/2006/relationships/image"/><Relationship Id="rId5193" Target="media/image5193.png" Type="http://schemas.openxmlformats.org/officeDocument/2006/relationships/image"/><Relationship Id="rId5194" Target="media/image5194.png" Type="http://schemas.openxmlformats.org/officeDocument/2006/relationships/image"/><Relationship Id="rId5195" Target="media/image5195.png" Type="http://schemas.openxmlformats.org/officeDocument/2006/relationships/image"/><Relationship Id="rId5196" Target="media/image5196.png" Type="http://schemas.openxmlformats.org/officeDocument/2006/relationships/image"/><Relationship Id="rId5197" Target="media/image5197.png" Type="http://schemas.openxmlformats.org/officeDocument/2006/relationships/image"/><Relationship Id="rId5198" Target="media/image5198.png" Type="http://schemas.openxmlformats.org/officeDocument/2006/relationships/image"/><Relationship Id="rId5199" Target="media/image5199.png" Type="http://schemas.openxmlformats.org/officeDocument/2006/relationships/image"/><Relationship Id="rId52" Target="media/image52.png" Type="http://schemas.openxmlformats.org/officeDocument/2006/relationships/image"/><Relationship Id="rId520" Target="media/image520.png" Type="http://schemas.openxmlformats.org/officeDocument/2006/relationships/image"/><Relationship Id="rId5200" Target="media/image5200.png" Type="http://schemas.openxmlformats.org/officeDocument/2006/relationships/image"/><Relationship Id="rId5201" Target="media/image5201.png" Type="http://schemas.openxmlformats.org/officeDocument/2006/relationships/image"/><Relationship Id="rId5202" Target="media/image5202.png" Type="http://schemas.openxmlformats.org/officeDocument/2006/relationships/image"/><Relationship Id="rId5203" Target="media/image5203.png" Type="http://schemas.openxmlformats.org/officeDocument/2006/relationships/image"/><Relationship Id="rId5204" Target="media/image5204.png" Type="http://schemas.openxmlformats.org/officeDocument/2006/relationships/image"/><Relationship Id="rId5205" Target="media/image5205.png" Type="http://schemas.openxmlformats.org/officeDocument/2006/relationships/image"/><Relationship Id="rId5206" Target="media/image5206.png" Type="http://schemas.openxmlformats.org/officeDocument/2006/relationships/image"/><Relationship Id="rId5207" Target="media/image5207.png" Type="http://schemas.openxmlformats.org/officeDocument/2006/relationships/image"/><Relationship Id="rId5208" Target="media/image5208.png" Type="http://schemas.openxmlformats.org/officeDocument/2006/relationships/image"/><Relationship Id="rId5209" Target="media/image5209.png" Type="http://schemas.openxmlformats.org/officeDocument/2006/relationships/image"/><Relationship Id="rId521" Target="media/image521.png" Type="http://schemas.openxmlformats.org/officeDocument/2006/relationships/image"/><Relationship Id="rId5210" Target="media/image5210.png" Type="http://schemas.openxmlformats.org/officeDocument/2006/relationships/image"/><Relationship Id="rId5211" Target="media/image5211.png" Type="http://schemas.openxmlformats.org/officeDocument/2006/relationships/image"/><Relationship Id="rId5212" Target="media/image5212.png" Type="http://schemas.openxmlformats.org/officeDocument/2006/relationships/image"/><Relationship Id="rId5213" Target="media/image5213.png" Type="http://schemas.openxmlformats.org/officeDocument/2006/relationships/image"/><Relationship Id="rId5214" Target="media/image5214.png" Type="http://schemas.openxmlformats.org/officeDocument/2006/relationships/image"/><Relationship Id="rId5215" Target="media/image5215.png" Type="http://schemas.openxmlformats.org/officeDocument/2006/relationships/image"/><Relationship Id="rId5216" Target="media/image5216.png" Type="http://schemas.openxmlformats.org/officeDocument/2006/relationships/image"/><Relationship Id="rId5217" Target="media/image5217.png" Type="http://schemas.openxmlformats.org/officeDocument/2006/relationships/image"/><Relationship Id="rId5218" Target="media/image5218.png" Type="http://schemas.openxmlformats.org/officeDocument/2006/relationships/image"/><Relationship Id="rId5219" Target="media/image5219.png" Type="http://schemas.openxmlformats.org/officeDocument/2006/relationships/image"/><Relationship Id="rId522" Target="media/image522.png" Type="http://schemas.openxmlformats.org/officeDocument/2006/relationships/image"/><Relationship Id="rId5220" Target="media/image5220.png" Type="http://schemas.openxmlformats.org/officeDocument/2006/relationships/image"/><Relationship Id="rId5221" Target="media/image5221.png" Type="http://schemas.openxmlformats.org/officeDocument/2006/relationships/image"/><Relationship Id="rId5222" Target="media/image5222.png" Type="http://schemas.openxmlformats.org/officeDocument/2006/relationships/image"/><Relationship Id="rId5223" Target="media/image5223.png" Type="http://schemas.openxmlformats.org/officeDocument/2006/relationships/image"/><Relationship Id="rId5224" Target="media/image5224.png" Type="http://schemas.openxmlformats.org/officeDocument/2006/relationships/image"/><Relationship Id="rId5225" Target="media/image5225.png" Type="http://schemas.openxmlformats.org/officeDocument/2006/relationships/image"/><Relationship Id="rId5226" Target="media/image5226.png" Type="http://schemas.openxmlformats.org/officeDocument/2006/relationships/image"/><Relationship Id="rId5227" Target="media/image5227.png" Type="http://schemas.openxmlformats.org/officeDocument/2006/relationships/image"/><Relationship Id="rId5228" Target="media/image5228.png" Type="http://schemas.openxmlformats.org/officeDocument/2006/relationships/image"/><Relationship Id="rId5229" Target="media/image5229.png" Type="http://schemas.openxmlformats.org/officeDocument/2006/relationships/image"/><Relationship Id="rId523" Target="media/image523.png" Type="http://schemas.openxmlformats.org/officeDocument/2006/relationships/image"/><Relationship Id="rId5230" Target="media/image5230.png" Type="http://schemas.openxmlformats.org/officeDocument/2006/relationships/image"/><Relationship Id="rId5231" Target="media/image5231.png" Type="http://schemas.openxmlformats.org/officeDocument/2006/relationships/image"/><Relationship Id="rId5232" Target="media/image5232.png" Type="http://schemas.openxmlformats.org/officeDocument/2006/relationships/image"/><Relationship Id="rId5233" Target="media/image5233.png" Type="http://schemas.openxmlformats.org/officeDocument/2006/relationships/image"/><Relationship Id="rId5234" Target="media/image5234.png" Type="http://schemas.openxmlformats.org/officeDocument/2006/relationships/image"/><Relationship Id="rId5235" Target="media/image5235.png" Type="http://schemas.openxmlformats.org/officeDocument/2006/relationships/image"/><Relationship Id="rId5236" Target="media/image5236.png" Type="http://schemas.openxmlformats.org/officeDocument/2006/relationships/image"/><Relationship Id="rId5237" Target="media/image5237.png" Type="http://schemas.openxmlformats.org/officeDocument/2006/relationships/image"/><Relationship Id="rId5238" Target="media/image5238.png" Type="http://schemas.openxmlformats.org/officeDocument/2006/relationships/image"/><Relationship Id="rId5239" Target="media/image5239.png" Type="http://schemas.openxmlformats.org/officeDocument/2006/relationships/image"/><Relationship Id="rId524" Target="media/image524.png" Type="http://schemas.openxmlformats.org/officeDocument/2006/relationships/image"/><Relationship Id="rId5240" Target="media/image5240.png" Type="http://schemas.openxmlformats.org/officeDocument/2006/relationships/image"/><Relationship Id="rId5241" Target="media/image5241.png" Type="http://schemas.openxmlformats.org/officeDocument/2006/relationships/image"/><Relationship Id="rId5242" Target="media/image5242.png" Type="http://schemas.openxmlformats.org/officeDocument/2006/relationships/image"/><Relationship Id="rId5243" Target="media/image5243.png" Type="http://schemas.openxmlformats.org/officeDocument/2006/relationships/image"/><Relationship Id="rId5244" Target="media/image5244.png" Type="http://schemas.openxmlformats.org/officeDocument/2006/relationships/image"/><Relationship Id="rId5245" Target="media/image5245.png" Type="http://schemas.openxmlformats.org/officeDocument/2006/relationships/image"/><Relationship Id="rId5246" Target="media/image5246.png" Type="http://schemas.openxmlformats.org/officeDocument/2006/relationships/image"/><Relationship Id="rId5247" Target="media/image5247.png" Type="http://schemas.openxmlformats.org/officeDocument/2006/relationships/image"/><Relationship Id="rId5248" Target="media/image5248.png" Type="http://schemas.openxmlformats.org/officeDocument/2006/relationships/image"/><Relationship Id="rId5249" Target="media/image5249.png" Type="http://schemas.openxmlformats.org/officeDocument/2006/relationships/image"/><Relationship Id="rId525" Target="media/image525.png" Type="http://schemas.openxmlformats.org/officeDocument/2006/relationships/image"/><Relationship Id="rId5250" Target="media/image5250.png" Type="http://schemas.openxmlformats.org/officeDocument/2006/relationships/image"/><Relationship Id="rId5251" Target="media/image5251.png" Type="http://schemas.openxmlformats.org/officeDocument/2006/relationships/image"/><Relationship Id="rId5252" Target="media/image5252.png" Type="http://schemas.openxmlformats.org/officeDocument/2006/relationships/image"/><Relationship Id="rId5253" Target="media/image5253.png" Type="http://schemas.openxmlformats.org/officeDocument/2006/relationships/image"/><Relationship Id="rId5254" Target="media/image5254.png" Type="http://schemas.openxmlformats.org/officeDocument/2006/relationships/image"/><Relationship Id="rId5255" Target="media/image5255.png" Type="http://schemas.openxmlformats.org/officeDocument/2006/relationships/image"/><Relationship Id="rId5256" Target="media/image5256.png" Type="http://schemas.openxmlformats.org/officeDocument/2006/relationships/image"/><Relationship Id="rId5257" Target="media/image5257.png" Type="http://schemas.openxmlformats.org/officeDocument/2006/relationships/image"/><Relationship Id="rId5258" Target="media/image5258.png" Type="http://schemas.openxmlformats.org/officeDocument/2006/relationships/image"/><Relationship Id="rId5259" Target="media/image5259.png" Type="http://schemas.openxmlformats.org/officeDocument/2006/relationships/image"/><Relationship Id="rId526" Target="media/image526.png" Type="http://schemas.openxmlformats.org/officeDocument/2006/relationships/image"/><Relationship Id="rId5260" Target="media/image5260.png" Type="http://schemas.openxmlformats.org/officeDocument/2006/relationships/image"/><Relationship Id="rId5261" Target="media/image5261.png" Type="http://schemas.openxmlformats.org/officeDocument/2006/relationships/image"/><Relationship Id="rId5262" Target="media/image5262.png" Type="http://schemas.openxmlformats.org/officeDocument/2006/relationships/image"/><Relationship Id="rId5263" Target="media/image5263.png" Type="http://schemas.openxmlformats.org/officeDocument/2006/relationships/image"/><Relationship Id="rId5264" Target="media/image5264.png" Type="http://schemas.openxmlformats.org/officeDocument/2006/relationships/image"/><Relationship Id="rId5265" Target="media/image5265.png" Type="http://schemas.openxmlformats.org/officeDocument/2006/relationships/image"/><Relationship Id="rId5266" Target="media/image5266.png" Type="http://schemas.openxmlformats.org/officeDocument/2006/relationships/image"/><Relationship Id="rId5267" Target="media/image5267.png" Type="http://schemas.openxmlformats.org/officeDocument/2006/relationships/image"/><Relationship Id="rId5268" Target="media/image5268.png" Type="http://schemas.openxmlformats.org/officeDocument/2006/relationships/image"/><Relationship Id="rId5269" Target="media/image5269.png" Type="http://schemas.openxmlformats.org/officeDocument/2006/relationships/image"/><Relationship Id="rId527" Target="media/image527.png" Type="http://schemas.openxmlformats.org/officeDocument/2006/relationships/image"/><Relationship Id="rId5270" Target="media/image5270.png" Type="http://schemas.openxmlformats.org/officeDocument/2006/relationships/image"/><Relationship Id="rId5271" Target="media/image5271.png" Type="http://schemas.openxmlformats.org/officeDocument/2006/relationships/image"/><Relationship Id="rId5272" Target="media/image5272.png" Type="http://schemas.openxmlformats.org/officeDocument/2006/relationships/image"/><Relationship Id="rId5273" Target="media/image5273.png" Type="http://schemas.openxmlformats.org/officeDocument/2006/relationships/image"/><Relationship Id="rId5274" Target="media/image5274.png" Type="http://schemas.openxmlformats.org/officeDocument/2006/relationships/image"/><Relationship Id="rId5275" Target="media/image5275.png" Type="http://schemas.openxmlformats.org/officeDocument/2006/relationships/image"/><Relationship Id="rId5276" Target="media/image5276.png" Type="http://schemas.openxmlformats.org/officeDocument/2006/relationships/image"/><Relationship Id="rId5277" Target="media/image5277.png" Type="http://schemas.openxmlformats.org/officeDocument/2006/relationships/image"/><Relationship Id="rId5278" Target="media/image5278.png" Type="http://schemas.openxmlformats.org/officeDocument/2006/relationships/image"/><Relationship Id="rId5279" Target="media/image5279.png" Type="http://schemas.openxmlformats.org/officeDocument/2006/relationships/image"/><Relationship Id="rId528" Target="media/image528.png" Type="http://schemas.openxmlformats.org/officeDocument/2006/relationships/image"/><Relationship Id="rId5280" Target="media/image5280.png" Type="http://schemas.openxmlformats.org/officeDocument/2006/relationships/image"/><Relationship Id="rId5281" Target="media/image5281.png" Type="http://schemas.openxmlformats.org/officeDocument/2006/relationships/image"/><Relationship Id="rId5282" Target="media/image5282.png" Type="http://schemas.openxmlformats.org/officeDocument/2006/relationships/image"/><Relationship Id="rId5283" Target="media/image5283.png" Type="http://schemas.openxmlformats.org/officeDocument/2006/relationships/image"/><Relationship Id="rId5284" Target="media/image5284.png" Type="http://schemas.openxmlformats.org/officeDocument/2006/relationships/image"/><Relationship Id="rId5285" Target="media/image5285.png" Type="http://schemas.openxmlformats.org/officeDocument/2006/relationships/image"/><Relationship Id="rId5286" Target="media/image5286.png" Type="http://schemas.openxmlformats.org/officeDocument/2006/relationships/image"/><Relationship Id="rId5287" Target="media/image5287.png" Type="http://schemas.openxmlformats.org/officeDocument/2006/relationships/image"/><Relationship Id="rId5288" Target="media/image5288.png" Type="http://schemas.openxmlformats.org/officeDocument/2006/relationships/image"/><Relationship Id="rId5289" Target="media/image5289.png" Type="http://schemas.openxmlformats.org/officeDocument/2006/relationships/image"/><Relationship Id="rId529" Target="media/image529.png" Type="http://schemas.openxmlformats.org/officeDocument/2006/relationships/image"/><Relationship Id="rId5290" Target="media/image5290.png" Type="http://schemas.openxmlformats.org/officeDocument/2006/relationships/image"/><Relationship Id="rId5291" Target="media/image5291.png" Type="http://schemas.openxmlformats.org/officeDocument/2006/relationships/image"/><Relationship Id="rId5292" Target="media/image5292.png" Type="http://schemas.openxmlformats.org/officeDocument/2006/relationships/image"/><Relationship Id="rId5293" Target="media/image5293.png" Type="http://schemas.openxmlformats.org/officeDocument/2006/relationships/image"/><Relationship Id="rId5294" Target="media/image5294.png" Type="http://schemas.openxmlformats.org/officeDocument/2006/relationships/image"/><Relationship Id="rId5295" Target="media/image5295.png" Type="http://schemas.openxmlformats.org/officeDocument/2006/relationships/image"/><Relationship Id="rId5296" Target="media/image5296.png" Type="http://schemas.openxmlformats.org/officeDocument/2006/relationships/image"/><Relationship Id="rId5297" Target="media/image5297.png" Type="http://schemas.openxmlformats.org/officeDocument/2006/relationships/image"/><Relationship Id="rId5298" Target="media/image5298.png" Type="http://schemas.openxmlformats.org/officeDocument/2006/relationships/image"/><Relationship Id="rId5299" Target="media/image5299.png" Type="http://schemas.openxmlformats.org/officeDocument/2006/relationships/image"/><Relationship Id="rId53" Target="media/image53.png" Type="http://schemas.openxmlformats.org/officeDocument/2006/relationships/image"/><Relationship Id="rId530" Target="media/image530.png" Type="http://schemas.openxmlformats.org/officeDocument/2006/relationships/image"/><Relationship Id="rId5300" Target="media/image5300.png" Type="http://schemas.openxmlformats.org/officeDocument/2006/relationships/image"/><Relationship Id="rId5301" Target="media/image5301.png" Type="http://schemas.openxmlformats.org/officeDocument/2006/relationships/image"/><Relationship Id="rId5302" Target="media/image5302.png" Type="http://schemas.openxmlformats.org/officeDocument/2006/relationships/image"/><Relationship Id="rId5303" Target="media/image5303.png" Type="http://schemas.openxmlformats.org/officeDocument/2006/relationships/image"/><Relationship Id="rId5304" Target="media/image5304.png" Type="http://schemas.openxmlformats.org/officeDocument/2006/relationships/image"/><Relationship Id="rId5305" Target="media/image5305.png" Type="http://schemas.openxmlformats.org/officeDocument/2006/relationships/image"/><Relationship Id="rId5306" Target="media/image5306.png" Type="http://schemas.openxmlformats.org/officeDocument/2006/relationships/image"/><Relationship Id="rId5307" Target="media/image5307.png" Type="http://schemas.openxmlformats.org/officeDocument/2006/relationships/image"/><Relationship Id="rId5308" Target="media/image5308.png" Type="http://schemas.openxmlformats.org/officeDocument/2006/relationships/image"/><Relationship Id="rId5309" Target="media/image5309.png" Type="http://schemas.openxmlformats.org/officeDocument/2006/relationships/image"/><Relationship Id="rId531" Target="media/image531.png" Type="http://schemas.openxmlformats.org/officeDocument/2006/relationships/image"/><Relationship Id="rId5310" Target="media/image5310.png" Type="http://schemas.openxmlformats.org/officeDocument/2006/relationships/image"/><Relationship Id="rId5311" Target="media/image5311.png" Type="http://schemas.openxmlformats.org/officeDocument/2006/relationships/image"/><Relationship Id="rId5312" Target="media/image5312.png" Type="http://schemas.openxmlformats.org/officeDocument/2006/relationships/image"/><Relationship Id="rId5313" Target="media/image5313.png" Type="http://schemas.openxmlformats.org/officeDocument/2006/relationships/image"/><Relationship Id="rId5314" Target="media/image5314.png" Type="http://schemas.openxmlformats.org/officeDocument/2006/relationships/image"/><Relationship Id="rId5315" Target="media/image5315.png" Type="http://schemas.openxmlformats.org/officeDocument/2006/relationships/image"/><Relationship Id="rId5316" Target="media/image5316.png" Type="http://schemas.openxmlformats.org/officeDocument/2006/relationships/image"/><Relationship Id="rId5317" Target="media/image5317.png" Type="http://schemas.openxmlformats.org/officeDocument/2006/relationships/image"/><Relationship Id="rId5318" Target="media/image5318.png" Type="http://schemas.openxmlformats.org/officeDocument/2006/relationships/image"/><Relationship Id="rId5319" Target="media/image5319.png" Type="http://schemas.openxmlformats.org/officeDocument/2006/relationships/image"/><Relationship Id="rId532" Target="media/image532.png" Type="http://schemas.openxmlformats.org/officeDocument/2006/relationships/image"/><Relationship Id="rId5320" Target="media/image5320.png" Type="http://schemas.openxmlformats.org/officeDocument/2006/relationships/image"/><Relationship Id="rId5321" Target="media/image5321.png" Type="http://schemas.openxmlformats.org/officeDocument/2006/relationships/image"/><Relationship Id="rId5322" Target="media/image5322.png" Type="http://schemas.openxmlformats.org/officeDocument/2006/relationships/image"/><Relationship Id="rId5323" Target="media/image5323.png" Type="http://schemas.openxmlformats.org/officeDocument/2006/relationships/image"/><Relationship Id="rId5324" Target="media/image5324.png" Type="http://schemas.openxmlformats.org/officeDocument/2006/relationships/image"/><Relationship Id="rId5325" Target="media/image5325.png" Type="http://schemas.openxmlformats.org/officeDocument/2006/relationships/image"/><Relationship Id="rId5326" Target="media/image5326.png" Type="http://schemas.openxmlformats.org/officeDocument/2006/relationships/image"/><Relationship Id="rId5327" Target="media/image5327.png" Type="http://schemas.openxmlformats.org/officeDocument/2006/relationships/image"/><Relationship Id="rId5328" Target="media/image5328.png" Type="http://schemas.openxmlformats.org/officeDocument/2006/relationships/image"/><Relationship Id="rId5329" Target="media/image5329.png" Type="http://schemas.openxmlformats.org/officeDocument/2006/relationships/image"/><Relationship Id="rId533" Target="media/image533.png" Type="http://schemas.openxmlformats.org/officeDocument/2006/relationships/image"/><Relationship Id="rId5330" Target="media/image5330.png" Type="http://schemas.openxmlformats.org/officeDocument/2006/relationships/image"/><Relationship Id="rId5331" Target="media/image5331.png" Type="http://schemas.openxmlformats.org/officeDocument/2006/relationships/image"/><Relationship Id="rId5332" Target="media/image5332.png" Type="http://schemas.openxmlformats.org/officeDocument/2006/relationships/image"/><Relationship Id="rId5333" Target="media/image5333.png" Type="http://schemas.openxmlformats.org/officeDocument/2006/relationships/image"/><Relationship Id="rId5334" Target="media/image5334.png" Type="http://schemas.openxmlformats.org/officeDocument/2006/relationships/image"/><Relationship Id="rId5335" Target="media/image5335.png" Type="http://schemas.openxmlformats.org/officeDocument/2006/relationships/image"/><Relationship Id="rId5336" Target="media/image5336.png" Type="http://schemas.openxmlformats.org/officeDocument/2006/relationships/image"/><Relationship Id="rId5337" Target="media/image5337.png" Type="http://schemas.openxmlformats.org/officeDocument/2006/relationships/image"/><Relationship Id="rId5338" Target="media/image5338.png" Type="http://schemas.openxmlformats.org/officeDocument/2006/relationships/image"/><Relationship Id="rId5339" Target="media/image5339.png" Type="http://schemas.openxmlformats.org/officeDocument/2006/relationships/image"/><Relationship Id="rId534" Target="media/image534.png" Type="http://schemas.openxmlformats.org/officeDocument/2006/relationships/image"/><Relationship Id="rId5340" Target="media/image5340.png" Type="http://schemas.openxmlformats.org/officeDocument/2006/relationships/image"/><Relationship Id="rId5341" Target="media/image5341.png" Type="http://schemas.openxmlformats.org/officeDocument/2006/relationships/image"/><Relationship Id="rId5342" Target="media/image5342.png" Type="http://schemas.openxmlformats.org/officeDocument/2006/relationships/image"/><Relationship Id="rId5343" Target="media/image5343.png" Type="http://schemas.openxmlformats.org/officeDocument/2006/relationships/image"/><Relationship Id="rId5344" Target="media/image5344.png" Type="http://schemas.openxmlformats.org/officeDocument/2006/relationships/image"/><Relationship Id="rId5345" Target="media/image5345.png" Type="http://schemas.openxmlformats.org/officeDocument/2006/relationships/image"/><Relationship Id="rId5346" Target="media/image5346.png" Type="http://schemas.openxmlformats.org/officeDocument/2006/relationships/image"/><Relationship Id="rId5347" Target="media/image5347.png" Type="http://schemas.openxmlformats.org/officeDocument/2006/relationships/image"/><Relationship Id="rId5348" Target="media/image5348.png" Type="http://schemas.openxmlformats.org/officeDocument/2006/relationships/image"/><Relationship Id="rId5349" Target="media/image5349.png" Type="http://schemas.openxmlformats.org/officeDocument/2006/relationships/image"/><Relationship Id="rId535" Target="media/image535.png" Type="http://schemas.openxmlformats.org/officeDocument/2006/relationships/image"/><Relationship Id="rId5350" Target="media/image5350.png" Type="http://schemas.openxmlformats.org/officeDocument/2006/relationships/image"/><Relationship Id="rId5351" Target="media/image5351.png" Type="http://schemas.openxmlformats.org/officeDocument/2006/relationships/image"/><Relationship Id="rId5352" Target="media/image5352.png" Type="http://schemas.openxmlformats.org/officeDocument/2006/relationships/image"/><Relationship Id="rId5353" Target="media/image5353.png" Type="http://schemas.openxmlformats.org/officeDocument/2006/relationships/image"/><Relationship Id="rId5354" Target="media/image5354.png" Type="http://schemas.openxmlformats.org/officeDocument/2006/relationships/image"/><Relationship Id="rId5355" Target="media/image5355.png" Type="http://schemas.openxmlformats.org/officeDocument/2006/relationships/image"/><Relationship Id="rId5356" Target="media/image5356.png" Type="http://schemas.openxmlformats.org/officeDocument/2006/relationships/image"/><Relationship Id="rId5357" Target="media/image5357.png" Type="http://schemas.openxmlformats.org/officeDocument/2006/relationships/image"/><Relationship Id="rId5358" Target="media/image5358.png" Type="http://schemas.openxmlformats.org/officeDocument/2006/relationships/image"/><Relationship Id="rId5359" Target="media/image5359.png" Type="http://schemas.openxmlformats.org/officeDocument/2006/relationships/image"/><Relationship Id="rId536" Target="media/image536.png" Type="http://schemas.openxmlformats.org/officeDocument/2006/relationships/image"/><Relationship Id="rId5360" Target="media/image5360.png" Type="http://schemas.openxmlformats.org/officeDocument/2006/relationships/image"/><Relationship Id="rId5361" Target="media/image5361.png" Type="http://schemas.openxmlformats.org/officeDocument/2006/relationships/image"/><Relationship Id="rId5362" Target="media/image5362.png" Type="http://schemas.openxmlformats.org/officeDocument/2006/relationships/image"/><Relationship Id="rId5363" Target="media/image5363.png" Type="http://schemas.openxmlformats.org/officeDocument/2006/relationships/image"/><Relationship Id="rId5364" Target="media/image5364.png" Type="http://schemas.openxmlformats.org/officeDocument/2006/relationships/image"/><Relationship Id="rId5365" Target="media/image5365.png" Type="http://schemas.openxmlformats.org/officeDocument/2006/relationships/image"/><Relationship Id="rId5366" Target="media/image5366.png" Type="http://schemas.openxmlformats.org/officeDocument/2006/relationships/image"/><Relationship Id="rId5367" Target="media/image5367.png" Type="http://schemas.openxmlformats.org/officeDocument/2006/relationships/image"/><Relationship Id="rId5368" Target="media/image5368.png" Type="http://schemas.openxmlformats.org/officeDocument/2006/relationships/image"/><Relationship Id="rId5369" Target="media/image5369.png" Type="http://schemas.openxmlformats.org/officeDocument/2006/relationships/image"/><Relationship Id="rId537" Target="media/image537.png" Type="http://schemas.openxmlformats.org/officeDocument/2006/relationships/image"/><Relationship Id="rId5370" Target="media/image5370.png" Type="http://schemas.openxmlformats.org/officeDocument/2006/relationships/image"/><Relationship Id="rId5371" Target="media/image5371.png" Type="http://schemas.openxmlformats.org/officeDocument/2006/relationships/image"/><Relationship Id="rId5372" Target="media/image5372.png" Type="http://schemas.openxmlformats.org/officeDocument/2006/relationships/image"/><Relationship Id="rId5373" Target="media/image5373.png" Type="http://schemas.openxmlformats.org/officeDocument/2006/relationships/image"/><Relationship Id="rId5374" Target="media/image5374.png" Type="http://schemas.openxmlformats.org/officeDocument/2006/relationships/image"/><Relationship Id="rId5375" Target="media/image5375.png" Type="http://schemas.openxmlformats.org/officeDocument/2006/relationships/image"/><Relationship Id="rId5376" Target="media/image5376.png" Type="http://schemas.openxmlformats.org/officeDocument/2006/relationships/image"/><Relationship Id="rId5377" Target="media/image5377.png" Type="http://schemas.openxmlformats.org/officeDocument/2006/relationships/image"/><Relationship Id="rId5378" Target="media/image5378.png" Type="http://schemas.openxmlformats.org/officeDocument/2006/relationships/image"/><Relationship Id="rId5379" Target="media/image5379.png" Type="http://schemas.openxmlformats.org/officeDocument/2006/relationships/image"/><Relationship Id="rId538" Target="media/image538.png" Type="http://schemas.openxmlformats.org/officeDocument/2006/relationships/image"/><Relationship Id="rId5380" Target="media/image5380.png" Type="http://schemas.openxmlformats.org/officeDocument/2006/relationships/image"/><Relationship Id="rId5381" Target="media/image5381.png" Type="http://schemas.openxmlformats.org/officeDocument/2006/relationships/image"/><Relationship Id="rId5382" Target="media/image5382.png" Type="http://schemas.openxmlformats.org/officeDocument/2006/relationships/image"/><Relationship Id="rId5383" Target="media/image5383.png" Type="http://schemas.openxmlformats.org/officeDocument/2006/relationships/image"/><Relationship Id="rId5384" Target="media/image5384.png" Type="http://schemas.openxmlformats.org/officeDocument/2006/relationships/image"/><Relationship Id="rId5385" Target="media/image5385.png" Type="http://schemas.openxmlformats.org/officeDocument/2006/relationships/image"/><Relationship Id="rId5386" Target="media/image5386.png" Type="http://schemas.openxmlformats.org/officeDocument/2006/relationships/image"/><Relationship Id="rId5387" Target="media/image5387.png" Type="http://schemas.openxmlformats.org/officeDocument/2006/relationships/image"/><Relationship Id="rId5388" Target="media/image5388.png" Type="http://schemas.openxmlformats.org/officeDocument/2006/relationships/image"/><Relationship Id="rId5389" Target="media/image5389.png" Type="http://schemas.openxmlformats.org/officeDocument/2006/relationships/image"/><Relationship Id="rId539" Target="media/image539.png" Type="http://schemas.openxmlformats.org/officeDocument/2006/relationships/image"/><Relationship Id="rId5390" Target="media/image5390.png" Type="http://schemas.openxmlformats.org/officeDocument/2006/relationships/image"/><Relationship Id="rId5391" Target="media/image5391.png" Type="http://schemas.openxmlformats.org/officeDocument/2006/relationships/image"/><Relationship Id="rId5392" Target="media/image5392.png" Type="http://schemas.openxmlformats.org/officeDocument/2006/relationships/image"/><Relationship Id="rId5393" Target="media/image5393.png" Type="http://schemas.openxmlformats.org/officeDocument/2006/relationships/image"/><Relationship Id="rId5394" Target="media/image5394.png" Type="http://schemas.openxmlformats.org/officeDocument/2006/relationships/image"/><Relationship Id="rId5395" Target="media/image5395.png" Type="http://schemas.openxmlformats.org/officeDocument/2006/relationships/image"/><Relationship Id="rId5396" Target="media/image5396.png" Type="http://schemas.openxmlformats.org/officeDocument/2006/relationships/image"/><Relationship Id="rId5397" Target="media/image5397.png" Type="http://schemas.openxmlformats.org/officeDocument/2006/relationships/image"/><Relationship Id="rId5398" Target="media/image5398.png" Type="http://schemas.openxmlformats.org/officeDocument/2006/relationships/image"/><Relationship Id="rId5399" Target="media/image5399.png" Type="http://schemas.openxmlformats.org/officeDocument/2006/relationships/image"/><Relationship Id="rId54" Target="media/image54.png" Type="http://schemas.openxmlformats.org/officeDocument/2006/relationships/image"/><Relationship Id="rId540" Target="media/image540.png" Type="http://schemas.openxmlformats.org/officeDocument/2006/relationships/image"/><Relationship Id="rId5400" Target="media/image5400.png" Type="http://schemas.openxmlformats.org/officeDocument/2006/relationships/image"/><Relationship Id="rId5401" Target="media/image5401.png" Type="http://schemas.openxmlformats.org/officeDocument/2006/relationships/image"/><Relationship Id="rId5402" Target="media/image5402.png" Type="http://schemas.openxmlformats.org/officeDocument/2006/relationships/image"/><Relationship Id="rId5403" Target="media/image5403.png" Type="http://schemas.openxmlformats.org/officeDocument/2006/relationships/image"/><Relationship Id="rId5404" Target="media/image5404.png" Type="http://schemas.openxmlformats.org/officeDocument/2006/relationships/image"/><Relationship Id="rId5405" Target="media/image5405.png" Type="http://schemas.openxmlformats.org/officeDocument/2006/relationships/image"/><Relationship Id="rId5406" Target="media/image5406.png" Type="http://schemas.openxmlformats.org/officeDocument/2006/relationships/image"/><Relationship Id="rId5407" Target="media/image5407.png" Type="http://schemas.openxmlformats.org/officeDocument/2006/relationships/image"/><Relationship Id="rId5408" Target="media/image5408.png" Type="http://schemas.openxmlformats.org/officeDocument/2006/relationships/image"/><Relationship Id="rId5409" Target="media/image5409.png" Type="http://schemas.openxmlformats.org/officeDocument/2006/relationships/image"/><Relationship Id="rId541" Target="media/image541.png" Type="http://schemas.openxmlformats.org/officeDocument/2006/relationships/image"/><Relationship Id="rId5410" Target="media/image5410.png" Type="http://schemas.openxmlformats.org/officeDocument/2006/relationships/image"/><Relationship Id="rId5411" Target="media/image5411.png" Type="http://schemas.openxmlformats.org/officeDocument/2006/relationships/image"/><Relationship Id="rId5412" Target="media/image5412.png" Type="http://schemas.openxmlformats.org/officeDocument/2006/relationships/image"/><Relationship Id="rId5413" Target="media/image5413.png" Type="http://schemas.openxmlformats.org/officeDocument/2006/relationships/image"/><Relationship Id="rId5414" Target="media/image5414.png" Type="http://schemas.openxmlformats.org/officeDocument/2006/relationships/image"/><Relationship Id="rId5415" Target="media/image5415.png" Type="http://schemas.openxmlformats.org/officeDocument/2006/relationships/image"/><Relationship Id="rId5416" Target="media/image5416.jpeg" Type="http://schemas.openxmlformats.org/officeDocument/2006/relationships/image"/><Relationship Id="rId5417" Target="media/image5417.png" Type="http://schemas.openxmlformats.org/officeDocument/2006/relationships/image"/><Relationship Id="rId5418" Target="media/image5418.png" Type="http://schemas.openxmlformats.org/officeDocument/2006/relationships/image"/><Relationship Id="rId5419" Target="media/image5419.png" Type="http://schemas.openxmlformats.org/officeDocument/2006/relationships/image"/><Relationship Id="rId542" Target="media/image542.png" Type="http://schemas.openxmlformats.org/officeDocument/2006/relationships/image"/><Relationship Id="rId5420" Target="media/image5420.jpeg" Type="http://schemas.openxmlformats.org/officeDocument/2006/relationships/image"/><Relationship Id="rId5421" Target="styles.xml" Type="http://schemas.openxmlformats.org/officeDocument/2006/relationships/styles"/><Relationship Id="rId5422" Target="fontTable.xml" Type="http://schemas.openxmlformats.org/officeDocument/2006/relationships/fontTable"/><Relationship Id="rId5423" Target="settings.xml" Type="http://schemas.openxmlformats.org/officeDocument/2006/relationships/settings"/><Relationship Id="rId5424" Target="webSettings.xml" Type="http://schemas.openxmlformats.org/officeDocument/2006/relationships/webSettings"/><Relationship Id="rId543" Target="media/image543.png" Type="http://schemas.openxmlformats.org/officeDocument/2006/relationships/image"/><Relationship Id="rId544" Target="media/image544.png" Type="http://schemas.openxmlformats.org/officeDocument/2006/relationships/image"/><Relationship Id="rId545" Target="media/image545.png" Type="http://schemas.openxmlformats.org/officeDocument/2006/relationships/image"/><Relationship Id="rId546" Target="media/image546.png" Type="http://schemas.openxmlformats.org/officeDocument/2006/relationships/image"/><Relationship Id="rId547" Target="media/image547.png" Type="http://schemas.openxmlformats.org/officeDocument/2006/relationships/image"/><Relationship Id="rId548" Target="media/image548.png" Type="http://schemas.openxmlformats.org/officeDocument/2006/relationships/image"/><Relationship Id="rId549" Target="media/image549.png" Type="http://schemas.openxmlformats.org/officeDocument/2006/relationships/image"/><Relationship Id="rId55" Target="media/image55.png" Type="http://schemas.openxmlformats.org/officeDocument/2006/relationships/image"/><Relationship Id="rId550" Target="media/image550.png" Type="http://schemas.openxmlformats.org/officeDocument/2006/relationships/image"/><Relationship Id="rId551" Target="media/image551.png" Type="http://schemas.openxmlformats.org/officeDocument/2006/relationships/image"/><Relationship Id="rId552" Target="media/image552.png" Type="http://schemas.openxmlformats.org/officeDocument/2006/relationships/image"/><Relationship Id="rId553" Target="media/image553.png" Type="http://schemas.openxmlformats.org/officeDocument/2006/relationships/image"/><Relationship Id="rId554" Target="media/image554.png" Type="http://schemas.openxmlformats.org/officeDocument/2006/relationships/image"/><Relationship Id="rId555" Target="media/image555.png" Type="http://schemas.openxmlformats.org/officeDocument/2006/relationships/image"/><Relationship Id="rId556" Target="media/image556.png" Type="http://schemas.openxmlformats.org/officeDocument/2006/relationships/image"/><Relationship Id="rId557" Target="media/image557.png" Type="http://schemas.openxmlformats.org/officeDocument/2006/relationships/image"/><Relationship Id="rId558" Target="media/image558.png" Type="http://schemas.openxmlformats.org/officeDocument/2006/relationships/image"/><Relationship Id="rId559" Target="media/image559.png" Type="http://schemas.openxmlformats.org/officeDocument/2006/relationships/image"/><Relationship Id="rId56" Target="media/image56.png" Type="http://schemas.openxmlformats.org/officeDocument/2006/relationships/image"/><Relationship Id="rId560" Target="media/image560.png" Type="http://schemas.openxmlformats.org/officeDocument/2006/relationships/image"/><Relationship Id="rId561" Target="media/image561.png" Type="http://schemas.openxmlformats.org/officeDocument/2006/relationships/image"/><Relationship Id="rId562" Target="media/image562.png" Type="http://schemas.openxmlformats.org/officeDocument/2006/relationships/image"/><Relationship Id="rId563" Target="media/image563.png" Type="http://schemas.openxmlformats.org/officeDocument/2006/relationships/image"/><Relationship Id="rId564" Target="media/image564.png" Type="http://schemas.openxmlformats.org/officeDocument/2006/relationships/image"/><Relationship Id="rId565" Target="media/image565.png" Type="http://schemas.openxmlformats.org/officeDocument/2006/relationships/image"/><Relationship Id="rId566" Target="media/image566.png" Type="http://schemas.openxmlformats.org/officeDocument/2006/relationships/image"/><Relationship Id="rId567" Target="media/image567.png" Type="http://schemas.openxmlformats.org/officeDocument/2006/relationships/image"/><Relationship Id="rId568" Target="media/image568.png" Type="http://schemas.openxmlformats.org/officeDocument/2006/relationships/image"/><Relationship Id="rId569" Target="media/image569.png" Type="http://schemas.openxmlformats.org/officeDocument/2006/relationships/image"/><Relationship Id="rId57" Target="media/image57.png" Type="http://schemas.openxmlformats.org/officeDocument/2006/relationships/image"/><Relationship Id="rId570" Target="media/image570.png" Type="http://schemas.openxmlformats.org/officeDocument/2006/relationships/image"/><Relationship Id="rId571" Target="media/image571.png" Type="http://schemas.openxmlformats.org/officeDocument/2006/relationships/image"/><Relationship Id="rId572" Target="media/image572.png" Type="http://schemas.openxmlformats.org/officeDocument/2006/relationships/image"/><Relationship Id="rId573" Target="media/image573.png" Type="http://schemas.openxmlformats.org/officeDocument/2006/relationships/image"/><Relationship Id="rId574" Target="media/image574.png" Type="http://schemas.openxmlformats.org/officeDocument/2006/relationships/image"/><Relationship Id="rId575" Target="media/image575.png" Type="http://schemas.openxmlformats.org/officeDocument/2006/relationships/image"/><Relationship Id="rId576" Target="media/image576.png" Type="http://schemas.openxmlformats.org/officeDocument/2006/relationships/image"/><Relationship Id="rId577" Target="media/image577.jpeg" Type="http://schemas.openxmlformats.org/officeDocument/2006/relationships/image"/><Relationship Id="rId578" Target="media/image578.jpeg" Type="http://schemas.openxmlformats.org/officeDocument/2006/relationships/image"/><Relationship Id="rId579" Target="media/image579.jpeg" Type="http://schemas.openxmlformats.org/officeDocument/2006/relationships/image"/><Relationship Id="rId58" Target="media/image58.png" Type="http://schemas.openxmlformats.org/officeDocument/2006/relationships/image"/><Relationship Id="rId580" Target="media/image580.jpeg" Type="http://schemas.openxmlformats.org/officeDocument/2006/relationships/image"/><Relationship Id="rId581" Target="media/image581.jpeg" Type="http://schemas.openxmlformats.org/officeDocument/2006/relationships/image"/><Relationship Id="rId582" Target="media/image582.jpeg" Type="http://schemas.openxmlformats.org/officeDocument/2006/relationships/image"/><Relationship Id="rId583" Target="media/image583.jpeg" Type="http://schemas.openxmlformats.org/officeDocument/2006/relationships/image"/><Relationship Id="rId584" Target="media/image584.jpeg" Type="http://schemas.openxmlformats.org/officeDocument/2006/relationships/image"/><Relationship Id="rId585" Target="media/image585.jpeg" Type="http://schemas.openxmlformats.org/officeDocument/2006/relationships/image"/><Relationship Id="rId586" Target="media/image586.jpeg" Type="http://schemas.openxmlformats.org/officeDocument/2006/relationships/image"/><Relationship Id="rId587" Target="media/image587.jpeg" Type="http://schemas.openxmlformats.org/officeDocument/2006/relationships/image"/><Relationship Id="rId588" Target="media/image588.jpeg" Type="http://schemas.openxmlformats.org/officeDocument/2006/relationships/image"/><Relationship Id="rId589" Target="media/image589.jpeg" Type="http://schemas.openxmlformats.org/officeDocument/2006/relationships/image"/><Relationship Id="rId59" Target="media/image59.png" Type="http://schemas.openxmlformats.org/officeDocument/2006/relationships/image"/><Relationship Id="rId590" Target="media/image590.jpeg" Type="http://schemas.openxmlformats.org/officeDocument/2006/relationships/image"/><Relationship Id="rId591" Target="media/image591.jpeg" Type="http://schemas.openxmlformats.org/officeDocument/2006/relationships/image"/><Relationship Id="rId592" Target="media/image592.png" Type="http://schemas.openxmlformats.org/officeDocument/2006/relationships/image"/><Relationship Id="rId593" Target="media/image593.png" Type="http://schemas.openxmlformats.org/officeDocument/2006/relationships/image"/><Relationship Id="rId594" Target="media/image594.png" Type="http://schemas.openxmlformats.org/officeDocument/2006/relationships/image"/><Relationship Id="rId595" Target="media/image595.png" Type="http://schemas.openxmlformats.org/officeDocument/2006/relationships/image"/><Relationship Id="rId596" Target="media/image596.png" Type="http://schemas.openxmlformats.org/officeDocument/2006/relationships/image"/><Relationship Id="rId597" Target="media/image597.png" Type="http://schemas.openxmlformats.org/officeDocument/2006/relationships/image"/><Relationship Id="rId598" Target="media/image598.png" Type="http://schemas.openxmlformats.org/officeDocument/2006/relationships/image"/><Relationship Id="rId599" Target="media/image599.png" Type="http://schemas.openxmlformats.org/officeDocument/2006/relationships/image"/><Relationship Id="rId6" Target="media/image6.png" Type="http://schemas.openxmlformats.org/officeDocument/2006/relationships/image"/><Relationship Id="rId60" Target="media/image60.png" Type="http://schemas.openxmlformats.org/officeDocument/2006/relationships/image"/><Relationship Id="rId600" Target="media/image600.png" Type="http://schemas.openxmlformats.org/officeDocument/2006/relationships/image"/><Relationship Id="rId601" Target="media/image601.png" Type="http://schemas.openxmlformats.org/officeDocument/2006/relationships/image"/><Relationship Id="rId602" Target="media/image602.png" Type="http://schemas.openxmlformats.org/officeDocument/2006/relationships/image"/><Relationship Id="rId603" Target="media/image603.png" Type="http://schemas.openxmlformats.org/officeDocument/2006/relationships/image"/><Relationship Id="rId604" Target="media/image604.png" Type="http://schemas.openxmlformats.org/officeDocument/2006/relationships/image"/><Relationship Id="rId605" Target="media/image605.png" Type="http://schemas.openxmlformats.org/officeDocument/2006/relationships/image"/><Relationship Id="rId606" Target="media/image606.png" Type="http://schemas.openxmlformats.org/officeDocument/2006/relationships/image"/><Relationship Id="rId607" Target="media/image607.png" Type="http://schemas.openxmlformats.org/officeDocument/2006/relationships/image"/><Relationship Id="rId608" Target="media/image608.png" Type="http://schemas.openxmlformats.org/officeDocument/2006/relationships/image"/><Relationship Id="rId609" Target="media/image609.png" Type="http://schemas.openxmlformats.org/officeDocument/2006/relationships/image"/><Relationship Id="rId61" Target="media/image61.png" Type="http://schemas.openxmlformats.org/officeDocument/2006/relationships/image"/><Relationship Id="rId610" Target="media/image610.png" Type="http://schemas.openxmlformats.org/officeDocument/2006/relationships/image"/><Relationship Id="rId611" Target="media/image611.png" Type="http://schemas.openxmlformats.org/officeDocument/2006/relationships/image"/><Relationship Id="rId612" Target="media/image612.png" Type="http://schemas.openxmlformats.org/officeDocument/2006/relationships/image"/><Relationship Id="rId613" Target="media/image613.png" Type="http://schemas.openxmlformats.org/officeDocument/2006/relationships/image"/><Relationship Id="rId614" Target="media/image614.png" Type="http://schemas.openxmlformats.org/officeDocument/2006/relationships/image"/><Relationship Id="rId615" Target="media/image615.png" Type="http://schemas.openxmlformats.org/officeDocument/2006/relationships/image"/><Relationship Id="rId616" Target="media/image616.png" Type="http://schemas.openxmlformats.org/officeDocument/2006/relationships/image"/><Relationship Id="rId617" Target="media/image617.png" Type="http://schemas.openxmlformats.org/officeDocument/2006/relationships/image"/><Relationship Id="rId618" Target="media/image618.png" Type="http://schemas.openxmlformats.org/officeDocument/2006/relationships/image"/><Relationship Id="rId619" Target="media/image619.png" Type="http://schemas.openxmlformats.org/officeDocument/2006/relationships/image"/><Relationship Id="rId62" Target="media/image62.png" Type="http://schemas.openxmlformats.org/officeDocument/2006/relationships/image"/><Relationship Id="rId620" Target="media/image620.png" Type="http://schemas.openxmlformats.org/officeDocument/2006/relationships/image"/><Relationship Id="rId621" Target="media/image621.png" Type="http://schemas.openxmlformats.org/officeDocument/2006/relationships/image"/><Relationship Id="rId622" Target="media/image622.png" Type="http://schemas.openxmlformats.org/officeDocument/2006/relationships/image"/><Relationship Id="rId623" Target="media/image623.png" Type="http://schemas.openxmlformats.org/officeDocument/2006/relationships/image"/><Relationship Id="rId624" Target="media/image624.png" Type="http://schemas.openxmlformats.org/officeDocument/2006/relationships/image"/><Relationship Id="rId625" Target="media/image625.png" Type="http://schemas.openxmlformats.org/officeDocument/2006/relationships/image"/><Relationship Id="rId626" Target="media/image626.png" Type="http://schemas.openxmlformats.org/officeDocument/2006/relationships/image"/><Relationship Id="rId627" Target="media/image627.png" Type="http://schemas.openxmlformats.org/officeDocument/2006/relationships/image"/><Relationship Id="rId628" Target="media/image628.png" Type="http://schemas.openxmlformats.org/officeDocument/2006/relationships/image"/><Relationship Id="rId629" Target="media/image629.png" Type="http://schemas.openxmlformats.org/officeDocument/2006/relationships/image"/><Relationship Id="rId63" Target="media/image63.png" Type="http://schemas.openxmlformats.org/officeDocument/2006/relationships/image"/><Relationship Id="rId630" Target="media/image630.png" Type="http://schemas.openxmlformats.org/officeDocument/2006/relationships/image"/><Relationship Id="rId631" Target="media/image631.png" Type="http://schemas.openxmlformats.org/officeDocument/2006/relationships/image"/><Relationship Id="rId632" Target="media/image632.png" Type="http://schemas.openxmlformats.org/officeDocument/2006/relationships/image"/><Relationship Id="rId633" Target="media/image633.png" Type="http://schemas.openxmlformats.org/officeDocument/2006/relationships/image"/><Relationship Id="rId634" Target="media/image634.png" Type="http://schemas.openxmlformats.org/officeDocument/2006/relationships/image"/><Relationship Id="rId635" Target="media/image635.png" Type="http://schemas.openxmlformats.org/officeDocument/2006/relationships/image"/><Relationship Id="rId636" Target="media/image636.png" Type="http://schemas.openxmlformats.org/officeDocument/2006/relationships/image"/><Relationship Id="rId637" Target="media/image637.png" Type="http://schemas.openxmlformats.org/officeDocument/2006/relationships/image"/><Relationship Id="rId638" Target="media/image638.png" Type="http://schemas.openxmlformats.org/officeDocument/2006/relationships/image"/><Relationship Id="rId639" Target="media/image639.png" Type="http://schemas.openxmlformats.org/officeDocument/2006/relationships/image"/><Relationship Id="rId64" Target="media/image64.png" Type="http://schemas.openxmlformats.org/officeDocument/2006/relationships/image"/><Relationship Id="rId640" Target="media/image640.png" Type="http://schemas.openxmlformats.org/officeDocument/2006/relationships/image"/><Relationship Id="rId641" Target="media/image641.png" Type="http://schemas.openxmlformats.org/officeDocument/2006/relationships/image"/><Relationship Id="rId642" Target="media/image642.png" Type="http://schemas.openxmlformats.org/officeDocument/2006/relationships/image"/><Relationship Id="rId643" Target="media/image643.png" Type="http://schemas.openxmlformats.org/officeDocument/2006/relationships/image"/><Relationship Id="rId644" Target="media/image644.png" Type="http://schemas.openxmlformats.org/officeDocument/2006/relationships/image"/><Relationship Id="rId645" Target="media/image645.jpeg" Type="http://schemas.openxmlformats.org/officeDocument/2006/relationships/image"/><Relationship Id="rId646" Target="media/image646.jpeg" Type="http://schemas.openxmlformats.org/officeDocument/2006/relationships/image"/><Relationship Id="rId647" Target="media/image647.jpeg" Type="http://schemas.openxmlformats.org/officeDocument/2006/relationships/image"/><Relationship Id="rId648" Target="media/image648.jpeg" Type="http://schemas.openxmlformats.org/officeDocument/2006/relationships/image"/><Relationship Id="rId649" Target="media/image649.jpeg" Type="http://schemas.openxmlformats.org/officeDocument/2006/relationships/image"/><Relationship Id="rId65" Target="media/image65.png" Type="http://schemas.openxmlformats.org/officeDocument/2006/relationships/image"/><Relationship Id="rId650" Target="media/image650.jpeg" Type="http://schemas.openxmlformats.org/officeDocument/2006/relationships/image"/><Relationship Id="rId651" Target="media/image651.jpeg" Type="http://schemas.openxmlformats.org/officeDocument/2006/relationships/image"/><Relationship Id="rId652" Target="media/image652.jpeg" Type="http://schemas.openxmlformats.org/officeDocument/2006/relationships/image"/><Relationship Id="rId653" Target="media/image653.jpeg" Type="http://schemas.openxmlformats.org/officeDocument/2006/relationships/image"/><Relationship Id="rId654" Target="media/image654.jpeg" Type="http://schemas.openxmlformats.org/officeDocument/2006/relationships/image"/><Relationship Id="rId655" Target="media/image655.png" Type="http://schemas.openxmlformats.org/officeDocument/2006/relationships/image"/><Relationship Id="rId656" Target="media/image656.png" Type="http://schemas.openxmlformats.org/officeDocument/2006/relationships/image"/><Relationship Id="rId657" Target="media/image657.png" Type="http://schemas.openxmlformats.org/officeDocument/2006/relationships/image"/><Relationship Id="rId658" Target="media/image658.png" Type="http://schemas.openxmlformats.org/officeDocument/2006/relationships/image"/><Relationship Id="rId659" Target="media/image659.png" Type="http://schemas.openxmlformats.org/officeDocument/2006/relationships/image"/><Relationship Id="rId66" Target="media/image66.png" Type="http://schemas.openxmlformats.org/officeDocument/2006/relationships/image"/><Relationship Id="rId660" Target="media/image660.png" Type="http://schemas.openxmlformats.org/officeDocument/2006/relationships/image"/><Relationship Id="rId661" Target="media/image661.png" Type="http://schemas.openxmlformats.org/officeDocument/2006/relationships/image"/><Relationship Id="rId662" Target="media/image662.png" Type="http://schemas.openxmlformats.org/officeDocument/2006/relationships/image"/><Relationship Id="rId663" Target="media/image663.png" Type="http://schemas.openxmlformats.org/officeDocument/2006/relationships/image"/><Relationship Id="rId664" Target="media/image664.png" Type="http://schemas.openxmlformats.org/officeDocument/2006/relationships/image"/><Relationship Id="rId665" Target="media/image665.png" Type="http://schemas.openxmlformats.org/officeDocument/2006/relationships/image"/><Relationship Id="rId666" Target="media/image666.png" Type="http://schemas.openxmlformats.org/officeDocument/2006/relationships/image"/><Relationship Id="rId667" Target="media/image667.png" Type="http://schemas.openxmlformats.org/officeDocument/2006/relationships/image"/><Relationship Id="rId668" Target="media/image668.png" Type="http://schemas.openxmlformats.org/officeDocument/2006/relationships/image"/><Relationship Id="rId669" Target="media/image669.png" Type="http://schemas.openxmlformats.org/officeDocument/2006/relationships/image"/><Relationship Id="rId67" Target="media/image67.png" Type="http://schemas.openxmlformats.org/officeDocument/2006/relationships/image"/><Relationship Id="rId670" Target="media/image670.jpeg" Type="http://schemas.openxmlformats.org/officeDocument/2006/relationships/image"/><Relationship Id="rId671" Target="media/image671.png" Type="http://schemas.openxmlformats.org/officeDocument/2006/relationships/image"/><Relationship Id="rId672" Target="media/image672.png" Type="http://schemas.openxmlformats.org/officeDocument/2006/relationships/image"/><Relationship Id="rId673" Target="media/image673.png" Type="http://schemas.openxmlformats.org/officeDocument/2006/relationships/image"/><Relationship Id="rId674" Target="media/image674.png" Type="http://schemas.openxmlformats.org/officeDocument/2006/relationships/image"/><Relationship Id="rId675" Target="media/image675.png" Type="http://schemas.openxmlformats.org/officeDocument/2006/relationships/image"/><Relationship Id="rId676" Target="media/image676.png" Type="http://schemas.openxmlformats.org/officeDocument/2006/relationships/image"/><Relationship Id="rId677" Target="media/image677.png" Type="http://schemas.openxmlformats.org/officeDocument/2006/relationships/image"/><Relationship Id="rId678" Target="media/image678.png" Type="http://schemas.openxmlformats.org/officeDocument/2006/relationships/image"/><Relationship Id="rId679" Target="media/image679.png" Type="http://schemas.openxmlformats.org/officeDocument/2006/relationships/image"/><Relationship Id="rId68" Target="media/image68.png" Type="http://schemas.openxmlformats.org/officeDocument/2006/relationships/image"/><Relationship Id="rId680" Target="media/image680.png" Type="http://schemas.openxmlformats.org/officeDocument/2006/relationships/image"/><Relationship Id="rId681" Target="media/image681.png" Type="http://schemas.openxmlformats.org/officeDocument/2006/relationships/image"/><Relationship Id="rId682" Target="media/image682.png" Type="http://schemas.openxmlformats.org/officeDocument/2006/relationships/image"/><Relationship Id="rId683" Target="media/image683.png" Type="http://schemas.openxmlformats.org/officeDocument/2006/relationships/image"/><Relationship Id="rId684" Target="media/image684.png" Type="http://schemas.openxmlformats.org/officeDocument/2006/relationships/image"/><Relationship Id="rId685" Target="media/image685.png" Type="http://schemas.openxmlformats.org/officeDocument/2006/relationships/image"/><Relationship Id="rId686" Target="media/image686.jpeg" Type="http://schemas.openxmlformats.org/officeDocument/2006/relationships/image"/><Relationship Id="rId687" Target="media/image687.jpeg" Type="http://schemas.openxmlformats.org/officeDocument/2006/relationships/image"/><Relationship Id="rId688" Target="media/image688.png" Type="http://schemas.openxmlformats.org/officeDocument/2006/relationships/image"/><Relationship Id="rId689" Target="media/image689.png" Type="http://schemas.openxmlformats.org/officeDocument/2006/relationships/image"/><Relationship Id="rId69" Target="media/image69.png" Type="http://schemas.openxmlformats.org/officeDocument/2006/relationships/image"/><Relationship Id="rId690" Target="media/image690.png" Type="http://schemas.openxmlformats.org/officeDocument/2006/relationships/image"/><Relationship Id="rId691" Target="media/image691.png" Type="http://schemas.openxmlformats.org/officeDocument/2006/relationships/image"/><Relationship Id="rId692" Target="media/image692.png" Type="http://schemas.openxmlformats.org/officeDocument/2006/relationships/image"/><Relationship Id="rId693" Target="media/image693.png" Type="http://schemas.openxmlformats.org/officeDocument/2006/relationships/image"/><Relationship Id="rId694" Target="media/image694.png" Type="http://schemas.openxmlformats.org/officeDocument/2006/relationships/image"/><Relationship Id="rId695" Target="media/image695.png" Type="http://schemas.openxmlformats.org/officeDocument/2006/relationships/image"/><Relationship Id="rId696" Target="media/image696.png" Type="http://schemas.openxmlformats.org/officeDocument/2006/relationships/image"/><Relationship Id="rId697" Target="media/image697.png" Type="http://schemas.openxmlformats.org/officeDocument/2006/relationships/image"/><Relationship Id="rId698" Target="media/image698.png" Type="http://schemas.openxmlformats.org/officeDocument/2006/relationships/image"/><Relationship Id="rId699" Target="media/image699.png" Type="http://schemas.openxmlformats.org/officeDocument/2006/relationships/image"/><Relationship Id="rId7" Target="media/image7.png" Type="http://schemas.openxmlformats.org/officeDocument/2006/relationships/image"/><Relationship Id="rId70" Target="media/image70.png" Type="http://schemas.openxmlformats.org/officeDocument/2006/relationships/image"/><Relationship Id="rId700" Target="media/image700.png" Type="http://schemas.openxmlformats.org/officeDocument/2006/relationships/image"/><Relationship Id="rId701" Target="media/image701.png" Type="http://schemas.openxmlformats.org/officeDocument/2006/relationships/image"/><Relationship Id="rId702" Target="media/image702.png" Type="http://schemas.openxmlformats.org/officeDocument/2006/relationships/image"/><Relationship Id="rId703" Target="media/image703.png" Type="http://schemas.openxmlformats.org/officeDocument/2006/relationships/image"/><Relationship Id="rId704" Target="media/image704.png" Type="http://schemas.openxmlformats.org/officeDocument/2006/relationships/image"/><Relationship Id="rId705" Target="media/image705.png" Type="http://schemas.openxmlformats.org/officeDocument/2006/relationships/image"/><Relationship Id="rId706" Target="media/image706.png" Type="http://schemas.openxmlformats.org/officeDocument/2006/relationships/image"/><Relationship Id="rId707" Target="media/image707.png" Type="http://schemas.openxmlformats.org/officeDocument/2006/relationships/image"/><Relationship Id="rId708" Target="media/image708.png" Type="http://schemas.openxmlformats.org/officeDocument/2006/relationships/image"/><Relationship Id="rId709" Target="media/image709.png" Type="http://schemas.openxmlformats.org/officeDocument/2006/relationships/image"/><Relationship Id="rId71" Target="media/image71.png" Type="http://schemas.openxmlformats.org/officeDocument/2006/relationships/image"/><Relationship Id="rId710" Target="media/image710.png" Type="http://schemas.openxmlformats.org/officeDocument/2006/relationships/image"/><Relationship Id="rId711" Target="media/image711.png" Type="http://schemas.openxmlformats.org/officeDocument/2006/relationships/image"/><Relationship Id="rId712" Target="media/image712.png" Type="http://schemas.openxmlformats.org/officeDocument/2006/relationships/image"/><Relationship Id="rId713" Target="media/image713.png" Type="http://schemas.openxmlformats.org/officeDocument/2006/relationships/image"/><Relationship Id="rId714" Target="media/image714.png" Type="http://schemas.openxmlformats.org/officeDocument/2006/relationships/image"/><Relationship Id="rId715" Target="media/image715.png" Type="http://schemas.openxmlformats.org/officeDocument/2006/relationships/image"/><Relationship Id="rId716" Target="media/image716.png" Type="http://schemas.openxmlformats.org/officeDocument/2006/relationships/image"/><Relationship Id="rId717" Target="media/image717.png" Type="http://schemas.openxmlformats.org/officeDocument/2006/relationships/image"/><Relationship Id="rId718" Target="media/image718.png" Type="http://schemas.openxmlformats.org/officeDocument/2006/relationships/image"/><Relationship Id="rId719" Target="media/image719.png" Type="http://schemas.openxmlformats.org/officeDocument/2006/relationships/image"/><Relationship Id="rId72" Target="media/image72.png" Type="http://schemas.openxmlformats.org/officeDocument/2006/relationships/image"/><Relationship Id="rId720" Target="media/image720.png" Type="http://schemas.openxmlformats.org/officeDocument/2006/relationships/image"/><Relationship Id="rId721" Target="media/image721.png" Type="http://schemas.openxmlformats.org/officeDocument/2006/relationships/image"/><Relationship Id="rId722" Target="media/image722.png" Type="http://schemas.openxmlformats.org/officeDocument/2006/relationships/image"/><Relationship Id="rId723" Target="media/image723.png" Type="http://schemas.openxmlformats.org/officeDocument/2006/relationships/image"/><Relationship Id="rId724" Target="media/image724.jpeg" Type="http://schemas.openxmlformats.org/officeDocument/2006/relationships/image"/><Relationship Id="rId725" Target="media/image725.jpeg" Type="http://schemas.openxmlformats.org/officeDocument/2006/relationships/image"/><Relationship Id="rId726" Target="media/image726.jpeg" Type="http://schemas.openxmlformats.org/officeDocument/2006/relationships/image"/><Relationship Id="rId727" Target="media/image727.png" Type="http://schemas.openxmlformats.org/officeDocument/2006/relationships/image"/><Relationship Id="rId728" Target="media/image728.png" Type="http://schemas.openxmlformats.org/officeDocument/2006/relationships/image"/><Relationship Id="rId729" Target="media/image729.png" Type="http://schemas.openxmlformats.org/officeDocument/2006/relationships/image"/><Relationship Id="rId73" Target="media/image73.png" Type="http://schemas.openxmlformats.org/officeDocument/2006/relationships/image"/><Relationship Id="rId730" Target="media/image730.png" Type="http://schemas.openxmlformats.org/officeDocument/2006/relationships/image"/><Relationship Id="rId731" Target="media/image731.png" Type="http://schemas.openxmlformats.org/officeDocument/2006/relationships/image"/><Relationship Id="rId732" Target="media/image732.png" Type="http://schemas.openxmlformats.org/officeDocument/2006/relationships/image"/><Relationship Id="rId733" Target="media/image733.png" Type="http://schemas.openxmlformats.org/officeDocument/2006/relationships/image"/><Relationship Id="rId734" Target="media/image734.png" Type="http://schemas.openxmlformats.org/officeDocument/2006/relationships/image"/><Relationship Id="rId735" Target="media/image735.png" Type="http://schemas.openxmlformats.org/officeDocument/2006/relationships/image"/><Relationship Id="rId736" Target="media/image736.png" Type="http://schemas.openxmlformats.org/officeDocument/2006/relationships/image"/><Relationship Id="rId737" Target="media/image737.png" Type="http://schemas.openxmlformats.org/officeDocument/2006/relationships/image"/><Relationship Id="rId738" Target="media/image738.png" Type="http://schemas.openxmlformats.org/officeDocument/2006/relationships/image"/><Relationship Id="rId739" Target="media/image739.png" Type="http://schemas.openxmlformats.org/officeDocument/2006/relationships/image"/><Relationship Id="rId74" Target="media/image74.png" Type="http://schemas.openxmlformats.org/officeDocument/2006/relationships/image"/><Relationship Id="rId740" Target="media/image740.png" Type="http://schemas.openxmlformats.org/officeDocument/2006/relationships/image"/><Relationship Id="rId741" Target="media/image741.png" Type="http://schemas.openxmlformats.org/officeDocument/2006/relationships/image"/><Relationship Id="rId742" Target="media/image742.png" Type="http://schemas.openxmlformats.org/officeDocument/2006/relationships/image"/><Relationship Id="rId743" Target="media/image743.png" Type="http://schemas.openxmlformats.org/officeDocument/2006/relationships/image"/><Relationship Id="rId744" Target="media/image744.png" Type="http://schemas.openxmlformats.org/officeDocument/2006/relationships/image"/><Relationship Id="rId745" Target="media/image745.png" Type="http://schemas.openxmlformats.org/officeDocument/2006/relationships/image"/><Relationship Id="rId746" Target="media/image746.png" Type="http://schemas.openxmlformats.org/officeDocument/2006/relationships/image"/><Relationship Id="rId747" Target="media/image747.png" Type="http://schemas.openxmlformats.org/officeDocument/2006/relationships/image"/><Relationship Id="rId748" Target="media/image748.png" Type="http://schemas.openxmlformats.org/officeDocument/2006/relationships/image"/><Relationship Id="rId749" Target="media/image749.png" Type="http://schemas.openxmlformats.org/officeDocument/2006/relationships/image"/><Relationship Id="rId75" Target="media/image75.png" Type="http://schemas.openxmlformats.org/officeDocument/2006/relationships/image"/><Relationship Id="rId750" Target="media/image750.png" Type="http://schemas.openxmlformats.org/officeDocument/2006/relationships/image"/><Relationship Id="rId751" Target="media/image751.png" Type="http://schemas.openxmlformats.org/officeDocument/2006/relationships/image"/><Relationship Id="rId752" Target="media/image752.png" Type="http://schemas.openxmlformats.org/officeDocument/2006/relationships/image"/><Relationship Id="rId753" Target="media/image753.png" Type="http://schemas.openxmlformats.org/officeDocument/2006/relationships/image"/><Relationship Id="rId754" Target="media/image754.png" Type="http://schemas.openxmlformats.org/officeDocument/2006/relationships/image"/><Relationship Id="rId755" Target="media/image755.png" Type="http://schemas.openxmlformats.org/officeDocument/2006/relationships/image"/><Relationship Id="rId756" Target="media/image756.jpeg" Type="http://schemas.openxmlformats.org/officeDocument/2006/relationships/image"/><Relationship Id="rId757" Target="media/image757.jpeg" Type="http://schemas.openxmlformats.org/officeDocument/2006/relationships/image"/><Relationship Id="rId758" Target="media/image758.jpeg" Type="http://schemas.openxmlformats.org/officeDocument/2006/relationships/image"/><Relationship Id="rId759" Target="media/image759.jpeg" Type="http://schemas.openxmlformats.org/officeDocument/2006/relationships/image"/><Relationship Id="rId76" Target="media/image76.png" Type="http://schemas.openxmlformats.org/officeDocument/2006/relationships/image"/><Relationship Id="rId760" Target="media/image760.jpeg" Type="http://schemas.openxmlformats.org/officeDocument/2006/relationships/image"/><Relationship Id="rId761" Target="media/image761.png" Type="http://schemas.openxmlformats.org/officeDocument/2006/relationships/image"/><Relationship Id="rId762" Target="media/image762.png" Type="http://schemas.openxmlformats.org/officeDocument/2006/relationships/image"/><Relationship Id="rId763" Target="media/image763.png" Type="http://schemas.openxmlformats.org/officeDocument/2006/relationships/image"/><Relationship Id="rId764" Target="media/image764.png" Type="http://schemas.openxmlformats.org/officeDocument/2006/relationships/image"/><Relationship Id="rId765" Target="media/image765.png" Type="http://schemas.openxmlformats.org/officeDocument/2006/relationships/image"/><Relationship Id="rId766" Target="media/image766.png" Type="http://schemas.openxmlformats.org/officeDocument/2006/relationships/image"/><Relationship Id="rId767" Target="media/image767.png" Type="http://schemas.openxmlformats.org/officeDocument/2006/relationships/image"/><Relationship Id="rId768" Target="media/image768.png" Type="http://schemas.openxmlformats.org/officeDocument/2006/relationships/image"/><Relationship Id="rId769" Target="media/image769.png" Type="http://schemas.openxmlformats.org/officeDocument/2006/relationships/image"/><Relationship Id="rId77" Target="media/image77.png" Type="http://schemas.openxmlformats.org/officeDocument/2006/relationships/image"/><Relationship Id="rId770" Target="media/image770.png" Type="http://schemas.openxmlformats.org/officeDocument/2006/relationships/image"/><Relationship Id="rId771" Target="media/image771.png" Type="http://schemas.openxmlformats.org/officeDocument/2006/relationships/image"/><Relationship Id="rId772" Target="media/image772.png" Type="http://schemas.openxmlformats.org/officeDocument/2006/relationships/image"/><Relationship Id="rId773" Target="media/image773.png" Type="http://schemas.openxmlformats.org/officeDocument/2006/relationships/image"/><Relationship Id="rId774" Target="media/image774.png" Type="http://schemas.openxmlformats.org/officeDocument/2006/relationships/image"/><Relationship Id="rId775" Target="media/image775.png" Type="http://schemas.openxmlformats.org/officeDocument/2006/relationships/image"/><Relationship Id="rId776" Target="media/image776.png" Type="http://schemas.openxmlformats.org/officeDocument/2006/relationships/image"/><Relationship Id="rId777" Target="media/image777.png" Type="http://schemas.openxmlformats.org/officeDocument/2006/relationships/image"/><Relationship Id="rId778" Target="media/image778.png" Type="http://schemas.openxmlformats.org/officeDocument/2006/relationships/image"/><Relationship Id="rId779" Target="media/image779.png" Type="http://schemas.openxmlformats.org/officeDocument/2006/relationships/image"/><Relationship Id="rId78" Target="media/image78.png" Type="http://schemas.openxmlformats.org/officeDocument/2006/relationships/image"/><Relationship Id="rId780" Target="media/image780.jpeg" Type="http://schemas.openxmlformats.org/officeDocument/2006/relationships/image"/><Relationship Id="rId781" Target="media/image781.png" Type="http://schemas.openxmlformats.org/officeDocument/2006/relationships/image"/><Relationship Id="rId782" Target="media/image782.png" Type="http://schemas.openxmlformats.org/officeDocument/2006/relationships/image"/><Relationship Id="rId783" Target="media/image783.png" Type="http://schemas.openxmlformats.org/officeDocument/2006/relationships/image"/><Relationship Id="rId784" Target="media/image784.jpeg" Type="http://schemas.openxmlformats.org/officeDocument/2006/relationships/image"/><Relationship Id="rId785" Target="media/image785.png" Type="http://schemas.openxmlformats.org/officeDocument/2006/relationships/image"/><Relationship Id="rId786" Target="media/image786.png" Type="http://schemas.openxmlformats.org/officeDocument/2006/relationships/image"/><Relationship Id="rId787" Target="media/image787.png" Type="http://schemas.openxmlformats.org/officeDocument/2006/relationships/image"/><Relationship Id="rId788" Target="media/image788.jpeg" Type="http://schemas.openxmlformats.org/officeDocument/2006/relationships/image"/><Relationship Id="rId789" Target="media/image789.png" Type="http://schemas.openxmlformats.org/officeDocument/2006/relationships/image"/><Relationship Id="rId79" Target="media/image79.png" Type="http://schemas.openxmlformats.org/officeDocument/2006/relationships/image"/><Relationship Id="rId790" Target="media/image790.png" Type="http://schemas.openxmlformats.org/officeDocument/2006/relationships/image"/><Relationship Id="rId791" Target="media/image791.png" Type="http://schemas.openxmlformats.org/officeDocument/2006/relationships/image"/><Relationship Id="rId792" Target="media/image792.png" Type="http://schemas.openxmlformats.org/officeDocument/2006/relationships/image"/><Relationship Id="rId793" Target="media/image793.png" Type="http://schemas.openxmlformats.org/officeDocument/2006/relationships/image"/><Relationship Id="rId794" Target="media/image794.png" Type="http://schemas.openxmlformats.org/officeDocument/2006/relationships/image"/><Relationship Id="rId795" Target="media/image795.png" Type="http://schemas.openxmlformats.org/officeDocument/2006/relationships/image"/><Relationship Id="rId796" Target="media/image796.png" Type="http://schemas.openxmlformats.org/officeDocument/2006/relationships/image"/><Relationship Id="rId797" Target="media/image797.png" Type="http://schemas.openxmlformats.org/officeDocument/2006/relationships/image"/><Relationship Id="rId798" Target="media/image798.png" Type="http://schemas.openxmlformats.org/officeDocument/2006/relationships/image"/><Relationship Id="rId799" Target="media/image799.png" Type="http://schemas.openxmlformats.org/officeDocument/2006/relationships/image"/><Relationship Id="rId8" Target="media/image8.png" Type="http://schemas.openxmlformats.org/officeDocument/2006/relationships/image"/><Relationship Id="rId80" Target="media/image80.png" Type="http://schemas.openxmlformats.org/officeDocument/2006/relationships/image"/><Relationship Id="rId800" Target="media/image800.png" Type="http://schemas.openxmlformats.org/officeDocument/2006/relationships/image"/><Relationship Id="rId801" Target="media/image801.png" Type="http://schemas.openxmlformats.org/officeDocument/2006/relationships/image"/><Relationship Id="rId802" Target="media/image802.png" Type="http://schemas.openxmlformats.org/officeDocument/2006/relationships/image"/><Relationship Id="rId803" Target="media/image803.png" Type="http://schemas.openxmlformats.org/officeDocument/2006/relationships/image"/><Relationship Id="rId804" Target="media/image804.png" Type="http://schemas.openxmlformats.org/officeDocument/2006/relationships/image"/><Relationship Id="rId805" Target="media/image805.png" Type="http://schemas.openxmlformats.org/officeDocument/2006/relationships/image"/><Relationship Id="rId806" Target="media/image806.png" Type="http://schemas.openxmlformats.org/officeDocument/2006/relationships/image"/><Relationship Id="rId807" Target="media/image807.png" Type="http://schemas.openxmlformats.org/officeDocument/2006/relationships/image"/><Relationship Id="rId808" Target="media/image808.png" Type="http://schemas.openxmlformats.org/officeDocument/2006/relationships/image"/><Relationship Id="rId809" Target="media/image809.png" Type="http://schemas.openxmlformats.org/officeDocument/2006/relationships/image"/><Relationship Id="rId81" Target="media/image81.png" Type="http://schemas.openxmlformats.org/officeDocument/2006/relationships/image"/><Relationship Id="rId810" Target="media/image810.png" Type="http://schemas.openxmlformats.org/officeDocument/2006/relationships/image"/><Relationship Id="rId811" Target="media/image811.png" Type="http://schemas.openxmlformats.org/officeDocument/2006/relationships/image"/><Relationship Id="rId812" Target="media/image812.png" Type="http://schemas.openxmlformats.org/officeDocument/2006/relationships/image"/><Relationship Id="rId813" Target="media/image813.png" Type="http://schemas.openxmlformats.org/officeDocument/2006/relationships/image"/><Relationship Id="rId814" Target="media/image814.png" Type="http://schemas.openxmlformats.org/officeDocument/2006/relationships/image"/><Relationship Id="rId815" Target="media/image815.png" Type="http://schemas.openxmlformats.org/officeDocument/2006/relationships/image"/><Relationship Id="rId816" Target="media/image816.png" Type="http://schemas.openxmlformats.org/officeDocument/2006/relationships/image"/><Relationship Id="rId817" Target="media/image817.png" Type="http://schemas.openxmlformats.org/officeDocument/2006/relationships/image"/><Relationship Id="rId818" Target="media/image818.jpeg" Type="http://schemas.openxmlformats.org/officeDocument/2006/relationships/image"/><Relationship Id="rId819" Target="media/image819.jpeg" Type="http://schemas.openxmlformats.org/officeDocument/2006/relationships/image"/><Relationship Id="rId82" Target="media/image82.png" Type="http://schemas.openxmlformats.org/officeDocument/2006/relationships/image"/><Relationship Id="rId820" Target="media/image820.jpeg" Type="http://schemas.openxmlformats.org/officeDocument/2006/relationships/image"/><Relationship Id="rId821" Target="media/image821.jpeg" Type="http://schemas.openxmlformats.org/officeDocument/2006/relationships/image"/><Relationship Id="rId822" Target="media/image822.jpeg" Type="http://schemas.openxmlformats.org/officeDocument/2006/relationships/image"/><Relationship Id="rId823" Target="media/image823.jpeg" Type="http://schemas.openxmlformats.org/officeDocument/2006/relationships/image"/><Relationship Id="rId824" Target="media/image824.jpeg" Type="http://schemas.openxmlformats.org/officeDocument/2006/relationships/image"/><Relationship Id="rId825" Target="media/image825.jpeg" Type="http://schemas.openxmlformats.org/officeDocument/2006/relationships/image"/><Relationship Id="rId826" Target="media/image826.png" Type="http://schemas.openxmlformats.org/officeDocument/2006/relationships/image"/><Relationship Id="rId827" Target="media/image827.png" Type="http://schemas.openxmlformats.org/officeDocument/2006/relationships/image"/><Relationship Id="rId828" Target="media/image828.png" Type="http://schemas.openxmlformats.org/officeDocument/2006/relationships/image"/><Relationship Id="rId829" Target="media/image829.jpeg" Type="http://schemas.openxmlformats.org/officeDocument/2006/relationships/image"/><Relationship Id="rId83" Target="media/image83.png" Type="http://schemas.openxmlformats.org/officeDocument/2006/relationships/image"/><Relationship Id="rId830" Target="media/image830.jpeg" Type="http://schemas.openxmlformats.org/officeDocument/2006/relationships/image"/><Relationship Id="rId831" Target="media/image831.png" Type="http://schemas.openxmlformats.org/officeDocument/2006/relationships/image"/><Relationship Id="rId832" Target="media/image832.png" Type="http://schemas.openxmlformats.org/officeDocument/2006/relationships/image"/><Relationship Id="rId833" Target="media/image833.png" Type="http://schemas.openxmlformats.org/officeDocument/2006/relationships/image"/><Relationship Id="rId834" Target="media/image834.png" Type="http://schemas.openxmlformats.org/officeDocument/2006/relationships/image"/><Relationship Id="rId835" Target="media/image835.png" Type="http://schemas.openxmlformats.org/officeDocument/2006/relationships/image"/><Relationship Id="rId836" Target="media/image836.png" Type="http://schemas.openxmlformats.org/officeDocument/2006/relationships/image"/><Relationship Id="rId837" Target="media/image837.jpeg" Type="http://schemas.openxmlformats.org/officeDocument/2006/relationships/image"/><Relationship Id="rId838" Target="media/image838.png" Type="http://schemas.openxmlformats.org/officeDocument/2006/relationships/image"/><Relationship Id="rId839" Target="media/image839.png" Type="http://schemas.openxmlformats.org/officeDocument/2006/relationships/image"/><Relationship Id="rId84" Target="media/image84.png" Type="http://schemas.openxmlformats.org/officeDocument/2006/relationships/image"/><Relationship Id="rId840" Target="media/image840.png" Type="http://schemas.openxmlformats.org/officeDocument/2006/relationships/image"/><Relationship Id="rId841" Target="media/image841.png" Type="http://schemas.openxmlformats.org/officeDocument/2006/relationships/image"/><Relationship Id="rId842" Target="media/image842.png" Type="http://schemas.openxmlformats.org/officeDocument/2006/relationships/image"/><Relationship Id="rId843" Target="media/image843.png" Type="http://schemas.openxmlformats.org/officeDocument/2006/relationships/image"/><Relationship Id="rId844" Target="media/image844.png" Type="http://schemas.openxmlformats.org/officeDocument/2006/relationships/image"/><Relationship Id="rId845" Target="media/image845.png" Type="http://schemas.openxmlformats.org/officeDocument/2006/relationships/image"/><Relationship Id="rId846" Target="media/image846.png" Type="http://schemas.openxmlformats.org/officeDocument/2006/relationships/image"/><Relationship Id="rId847" Target="media/image847.png" Type="http://schemas.openxmlformats.org/officeDocument/2006/relationships/image"/><Relationship Id="rId848" Target="media/image848.png" Type="http://schemas.openxmlformats.org/officeDocument/2006/relationships/image"/><Relationship Id="rId849" Target="media/image849.png" Type="http://schemas.openxmlformats.org/officeDocument/2006/relationships/image"/><Relationship Id="rId85" Target="media/image85.png" Type="http://schemas.openxmlformats.org/officeDocument/2006/relationships/image"/><Relationship Id="rId850" Target="media/image850.png" Type="http://schemas.openxmlformats.org/officeDocument/2006/relationships/image"/><Relationship Id="rId851" Target="media/image851.png" Type="http://schemas.openxmlformats.org/officeDocument/2006/relationships/image"/><Relationship Id="rId852" Target="media/image852.png" Type="http://schemas.openxmlformats.org/officeDocument/2006/relationships/image"/><Relationship Id="rId853" Target="media/image853.png" Type="http://schemas.openxmlformats.org/officeDocument/2006/relationships/image"/><Relationship Id="rId854" Target="media/image854.png" Type="http://schemas.openxmlformats.org/officeDocument/2006/relationships/image"/><Relationship Id="rId855" Target="media/image855.png" Type="http://schemas.openxmlformats.org/officeDocument/2006/relationships/image"/><Relationship Id="rId856" Target="media/image856.png" Type="http://schemas.openxmlformats.org/officeDocument/2006/relationships/image"/><Relationship Id="rId857" Target="media/image857.png" Type="http://schemas.openxmlformats.org/officeDocument/2006/relationships/image"/><Relationship Id="rId858" Target="media/image858.png" Type="http://schemas.openxmlformats.org/officeDocument/2006/relationships/image"/><Relationship Id="rId859" Target="media/image859.png" Type="http://schemas.openxmlformats.org/officeDocument/2006/relationships/image"/><Relationship Id="rId86" Target="media/image86.png" Type="http://schemas.openxmlformats.org/officeDocument/2006/relationships/image"/><Relationship Id="rId860" Target="media/image860.png" Type="http://schemas.openxmlformats.org/officeDocument/2006/relationships/image"/><Relationship Id="rId861" Target="media/image861.png" Type="http://schemas.openxmlformats.org/officeDocument/2006/relationships/image"/><Relationship Id="rId862" Target="media/image862.png" Type="http://schemas.openxmlformats.org/officeDocument/2006/relationships/image"/><Relationship Id="rId863" Target="media/image863.png" Type="http://schemas.openxmlformats.org/officeDocument/2006/relationships/image"/><Relationship Id="rId864" Target="media/image864.png" Type="http://schemas.openxmlformats.org/officeDocument/2006/relationships/image"/><Relationship Id="rId865" Target="media/image865.png" Type="http://schemas.openxmlformats.org/officeDocument/2006/relationships/image"/><Relationship Id="rId866" Target="media/image866.png" Type="http://schemas.openxmlformats.org/officeDocument/2006/relationships/image"/><Relationship Id="rId867" Target="media/image867.png" Type="http://schemas.openxmlformats.org/officeDocument/2006/relationships/image"/><Relationship Id="rId868" Target="media/image868.png" Type="http://schemas.openxmlformats.org/officeDocument/2006/relationships/image"/><Relationship Id="rId869" Target="media/image869.png" Type="http://schemas.openxmlformats.org/officeDocument/2006/relationships/image"/><Relationship Id="rId87" Target="media/image87.png" Type="http://schemas.openxmlformats.org/officeDocument/2006/relationships/image"/><Relationship Id="rId870" Target="media/image870.png" Type="http://schemas.openxmlformats.org/officeDocument/2006/relationships/image"/><Relationship Id="rId871" Target="media/image871.png" Type="http://schemas.openxmlformats.org/officeDocument/2006/relationships/image"/><Relationship Id="rId872" Target="media/image872.png" Type="http://schemas.openxmlformats.org/officeDocument/2006/relationships/image"/><Relationship Id="rId873" Target="media/image873.png" Type="http://schemas.openxmlformats.org/officeDocument/2006/relationships/image"/><Relationship Id="rId874" Target="media/image874.png" Type="http://schemas.openxmlformats.org/officeDocument/2006/relationships/image"/><Relationship Id="rId875" Target="media/image875.png" Type="http://schemas.openxmlformats.org/officeDocument/2006/relationships/image"/><Relationship Id="rId876" Target="media/image876.png" Type="http://schemas.openxmlformats.org/officeDocument/2006/relationships/image"/><Relationship Id="rId877" Target="media/image877.png" Type="http://schemas.openxmlformats.org/officeDocument/2006/relationships/image"/><Relationship Id="rId878" Target="media/image878.png" Type="http://schemas.openxmlformats.org/officeDocument/2006/relationships/image"/><Relationship Id="rId879" Target="media/image879.png" Type="http://schemas.openxmlformats.org/officeDocument/2006/relationships/image"/><Relationship Id="rId88" Target="media/image88.png" Type="http://schemas.openxmlformats.org/officeDocument/2006/relationships/image"/><Relationship Id="rId880" Target="media/image880.png" Type="http://schemas.openxmlformats.org/officeDocument/2006/relationships/image"/><Relationship Id="rId881" Target="media/image881.png" Type="http://schemas.openxmlformats.org/officeDocument/2006/relationships/image"/><Relationship Id="rId882" Target="media/image882.png" Type="http://schemas.openxmlformats.org/officeDocument/2006/relationships/image"/><Relationship Id="rId883" Target="media/image883.png" Type="http://schemas.openxmlformats.org/officeDocument/2006/relationships/image"/><Relationship Id="rId884" Target="media/image884.png" Type="http://schemas.openxmlformats.org/officeDocument/2006/relationships/image"/><Relationship Id="rId885" Target="media/image885.png" Type="http://schemas.openxmlformats.org/officeDocument/2006/relationships/image"/><Relationship Id="rId886" Target="media/image886.png" Type="http://schemas.openxmlformats.org/officeDocument/2006/relationships/image"/><Relationship Id="rId887" Target="media/image887.png" Type="http://schemas.openxmlformats.org/officeDocument/2006/relationships/image"/><Relationship Id="rId888" Target="media/image888.png" Type="http://schemas.openxmlformats.org/officeDocument/2006/relationships/image"/><Relationship Id="rId889" Target="media/image889.png" Type="http://schemas.openxmlformats.org/officeDocument/2006/relationships/image"/><Relationship Id="rId89" Target="media/image89.png" Type="http://schemas.openxmlformats.org/officeDocument/2006/relationships/image"/><Relationship Id="rId890" Target="media/image890.png" Type="http://schemas.openxmlformats.org/officeDocument/2006/relationships/image"/><Relationship Id="rId891" Target="media/image891.png" Type="http://schemas.openxmlformats.org/officeDocument/2006/relationships/image"/><Relationship Id="rId892" Target="media/image892.png" Type="http://schemas.openxmlformats.org/officeDocument/2006/relationships/image"/><Relationship Id="rId893" Target="media/image893.png" Type="http://schemas.openxmlformats.org/officeDocument/2006/relationships/image"/><Relationship Id="rId894" Target="media/image894.png" Type="http://schemas.openxmlformats.org/officeDocument/2006/relationships/image"/><Relationship Id="rId895" Target="media/image895.png" Type="http://schemas.openxmlformats.org/officeDocument/2006/relationships/image"/><Relationship Id="rId896" Target="media/image896.png" Type="http://schemas.openxmlformats.org/officeDocument/2006/relationships/image"/><Relationship Id="rId897" Target="media/image897.png" Type="http://schemas.openxmlformats.org/officeDocument/2006/relationships/image"/><Relationship Id="rId898" Target="media/image898.png" Type="http://schemas.openxmlformats.org/officeDocument/2006/relationships/image"/><Relationship Id="rId899" Target="media/image899.png" Type="http://schemas.openxmlformats.org/officeDocument/2006/relationships/image"/><Relationship Id="rId9" Target="media/image9.png" Type="http://schemas.openxmlformats.org/officeDocument/2006/relationships/image"/><Relationship Id="rId90" Target="media/image90.png" Type="http://schemas.openxmlformats.org/officeDocument/2006/relationships/image"/><Relationship Id="rId900" Target="media/image900.png" Type="http://schemas.openxmlformats.org/officeDocument/2006/relationships/image"/><Relationship Id="rId901" Target="media/image901.png" Type="http://schemas.openxmlformats.org/officeDocument/2006/relationships/image"/><Relationship Id="rId902" Target="media/image902.png" Type="http://schemas.openxmlformats.org/officeDocument/2006/relationships/image"/><Relationship Id="rId903" Target="media/image903.png" Type="http://schemas.openxmlformats.org/officeDocument/2006/relationships/image"/><Relationship Id="rId904" Target="media/image904.png" Type="http://schemas.openxmlformats.org/officeDocument/2006/relationships/image"/><Relationship Id="rId905" Target="media/image905.png" Type="http://schemas.openxmlformats.org/officeDocument/2006/relationships/image"/><Relationship Id="rId906" Target="media/image906.png" Type="http://schemas.openxmlformats.org/officeDocument/2006/relationships/image"/><Relationship Id="rId907" Target="media/image907.png" Type="http://schemas.openxmlformats.org/officeDocument/2006/relationships/image"/><Relationship Id="rId908" Target="media/image908.png" Type="http://schemas.openxmlformats.org/officeDocument/2006/relationships/image"/><Relationship Id="rId909" Target="media/image909.png" Type="http://schemas.openxmlformats.org/officeDocument/2006/relationships/image"/><Relationship Id="rId91" Target="media/image91.png" Type="http://schemas.openxmlformats.org/officeDocument/2006/relationships/image"/><Relationship Id="rId910" Target="media/image910.png" Type="http://schemas.openxmlformats.org/officeDocument/2006/relationships/image"/><Relationship Id="rId911" Target="media/image911.png" Type="http://schemas.openxmlformats.org/officeDocument/2006/relationships/image"/><Relationship Id="rId912" Target="media/image912.png" Type="http://schemas.openxmlformats.org/officeDocument/2006/relationships/image"/><Relationship Id="rId913" Target="media/image913.png" Type="http://schemas.openxmlformats.org/officeDocument/2006/relationships/image"/><Relationship Id="rId914" Target="media/image914.png" Type="http://schemas.openxmlformats.org/officeDocument/2006/relationships/image"/><Relationship Id="rId915" Target="media/image915.png" Type="http://schemas.openxmlformats.org/officeDocument/2006/relationships/image"/><Relationship Id="rId916" Target="media/image916.png" Type="http://schemas.openxmlformats.org/officeDocument/2006/relationships/image"/><Relationship Id="rId917" Target="media/image917.png" Type="http://schemas.openxmlformats.org/officeDocument/2006/relationships/image"/><Relationship Id="rId918" Target="media/image918.png" Type="http://schemas.openxmlformats.org/officeDocument/2006/relationships/image"/><Relationship Id="rId919" Target="media/image919.png" Type="http://schemas.openxmlformats.org/officeDocument/2006/relationships/image"/><Relationship Id="rId92" Target="media/image92.png" Type="http://schemas.openxmlformats.org/officeDocument/2006/relationships/image"/><Relationship Id="rId920" Target="media/image920.png" Type="http://schemas.openxmlformats.org/officeDocument/2006/relationships/image"/><Relationship Id="rId921" Target="media/image921.png" Type="http://schemas.openxmlformats.org/officeDocument/2006/relationships/image"/><Relationship Id="rId922" Target="media/image922.png" Type="http://schemas.openxmlformats.org/officeDocument/2006/relationships/image"/><Relationship Id="rId923" Target="media/image923.png" Type="http://schemas.openxmlformats.org/officeDocument/2006/relationships/image"/><Relationship Id="rId924" Target="media/image924.png" Type="http://schemas.openxmlformats.org/officeDocument/2006/relationships/image"/><Relationship Id="rId925" Target="media/image925.png" Type="http://schemas.openxmlformats.org/officeDocument/2006/relationships/image"/><Relationship Id="rId926" Target="media/image926.png" Type="http://schemas.openxmlformats.org/officeDocument/2006/relationships/image"/><Relationship Id="rId927" Target="media/image927.png" Type="http://schemas.openxmlformats.org/officeDocument/2006/relationships/image"/><Relationship Id="rId928" Target="media/image928.png" Type="http://schemas.openxmlformats.org/officeDocument/2006/relationships/image"/><Relationship Id="rId929" Target="media/image929.png" Type="http://schemas.openxmlformats.org/officeDocument/2006/relationships/image"/><Relationship Id="rId93" Target="media/image93.png" Type="http://schemas.openxmlformats.org/officeDocument/2006/relationships/image"/><Relationship Id="rId930" Target="media/image930.png" Type="http://schemas.openxmlformats.org/officeDocument/2006/relationships/image"/><Relationship Id="rId931" Target="media/image931.png" Type="http://schemas.openxmlformats.org/officeDocument/2006/relationships/image"/><Relationship Id="rId932" Target="media/image932.png" Type="http://schemas.openxmlformats.org/officeDocument/2006/relationships/image"/><Relationship Id="rId933" Target="media/image933.png" Type="http://schemas.openxmlformats.org/officeDocument/2006/relationships/image"/><Relationship Id="rId934" Target="media/image934.png" Type="http://schemas.openxmlformats.org/officeDocument/2006/relationships/image"/><Relationship Id="rId935" Target="media/image935.png" Type="http://schemas.openxmlformats.org/officeDocument/2006/relationships/image"/><Relationship Id="rId936" Target="media/image936.png" Type="http://schemas.openxmlformats.org/officeDocument/2006/relationships/image"/><Relationship Id="rId937" Target="media/image937.png" Type="http://schemas.openxmlformats.org/officeDocument/2006/relationships/image"/><Relationship Id="rId938" Target="media/image938.png" Type="http://schemas.openxmlformats.org/officeDocument/2006/relationships/image"/><Relationship Id="rId939" Target="media/image939.png" Type="http://schemas.openxmlformats.org/officeDocument/2006/relationships/image"/><Relationship Id="rId94" Target="media/image94.png" Type="http://schemas.openxmlformats.org/officeDocument/2006/relationships/image"/><Relationship Id="rId940" Target="media/image940.png" Type="http://schemas.openxmlformats.org/officeDocument/2006/relationships/image"/><Relationship Id="rId941" Target="media/image941.png" Type="http://schemas.openxmlformats.org/officeDocument/2006/relationships/image"/><Relationship Id="rId942" Target="media/image942.png" Type="http://schemas.openxmlformats.org/officeDocument/2006/relationships/image"/><Relationship Id="rId943" Target="media/image943.png" Type="http://schemas.openxmlformats.org/officeDocument/2006/relationships/image"/><Relationship Id="rId944" Target="media/image944.png" Type="http://schemas.openxmlformats.org/officeDocument/2006/relationships/image"/><Relationship Id="rId945" Target="media/image945.png" Type="http://schemas.openxmlformats.org/officeDocument/2006/relationships/image"/><Relationship Id="rId946" Target="media/image946.png" Type="http://schemas.openxmlformats.org/officeDocument/2006/relationships/image"/><Relationship Id="rId947" Target="media/image947.png" Type="http://schemas.openxmlformats.org/officeDocument/2006/relationships/image"/><Relationship Id="rId948" Target="media/image948.png" Type="http://schemas.openxmlformats.org/officeDocument/2006/relationships/image"/><Relationship Id="rId949" Target="media/image949.png" Type="http://schemas.openxmlformats.org/officeDocument/2006/relationships/image"/><Relationship Id="rId95" Target="media/image95.png" Type="http://schemas.openxmlformats.org/officeDocument/2006/relationships/image"/><Relationship Id="rId950" Target="media/image950.png" Type="http://schemas.openxmlformats.org/officeDocument/2006/relationships/image"/><Relationship Id="rId951" Target="media/image951.png" Type="http://schemas.openxmlformats.org/officeDocument/2006/relationships/image"/><Relationship Id="rId952" Target="media/image952.png" Type="http://schemas.openxmlformats.org/officeDocument/2006/relationships/image"/><Relationship Id="rId953" Target="media/image953.png" Type="http://schemas.openxmlformats.org/officeDocument/2006/relationships/image"/><Relationship Id="rId954" Target="media/image954.png" Type="http://schemas.openxmlformats.org/officeDocument/2006/relationships/image"/><Relationship Id="rId955" Target="media/image955.png" Type="http://schemas.openxmlformats.org/officeDocument/2006/relationships/image"/><Relationship Id="rId956" Target="media/image956.png" Type="http://schemas.openxmlformats.org/officeDocument/2006/relationships/image"/><Relationship Id="rId957" Target="media/image957.png" Type="http://schemas.openxmlformats.org/officeDocument/2006/relationships/image"/><Relationship Id="rId958" Target="media/image958.png" Type="http://schemas.openxmlformats.org/officeDocument/2006/relationships/image"/><Relationship Id="rId959" Target="media/image959.png" Type="http://schemas.openxmlformats.org/officeDocument/2006/relationships/image"/><Relationship Id="rId96" Target="media/image96.png" Type="http://schemas.openxmlformats.org/officeDocument/2006/relationships/image"/><Relationship Id="rId960" Target="media/image960.png" Type="http://schemas.openxmlformats.org/officeDocument/2006/relationships/image"/><Relationship Id="rId961" Target="media/image961.png" Type="http://schemas.openxmlformats.org/officeDocument/2006/relationships/image"/><Relationship Id="rId962" Target="media/image962.png" Type="http://schemas.openxmlformats.org/officeDocument/2006/relationships/image"/><Relationship Id="rId963" Target="media/image963.png" Type="http://schemas.openxmlformats.org/officeDocument/2006/relationships/image"/><Relationship Id="rId964" Target="media/image964.png" Type="http://schemas.openxmlformats.org/officeDocument/2006/relationships/image"/><Relationship Id="rId965" Target="media/image965.png" Type="http://schemas.openxmlformats.org/officeDocument/2006/relationships/image"/><Relationship Id="rId966" Target="media/image966.png" Type="http://schemas.openxmlformats.org/officeDocument/2006/relationships/image"/><Relationship Id="rId967" Target="media/image967.png" Type="http://schemas.openxmlformats.org/officeDocument/2006/relationships/image"/><Relationship Id="rId968" Target="media/image968.png" Type="http://schemas.openxmlformats.org/officeDocument/2006/relationships/image"/><Relationship Id="rId969" Target="media/image969.png" Type="http://schemas.openxmlformats.org/officeDocument/2006/relationships/image"/><Relationship Id="rId97" Target="media/image97.png" Type="http://schemas.openxmlformats.org/officeDocument/2006/relationships/image"/><Relationship Id="rId970" Target="media/image970.png" Type="http://schemas.openxmlformats.org/officeDocument/2006/relationships/image"/><Relationship Id="rId971" Target="media/image971.png" Type="http://schemas.openxmlformats.org/officeDocument/2006/relationships/image"/><Relationship Id="rId972" Target="media/image972.png" Type="http://schemas.openxmlformats.org/officeDocument/2006/relationships/image"/><Relationship Id="rId973" Target="media/image973.png" Type="http://schemas.openxmlformats.org/officeDocument/2006/relationships/image"/><Relationship Id="rId974" Target="media/image974.png" Type="http://schemas.openxmlformats.org/officeDocument/2006/relationships/image"/><Relationship Id="rId975" Target="media/image975.png" Type="http://schemas.openxmlformats.org/officeDocument/2006/relationships/image"/><Relationship Id="rId976" Target="media/image976.png" Type="http://schemas.openxmlformats.org/officeDocument/2006/relationships/image"/><Relationship Id="rId977" Target="media/image977.png" Type="http://schemas.openxmlformats.org/officeDocument/2006/relationships/image"/><Relationship Id="rId978" Target="media/image978.png" Type="http://schemas.openxmlformats.org/officeDocument/2006/relationships/image"/><Relationship Id="rId979" Target="media/image979.png" Type="http://schemas.openxmlformats.org/officeDocument/2006/relationships/image"/><Relationship Id="rId98" Target="media/image98.png" Type="http://schemas.openxmlformats.org/officeDocument/2006/relationships/image"/><Relationship Id="rId980" Target="media/image980.png" Type="http://schemas.openxmlformats.org/officeDocument/2006/relationships/image"/><Relationship Id="rId981" Target="media/image981.png" Type="http://schemas.openxmlformats.org/officeDocument/2006/relationships/image"/><Relationship Id="rId982" Target="media/image982.png" Type="http://schemas.openxmlformats.org/officeDocument/2006/relationships/image"/><Relationship Id="rId983" Target="media/image983.png" Type="http://schemas.openxmlformats.org/officeDocument/2006/relationships/image"/><Relationship Id="rId984" Target="media/image984.png" Type="http://schemas.openxmlformats.org/officeDocument/2006/relationships/image"/><Relationship Id="rId985" Target="media/image985.png" Type="http://schemas.openxmlformats.org/officeDocument/2006/relationships/image"/><Relationship Id="rId986" Target="media/image986.png" Type="http://schemas.openxmlformats.org/officeDocument/2006/relationships/image"/><Relationship Id="rId987" Target="media/image987.png" Type="http://schemas.openxmlformats.org/officeDocument/2006/relationships/image"/><Relationship Id="rId988" Target="media/image988.png" Type="http://schemas.openxmlformats.org/officeDocument/2006/relationships/image"/><Relationship Id="rId989" Target="media/image989.png" Type="http://schemas.openxmlformats.org/officeDocument/2006/relationships/image"/><Relationship Id="rId99" Target="media/image99.png" Type="http://schemas.openxmlformats.org/officeDocument/2006/relationships/image"/><Relationship Id="rId990" Target="media/image990.png" Type="http://schemas.openxmlformats.org/officeDocument/2006/relationships/image"/><Relationship Id="rId991" Target="media/image991.png" Type="http://schemas.openxmlformats.org/officeDocument/2006/relationships/image"/><Relationship Id="rId992" Target="media/image992.png" Type="http://schemas.openxmlformats.org/officeDocument/2006/relationships/image"/><Relationship Id="rId993" Target="media/image993.png" Type="http://schemas.openxmlformats.org/officeDocument/2006/relationships/image"/><Relationship Id="rId994" Target="media/image994.png" Type="http://schemas.openxmlformats.org/officeDocument/2006/relationships/image"/><Relationship Id="rId995" Target="media/image995.png" Type="http://schemas.openxmlformats.org/officeDocument/2006/relationships/image"/><Relationship Id="rId996" Target="media/image996.png" Type="http://schemas.openxmlformats.org/officeDocument/2006/relationships/image"/><Relationship Id="rId997" Target="media/image997.png" Type="http://schemas.openxmlformats.org/officeDocument/2006/relationships/image"/><Relationship Id="rId998" Target="media/image998.png" Type="http://schemas.openxmlformats.org/officeDocument/2006/relationships/image"/><Relationship Id="rId999" Target="media/image999.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Template>Normal.dotm</Template>
  <TotalTime>3</TotalTime>
  <Pages>187</Pages>
  <Words>73252</Words>
  <Characters>399140</Characters>
  <Application>e-iceblue</Application>
  <DocSecurity>0</DocSecurity>
  <Lines>7150</Lines>
  <Paragraphs>7150</Paragraphs>
  <ScaleCrop>false</ScaleCrop>
  <Company>e-iceblue</Company>
  <LinksUpToDate>false</LinksUpToDate>
  <CharactersWithSpaces>465549</CharactersWithSpaces>
  <SharedDoc>false</SharedDoc>
  <HyperlinksChanged>false</HyperlinksChanged>
  <AppVersion>1.0000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2022-03-18T20:48:47Z</dcterms:created>
  <dc:creator>root</dc:creator>
  <cp:lastModifiedBy>root</cp:lastModifiedBy>
  <dcterms:modified xsi:type="dcterms:W3CDTF">2022-03-18T20:48:47Z</dcterms:modified>
  <cp:revision>1</cp:revision>
</cp:coreProperties>
</file>