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51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8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8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66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66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44" w:hAnchor="page" w:vAnchor="page" w:x="7292" w:y="1138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12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02/23/2023</w:t>
      </w:r>
    </w:p>
    <w:p>
      <w:pPr>
        <w:pStyle w:val="Normal"/>
        <w:framePr w:w="2717" w:hAnchor="page" w:vAnchor="page" w:x="7292" w:y="1115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Victoria Lazar, Attorney-</w:t>
      </w:r>
    </w:p>
    <w:p>
      <w:pPr>
        <w:pStyle w:val="Normal"/>
        <w:framePr w:w="1226" w:hAnchor="page" w:vAnchor="page" w:x="316" w:y="1079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833" w:hAnchor="page" w:vAnchor="page" w:x="316" w:y="10583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each of the first, second and third anniversaries of the date of grant subject to the employee's continued service on the applicable vesting date.</w:t>
      </w:r>
    </w:p>
    <w:p>
      <w:pPr>
        <w:pStyle w:val="Normal"/>
        <w:framePr w:w="13812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This grant of restricted stock units, each of which represents a contingent right to receive one Ordinary Share, is subject to a three-year vesting schedule whereby one-third (1/3) of the shares vest on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91" w:hAnchor="page" w:vAnchor="page" w:x="6204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844" w:hAnchor="page" w:vAnchor="page" w:x="702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5,541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44,590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469" w:hAnchor="page" w:vAnchor="page" w:x="9259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Sr VP Controller &amp; CAO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287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Doroghazi Krisztina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9.6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80.35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80.35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9.3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80.35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40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40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9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40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9.6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9.6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1.6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9.6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2.3pt;margin-top:280.9pt;z-index:-16776872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2.3pt;margin-top:315.7pt;z-index:-16776868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2.3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9.6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9.6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3.1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9.6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8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8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1.6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8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2.3pt;margin-top:316.4pt;z-index:-16776776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2.3pt;margin-top:337pt;z-index:-16776772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2.3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9.6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80.35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80.35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9.3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80.35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40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40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9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40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9.6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9.6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3.1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9.6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8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8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1.6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8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2.3pt;margin-top:337.7pt;z-index:-16776648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2.3pt;margin-top:355.45pt;z-index:-16776644;width:46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2.3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9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51.55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94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34.5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61.65pt;margin-top:150.9pt;z-index:-16776152;width:96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20.8pt;margin-top:155.85pt;z-index:-1677614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35.35pt;margin-top:209.15pt;z-index:-1677614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6.95pt;margin-top:341.25pt;z-index:-1677614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88.85pt;margin-top:341.25pt;z-index:-1677613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8.9pt;margin-top:342.7pt;z-index:-16776132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50.8pt;margin-top:341.25pt;z-index:-16776128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71.4pt;margin-top:343.4pt;z-index:-16776124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6.3pt;margin-top:341.2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28.95pt;margin-top:341.25pt;z-index:-16776116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63.05pt;margin-top:341.25pt;z-index:-1677611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27.7pt;margin-top:341.25pt;z-index:-16776108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6.5pt;z-index:-16776104;width:106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5.75pt;z-index:-16776100;width:10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7.85pt;z-index:-16776096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63.6pt;margin-top:577.1pt;z-index:-16776092;width:2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2.2pt;z-index:-1677608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80.8pt;margin-top:571.45pt;z-index:-1677608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styles.xml" Type="http://schemas.openxmlformats.org/officeDocument/2006/relationships/styles"/><Relationship Id="rId285" Target="fontTable.xml" Type="http://schemas.openxmlformats.org/officeDocument/2006/relationships/fontTable"/><Relationship Id="rId286" Target="settings.xml" Type="http://schemas.openxmlformats.org/officeDocument/2006/relationships/settings"/><Relationship Id="rId287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590</Words>
  <Characters>3163</Characters>
  <Application>e-iceblue</Application>
  <DocSecurity>0</DocSecurity>
  <Lines>199</Lines>
  <Paragraphs>199</Paragraphs>
  <ScaleCrop>false</ScaleCrop>
  <Company>e-iceblue</Company>
  <LinksUpToDate>false</LinksUpToDate>
  <CharactersWithSpaces>3556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2023-02-23T23:44:22Z</dcterms:created>
  <dc:creator>root</dc:creator>
  <cp:lastModifiedBy>root</cp:lastModifiedBy>
  <dcterms:modified xsi:type="dcterms:W3CDTF">2023-02-23T23:44:22Z</dcterms:modified>
  <cp:revision>1</cp:revision>
</cp:coreProperties>
</file>