
<file path=[Content_Types].xml><?xml version="1.0" encoding="utf-8"?>
<Types xmlns="http://schemas.openxmlformats.org/package/2006/content-types">
  <Default ContentType="application/vnd.openxmlformats-officedocument.obfuscatedFont" Extension="odttf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
</file>

<file path=word/document.xml><?xml version="1.0" encoding="utf-8"?>
<w:document xmlns:w="http://schemas.openxmlformats.org/wordprocessingml/2006/main">
  <w:body>
    <w:p>
      <w:pPr>
        <w:pStyle w:val="Normal"/>
        <w:framePr w:x="0" w:y="10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Arial" w:hAnsi="Arial" w:fareast="Arial" w:cs="Arial"/>
          <w:color w:val="ff0000"/>
          <w:sz w:val="20"/>
          <w:szCs w:val="20"/>
        </w:rPr>
      </w:pPr>
      <w:r>
        <w:rPr>
          <w:rFonts w:ascii="Arial" w:hAnsi="Arial" w:fareast="Arial" w:cs="Arial"/>
          <w:color w:val="ff0000"/>
          <w:sz w:val="20"/>
          <w:szCs w:val="20"/>
        </w:rPr>
        <w:t xml:space="preserve"> </w:t>
      </w:r>
    </w:p>
    <w:p>
      <w:pPr>
        <w:pStyle w:val="Normal"/>
        <w:framePr w:w="13629" w:hAnchor="page" w:vAnchor="page" w:x="316" w:y="13877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4"/>
          <w:szCs w:val="14"/>
        </w:rPr>
      </w:pPr>
      <w:r>
        <w:rPr>
          <w:rFonts w:ascii="Arial-BoldMT" w:hAnsi="Arial-BoldMT" w:fareast="Arial-BoldMT" w:cs="Arial-BoldMT"/>
          <w:color w:val="000000"/>
          <w:w w:val="100"/>
          <w:sz w:val="14"/>
          <w:szCs w:val="14"/>
        </w:rPr>
        <w:t>Persons who respond to the collection of information contained in this form are not required to respond unless the form displays a currently valid OMB Number</w:t>
      </w:r>
    </w:p>
    <w:p>
      <w:pPr>
        <w:pStyle w:val="Normal"/>
        <w:framePr w:w="215" w:hAnchor="page" w:vAnchor="page" w:x="11115" w:y="13877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4"/>
          <w:szCs w:val="14"/>
        </w:rPr>
      </w:pPr>
      <w:r>
        <w:rPr>
          <w:rFonts w:ascii="Arial-BoldMT" w:hAnsi="Arial-BoldMT" w:fareast="Arial-BoldMT" w:cs="Arial-BoldMT"/>
          <w:color w:val="000000"/>
          <w:w w:val="100"/>
          <w:sz w:val="14"/>
          <w:szCs w:val="14"/>
        </w:rPr>
        <w:t>.</w:t>
      </w:r>
    </w:p>
    <w:p>
      <w:pPr>
        <w:pStyle w:val="Normal"/>
        <w:framePr w:w="9973" w:hAnchor="page" w:vAnchor="page" w:x="316" w:y="13664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Note: File three copies of this Form, one of which must be manually signed. If space is insufficient, </w:t>
      </w:r>
      <w:r>
        <w:rPr>
          <w:rFonts w:ascii="Arial-ItalicMT" w:hAnsi="Arial-ItalicMT" w:fareast="Arial-ItalicMT" w:cs="Arial-ItalicMT"/>
          <w:color w:val="000000"/>
          <w:w w:val="100"/>
          <w:sz w:val="14"/>
          <w:szCs w:val="14"/>
        </w:rPr>
        <w:t>see</w:t>
      </w: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 Instruction 6 for procedure.</w:t>
      </w:r>
    </w:p>
    <w:p>
      <w:pPr>
        <w:pStyle w:val="Normal"/>
        <w:framePr w:w="10007" w:hAnchor="page" w:vAnchor="page" w:x="316" w:y="13451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** Intentional misstatements or omissions of facts constitute Federal Criminal Violations </w:t>
      </w:r>
      <w:r>
        <w:rPr>
          <w:rFonts w:ascii="Arial-ItalicMT" w:hAnsi="Arial-ItalicMT" w:fareast="Arial-ItalicMT" w:cs="Arial-ItalicMT"/>
          <w:color w:val="000000"/>
          <w:w w:val="100"/>
          <w:sz w:val="14"/>
          <w:szCs w:val="14"/>
        </w:rPr>
        <w:t>See</w:t>
      </w: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 18 U.S.C. 1001 and 15 U.S.C. 78ff(a).</w:t>
      </w:r>
    </w:p>
    <w:p>
      <w:pPr>
        <w:pStyle w:val="Normal"/>
        <w:framePr w:w="6346" w:hAnchor="page" w:vAnchor="page" w:x="316" w:y="1323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* If the form is filed by more than one reporting person, </w:t>
      </w:r>
      <w:r>
        <w:rPr>
          <w:rFonts w:ascii="Arial-ItalicMT" w:hAnsi="Arial-ItalicMT" w:fareast="Arial-ItalicMT" w:cs="Arial-ItalicMT"/>
          <w:color w:val="000000"/>
          <w:w w:val="100"/>
          <w:sz w:val="14"/>
          <w:szCs w:val="14"/>
        </w:rPr>
        <w:t>see</w:t>
      </w: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 Instruction 4 (b)(v).</w:t>
      </w:r>
    </w:p>
    <w:p>
      <w:pPr>
        <w:pStyle w:val="Normal"/>
        <w:framePr w:w="8687" w:hAnchor="page" w:vAnchor="page" w:x="316" w:y="13025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Reminder: Report on a separate line for each class of securities beneficially owned directly or indirectly</w:t>
      </w:r>
    </w:p>
    <w:p>
      <w:pPr>
        <w:pStyle w:val="Normal"/>
        <w:framePr w:w="215" w:hAnchor="page" w:vAnchor="page" w:x="6765" w:y="13025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.</w:t>
      </w:r>
    </w:p>
    <w:p>
      <w:pPr>
        <w:pStyle w:val="Normal"/>
        <w:framePr w:w="2642" w:hAnchor="page" w:vAnchor="page" w:x="7292" w:y="12812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** Signature of Reporting Person</w:t>
      </w:r>
    </w:p>
    <w:p>
      <w:pPr>
        <w:pStyle w:val="Normal"/>
        <w:framePr w:w="528" w:hAnchor="page" w:vAnchor="page" w:x="9636" w:y="12812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Date</w:t>
      </w:r>
    </w:p>
    <w:p>
      <w:pPr>
        <w:pStyle w:val="Normal"/>
        <w:framePr w:w="856" w:hAnchor="page" w:vAnchor="page" w:x="7292" w:y="12534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In-Fact</w:t>
      </w:r>
    </w:p>
    <w:p>
      <w:pPr>
        <w:pStyle w:val="Normal"/>
        <w:framePr w:w="1226" w:hAnchor="page" w:vAnchor="page" w:x="9636" w:y="12421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02/23/2024</w:t>
      </w:r>
    </w:p>
    <w:p>
      <w:pPr>
        <w:pStyle w:val="Normal"/>
        <w:framePr w:w="3073" w:hAnchor="page" w:vAnchor="page" w:x="7292" w:y="12307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/s / Lisa P. Wang - Attorney-</w:t>
      </w:r>
    </w:p>
    <w:p>
      <w:pPr>
        <w:pStyle w:val="Normal"/>
        <w:framePr w:w="1226" w:hAnchor="page" w:vAnchor="page" w:x="316" w:y="11949"/>
        <w:widowControl w:val="off"/>
        <w:autoSpaceDE w:val="off"/>
        <w:autoSpaceDN w:val="off"/>
        <w:spacing w:before="0" w:after="0" w:line="20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8"/>
          <w:szCs w:val="18"/>
        </w:rPr>
      </w:pPr>
      <w:r>
        <w:rPr>
          <w:rFonts w:ascii="Arial-BoldMT" w:hAnsi="Arial-BoldMT" w:fareast="Arial-BoldMT" w:cs="Arial-BoldMT"/>
          <w:color w:val="000000"/>
          <w:w w:val="100"/>
          <w:sz w:val="18"/>
          <w:szCs w:val="18"/>
        </w:rPr>
        <w:t>Remarks:</w:t>
      </w:r>
    </w:p>
    <w:p>
      <w:pPr>
        <w:pStyle w:val="Normal"/>
        <w:framePr w:w="9590" w:hAnchor="page" w:vAnchor="page" w:x="316" w:y="11734"/>
        <w:widowControl w:val="off"/>
        <w:autoSpaceDE w:val="off"/>
        <w:autoSpaceDN w:val="off"/>
        <w:spacing w:before="0" w:after="0" w:line="15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8000"/>
          <w:w w:val="100"/>
          <w:sz w:val="14"/>
          <w:szCs w:val="14"/>
        </w:rPr>
      </w:pPr>
      <w:r>
        <w:rPr>
          <w:rFonts w:ascii="TimesNewRomanPSMT" w:hAnsi="TimesNewRomanPSMT" w:fareast="TimesNewRomanPSMT" w:cs="TimesNewRomanPSMT"/>
          <w:color w:val="008000"/>
          <w:w w:val="100"/>
          <w:sz w:val="14"/>
          <w:szCs w:val="14"/>
        </w:rPr>
        <w:t>1. Represents Ordinary Shares withheld for payment of taxes on vesting of restricted stock units granted on February 21, 2023.</w:t>
      </w:r>
    </w:p>
    <w:p>
      <w:pPr>
        <w:pStyle w:val="Normal"/>
        <w:framePr w:w="2356" w:hAnchor="page" w:vAnchor="page" w:x="316" w:y="11519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4"/>
          <w:szCs w:val="14"/>
        </w:rPr>
      </w:pPr>
      <w:r>
        <w:rPr>
          <w:rFonts w:ascii="Arial-BoldMT" w:hAnsi="Arial-BoldMT" w:fareast="Arial-BoldMT" w:cs="Arial-BoldMT"/>
          <w:color w:val="000000"/>
          <w:w w:val="100"/>
          <w:sz w:val="14"/>
          <w:szCs w:val="14"/>
        </w:rPr>
        <w:t>Explanation of Responses:</w:t>
      </w:r>
    </w:p>
    <w:p>
      <w:pPr>
        <w:pStyle w:val="Normal"/>
        <w:framePr w:w="540" w:hAnchor="page" w:vAnchor="page" w:x="4365" w:y="1124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Code</w:t>
      </w:r>
    </w:p>
    <w:p>
      <w:pPr>
        <w:pStyle w:val="Normal"/>
        <w:framePr w:w="258" w:hAnchor="page" w:vAnchor="page" w:x="4834" w:y="1124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V</w:t>
      </w:r>
    </w:p>
    <w:p>
      <w:pPr>
        <w:pStyle w:val="Normal"/>
        <w:framePr w:w="369" w:hAnchor="page" w:vAnchor="page" w:x="5260" w:y="1124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(A)</w:t>
      </w:r>
    </w:p>
    <w:p>
      <w:pPr>
        <w:pStyle w:val="Normal"/>
        <w:framePr w:w="369" w:hAnchor="page" w:vAnchor="page" w:x="5644" w:y="1124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(D)</w:t>
      </w:r>
    </w:p>
    <w:p>
      <w:pPr>
        <w:pStyle w:val="Normal"/>
        <w:framePr w:w="1009" w:hAnchor="page" w:vAnchor="page" w:x="6028" w:y="1124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Exercisable</w:t>
      </w:r>
    </w:p>
    <w:p>
      <w:pPr>
        <w:pStyle w:val="Normal"/>
        <w:framePr w:w="489" w:hAnchor="page" w:vAnchor="page" w:x="6894" w:y="1124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Date</w:t>
      </w:r>
    </w:p>
    <w:p>
      <w:pPr>
        <w:pStyle w:val="Normal"/>
        <w:framePr w:w="469" w:hAnchor="page" w:vAnchor="page" w:x="7676" w:y="1124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Title</w:t>
      </w:r>
    </w:p>
    <w:p>
      <w:pPr>
        <w:pStyle w:val="Normal"/>
        <w:framePr w:w="668" w:hAnchor="page" w:vAnchor="page" w:x="8088" w:y="1124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Shares</w:t>
      </w:r>
    </w:p>
    <w:p>
      <w:pPr>
        <w:pStyle w:val="Normal"/>
        <w:framePr w:w="489" w:hAnchor="page" w:vAnchor="page" w:x="6028" w:y="1110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Date</w:t>
      </w:r>
    </w:p>
    <w:p>
      <w:pPr>
        <w:pStyle w:val="Normal"/>
        <w:framePr w:w="906" w:hAnchor="page" w:vAnchor="page" w:x="6894" w:y="1110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Expiration</w:t>
      </w:r>
    </w:p>
    <w:p>
      <w:pPr>
        <w:pStyle w:val="Normal"/>
        <w:framePr w:w="301" w:hAnchor="page" w:vAnchor="page" w:x="8088" w:y="1110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of</w:t>
      </w:r>
    </w:p>
    <w:p>
      <w:pPr>
        <w:pStyle w:val="Normal"/>
        <w:framePr w:w="736" w:hAnchor="page" w:vAnchor="page" w:x="8088" w:y="1096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Number</w:t>
      </w:r>
    </w:p>
    <w:p>
      <w:pPr>
        <w:pStyle w:val="Normal"/>
        <w:framePr w:w="309" w:hAnchor="page" w:vAnchor="page" w:x="8088" w:y="1082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or</w:t>
      </w:r>
    </w:p>
    <w:p>
      <w:pPr>
        <w:pStyle w:val="Normal"/>
        <w:framePr w:w="736" w:hAnchor="page" w:vAnchor="page" w:x="8088" w:y="1067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Amount</w:t>
      </w:r>
    </w:p>
    <w:p>
      <w:pPr>
        <w:pStyle w:val="Normal"/>
        <w:framePr w:w="608" w:hAnchor="page" w:vAnchor="page" w:x="5260" w:y="1039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and 5)</w:t>
      </w:r>
    </w:p>
    <w:p>
      <w:pPr>
        <w:pStyle w:val="Normal"/>
        <w:framePr w:w="872" w:hAnchor="page" w:vAnchor="page" w:x="5260" w:y="1025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3, 4</w:t>
      </w:r>
    </w:p>
    <w:p>
      <w:pPr>
        <w:pStyle w:val="Normal"/>
        <w:framePr w:w="753" w:hAnchor="page" w:vAnchor="page" w:x="9494" w:y="1025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4)</w:t>
      </w:r>
    </w:p>
    <w:p>
      <w:pPr>
        <w:pStyle w:val="Normal"/>
        <w:framePr w:w="556" w:hAnchor="page" w:vAnchor="page" w:x="5260" w:y="1011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of (D)</w:t>
      </w:r>
    </w:p>
    <w:p>
      <w:pPr>
        <w:pStyle w:val="Normal"/>
        <w:framePr w:w="1205" w:hAnchor="page" w:vAnchor="page" w:x="9494" w:y="1011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Transaction(s)</w:t>
      </w:r>
    </w:p>
    <w:p>
      <w:pPr>
        <w:pStyle w:val="Normal"/>
        <w:framePr w:w="847" w:hAnchor="page" w:vAnchor="page" w:x="5260" w:y="996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Disposed</w:t>
      </w:r>
    </w:p>
    <w:p>
      <w:pPr>
        <w:pStyle w:val="Normal"/>
        <w:framePr w:w="736" w:hAnchor="page" w:vAnchor="page" w:x="7676" w:y="996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3 and 4)</w:t>
      </w:r>
    </w:p>
    <w:p>
      <w:pPr>
        <w:pStyle w:val="Normal"/>
        <w:framePr w:w="829" w:hAnchor="page" w:vAnchor="page" w:x="9494" w:y="996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Reported</w:t>
      </w:r>
    </w:p>
    <w:p>
      <w:pPr>
        <w:pStyle w:val="Normal"/>
        <w:framePr w:w="983" w:hAnchor="page" w:vAnchor="page" w:x="1126" w:y="982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Security</w:t>
      </w:r>
    </w:p>
    <w:p>
      <w:pPr>
        <w:pStyle w:val="Normal"/>
        <w:framePr w:w="565" w:hAnchor="page" w:vAnchor="page" w:x="5260" w:y="982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(A) or</w:t>
      </w:r>
    </w:p>
    <w:p>
      <w:pPr>
        <w:pStyle w:val="Normal"/>
        <w:framePr w:w="1409" w:hAnchor="page" w:vAnchor="page" w:x="7676" w:y="982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Security (Instr</w:t>
      </w:r>
    </w:p>
    <w:p>
      <w:pPr>
        <w:pStyle w:val="Normal"/>
        <w:framePr w:w="199" w:hAnchor="page" w:vAnchor="page" w:x="8528" w:y="982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.</w:t>
      </w:r>
    </w:p>
    <w:p>
      <w:pPr>
        <w:pStyle w:val="Normal"/>
        <w:framePr w:w="872" w:hAnchor="page" w:vAnchor="page" w:x="9494" w:y="982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Following</w:t>
      </w:r>
    </w:p>
    <w:p>
      <w:pPr>
        <w:pStyle w:val="Normal"/>
        <w:framePr w:w="940" w:hAnchor="page" w:vAnchor="page" w:x="10517" w:y="982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(I) (Instr. 4)</w:t>
      </w:r>
    </w:p>
    <w:p>
      <w:pPr>
        <w:pStyle w:val="Normal"/>
        <w:framePr w:w="890" w:hAnchor="page" w:vAnchor="page" w:x="1126" w:y="968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Derivative</w:t>
      </w:r>
    </w:p>
    <w:p>
      <w:pPr>
        <w:pStyle w:val="Normal"/>
        <w:framePr w:w="821" w:hAnchor="page" w:vAnchor="page" w:x="5260" w:y="968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Acquired</w:t>
      </w:r>
    </w:p>
    <w:p>
      <w:pPr>
        <w:pStyle w:val="Normal"/>
        <w:framePr w:w="890" w:hAnchor="page" w:vAnchor="page" w:x="7676" w:y="968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Derivative</w:t>
      </w:r>
    </w:p>
    <w:p>
      <w:pPr>
        <w:pStyle w:val="Normal"/>
        <w:framePr w:w="667" w:hAnchor="page" w:vAnchor="page" w:x="9494" w:y="968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Owned</w:t>
      </w:r>
    </w:p>
    <w:p>
      <w:pPr>
        <w:pStyle w:val="Normal"/>
        <w:framePr w:w="906" w:hAnchor="page" w:vAnchor="page" w:x="10517" w:y="968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or Indirect</w:t>
      </w:r>
    </w:p>
    <w:p>
      <w:pPr>
        <w:pStyle w:val="Normal"/>
        <w:framePr w:w="753" w:hAnchor="page" w:vAnchor="page" w:x="11327" w:y="968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4)</w:t>
      </w:r>
    </w:p>
    <w:p>
      <w:pPr>
        <w:pStyle w:val="Normal"/>
        <w:framePr w:w="753" w:hAnchor="page" w:vAnchor="page" w:x="359" w:y="954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3)</w:t>
      </w:r>
    </w:p>
    <w:p>
      <w:pPr>
        <w:pStyle w:val="Normal"/>
        <w:framePr w:w="719" w:hAnchor="page" w:vAnchor="page" w:x="1126" w:y="954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Price of</w:t>
      </w:r>
    </w:p>
    <w:p>
      <w:pPr>
        <w:pStyle w:val="Normal"/>
        <w:framePr w:w="1409" w:hAnchor="page" w:vAnchor="page" w:x="3172" w:y="954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(Month/Day/Year)</w:t>
      </w:r>
    </w:p>
    <w:p>
      <w:pPr>
        <w:pStyle w:val="Normal"/>
        <w:framePr w:w="292" w:hAnchor="page" w:vAnchor="page" w:x="4365" w:y="954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8)</w:t>
      </w:r>
    </w:p>
    <w:p>
      <w:pPr>
        <w:pStyle w:val="Normal"/>
        <w:framePr w:w="889" w:hAnchor="page" w:vAnchor="page" w:x="5260" w:y="954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Securities</w:t>
      </w:r>
    </w:p>
    <w:p>
      <w:pPr>
        <w:pStyle w:val="Normal"/>
        <w:framePr w:w="1179" w:hAnchor="page" w:vAnchor="page" w:x="7676" w:y="954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Underlying</w:t>
      </w:r>
    </w:p>
    <w:p>
      <w:pPr>
        <w:pStyle w:val="Normal"/>
        <w:framePr w:w="753" w:hAnchor="page" w:vAnchor="page" w:x="8727" w:y="954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5)</w:t>
      </w:r>
    </w:p>
    <w:p>
      <w:pPr>
        <w:pStyle w:val="Normal"/>
        <w:framePr w:w="1230" w:hAnchor="page" w:vAnchor="page" w:x="9494" w:y="954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Beneficially</w:t>
      </w:r>
    </w:p>
    <w:p>
      <w:pPr>
        <w:pStyle w:val="Normal"/>
        <w:framePr w:w="847" w:hAnchor="page" w:vAnchor="page" w:x="10517" w:y="954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Direct (D)</w:t>
      </w:r>
    </w:p>
    <w:p>
      <w:pPr>
        <w:pStyle w:val="Normal"/>
        <w:framePr w:w="949" w:hAnchor="page" w:vAnchor="page" w:x="11327" w:y="954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Ownership</w:t>
      </w:r>
    </w:p>
    <w:p>
      <w:pPr>
        <w:pStyle w:val="Normal"/>
        <w:framePr w:w="983" w:hAnchor="page" w:vAnchor="page" w:x="359" w:y="940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Security</w:t>
      </w:r>
    </w:p>
    <w:p>
      <w:pPr>
        <w:pStyle w:val="Normal"/>
        <w:framePr w:w="983" w:hAnchor="page" w:vAnchor="page" w:x="1126" w:y="940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or Exercise</w:t>
      </w:r>
    </w:p>
    <w:p>
      <w:pPr>
        <w:pStyle w:val="Normal"/>
        <w:framePr w:w="1409" w:hAnchor="page" w:vAnchor="page" w:x="1979" w:y="940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(Month/Day/Year)</w:t>
      </w:r>
    </w:p>
    <w:p>
      <w:pPr>
        <w:pStyle w:val="Normal"/>
        <w:framePr w:w="778" w:hAnchor="page" w:vAnchor="page" w:x="3172" w:y="940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if any</w:t>
      </w:r>
    </w:p>
    <w:p>
      <w:pPr>
        <w:pStyle w:val="Normal"/>
        <w:framePr w:w="1000" w:hAnchor="page" w:vAnchor="page" w:x="4365" w:y="940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Code (Instr.</w:t>
      </w:r>
    </w:p>
    <w:p>
      <w:pPr>
        <w:pStyle w:val="Normal"/>
        <w:framePr w:w="890" w:hAnchor="page" w:vAnchor="page" w:x="5260" w:y="940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Derivative</w:t>
      </w:r>
    </w:p>
    <w:p>
      <w:pPr>
        <w:pStyle w:val="Normal"/>
        <w:framePr w:w="1409" w:hAnchor="page" w:vAnchor="page" w:x="6028" w:y="940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(Month/Day/Year)</w:t>
      </w:r>
    </w:p>
    <w:p>
      <w:pPr>
        <w:pStyle w:val="Normal"/>
        <w:framePr w:w="889" w:hAnchor="page" w:vAnchor="page" w:x="7676" w:y="940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Securities</w:t>
      </w:r>
    </w:p>
    <w:p>
      <w:pPr>
        <w:pStyle w:val="Normal"/>
        <w:framePr w:w="983" w:hAnchor="page" w:vAnchor="page" w:x="8727" w:y="940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Security</w:t>
      </w:r>
    </w:p>
    <w:p>
      <w:pPr>
        <w:pStyle w:val="Normal"/>
        <w:framePr w:w="889" w:hAnchor="page" w:vAnchor="page" w:x="9494" w:y="940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Securities</w:t>
      </w:r>
    </w:p>
    <w:p>
      <w:pPr>
        <w:pStyle w:val="Normal"/>
        <w:framePr w:w="591" w:hAnchor="page" w:vAnchor="page" w:x="10517" w:y="940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Form:</w:t>
      </w:r>
    </w:p>
    <w:p>
      <w:pPr>
        <w:pStyle w:val="Normal"/>
        <w:framePr w:w="881" w:hAnchor="page" w:vAnchor="page" w:x="11327" w:y="940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Beneficial</w:t>
      </w:r>
    </w:p>
    <w:p>
      <w:pPr>
        <w:pStyle w:val="Normal"/>
        <w:framePr w:w="890" w:hAnchor="page" w:vAnchor="page" w:x="359" w:y="925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Derivative</w:t>
      </w:r>
    </w:p>
    <w:p>
      <w:pPr>
        <w:pStyle w:val="Normal"/>
        <w:framePr w:w="1000" w:hAnchor="page" w:vAnchor="page" w:x="1126" w:y="925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Conversion</w:t>
      </w:r>
    </w:p>
    <w:p>
      <w:pPr>
        <w:pStyle w:val="Normal"/>
        <w:framePr w:w="489" w:hAnchor="page" w:vAnchor="page" w:x="1979" w:y="925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Date</w:t>
      </w:r>
    </w:p>
    <w:p>
      <w:pPr>
        <w:pStyle w:val="Normal"/>
        <w:framePr w:w="1307" w:hAnchor="page" w:vAnchor="page" w:x="3172" w:y="925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Execution Date,</w:t>
      </w:r>
    </w:p>
    <w:p>
      <w:pPr>
        <w:pStyle w:val="Normal"/>
        <w:framePr w:w="1017" w:hAnchor="page" w:vAnchor="page" w:x="4365" w:y="925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Transaction</w:t>
      </w:r>
    </w:p>
    <w:p>
      <w:pPr>
        <w:pStyle w:val="Normal"/>
        <w:framePr w:w="301" w:hAnchor="page" w:vAnchor="page" w:x="5260" w:y="925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of</w:t>
      </w:r>
    </w:p>
    <w:p>
      <w:pPr>
        <w:pStyle w:val="Normal"/>
        <w:framePr w:w="1281" w:hAnchor="page" w:vAnchor="page" w:x="6028" w:y="925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Expiration Date</w:t>
      </w:r>
    </w:p>
    <w:p>
      <w:pPr>
        <w:pStyle w:val="Normal"/>
        <w:framePr w:w="923" w:hAnchor="page" w:vAnchor="page" w:x="7676" w:y="925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Amount of</w:t>
      </w:r>
    </w:p>
    <w:p>
      <w:pPr>
        <w:pStyle w:val="Normal"/>
        <w:framePr w:w="890" w:hAnchor="page" w:vAnchor="page" w:x="8727" w:y="925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Derivative</w:t>
      </w:r>
    </w:p>
    <w:p>
      <w:pPr>
        <w:pStyle w:val="Normal"/>
        <w:framePr w:w="872" w:hAnchor="page" w:vAnchor="page" w:x="9494" w:y="925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derivative</w:t>
      </w:r>
    </w:p>
    <w:p>
      <w:pPr>
        <w:pStyle w:val="Normal"/>
        <w:framePr w:w="949" w:hAnchor="page" w:vAnchor="page" w:x="10517" w:y="925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Ownership</w:t>
      </w:r>
    </w:p>
    <w:p>
      <w:pPr>
        <w:pStyle w:val="Normal"/>
        <w:framePr w:w="898" w:hAnchor="page" w:vAnchor="page" w:x="11327" w:y="925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of Indirect</w:t>
      </w:r>
    </w:p>
    <w:p>
      <w:pPr>
        <w:pStyle w:val="Normal"/>
        <w:framePr w:w="827" w:hAnchor="page" w:vAnchor="page" w:x="359" w:y="911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1. Title of</w:t>
      </w:r>
    </w:p>
    <w:p>
      <w:pPr>
        <w:pStyle w:val="Normal"/>
        <w:framePr w:w="284" w:hAnchor="page" w:vAnchor="page" w:x="1126" w:y="911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2.</w:t>
      </w:r>
    </w:p>
    <w:p>
      <w:pPr>
        <w:pStyle w:val="Normal"/>
        <w:framePr w:w="1188" w:hAnchor="page" w:vAnchor="page" w:x="1979" w:y="911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3. Transaction</w:t>
      </w:r>
    </w:p>
    <w:p>
      <w:pPr>
        <w:pStyle w:val="Normal"/>
        <w:framePr w:w="1034" w:hAnchor="page" w:vAnchor="page" w:x="3172" w:y="911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3A. Deemed</w:t>
      </w:r>
    </w:p>
    <w:p>
      <w:pPr>
        <w:pStyle w:val="Normal"/>
        <w:framePr w:w="284" w:hAnchor="page" w:vAnchor="page" w:x="4365" w:y="911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4.</w:t>
      </w:r>
    </w:p>
    <w:p>
      <w:pPr>
        <w:pStyle w:val="Normal"/>
        <w:framePr w:w="906" w:hAnchor="page" w:vAnchor="page" w:x="5260" w:y="911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5. Number</w:t>
      </w:r>
    </w:p>
    <w:p>
      <w:pPr>
        <w:pStyle w:val="Normal"/>
        <w:framePr w:w="1870" w:hAnchor="page" w:vAnchor="page" w:x="6028" w:y="911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6. Date Exercisable and</w:t>
      </w:r>
    </w:p>
    <w:p>
      <w:pPr>
        <w:pStyle w:val="Normal"/>
        <w:framePr w:w="955" w:hAnchor="page" w:vAnchor="page" w:x="7676" w:y="911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7. Title and</w:t>
      </w:r>
    </w:p>
    <w:p>
      <w:pPr>
        <w:pStyle w:val="Normal"/>
        <w:framePr w:w="889" w:hAnchor="page" w:vAnchor="page" w:x="8727" w:y="911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8. Price of</w:t>
      </w:r>
    </w:p>
    <w:p>
      <w:pPr>
        <w:pStyle w:val="Normal"/>
        <w:framePr w:w="1094" w:hAnchor="page" w:vAnchor="page" w:x="9494" w:y="911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9. Number of</w:t>
      </w:r>
    </w:p>
    <w:p>
      <w:pPr>
        <w:pStyle w:val="Normal"/>
        <w:framePr w:w="369" w:hAnchor="page" w:vAnchor="page" w:x="10517" w:y="911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10.</w:t>
      </w:r>
    </w:p>
    <w:p>
      <w:pPr>
        <w:pStyle w:val="Normal"/>
        <w:framePr w:w="889" w:hAnchor="page" w:vAnchor="page" w:x="11327" w:y="911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11. Nature</w:t>
      </w:r>
    </w:p>
    <w:p>
      <w:pPr>
        <w:pStyle w:val="Normal"/>
        <w:framePr w:w="6325" w:hAnchor="page" w:vAnchor="page" w:x="3631" w:y="8767"/>
        <w:widowControl w:val="off"/>
        <w:autoSpaceDE w:val="off"/>
        <w:autoSpaceDN w:val="off"/>
        <w:spacing w:before="0" w:after="0" w:line="20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8"/>
          <w:szCs w:val="18"/>
        </w:rPr>
      </w:pPr>
      <w:r>
        <w:rPr>
          <w:rFonts w:ascii="Arial-BoldMT" w:hAnsi="Arial-BoldMT" w:fareast="Arial-BoldMT" w:cs="Arial-BoldMT"/>
          <w:color w:val="000000"/>
          <w:w w:val="100"/>
          <w:sz w:val="18"/>
          <w:szCs w:val="18"/>
        </w:rPr>
        <w:t>(e.g., puts, calls, warrants, options, convertible securities)</w:t>
      </w:r>
    </w:p>
    <w:p>
      <w:pPr>
        <w:pStyle w:val="Normal"/>
        <w:framePr w:w="8513" w:hAnchor="page" w:vAnchor="page" w:x="2853" w:y="8554"/>
        <w:widowControl w:val="off"/>
        <w:autoSpaceDE w:val="off"/>
        <w:autoSpaceDN w:val="off"/>
        <w:spacing w:before="0" w:after="0" w:line="20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8"/>
          <w:szCs w:val="18"/>
        </w:rPr>
      </w:pPr>
      <w:r>
        <w:rPr>
          <w:rFonts w:ascii="Arial-BoldMT" w:hAnsi="Arial-BoldMT" w:fareast="Arial-BoldMT" w:cs="Arial-BoldMT"/>
          <w:color w:val="000000"/>
          <w:w w:val="100"/>
          <w:sz w:val="18"/>
          <w:szCs w:val="18"/>
        </w:rPr>
        <w:t>Table II - Derivative Securities Acquired, Disposed of, or Beneficially Owned</w:t>
      </w:r>
    </w:p>
    <w:p>
      <w:pPr>
        <w:pStyle w:val="Normal"/>
        <w:framePr w:w="1995" w:hAnchor="page" w:vAnchor="page" w:x="359" w:y="8158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Ordinary Shares</w:t>
      </w:r>
    </w:p>
    <w:p>
      <w:pPr>
        <w:pStyle w:val="Normal"/>
        <w:framePr w:w="1226" w:hAnchor="page" w:vAnchor="page" w:x="3788" w:y="8158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02/21/2024</w:t>
      </w:r>
    </w:p>
    <w:p>
      <w:pPr>
        <w:pStyle w:val="Normal"/>
        <w:framePr w:w="263" w:hAnchor="page" w:vAnchor="page" w:x="6201" w:y="8182"/>
        <w:widowControl w:val="off"/>
        <w:autoSpaceDE w:val="off"/>
        <w:autoSpaceDN w:val="off"/>
        <w:spacing w:before="0" w:after="0" w:line="15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4"/>
          <w:szCs w:val="14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4"/>
          <w:szCs w:val="14"/>
        </w:rPr>
        <w:t>F</w:t>
      </w:r>
    </w:p>
    <w:p>
      <w:pPr>
        <w:pStyle w:val="Normal"/>
        <w:framePr w:w="844" w:hAnchor="page" w:vAnchor="page" w:x="7008" w:y="8158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8000"/>
          <w:w w:val="100"/>
          <w:sz w:val="12"/>
          <w:szCs w:val="1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5,431</w:t>
      </w:r>
      <w:r>
        <w:rPr>
          <w:rFonts w:ascii="TimesNewRomanPSMT" w:hAnsi="TimesNewRomanPSMT" w:fareast="TimesNewRomanPSMT" w:cs="TimesNewRomanPSMT"/>
          <w:color w:val="008000"/>
          <w:w w:val="100"/>
          <w:sz w:val="12"/>
          <w:szCs w:val="12"/>
        </w:rPr>
        <w:t>(1)</w:t>
      </w:r>
    </w:p>
    <w:p>
      <w:pPr>
        <w:pStyle w:val="Normal"/>
        <w:framePr w:w="376" w:hAnchor="page" w:vAnchor="page" w:x="7915" w:y="8158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D</w:t>
      </w:r>
    </w:p>
    <w:p>
      <w:pPr>
        <w:pStyle w:val="Normal"/>
        <w:framePr w:w="838" w:hAnchor="page" w:vAnchor="page" w:x="8333" w:y="8156"/>
        <w:widowControl w:val="off"/>
        <w:autoSpaceDE w:val="off"/>
        <w:autoSpaceDN w:val="off"/>
        <w:spacing w:before="0" w:after="0" w:line="20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ArialMT" w:hAnsi="ArialMT" w:fareast="ArialMT" w:cs="ArialMT"/>
          <w:color w:val="000000"/>
          <w:w w:val="100"/>
          <w:sz w:val="18"/>
          <w:szCs w:val="18"/>
        </w:rPr>
        <w:t>$</w:t>
      </w: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20.27</w:t>
      </w:r>
    </w:p>
    <w:p>
      <w:pPr>
        <w:pStyle w:val="Normal"/>
        <w:framePr w:w="936" w:hAnchor="page" w:vAnchor="page" w:x="9251" w:y="8158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949,830</w:t>
      </w:r>
    </w:p>
    <w:p>
      <w:pPr>
        <w:pStyle w:val="Normal"/>
        <w:framePr w:w="376" w:hAnchor="page" w:vAnchor="page" w:x="10586" w:y="8158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D</w:t>
      </w:r>
    </w:p>
    <w:p>
      <w:pPr>
        <w:pStyle w:val="Normal"/>
        <w:framePr w:w="369" w:hAnchor="page" w:vAnchor="page" w:x="7789" w:y="786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(D)</w:t>
      </w:r>
    </w:p>
    <w:p>
      <w:pPr>
        <w:pStyle w:val="Normal"/>
        <w:framePr w:w="1196" w:hAnchor="page" w:vAnchor="page" w:x="9011" w:y="786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3 and 4)</w:t>
      </w:r>
    </w:p>
    <w:p>
      <w:pPr>
        <w:pStyle w:val="Normal"/>
        <w:framePr w:w="540" w:hAnchor="page" w:vAnchor="page" w:x="6070" w:y="779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Code</w:t>
      </w:r>
    </w:p>
    <w:p>
      <w:pPr>
        <w:pStyle w:val="Normal"/>
        <w:framePr w:w="258" w:hAnchor="page" w:vAnchor="page" w:x="6553" w:y="779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V</w:t>
      </w:r>
    </w:p>
    <w:p>
      <w:pPr>
        <w:pStyle w:val="Normal"/>
        <w:framePr w:w="736" w:hAnchor="page" w:vAnchor="page" w:x="6923" w:y="779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Amount</w:t>
      </w:r>
    </w:p>
    <w:p>
      <w:pPr>
        <w:pStyle w:val="Normal"/>
        <w:framePr w:w="531" w:hAnchor="page" w:vAnchor="page" w:x="8315" w:y="779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Price</w:t>
      </w:r>
    </w:p>
    <w:p>
      <w:pPr>
        <w:pStyle w:val="Normal"/>
        <w:framePr w:w="565" w:hAnchor="page" w:vAnchor="page" w:x="7789" w:y="772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(A) or</w:t>
      </w:r>
    </w:p>
    <w:p>
      <w:pPr>
        <w:pStyle w:val="Normal"/>
        <w:framePr w:w="1205" w:hAnchor="page" w:vAnchor="page" w:x="9011" w:y="772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Transaction(s)</w:t>
      </w:r>
    </w:p>
    <w:p>
      <w:pPr>
        <w:pStyle w:val="Normal"/>
        <w:framePr w:w="829" w:hAnchor="page" w:vAnchor="page" w:x="9011" w:y="7582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Reported</w:t>
      </w:r>
    </w:p>
    <w:p>
      <w:pPr>
        <w:pStyle w:val="Normal"/>
        <w:framePr w:w="753" w:hAnchor="page" w:vAnchor="page" w:x="11213" w:y="7582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4)</w:t>
      </w:r>
    </w:p>
    <w:p>
      <w:pPr>
        <w:pStyle w:val="Normal"/>
        <w:framePr w:w="1409" w:hAnchor="page" w:vAnchor="page" w:x="4877" w:y="744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(Month/Day/Year)</w:t>
      </w:r>
    </w:p>
    <w:p>
      <w:pPr>
        <w:pStyle w:val="Normal"/>
        <w:framePr w:w="292" w:hAnchor="page" w:vAnchor="page" w:x="6070" w:y="744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8)</w:t>
      </w:r>
    </w:p>
    <w:p>
      <w:pPr>
        <w:pStyle w:val="Normal"/>
        <w:framePr w:w="1426" w:hAnchor="page" w:vAnchor="page" w:x="9011" w:y="744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Owned Following</w:t>
      </w:r>
    </w:p>
    <w:p>
      <w:pPr>
        <w:pStyle w:val="Normal"/>
        <w:framePr w:w="940" w:hAnchor="page" w:vAnchor="page" w:x="10233" w:y="744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(I) (Instr. 4)</w:t>
      </w:r>
    </w:p>
    <w:p>
      <w:pPr>
        <w:pStyle w:val="Normal"/>
        <w:framePr w:w="949" w:hAnchor="page" w:vAnchor="page" w:x="11213" w:y="744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Ownership</w:t>
      </w:r>
    </w:p>
    <w:p>
      <w:pPr>
        <w:pStyle w:val="Normal"/>
        <w:framePr w:w="1409" w:hAnchor="page" w:vAnchor="page" w:x="3683" w:y="729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(Month/Day/Year)</w:t>
      </w:r>
    </w:p>
    <w:p>
      <w:pPr>
        <w:pStyle w:val="Normal"/>
        <w:framePr w:w="778" w:hAnchor="page" w:vAnchor="page" w:x="4877" w:y="729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if any</w:t>
      </w:r>
    </w:p>
    <w:p>
      <w:pPr>
        <w:pStyle w:val="Normal"/>
        <w:framePr w:w="1000" w:hAnchor="page" w:vAnchor="page" w:x="6070" w:y="729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Code (Instr.</w:t>
      </w:r>
    </w:p>
    <w:p>
      <w:pPr>
        <w:pStyle w:val="Normal"/>
        <w:framePr w:w="292" w:hAnchor="page" w:vAnchor="page" w:x="6923" w:y="729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5)</w:t>
      </w:r>
    </w:p>
    <w:p>
      <w:pPr>
        <w:pStyle w:val="Normal"/>
        <w:framePr w:w="1230" w:hAnchor="page" w:vAnchor="page" w:x="9011" w:y="729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Beneficially</w:t>
      </w:r>
    </w:p>
    <w:p>
      <w:pPr>
        <w:pStyle w:val="Normal"/>
        <w:framePr w:w="1162" w:hAnchor="page" w:vAnchor="page" w:x="10233" w:y="729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(D) or Indirect</w:t>
      </w:r>
    </w:p>
    <w:p>
      <w:pPr>
        <w:pStyle w:val="Normal"/>
        <w:framePr w:w="881" w:hAnchor="page" w:vAnchor="page" w:x="11213" w:y="729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Beneficial</w:t>
      </w:r>
    </w:p>
    <w:p>
      <w:pPr>
        <w:pStyle w:val="Normal"/>
        <w:framePr w:w="489" w:hAnchor="page" w:vAnchor="page" w:x="3683" w:y="715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Date</w:t>
      </w:r>
    </w:p>
    <w:p>
      <w:pPr>
        <w:pStyle w:val="Normal"/>
        <w:framePr w:w="1307" w:hAnchor="page" w:vAnchor="page" w:x="4877" w:y="715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Execution Date,</w:t>
      </w:r>
    </w:p>
    <w:p>
      <w:pPr>
        <w:pStyle w:val="Normal"/>
        <w:framePr w:w="1017" w:hAnchor="page" w:vAnchor="page" w:x="6070" w:y="715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Transaction</w:t>
      </w:r>
    </w:p>
    <w:p>
      <w:pPr>
        <w:pStyle w:val="Normal"/>
        <w:framePr w:w="2390" w:hAnchor="page" w:vAnchor="page" w:x="6923" w:y="715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Disposed Of (D) (Instr. 3, 4 and</w:t>
      </w:r>
    </w:p>
    <w:p>
      <w:pPr>
        <w:pStyle w:val="Normal"/>
        <w:framePr w:w="889" w:hAnchor="page" w:vAnchor="page" w:x="9011" w:y="715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Securities</w:t>
      </w:r>
    </w:p>
    <w:p>
      <w:pPr>
        <w:pStyle w:val="Normal"/>
        <w:framePr w:w="1068" w:hAnchor="page" w:vAnchor="page" w:x="10233" w:y="715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Form: Direct</w:t>
      </w:r>
    </w:p>
    <w:p>
      <w:pPr>
        <w:pStyle w:val="Normal"/>
        <w:framePr w:w="898" w:hAnchor="page" w:vAnchor="page" w:x="11213" w:y="715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of Indirect</w:t>
      </w:r>
    </w:p>
    <w:p>
      <w:pPr>
        <w:pStyle w:val="Normal"/>
        <w:framePr w:w="2599" w:hAnchor="page" w:vAnchor="page" w:x="359" w:y="7015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4"/>
          <w:szCs w:val="14"/>
        </w:rPr>
      </w:pPr>
      <w:r>
        <w:rPr>
          <w:rFonts w:ascii="Arial-BoldMT" w:hAnsi="Arial-BoldMT" w:fareast="Arial-BoldMT" w:cs="Arial-BoldMT"/>
          <w:color w:val="000000"/>
          <w:w w:val="100"/>
          <w:sz w:val="14"/>
          <w:szCs w:val="14"/>
        </w:rPr>
        <w:t>1. Title of Security (Instr. 3)</w:t>
      </w:r>
    </w:p>
    <w:p>
      <w:pPr>
        <w:pStyle w:val="Normal"/>
        <w:framePr w:w="1188" w:hAnchor="page" w:vAnchor="page" w:x="3683" w:y="701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2. Transaction</w:t>
      </w:r>
    </w:p>
    <w:p>
      <w:pPr>
        <w:pStyle w:val="Normal"/>
        <w:framePr w:w="1034" w:hAnchor="page" w:vAnchor="page" w:x="4877" w:y="701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2A. Deemed</w:t>
      </w:r>
    </w:p>
    <w:p>
      <w:pPr>
        <w:pStyle w:val="Normal"/>
        <w:framePr w:w="284" w:hAnchor="page" w:vAnchor="page" w:x="6070" w:y="701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3.</w:t>
      </w:r>
    </w:p>
    <w:p>
      <w:pPr>
        <w:pStyle w:val="Normal"/>
        <w:framePr w:w="2219" w:hAnchor="page" w:vAnchor="page" w:x="6923" w:y="701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4. Securities Acquired (A) or</w:t>
      </w:r>
    </w:p>
    <w:p>
      <w:pPr>
        <w:pStyle w:val="Normal"/>
        <w:framePr w:w="1093" w:hAnchor="page" w:vAnchor="page" w:x="9011" w:y="701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5. Amount of</w:t>
      </w:r>
    </w:p>
    <w:p>
      <w:pPr>
        <w:pStyle w:val="Normal"/>
        <w:framePr w:w="1119" w:hAnchor="page" w:vAnchor="page" w:x="10233" w:y="701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6. Ownership</w:t>
      </w:r>
    </w:p>
    <w:p>
      <w:pPr>
        <w:pStyle w:val="Normal"/>
        <w:framePr w:w="813" w:hAnchor="page" w:vAnchor="page" w:x="11213" w:y="701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7. Nature</w:t>
      </w:r>
    </w:p>
    <w:p>
      <w:pPr>
        <w:pStyle w:val="Normal"/>
        <w:framePr w:w="8956" w:hAnchor="page" w:vAnchor="page" w:x="2612" w:y="6664"/>
        <w:widowControl w:val="off"/>
        <w:autoSpaceDE w:val="off"/>
        <w:autoSpaceDN w:val="off"/>
        <w:spacing w:before="0" w:after="0" w:line="20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8"/>
          <w:szCs w:val="18"/>
        </w:rPr>
      </w:pPr>
      <w:r>
        <w:rPr>
          <w:rFonts w:ascii="Arial-BoldMT" w:hAnsi="Arial-BoldMT" w:fareast="Arial-BoldMT" w:cs="Arial-BoldMT"/>
          <w:color w:val="000000"/>
          <w:w w:val="100"/>
          <w:sz w:val="18"/>
          <w:szCs w:val="18"/>
        </w:rPr>
        <w:t>Table I - Non-Derivative Securities Acquired, Disposed of, or Beneficially Owned</w:t>
      </w:r>
    </w:p>
    <w:p>
      <w:pPr>
        <w:pStyle w:val="Normal"/>
        <w:framePr w:w="708" w:hAnchor="page" w:vAnchor="page" w:x="9082" w:y="6291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Person</w:t>
      </w:r>
    </w:p>
    <w:p>
      <w:pPr>
        <w:pStyle w:val="Normal"/>
        <w:framePr w:w="831" w:hAnchor="page" w:vAnchor="page" w:x="402" w:y="6234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(City)</w:t>
      </w:r>
    </w:p>
    <w:p>
      <w:pPr>
        <w:pStyle w:val="Normal"/>
        <w:framePr w:w="680" w:hAnchor="page" w:vAnchor="page" w:x="1694" w:y="6234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(State)</w:t>
      </w:r>
    </w:p>
    <w:p>
      <w:pPr>
        <w:pStyle w:val="Normal"/>
        <w:framePr w:w="518" w:hAnchor="page" w:vAnchor="page" w:x="3001" w:y="6234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(Zip)</w:t>
      </w:r>
    </w:p>
    <w:p>
      <w:pPr>
        <w:pStyle w:val="Normal"/>
        <w:framePr w:w="3380" w:hAnchor="page" w:vAnchor="page" w:x="9082" w:y="6134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Form filed by More than One Reporting</w:t>
      </w:r>
    </w:p>
    <w:p>
      <w:pPr>
        <w:pStyle w:val="Normal"/>
        <w:framePr w:w="376" w:hAnchor="page" w:vAnchor="page" w:x="8724" w:y="5857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X</w:t>
      </w:r>
    </w:p>
    <w:p>
      <w:pPr>
        <w:pStyle w:val="Normal"/>
        <w:framePr w:w="3153" w:hAnchor="page" w:vAnchor="page" w:x="9082" w:y="587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Form filed by One Reporting Person</w:t>
      </w:r>
    </w:p>
    <w:p>
      <w:pPr>
        <w:pStyle w:val="Normal"/>
        <w:framePr w:w="1466" w:hAnchor="page" w:vAnchor="page" w:x="402" w:y="5672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UPON TYNE</w:t>
      </w:r>
    </w:p>
    <w:p>
      <w:pPr>
        <w:pStyle w:val="Normal"/>
        <w:framePr w:w="547" w:hAnchor="page" w:vAnchor="page" w:x="8514" w:y="5651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Line)</w:t>
      </w:r>
    </w:p>
    <w:p>
      <w:pPr>
        <w:pStyle w:val="Normal"/>
        <w:framePr w:w="487" w:hAnchor="page" w:vAnchor="page" w:x="1694" w:y="5558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X0</w:t>
      </w:r>
    </w:p>
    <w:p>
      <w:pPr>
        <w:pStyle w:val="Normal"/>
        <w:framePr w:w="1047" w:hAnchor="page" w:vAnchor="page" w:x="3001" w:y="5558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NE6 3PL</w:t>
      </w:r>
    </w:p>
    <w:p>
      <w:pPr>
        <w:pStyle w:val="Normal"/>
        <w:framePr w:w="4492" w:hAnchor="page" w:vAnchor="page" w:x="4436" w:y="5495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4. If Amendment, Date of Original Filed (Month/Day/Year)</w:t>
      </w:r>
    </w:p>
    <w:p>
      <w:pPr>
        <w:pStyle w:val="Normal"/>
        <w:framePr w:w="4082" w:hAnchor="page" w:vAnchor="page" w:x="8514" w:y="5495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6. Individual or Joint/Group Filing (Check Applicable</w:t>
      </w:r>
    </w:p>
    <w:p>
      <w:pPr>
        <w:pStyle w:val="Normal"/>
        <w:framePr w:w="1558" w:hAnchor="page" w:vAnchor="page" w:x="402" w:y="5445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NEWCASTLE</w:t>
      </w:r>
    </w:p>
    <w:p>
      <w:pPr>
        <w:pStyle w:val="Normal"/>
        <w:framePr w:w="736" w:hAnchor="page" w:vAnchor="page" w:x="359" w:y="5239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(Street)</w:t>
      </w:r>
    </w:p>
    <w:p>
      <w:pPr>
        <w:pStyle w:val="Normal"/>
        <w:framePr w:w="970" w:hAnchor="page" w:vAnchor="page" w:x="9082" w:y="5052"/>
        <w:widowControl w:val="off"/>
        <w:autoSpaceDE w:val="off"/>
        <w:autoSpaceDN w:val="off"/>
        <w:spacing w:before="0" w:after="0" w:line="25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3"/>
          <w:szCs w:val="23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3"/>
          <w:szCs w:val="23"/>
        </w:rPr>
        <w:t>Officer</w:t>
      </w:r>
    </w:p>
    <w:p>
      <w:pPr>
        <w:pStyle w:val="Normal"/>
        <w:framePr w:w="1805" w:hAnchor="page" w:vAnchor="page" w:x="9082" w:y="4796"/>
        <w:widowControl w:val="off"/>
        <w:autoSpaceDE w:val="off"/>
        <w:autoSpaceDN w:val="off"/>
        <w:spacing w:before="0" w:after="0" w:line="25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3"/>
          <w:szCs w:val="23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3"/>
          <w:szCs w:val="23"/>
        </w:rPr>
        <w:t>Technology</w:t>
      </w:r>
    </w:p>
    <w:p>
      <w:pPr>
        <w:pStyle w:val="Normal"/>
        <w:framePr w:w="4328" w:hAnchor="page" w:vAnchor="page" w:x="402" w:y="4720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HADRIAN HOUSE, WINCOMBLEE ROAD</w:t>
      </w:r>
    </w:p>
    <w:p>
      <w:pPr>
        <w:pStyle w:val="Normal"/>
        <w:framePr w:w="1226" w:hAnchor="page" w:vAnchor="page" w:x="4436" w:y="4606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02/21/2024</w:t>
      </w:r>
    </w:p>
    <w:p>
      <w:pPr>
        <w:pStyle w:val="Normal"/>
        <w:framePr w:w="809" w:hAnchor="page" w:vAnchor="page" w:x="9082" w:y="4540"/>
        <w:widowControl w:val="off"/>
        <w:autoSpaceDE w:val="off"/>
        <w:autoSpaceDN w:val="off"/>
        <w:spacing w:before="0" w:after="0" w:line="25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3"/>
          <w:szCs w:val="23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3"/>
          <w:szCs w:val="23"/>
        </w:rPr>
        <w:t>Chief</w:t>
      </w:r>
    </w:p>
    <w:p>
      <w:pPr>
        <w:pStyle w:val="Normal"/>
        <w:framePr w:w="2507" w:hAnchor="page" w:vAnchor="page" w:x="402" w:y="4436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C/O TECHNIPFMC PLC</w:t>
      </w:r>
    </w:p>
    <w:p>
      <w:pPr>
        <w:pStyle w:val="Normal"/>
        <w:framePr w:w="3832" w:hAnchor="page" w:vAnchor="page" w:x="4436" w:y="4444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3. Date of Earliest Transaction (Month/Day/Year)</w:t>
      </w:r>
    </w:p>
    <w:p>
      <w:pPr>
        <w:pStyle w:val="Normal"/>
        <w:framePr w:w="982" w:hAnchor="page" w:vAnchor="page" w:x="9082" w:y="4284"/>
        <w:widowControl w:val="off"/>
        <w:autoSpaceDE w:val="off"/>
        <w:autoSpaceDN w:val="off"/>
        <w:spacing w:before="0" w:after="0" w:line="25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3"/>
          <w:szCs w:val="23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3"/>
          <w:szCs w:val="23"/>
        </w:rPr>
        <w:t>EVP &amp;</w:t>
      </w:r>
    </w:p>
    <w:p>
      <w:pPr>
        <w:pStyle w:val="Normal"/>
        <w:framePr w:w="604" w:hAnchor="page" w:vAnchor="page" w:x="402" w:y="418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(Last)</w:t>
      </w:r>
    </w:p>
    <w:p>
      <w:pPr>
        <w:pStyle w:val="Normal"/>
        <w:framePr w:w="613" w:hAnchor="page" w:vAnchor="page" w:x="1694" w:y="418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(First)</w:t>
      </w:r>
    </w:p>
    <w:p>
      <w:pPr>
        <w:pStyle w:val="Normal"/>
        <w:framePr w:w="784" w:hAnchor="page" w:vAnchor="page" w:x="3001" w:y="418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(Middle)</w:t>
      </w:r>
    </w:p>
    <w:p>
      <w:pPr>
        <w:pStyle w:val="Normal"/>
        <w:framePr w:w="670" w:hAnchor="page" w:vAnchor="page" w:x="9082" w:y="4074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below)</w:t>
      </w:r>
    </w:p>
    <w:p>
      <w:pPr>
        <w:pStyle w:val="Normal"/>
        <w:framePr w:w="670" w:hAnchor="page" w:vAnchor="page" w:x="10745" w:y="4074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below)</w:t>
      </w:r>
    </w:p>
    <w:p>
      <w:pPr>
        <w:pStyle w:val="Normal"/>
        <w:framePr w:w="376" w:hAnchor="page" w:vAnchor="page" w:x="8724" w:y="3967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X</w:t>
      </w:r>
    </w:p>
    <w:p>
      <w:pPr>
        <w:pStyle w:val="Normal"/>
        <w:framePr w:w="1397" w:hAnchor="page" w:vAnchor="page" w:x="9082" w:y="391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Officer (give title</w:t>
      </w:r>
    </w:p>
    <w:p>
      <w:pPr>
        <w:pStyle w:val="Normal"/>
        <w:framePr w:w="1485" w:hAnchor="page" w:vAnchor="page" w:x="10745" w:y="391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Other (specify</w:t>
      </w:r>
    </w:p>
    <w:p>
      <w:pPr>
        <w:pStyle w:val="Normal"/>
        <w:framePr w:w="765" w:hAnchor="page" w:vAnchor="page" w:x="9082" w:y="3705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Director</w:t>
      </w:r>
    </w:p>
    <w:p>
      <w:pPr>
        <w:pStyle w:val="Normal"/>
        <w:framePr w:w="1059" w:hAnchor="page" w:vAnchor="page" w:x="10745" w:y="3705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10% Owner</w:t>
      </w:r>
    </w:p>
    <w:p>
      <w:pPr>
        <w:pStyle w:val="Normal"/>
        <w:framePr w:w="1663" w:hAnchor="page" w:vAnchor="page" w:x="402" w:y="3588"/>
        <w:widowControl w:val="off"/>
        <w:autoSpaceDE w:val="off"/>
        <w:autoSpaceDN w:val="off"/>
        <w:spacing w:before="0" w:after="0" w:line="25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ed"/>
          <w:w w:val="100"/>
          <w:sz w:val="23"/>
          <w:szCs w:val="23"/>
        </w:rPr>
      </w:pPr>
      <w:r>
        <w:rPr>
          <w:rFonts w:ascii="TimesNewRomanPSMT" w:hAnsi="TimesNewRomanPSMT" w:fareast="TimesNewRomanPSMT" w:cs="TimesNewRomanPSMT"/>
          <w:color w:val="0000ed"/>
          <w:w w:val="100"/>
          <w:sz w:val="23"/>
          <w:szCs w:val="23"/>
        </w:rPr>
        <w:t>Rounce Justin</w:t>
      </w:r>
    </w:p>
    <w:p>
      <w:pPr>
        <w:pStyle w:val="Normal"/>
        <w:framePr w:w="2596" w:hAnchor="page" w:vAnchor="page" w:x="4436" w:y="3503"/>
        <w:widowControl w:val="off"/>
        <w:autoSpaceDE w:val="off"/>
        <w:autoSpaceDN w:val="off"/>
        <w:spacing w:before="0" w:after="0" w:line="25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</w:pPr>
      <w:r>
        <w:rPr>
          <w:rFonts w:ascii="TimesNewRomanPSMT" w:hAnsi="TimesNewRomanPSMT" w:fareast="TimesNewRomanPSMT" w:cs="TimesNewRomanPSMT"/>
          <w:color w:val="0000ed"/>
          <w:w w:val="100"/>
          <w:sz w:val="23"/>
          <w:szCs w:val="23"/>
        </w:rPr>
        <w:t>TechnipFMC plc</w:t>
      </w:r>
      <w:r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  <w:t xml:space="preserve"> [ </w:t>
      </w: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FTI</w:t>
      </w:r>
      <w:r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  <w:t xml:space="preserve"> ]</w:t>
      </w:r>
    </w:p>
    <w:p>
      <w:pPr>
        <w:pStyle w:val="Normal"/>
        <w:framePr w:w="1798" w:hAnchor="page" w:vAnchor="page" w:x="8514" w:y="3506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(Check all applicable)</w:t>
      </w:r>
    </w:p>
    <w:p>
      <w:pPr>
        <w:pStyle w:val="Normal"/>
        <w:framePr w:w="3381" w:hAnchor="page" w:vAnchor="page" w:x="359" w:y="3392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1. Name and Address of Reporting Person</w:t>
      </w:r>
    </w:p>
    <w:p>
      <w:pPr>
        <w:pStyle w:val="Normal"/>
        <w:framePr w:w="199" w:hAnchor="page" w:vAnchor="page" w:x="3036" w:y="3357"/>
        <w:widowControl w:val="off"/>
        <w:autoSpaceDE w:val="off"/>
        <w:autoSpaceDN w:val="off"/>
        <w:spacing w:before="0" w:after="0" w:line="13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2"/>
          <w:szCs w:val="12"/>
        </w:rPr>
      </w:pPr>
      <w:r>
        <w:rPr>
          <w:rFonts w:ascii="ArialMT" w:hAnsi="ArialMT" w:fareast="ArialMT" w:cs="ArialMT"/>
          <w:color w:val="000000"/>
          <w:w w:val="100"/>
          <w:sz w:val="12"/>
          <w:szCs w:val="12"/>
        </w:rPr>
        <w:t>*</w:t>
      </w:r>
    </w:p>
    <w:p>
      <w:pPr>
        <w:pStyle w:val="Normal"/>
        <w:framePr w:w="3869" w:hAnchor="page" w:vAnchor="page" w:x="4436" w:y="3350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2. Issuer Name </w:t>
      </w:r>
      <w:r>
        <w:rPr>
          <w:rFonts w:ascii="Arial-BoldMT" w:hAnsi="Arial-BoldMT" w:fareast="Arial-BoldMT" w:cs="Arial-BoldMT"/>
          <w:color w:val="000000"/>
          <w:w w:val="100"/>
          <w:sz w:val="14"/>
          <w:szCs w:val="14"/>
        </w:rPr>
        <w:t>and</w:t>
      </w: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 Ticker or Trading Symbol</w:t>
      </w:r>
    </w:p>
    <w:p>
      <w:pPr>
        <w:pStyle w:val="Normal"/>
        <w:framePr w:w="3804" w:hAnchor="page" w:vAnchor="page" w:x="8514" w:y="3350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5. Relationship of Reporting Person(s) to Issuer </w:t>
      </w:r>
    </w:p>
    <w:p>
      <w:pPr>
        <w:pStyle w:val="Normal"/>
        <w:framePr w:w="1785" w:hAnchor="page" w:vAnchor="page" w:x="615" w:y="306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1(c). See Instruction 10.</w:t>
      </w:r>
    </w:p>
    <w:p>
      <w:pPr>
        <w:pStyle w:val="Normal"/>
        <w:framePr w:w="2399" w:hAnchor="page" w:vAnchor="page" w:x="615" w:y="2922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defense conditions of Rule 10b5-</w:t>
      </w:r>
    </w:p>
    <w:p>
      <w:pPr>
        <w:pStyle w:val="Normal"/>
        <w:framePr w:w="2396" w:hAnchor="page" w:vAnchor="page" w:x="615" w:y="278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intended to satisfy the affirmative</w:t>
      </w:r>
    </w:p>
    <w:p>
      <w:pPr>
        <w:pStyle w:val="Normal"/>
        <w:framePr w:w="2135" w:hAnchor="page" w:vAnchor="page" w:x="615" w:y="263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securities of the issuer that is</w:t>
      </w:r>
    </w:p>
    <w:p>
      <w:pPr>
        <w:pStyle w:val="Normal"/>
        <w:framePr w:w="378" w:hAnchor="page" w:vAnchor="page" w:x="359" w:y="2508"/>
        <w:widowControl w:val="off"/>
        <w:autoSpaceDE w:val="off"/>
        <w:autoSpaceDN w:val="off"/>
        <w:spacing w:before="0" w:after="0" w:line="25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  <w:t xml:space="preserve">  </w:t>
      </w:r>
    </w:p>
    <w:p>
      <w:pPr>
        <w:pStyle w:val="Normal"/>
        <w:framePr w:w="2621" w:hAnchor="page" w:vAnchor="page" w:x="615" w:y="249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for the purchase or sale of equity</w:t>
      </w:r>
    </w:p>
    <w:p>
      <w:pPr>
        <w:pStyle w:val="Normal"/>
        <w:framePr w:w="2493" w:hAnchor="page" w:vAnchor="page" w:x="615" w:y="235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contract, instruction or written plan</w:t>
      </w:r>
    </w:p>
    <w:p>
      <w:pPr>
        <w:pStyle w:val="Normal"/>
        <w:framePr w:w="2587" w:hAnchor="page" w:vAnchor="page" w:x="615" w:y="2212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transaction was made pursuant to a</w:t>
      </w:r>
    </w:p>
    <w:p>
      <w:pPr>
        <w:pStyle w:val="Normal"/>
        <w:framePr w:w="2331" w:hAnchor="page" w:vAnchor="page" w:x="615" w:y="207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Check this box to indicate that a</w:t>
      </w:r>
    </w:p>
    <w:p>
      <w:pPr>
        <w:pStyle w:val="Normal"/>
        <w:framePr w:w="4679" w:hAnchor="page" w:vAnchor="page" w:x="4446" w:y="1801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or Section 30(h) of the Investment Company Act of 1940</w:t>
      </w:r>
    </w:p>
    <w:p>
      <w:pPr>
        <w:pStyle w:val="Normal"/>
        <w:framePr w:w="1222" w:hAnchor="page" w:vAnchor="page" w:x="615" w:y="164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Instruction 1(b).</w:t>
      </w:r>
    </w:p>
    <w:p>
      <w:pPr>
        <w:pStyle w:val="Normal"/>
        <w:framePr w:w="5485" w:hAnchor="page" w:vAnchor="page" w:x="4004" w:y="1645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Filed pursuant to Section 16(a) of the Securities Exchange Act of 1934</w:t>
      </w:r>
    </w:p>
    <w:p>
      <w:pPr>
        <w:pStyle w:val="Normal"/>
        <w:framePr w:w="2433" w:hAnchor="page" w:vAnchor="page" w:x="615" w:y="150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ItalicMT" w:hAnsi="Arial-ItalicMT" w:fareast="Arial-ItalicMT" w:cs="Arial-Italic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 xml:space="preserve">obligations may continue. </w:t>
      </w:r>
      <w:r>
        <w:rPr>
          <w:rFonts w:ascii="Arial-ItalicMT" w:hAnsi="Arial-ItalicMT" w:fareast="Arial-ItalicMT" w:cs="Arial-ItalicMT"/>
          <w:color w:val="000000"/>
          <w:w w:val="100"/>
          <w:sz w:val="13"/>
          <w:szCs w:val="13"/>
        </w:rPr>
        <w:t>See</w:t>
      </w:r>
    </w:p>
    <w:p>
      <w:pPr>
        <w:pStyle w:val="Normal"/>
        <w:framePr w:w="378" w:hAnchor="page" w:vAnchor="page" w:x="359" w:y="1372"/>
        <w:widowControl w:val="off"/>
        <w:autoSpaceDE w:val="off"/>
        <w:autoSpaceDN w:val="off"/>
        <w:spacing w:before="0" w:after="0" w:line="25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  <w:t xml:space="preserve">  </w:t>
      </w:r>
    </w:p>
    <w:p>
      <w:pPr>
        <w:pStyle w:val="Normal"/>
        <w:framePr w:w="2160" w:hAnchor="page" w:vAnchor="page" w:x="615" w:y="135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Section 16. Form 4 or Form 5</w:t>
      </w:r>
    </w:p>
    <w:p>
      <w:pPr>
        <w:pStyle w:val="Normal"/>
        <w:framePr w:w="1521" w:hAnchor="page" w:vAnchor="page" w:x="9821" w:y="127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hours per response:</w:t>
      </w:r>
    </w:p>
    <w:p>
      <w:pPr>
        <w:pStyle w:val="Normal"/>
        <w:framePr w:w="369" w:hAnchor="page" w:vAnchor="page" w:x="11618" w:y="127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0.5</w:t>
      </w:r>
    </w:p>
    <w:p>
      <w:pPr>
        <w:pStyle w:val="Normal"/>
        <w:framePr w:w="2664" w:hAnchor="page" w:vAnchor="page" w:x="615" w:y="121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Check this box if no longer subject to</w:t>
      </w:r>
    </w:p>
    <w:p>
      <w:pPr>
        <w:pStyle w:val="Normal"/>
        <w:framePr w:w="6981" w:hAnchor="page" w:vAnchor="page" w:x="3161" w:y="1127"/>
        <w:widowControl w:val="off"/>
        <w:autoSpaceDE w:val="off"/>
        <w:autoSpaceDN w:val="off"/>
        <w:spacing w:before="0" w:after="0" w:line="25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3"/>
          <w:szCs w:val="23"/>
        </w:rPr>
      </w:pPr>
      <w:r>
        <w:rPr>
          <w:rFonts w:ascii="Arial-BoldMT" w:hAnsi="Arial-BoldMT" w:fareast="Arial-BoldMT" w:cs="Arial-BoldMT"/>
          <w:color w:val="000000"/>
          <w:w w:val="100"/>
          <w:sz w:val="23"/>
          <w:szCs w:val="23"/>
        </w:rPr>
        <w:t>STATEMENT OF CHANGES IN BENEFICIAL OWNERSHIP</w:t>
      </w:r>
    </w:p>
    <w:p>
      <w:pPr>
        <w:pStyle w:val="Normal"/>
        <w:framePr w:w="1956" w:hAnchor="page" w:vAnchor="page" w:x="9821" w:y="107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Estimated average burden</w:t>
      </w:r>
    </w:p>
    <w:p>
      <w:pPr>
        <w:pStyle w:val="Normal"/>
        <w:framePr w:w="1137" w:hAnchor="page" w:vAnchor="page" w:x="9821" w:y="87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OMB Number:</w:t>
      </w:r>
    </w:p>
    <w:p>
      <w:pPr>
        <w:pStyle w:val="Normal"/>
        <w:framePr w:w="890" w:hAnchor="page" w:vAnchor="page" w:x="11184" w:y="87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3235-0287</w:t>
      </w:r>
    </w:p>
    <w:p>
      <w:pPr>
        <w:pStyle w:val="Normal"/>
        <w:framePr w:w="2019" w:hAnchor="page" w:vAnchor="page" w:x="5448" w:y="721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Washington, D.C. 20549</w:t>
      </w:r>
    </w:p>
    <w:p>
      <w:pPr>
        <w:pStyle w:val="Normal"/>
        <w:framePr w:w="1961" w:hAnchor="page" w:vAnchor="page" w:x="10081" w:y="541"/>
        <w:widowControl w:val="off"/>
        <w:autoSpaceDE w:val="off"/>
        <w:autoSpaceDN w:val="off"/>
        <w:spacing w:before="0" w:after="0" w:line="20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8"/>
          <w:szCs w:val="18"/>
        </w:rPr>
      </w:pPr>
      <w:r>
        <w:rPr>
          <w:rFonts w:ascii="ArialMT" w:hAnsi="ArialMT" w:fareast="ArialMT" w:cs="ArialMT"/>
          <w:color w:val="000000"/>
          <w:w w:val="100"/>
          <w:sz w:val="18"/>
          <w:szCs w:val="18"/>
        </w:rPr>
        <w:t>OMB APPROVAL</w:t>
      </w:r>
    </w:p>
    <w:p>
      <w:pPr>
        <w:pStyle w:val="Normal"/>
        <w:framePr w:w="1349" w:hAnchor="page" w:vAnchor="page" w:x="1048" w:y="462"/>
        <w:widowControl w:val="off"/>
        <w:autoSpaceDE w:val="off"/>
        <w:autoSpaceDN w:val="off"/>
        <w:spacing w:before="0" w:after="0" w:line="28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6"/>
          <w:szCs w:val="26"/>
        </w:rPr>
      </w:pPr>
      <w:r>
        <w:rPr>
          <w:rFonts w:ascii="Arial-BoldMT" w:hAnsi="Arial-BoldMT" w:fareast="Arial-BoldMT" w:cs="Arial-BoldMT"/>
          <w:color w:val="000000"/>
          <w:w w:val="100"/>
          <w:sz w:val="26"/>
          <w:szCs w:val="26"/>
        </w:rPr>
        <w:t>FORM 4</w:t>
      </w:r>
    </w:p>
    <w:p>
      <w:pPr>
        <w:pStyle w:val="Normal"/>
        <w:framePr w:w="7579" w:hAnchor="page" w:vAnchor="page" w:x="2889" w:y="459"/>
        <w:widowControl w:val="off"/>
        <w:autoSpaceDE w:val="off"/>
        <w:autoSpaceDN w:val="off"/>
        <w:spacing w:before="0" w:after="0" w:line="25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3"/>
          <w:szCs w:val="23"/>
        </w:rPr>
      </w:pPr>
      <w:r>
        <w:rPr>
          <w:rFonts w:ascii="Arial-BoldMT" w:hAnsi="Arial-BoldMT" w:fareast="Arial-BoldMT" w:cs="Arial-BoldMT"/>
          <w:color w:val="000000"/>
          <w:w w:val="100"/>
          <w:sz w:val="23"/>
          <w:szCs w:val="23"/>
        </w:rPr>
        <w:t>UNITED STATES SECURITIES AND EXCHANGE COMMISSION</w:t>
      </w:r>
    </w:p>
    <w:p>
      <w:pPr>
        <w:pStyle w:val="Normal"/>
        <w:framePr w:w="1503" w:hAnchor="page" w:vAnchor="page" w:x="274" w:y="150"/>
        <w:widowControl w:val="off"/>
        <w:autoSpaceDE w:val="off"/>
        <w:autoSpaceDN w:val="off"/>
        <w:spacing w:before="0" w:after="0" w:line="25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  <w:t>SEC Form 4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0" style="position:absolute;margin-left:7pt;margin-top:1pt;z-index:-16777212;width:598pt;height:1005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" style="position:absolute;margin-left:484.35pt;margin-top:22.3pt;z-index:-16777208;width:112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" style="position:absolute;margin-left:484.35pt;margin-top:74.9pt;z-index:-16777204;width:112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" style="position:absolute;margin-left:593.75pt;margin-top:22.3pt;z-index:-16777200;width:2.7pt;height:55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" style="position:absolute;margin-left:484.35pt;margin-top:22.3pt;z-index:-16777196;width:2.7pt;height:55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" style="position:absolute;margin-left:486.5pt;margin-top:24.45pt;z-index:-16777192;width:10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" style="position:absolute;margin-left:486.5pt;margin-top:37.25pt;z-index:-16777188;width:10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" style="position:absolute;margin-left:591.65pt;margin-top:24.45pt;z-index:-16777184;width:2.7pt;height:15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" style="position:absolute;margin-left:486.5pt;margin-top:24.45pt;z-index:-16777180;width:2.7pt;height:15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" style="position:absolute;margin-left:486.5pt;margin-top:39.35pt;z-index:-16777176;width:10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" style="position:absolute;margin-left:486.5pt;margin-top:72.75pt;z-index:-16777172;width:10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" style="position:absolute;margin-left:591.65pt;margin-top:39.35pt;z-index:-16777168;width:2.7pt;height:36.1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" style="position:absolute;margin-left:486.5pt;margin-top:39.35pt;z-index:-16777164;width:2.7pt;height:36.1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" style="position:absolute;margin-left:15.5pt;margin-top:66.35pt;z-index:-16777160;width:10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" style="position:absolute;margin-left:15.5pt;margin-top:81.25pt;z-index:-16777156;width:10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" style="position:absolute;margin-left:23.35pt;margin-top:66.35pt;z-index:-16777152;width:2.7pt;height:17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" style="position:absolute;margin-left:15.5pt;margin-top:66.35pt;z-index:-16777148;width:2.7pt;height:17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" style="position:absolute;margin-left:16.25pt;margin-top:67.05pt;z-index:-16777144;width:9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" style="position:absolute;margin-left:16.25pt;margin-top:80.55pt;z-index:-16777140;width:9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" style="position:absolute;margin-left:22.65pt;margin-top:67.05pt;z-index:-16777136;width:2.7pt;height:16.2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" style="position:absolute;margin-left:16.25pt;margin-top:67.05pt;z-index:-16777132;width:2.7pt;height:16.2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" style="position:absolute;margin-left:15.5pt;margin-top:123.2pt;z-index:-16777128;width:10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" style="position:absolute;margin-left:15.5pt;margin-top:138.1pt;z-index:-16777124;width:10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" style="position:absolute;margin-left:23.35pt;margin-top:123.2pt;z-index:-16777120;width:2.7pt;height:17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" style="position:absolute;margin-left:15.5pt;margin-top:123.2pt;z-index:-16777116;width:2.7pt;height:17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" style="position:absolute;margin-left:16.25pt;margin-top:123.9pt;z-index:-16777112;width:9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" style="position:absolute;margin-left:16.25pt;margin-top:137.4pt;z-index:-16777108;width:9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" style="position:absolute;margin-left:22.65pt;margin-top:123.9pt;z-index:-16777104;width:2.7pt;height:16.2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" style="position:absolute;margin-left:16.25pt;margin-top:123.9pt;z-index:-16777100;width:2.7pt;height:16.2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9" style="position:absolute;margin-left:12.7pt;margin-top:162.25pt;z-index:-16777096;width:586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0" style="position:absolute;margin-left:12.7pt;margin-top:327.05pt;z-index:-16777092;width:586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1" style="position:absolute;margin-left:596.6pt;margin-top:162.25pt;z-index:-16777088;width:2.7pt;height:167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2" style="position:absolute;margin-left:12.7pt;margin-top:162.25pt;z-index:-16777084;width:2.7pt;height:167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3" style="position:absolute;margin-left:13.4pt;margin-top:162.95pt;z-index:-16777080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4" style="position:absolute;margin-left:13.4pt;margin-top:326.35pt;z-index:-16777076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5" style="position:absolute;margin-left:216.55pt;margin-top:162.95pt;z-index:-16777072;width:2.7pt;height:166.1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6" style="position:absolute;margin-left:13.4pt;margin-top:162.95pt;z-index:-16777068;width:2.7pt;height:166.1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7" style="position:absolute;margin-left:18.35pt;margin-top:199.2pt;z-index:-16777064;width:195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8" style="position:absolute;margin-left:18.35pt;margin-top:199.9pt;z-index:-16777060;width:195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9" style="position:absolute;margin-left:211.6pt;margin-top:199.2pt;z-index:-16777056;width:2.7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0" style="position:absolute;margin-left:18.35pt;margin-top:199.2pt;z-index:-16777052;width:2.7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1" style="position:absolute;margin-left:18.35pt;margin-top:253.9pt;z-index:-16777048;width:195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2" style="position:absolute;margin-left:18.35pt;margin-top:254.6pt;z-index:-16777044;width:195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3" style="position:absolute;margin-left:211.6pt;margin-top:253.9pt;z-index:-16777040;width:2.7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4" style="position:absolute;margin-left:18.35pt;margin-top:253.9pt;z-index:-16777036;width:2.7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5" style="position:absolute;margin-left:18.35pt;margin-top:301.5pt;z-index:-16777032;width:195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6" style="position:absolute;margin-left:18.35pt;margin-top:302.2pt;z-index:-16777028;width:195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7" style="position:absolute;margin-left:211.6pt;margin-top:301.5pt;z-index:-16777024;width:2.7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8" style="position:absolute;margin-left:18.35pt;margin-top:301.5pt;z-index:-16777020;width:2.7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9" style="position:absolute;margin-left:217.25pt;margin-top:162.95pt;z-index:-16777016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0" style="position:absolute;margin-left:217.25pt;margin-top:216.95pt;z-index:-16777012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1" style="position:absolute;margin-left:420.45pt;margin-top:162.95pt;z-index:-16777008;width:2.7pt;height:56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2" style="position:absolute;margin-left:217.25pt;margin-top:162.95pt;z-index:-16777004;width:2.7pt;height:56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3" style="position:absolute;margin-left:421.15pt;margin-top:162.95pt;z-index:-16777000;width:177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4" style="position:absolute;margin-left:421.15pt;margin-top:269.5pt;z-index:-16776996;width:177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5" style="position:absolute;margin-left:595.9pt;margin-top:162.95pt;z-index:-16776992;width:2.7pt;height:109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6" style="position:absolute;margin-left:421.15pt;margin-top:162.95pt;z-index:-16776988;width:2.7pt;height:109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7" style="position:absolute;margin-left:217.25pt;margin-top:217.65pt;z-index:-16776984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8" style="position:absolute;margin-left:217.25pt;margin-top:269.5pt;z-index:-16776980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9" style="position:absolute;margin-left:420.45pt;margin-top:217.65pt;z-index:-16776976;width:2.7pt;height:54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0" style="position:absolute;margin-left:217.25pt;margin-top:217.65pt;z-index:-16776972;width:2.7pt;height:54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1" style="position:absolute;margin-left:217.25pt;margin-top:270.25pt;z-index:-16776968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2" style="position:absolute;margin-left:217.25pt;margin-top:326.35pt;z-index:-16776964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3" style="position:absolute;margin-left:420.45pt;margin-top:270.25pt;z-index:-16776960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4" style="position:absolute;margin-left:217.25pt;margin-top:270.25pt;z-index:-16776956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5" style="position:absolute;margin-left:421.15pt;margin-top:270.25pt;z-index:-16776952;width:177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6" style="position:absolute;margin-left:421.15pt;margin-top:326.35pt;z-index:-16776948;width:177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7" style="position:absolute;margin-left:595.9pt;margin-top:270.25pt;z-index:-16776944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8" style="position:absolute;margin-left:421.15pt;margin-top:270.25pt;z-index:-16776940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9" style="position:absolute;margin-left:12.7pt;margin-top:327.75pt;z-index:-16776936;width:586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0" style="position:absolute;margin-left:12.7pt;margin-top:421.55pt;z-index:-16776932;width:586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1" style="position:absolute;margin-left:596.6pt;margin-top:327.75pt;z-index:-16776928;width:2.7pt;height:96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2" style="position:absolute;margin-left:12.7pt;margin-top:327.75pt;z-index:-16776924;width:2.7pt;height:96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3" style="position:absolute;margin-left:13.4pt;margin-top:328.5pt;z-index:-16776920;width:585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4" style="position:absolute;margin-left:13.4pt;margin-top:345.55pt;z-index:-16776916;width:585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5" style="position:absolute;margin-left:595.9pt;margin-top:328.5pt;z-index:-16776912;width:2.7pt;height:19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6" style="position:absolute;margin-left:13.4pt;margin-top:328.5pt;z-index:-16776908;width:2.7pt;height:19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7" style="position:absolute;margin-left:13.4pt;margin-top:346.25pt;z-index:-16776904;width:168.2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8" style="position:absolute;margin-left:13.4pt;margin-top:402.35pt;z-index:-16776900;width:168.2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9" style="position:absolute;margin-left:178.9pt;margin-top:346.25pt;z-index:-16776896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0" style="position:absolute;margin-left:13.4pt;margin-top:346.25pt;z-index:-16776892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1" style="position:absolute;margin-left:179.6pt;margin-top:346.25pt;z-index:-16776888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2" style="position:absolute;margin-left:179.6pt;margin-top:402.35pt;z-index:-16776884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3" style="position:absolute;margin-left:238.6pt;margin-top:346.25pt;z-index:-16776880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4" style="position:absolute;margin-left:179.6pt;margin-top:346.25pt;z-index:-16776876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5" style="position:absolute;margin-left:239.3pt;margin-top:346.25pt;z-index:-16776872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6" style="position:absolute;margin-left:239.3pt;margin-top:402.35pt;z-index:-16776868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7" style="position:absolute;margin-left:298.25pt;margin-top:346.25pt;z-index:-16776864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8" style="position:absolute;margin-left:239.3pt;margin-top:346.25pt;z-index:-16776860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9" style="position:absolute;margin-left:298.95pt;margin-top:346.25pt;z-index:-16776856;width:44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0" style="position:absolute;margin-left:298.95pt;margin-top:381.05pt;z-index:-16776852;width:44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1" style="position:absolute;margin-left:340.85pt;margin-top:346.25pt;z-index:-16776848;width:2.7pt;height:37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2" style="position:absolute;margin-left:298.95pt;margin-top:346.25pt;z-index:-16776844;width:2.7pt;height:37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3" style="position:absolute;margin-left:341.6pt;margin-top:346.25pt;z-index:-16776840;width:106.4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4" style="position:absolute;margin-left:341.6pt;margin-top:381.05pt;z-index:-16776836;width:106.4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5" style="position:absolute;margin-left:445.3pt;margin-top:346.25pt;z-index:-16776832;width:2.7pt;height:37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6" style="position:absolute;margin-left:341.6pt;margin-top:346.25pt;z-index:-16776828;width:2.7pt;height:37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7" style="position:absolute;margin-left:446pt;margin-top:346.25pt;z-index:-16776824;width:63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8" style="position:absolute;margin-left:446pt;margin-top:402.35pt;z-index:-16776820;width:63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9" style="position:absolute;margin-left:506.4pt;margin-top:346.25pt;z-index:-16776816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0" style="position:absolute;margin-left:446pt;margin-top:346.25pt;z-index:-16776812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1" style="position:absolute;margin-left:507.1pt;margin-top:346.25pt;z-index:-16776808;width:5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2" style="position:absolute;margin-left:507.1pt;margin-top:402.35pt;z-index:-16776804;width:5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3" style="position:absolute;margin-left:555.4pt;margin-top:346.25pt;z-index:-16776800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4" style="position:absolute;margin-left:507.1pt;margin-top:346.25pt;z-index:-16776796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5" style="position:absolute;margin-left:556.1pt;margin-top:346.25pt;z-index:-16776792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6" style="position:absolute;margin-left:556.1pt;margin-top:402.35pt;z-index:-16776788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7" style="position:absolute;margin-left:595.9pt;margin-top:346.25pt;z-index:-16776784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8" style="position:absolute;margin-left:556.1pt;margin-top:346.25pt;z-index:-16776780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9" style="position:absolute;margin-left:298.95pt;margin-top:381.75pt;z-index:-16776776;width:26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0" style="position:absolute;margin-left:298.95pt;margin-top:402.35pt;z-index:-16776772;width:26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1" style="position:absolute;margin-left:322.4pt;margin-top:381.75pt;z-index:-16776768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2" style="position:absolute;margin-left:298.95pt;margin-top:381.75pt;z-index:-16776764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3" style="position:absolute;margin-left:323.1pt;margin-top:381.75pt;z-index:-16776760;width:20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4" style="position:absolute;margin-left:323.1pt;margin-top:402.35pt;z-index:-16776756;width:20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5" style="position:absolute;margin-left:340.85pt;margin-top:381.75pt;z-index:-16776752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6" style="position:absolute;margin-left:323.1pt;margin-top:381.75pt;z-index:-16776748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7" style="position:absolute;margin-left:341.6pt;margin-top:381.75pt;z-index:-16776744;width:45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8" style="position:absolute;margin-left:341.6pt;margin-top:402.35pt;z-index:-16776740;width:45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9" style="position:absolute;margin-left:384.2pt;margin-top:381.75pt;z-index:-16776736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0" style="position:absolute;margin-left:341.6pt;margin-top:381.75pt;z-index:-16776732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1" style="position:absolute;margin-left:384.9pt;margin-top:381.75pt;z-index:-16776728;width:28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2" style="position:absolute;margin-left:384.9pt;margin-top:402.35pt;z-index:-16776724;width:28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3" style="position:absolute;margin-left:410.5pt;margin-top:381.75pt;z-index:-16776720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4" style="position:absolute;margin-left:384.9pt;margin-top:381.75pt;z-index:-16776716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5" style="position:absolute;margin-left:411.2pt;margin-top:381.75pt;z-index:-16776712;width:36.8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6" style="position:absolute;margin-left:411.2pt;margin-top:402.35pt;z-index:-16776708;width:36.8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7" style="position:absolute;margin-left:445.3pt;margin-top:381.75pt;z-index:-16776704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8" style="position:absolute;margin-left:411.2pt;margin-top:381.75pt;z-index:-16776700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9" style="position:absolute;margin-left:13.4pt;margin-top:403.05pt;z-index:-16776696;width:168.2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0" style="position:absolute;margin-left:13.4pt;margin-top:420.85pt;z-index:-16776692;width:168.2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1" style="position:absolute;margin-left:178.9pt;margin-top:403.05pt;z-index:-16776688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2" style="position:absolute;margin-left:13.4pt;margin-top:403.05pt;z-index:-16776684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3" style="position:absolute;margin-left:179.6pt;margin-top:403.05pt;z-index:-16776680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4" style="position:absolute;margin-left:179.6pt;margin-top:420.85pt;z-index:-16776676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5" style="position:absolute;margin-left:238.6pt;margin-top:403.05pt;z-index:-16776672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6" style="position:absolute;margin-left:179.6pt;margin-top:403.05pt;z-index:-16776668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7" style="position:absolute;margin-left:239.3pt;margin-top:403.05pt;z-index:-16776664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8" style="position:absolute;margin-left:239.3pt;margin-top:420.85pt;z-index:-16776660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9" style="position:absolute;margin-left:298.25pt;margin-top:403.05pt;z-index:-16776656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0" style="position:absolute;margin-left:239.3pt;margin-top:403.05pt;z-index:-16776652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1" style="position:absolute;margin-left:298.95pt;margin-top:403.05pt;z-index:-16776648;width:26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2" style="position:absolute;margin-left:298.95pt;margin-top:420.85pt;z-index:-16776644;width:26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3" style="position:absolute;margin-left:322.4pt;margin-top:403.05pt;z-index:-16776640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4" style="position:absolute;margin-left:298.95pt;margin-top:403.05pt;z-index:-16776636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5" style="position:absolute;margin-left:323.1pt;margin-top:403.05pt;z-index:-16776632;width:20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6" style="position:absolute;margin-left:323.1pt;margin-top:420.85pt;z-index:-16776628;width:20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7" style="position:absolute;margin-left:340.85pt;margin-top:403.05pt;z-index:-16776624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8" style="position:absolute;margin-left:323.1pt;margin-top:403.05pt;z-index:-16776620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9" style="position:absolute;margin-left:341.6pt;margin-top:403.05pt;z-index:-16776616;width:45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0" style="position:absolute;margin-left:341.6pt;margin-top:420.85pt;z-index:-16776612;width:45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1" style="position:absolute;margin-left:384.2pt;margin-top:403.05pt;z-index:-16776608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2" style="position:absolute;margin-left:341.6pt;margin-top:403.05pt;z-index:-16776604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3" style="position:absolute;margin-left:384.9pt;margin-top:403.05pt;z-index:-16776600;width:28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4" style="position:absolute;margin-left:384.9pt;margin-top:420.85pt;z-index:-16776596;width:28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5" style="position:absolute;margin-left:410.5pt;margin-top:403.05pt;z-index:-16776592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6" style="position:absolute;margin-left:384.9pt;margin-top:403.05pt;z-index:-16776588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7" style="position:absolute;margin-left:411.2pt;margin-top:403.05pt;z-index:-16776584;width:36.8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8" style="position:absolute;margin-left:411.2pt;margin-top:420.85pt;z-index:-16776580;width:36.8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9" style="position:absolute;margin-left:445.3pt;margin-top:403.05pt;z-index:-16776576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0" style="position:absolute;margin-left:411.2pt;margin-top:403.05pt;z-index:-16776572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1" style="position:absolute;margin-left:446pt;margin-top:403.05pt;z-index:-16776568;width:63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2" style="position:absolute;margin-left:446pt;margin-top:420.85pt;z-index:-16776564;width:63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3" style="position:absolute;margin-left:506.4pt;margin-top:403.05pt;z-index:-16776560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4" style="position:absolute;margin-left:446pt;margin-top:403.05pt;z-index:-16776556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5" style="position:absolute;margin-left:507.1pt;margin-top:403.05pt;z-index:-16776552;width:5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6" style="position:absolute;margin-left:507.1pt;margin-top:420.85pt;z-index:-16776548;width:5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7" style="position:absolute;margin-left:555.4pt;margin-top:403.05pt;z-index:-16776544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8" style="position:absolute;margin-left:507.1pt;margin-top:403.05pt;z-index:-16776540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9" style="position:absolute;margin-left:556.1pt;margin-top:403.05pt;z-index:-16776536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0" style="position:absolute;margin-left:556.1pt;margin-top:420.85pt;z-index:-16776532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1" style="position:absolute;margin-left:595.9pt;margin-top:403.05pt;z-index:-16776528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2" style="position:absolute;margin-left:556.1pt;margin-top:403.05pt;z-index:-16776524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3" style="position:absolute;margin-left:12.7pt;margin-top:422.25pt;z-index:-16776520;width:592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4" style="position:absolute;margin-left:12.7pt;margin-top:572.15pt;z-index:-16776516;width:592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5" style="position:absolute;margin-left:602.3pt;margin-top:422.25pt;z-index:-16776512;width:2.7pt;height:152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6" style="position:absolute;margin-left:12.7pt;margin-top:422.25pt;z-index:-16776508;width:2.7pt;height:152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7" style="position:absolute;margin-left:13.4pt;margin-top:422.95pt;z-index:-16776504;width:590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8" style="position:absolute;margin-left:13.4pt;margin-top:450.65pt;z-index:-16776500;width:590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9" style="position:absolute;margin-left:601.6pt;margin-top:422.95pt;z-index:-16776496;width:2.7pt;height:30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0" style="position:absolute;margin-left:13.4pt;margin-top:422.95pt;z-index:-16776492;width:2.7pt;height:30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1" style="position:absolute;margin-left:13.4pt;margin-top:451.35pt;z-index:-16776488;width:40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2" style="position:absolute;margin-left:13.4pt;margin-top:571.45pt;z-index:-16776484;width:40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3" style="position:absolute;margin-left:51.05pt;margin-top:451.35pt;z-index:-16776480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4" style="position:absolute;margin-left:13.4pt;margin-top:451.35pt;z-index:-16776476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5" style="position:absolute;margin-left:51.75pt;margin-top:451.35pt;z-index:-16776472;width:44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6" style="position:absolute;margin-left:51.75pt;margin-top:571.45pt;z-index:-16776468;width:44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7" style="position:absolute;margin-left:93.65pt;margin-top:451.35pt;z-index:-16776464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8" style="position:absolute;margin-left:51.75pt;margin-top:451.35pt;z-index:-16776460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9" style="position:absolute;margin-left:94.4pt;margin-top:451.35pt;z-index:-16776456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0" style="position:absolute;margin-left:94.4pt;margin-top:571.45pt;z-index:-16776452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1" style="position:absolute;margin-left:153.35pt;margin-top:451.35pt;z-index:-16776448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2" style="position:absolute;margin-left:94.4pt;margin-top:451.35pt;z-index:-16776444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3" style="position:absolute;margin-left:154.05pt;margin-top:451.35pt;z-index:-16776440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4" style="position:absolute;margin-left:154.05pt;margin-top:571.45pt;z-index:-16776436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5" style="position:absolute;margin-left:213pt;margin-top:451.35pt;z-index:-16776432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6" style="position:absolute;margin-left:154.05pt;margin-top:451.35pt;z-index:-16776428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7" style="position:absolute;margin-left:213.7pt;margin-top:451.35pt;z-index:-16776424;width:46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8" style="position:absolute;margin-left:213.7pt;margin-top:528.8pt;z-index:-16776420;width:46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9" style="position:absolute;margin-left:257.75pt;margin-top:451.35pt;z-index:-16776416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0" style="position:absolute;margin-left:213.7pt;margin-top:451.35pt;z-index:-16776412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1" style="position:absolute;margin-left:258.45pt;margin-top:451.35pt;z-index:-16776408;width:40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2" style="position:absolute;margin-left:258.45pt;margin-top:528.8pt;z-index:-16776404;width:40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3" style="position:absolute;margin-left:296.1pt;margin-top:451.35pt;z-index:-16776400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4" style="position:absolute;margin-left:258.45pt;margin-top:451.35pt;z-index:-16776396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5" style="position:absolute;margin-left:296.85pt;margin-top:451.35pt;z-index:-16776392;width:84.4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6" style="position:absolute;margin-left:296.85pt;margin-top:528.8pt;z-index:-16776388;width:84.4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7" style="position:absolute;margin-left:378.5pt;margin-top:451.35pt;z-index:-16776384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8" style="position:absolute;margin-left:296.85pt;margin-top:451.35pt;z-index:-16776380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9" style="position:absolute;margin-left:379.25pt;margin-top:451.35pt;z-index:-16776376;width:54.5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0" style="position:absolute;margin-left:379.25pt;margin-top:528.8pt;z-index:-16776372;width:54.5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1" style="position:absolute;margin-left:431.1pt;margin-top:451.35pt;z-index:-16776368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2" style="position:absolute;margin-left:379.25pt;margin-top:451.35pt;z-index:-16776364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3" style="position:absolute;margin-left:431.8pt;margin-top:451.35pt;z-index:-16776360;width:40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4" style="position:absolute;margin-left:431.8pt;margin-top:571.45pt;z-index:-16776356;width:40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5" style="position:absolute;margin-left:469.45pt;margin-top:451.35pt;z-index:-16776352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6" style="position:absolute;margin-left:431.8pt;margin-top:451.35pt;z-index:-16776348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7" style="position:absolute;margin-left:470.15pt;margin-top:451.35pt;z-index:-16776344;width:53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8" style="position:absolute;margin-left:470.15pt;margin-top:571.45pt;z-index:-16776340;width:53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9" style="position:absolute;margin-left:520.6pt;margin-top:451.35pt;z-index:-16776336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0" style="position:absolute;margin-left:470.15pt;margin-top:451.35pt;z-index:-16776332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1" style="position:absolute;margin-left:521.3pt;margin-top:451.35pt;z-index:-16776328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2" style="position:absolute;margin-left:521.3pt;margin-top:571.45pt;z-index:-16776324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3" style="position:absolute;margin-left:561.1pt;margin-top:451.35pt;z-index:-16776320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4" style="position:absolute;margin-left:521.3pt;margin-top:451.35pt;z-index:-16776316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5" style="position:absolute;margin-left:561.8pt;margin-top:451.35pt;z-index:-16776312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6" style="position:absolute;margin-left:561.8pt;margin-top:571.45pt;z-index:-16776308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7" style="position:absolute;margin-left:601.6pt;margin-top:451.35pt;z-index:-16776304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8" style="position:absolute;margin-left:561.8pt;margin-top:451.35pt;z-index:-16776300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9" style="position:absolute;margin-left:213.7pt;margin-top:529.5pt;z-index:-16776296;width:25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0" style="position:absolute;margin-left:213.7pt;margin-top:571.45pt;z-index:-16776292;width:25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1" style="position:absolute;margin-left:236.45pt;margin-top:529.5pt;z-index:-16776288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2" style="position:absolute;margin-left:213.7pt;margin-top:529.5pt;z-index:-16776284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3" style="position:absolute;margin-left:237.15pt;margin-top:529.5pt;z-index:-16776280;width:23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4" style="position:absolute;margin-left:237.15pt;margin-top:571.45pt;z-index:-16776276;width:23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5" style="position:absolute;margin-left:257.75pt;margin-top:529.5pt;z-index:-16776272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6" style="position:absolute;margin-left:237.15pt;margin-top:529.5pt;z-index:-16776268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7" style="position:absolute;margin-left:258.45pt;margin-top:529.5pt;z-index:-16776264;width:21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8" style="position:absolute;margin-left:258.45pt;margin-top:571.45pt;z-index:-16776260;width:21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9" style="position:absolute;margin-left:276.95pt;margin-top:529.5pt;z-index:-16776256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0" style="position:absolute;margin-left:258.45pt;margin-top:529.5pt;z-index:-16776252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1" style="position:absolute;margin-left:277.65pt;margin-top:529.5pt;z-index:-16776248;width:21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2" style="position:absolute;margin-left:277.65pt;margin-top:571.45pt;z-index:-16776244;width:21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3" style="position:absolute;margin-left:296.1pt;margin-top:529.5pt;z-index:-16776240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4" style="position:absolute;margin-left:277.65pt;margin-top:529.5pt;z-index:-16776236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5" style="position:absolute;margin-left:296.85pt;margin-top:529.5pt;z-index:-16776232;width:45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6" style="position:absolute;margin-left:296.85pt;margin-top:571.45pt;z-index:-16776228;width:45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7" style="position:absolute;margin-left:339.45pt;margin-top:529.5pt;z-index:-16776224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8" style="position:absolute;margin-left:296.85pt;margin-top:529.5pt;z-index:-16776220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9" style="position:absolute;margin-left:340.15pt;margin-top:529.5pt;z-index:-16776216;width:41.0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0" style="position:absolute;margin-left:340.15pt;margin-top:571.45pt;z-index:-16776212;width:41.0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1" style="position:absolute;margin-left:378.5pt;margin-top:529.5pt;z-index:-16776208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2" style="position:absolute;margin-left:340.15pt;margin-top:529.5pt;z-index:-16776204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3" style="position:absolute;margin-left:379.25pt;margin-top:529.5pt;z-index:-16776200;width:22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4" style="position:absolute;margin-left:379.25pt;margin-top:571.45pt;z-index:-16776196;width:22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5" style="position:absolute;margin-left:399.1pt;margin-top:529.5pt;z-index:-16776192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6" style="position:absolute;margin-left:379.25pt;margin-top:529.5pt;z-index:-16776188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7" style="position:absolute;margin-left:399.85pt;margin-top:529.5pt;z-index:-16776184;width:33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8" style="position:absolute;margin-left:399.85pt;margin-top:571.45pt;z-index:-16776180;width:33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9" style="position:absolute;margin-left:431.1pt;margin-top:529.5pt;z-index:-16776176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0" style="position:absolute;margin-left:399.85pt;margin-top:529.5pt;z-index:-16776172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1" style="position:absolute;margin-left:14.1pt;margin-top:584.9pt;z-index:-16776168;width:583.8pt;height:11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2" style="position:absolute;margin-left:14.1pt;margin-top:609.1pt;z-index:-16776164;width:583.8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3" style="position:absolute;margin-left:19.1pt;margin-top:189.25pt;z-index:-16776160;width:66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4" style="position:absolute;margin-left:19.1pt;margin-top:220.5pt;z-index:-16776156;width:97.2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5" style="position:absolute;margin-left:19.1pt;margin-top:234.7pt;z-index:-16776152;width:173.2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6" style="position:absolute;margin-left:19.1pt;margin-top:270.95pt;z-index:-16776148;width:58.1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7" style="position:absolute;margin-left:19.1pt;margin-top:282.3pt;z-index:-16776144;width:53.8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8" style="position:absolute;margin-left:83.7pt;margin-top:276.6pt;z-index:-16776140;width:13.3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9" style="position:absolute;margin-left:149.05pt;margin-top:276.6pt;z-index:-16776136;width:36.8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0" style="position:absolute;margin-left:220.8pt;margin-top:185pt;z-index:-16776132;width:79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1" style="position:absolute;margin-left:307.5pt;margin-top:175.75pt;z-index:-16776128;width:15.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2" style="position:absolute;margin-left:435.35pt;margin-top:197.05pt;z-index:-16776124;width:8.4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3" style="position:absolute;margin-left:220.8pt;margin-top:229.05pt;z-index:-16776120;width:43.9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4" style="position:absolute;margin-left:435.35pt;margin-top:291.55pt;z-index:-16776116;width:8.4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5" style="position:absolute;margin-left:16.95pt;margin-top:406.6pt;z-index:-16776112;width:62.4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6" style="position:absolute;margin-left:188.15pt;margin-top:406.6pt;z-index:-16776108;width:44.6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7" style="position:absolute;margin-left:308.9pt;margin-top:408.05pt;z-index:-16776104;width:6.25pt;height: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8" style="position:absolute;margin-left:349.4pt;margin-top:406.6pt;z-index:-16776100;width:22.6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9" style="position:absolute;margin-left:370pt;margin-top:408.75pt;z-index:-16776096;width:9.1pt;height: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0" style="position:absolute;margin-left:394.85pt;margin-top:406.6pt;z-index:-16776092;width:8.4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1" style="position:absolute;margin-left:420.45pt;margin-top:406.6pt;z-index:-16776088;width:23.3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2" style="position:absolute;margin-left:461.65pt;margin-top:406.6pt;z-index:-16776084;width:31.8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3" style="position:absolute;margin-left:528.4pt;margin-top:406.6pt;z-index:-16776080;width:8.4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4" style="position:absolute;margin-left:363.6pt;margin-top:614.05pt;z-index:-16776076;width:107.1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5" style="position:absolute;margin-left:363.6pt;margin-top:623.3pt;z-index:-16776072;width:107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6" style="position:absolute;margin-left:363.6pt;margin-top:625.4pt;z-index:-16776068;width:29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7" style="position:absolute;margin-left:363.6pt;margin-top:634.65pt;z-index:-16776064;width:28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8" style="position:absolute;margin-left:480.8pt;margin-top:619.75pt;z-index:-16776060;width:43.9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9" style="position:absolute;margin-left:480.8pt;margin-top:628.95pt;z-index:-16776056;width:44.0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0" o:title=""/>
          </v:shape>
        </w:pict>
      </w:r>
    </w:p>
    <w:sectPr>
      <w:pgSz w:w="12240" w:h="20160"/>
      <w:pgMar w:top="400" w:right="400" w:bottom="400" w:left="400" w:header="720" w:footer="720"/>
      <w:pgNumType w:start="1"/>
      <w:cols w:space="720" w:sep="off"/>
      <w:docGrid w:line-pitch="31680"/>
    </w:sectPr>
  </w:body>
</w:document>
</file>

<file path=word/fontTable.xml><?xml version="1.0" encoding="utf-8"?>
<w:fonts xmlns:w="http://schemas.openxmlformats.org/wordprocessingml/2006/main">
  <w:defaultFonts w:hintType="default" w:ascii="Calibri" w:h-ansi="Calibri" w:fareast="宋体"/>
  <w:font w:name="Times New Roman">
    <w:panose-1>"02020603050405020304"</w:panose-1>
    <w:charset>
      <w:val>"00"</w:val>
    </w:charset>
    <w:family>"Roman"</w:family>
    <w:notTrueType w:val="off"/>
    <w:pitch>"variable"</w:pitch>
    <w:sig w:usb0="01010101" w:usb1="01010101" w:usb2="01010101" w:usb3="01010101" w:csb0="01010101" w:csb1="01010101"/>
  </w:font>
  <w:font w:name="Symbol">
    <w:panose-1>"05050102010706020507"</w:panose-1>
    <w:charset>
      <w:val>"02"</w:val>
    </w:charset>
    <w:family>"Roman"</w:family>
    <w:notTrueType w:val="off"/>
    <w:pitch>"variable"</w:pitch>
    <w:sig w:usb0="01010101" w:usb1="01010101" w:usb2="01010101" w:usb3="01010101" w:csb0="01010101" w:csb1="01010101"/>
  </w:font>
  <w:font w:name="Arial">
    <w:panose-1>"020b0604020202020204"</w:panose-1>
    <w:charset>
      <w:val>"00"</w:val>
    </w:charset>
    <w:family>"Swiss"</w:family>
    <w:notTrueType w:val="off"/>
    <w:pitch>"variable"</w:pitch>
    <w:sig w:usb0="01010101" w:usb1="01010101" w:usb2="01010101" w:usb3="01010101" w:csb0="01010101" w:csb1="01010101"/>
  </w:font>
  <w:font w:name="Calibri">
    <w:panose-1>"020f0502020204030204"</w:panose-1>
    <w:charset>
      <w:val>"00"</w:val>
    </w:charset>
    <w:family>"Swiss"</w:family>
    <w:notTrueType w:val="off"/>
    <w:pitch>"variable"</w:pitch>
    <w:sig w:usb0="01010101" w:usb1="01010101" w:usb2="01010101" w:usb3="01010101" w:csb0="01010101" w:csb1="01010101"/>
  </w:font>
  <w:font w:name="宋体">
    <w:altName>"SimSun"</w:altName>
    <w:panose-1>"02010600030101010101"</w:panose-1>
    <w:charset>
      <w:val>"86"</w:val>
    </w:charset>
    <w:family>"Auto"</w:family>
    <w:notTrueType w:val="off"/>
    <w:pitch>"variable"</w:pitch>
    <w:sig w:usb0="01010101" w:usb1="01010101" w:usb2="01010101" w:usb3="01010101" w:csb0="01010101" w:csb1="01010101"/>
  </w:font>
  <w:font w:name="Cambria Math">
    <w:panose-1>"02040503050406030204"</w:panose-1>
    <w:charset>
      <w:val>"01"</w:val>
    </w:charset>
    <w:family>"Roman"</w:family>
    <w:notTrueType w:val="on"/>
    <w:pitch>"variable"</w:pitch>
    <w:sig w:usb0="01010101" w:usb1="01010101" w:usb2="01010101" w:usb3="01010101" w:csb0="01010101" w:csb1="01010101"/>
  </w:font>
  <w:font w:name="Arial-BoldMT">
    <w:panose-1>"020b0704020202020204"</w:panose-1>
    <w:charset>
      <w:val>"01"</w:val>
    </w:charset>
    <w:family>"Swiss"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1" w:fontKey="{b4f9ba28-0000-0000-0000-000000000000}"/>
  </w:font>
  <w:font w:name="ArialMT">
    <w:panose-1>"020b0604020202020204"</w:panose-1>
    <w:charset>
      <w:val>"01"</w:val>
    </w:charset>
    <w:family>"Swiss"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2" w:fontKey="{90148000-0000-0000-0000-000000000000}"/>
  </w:font>
  <w:font w:name="Arial-ItalicMT">
    <w:panose-1>"020b0604020202090204"</w:panose-1>
    <w:charset>
      <w:val>"01"</w:val>
    </w:charset>
    <w:family>"Swiss"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3" w:fontKey="{7dcca9a1-0000-0000-0000-000000000000}"/>
  </w:font>
  <w:font w:name="TimesNewRomanPSMT">
    <w:panose-1>"02020603050405020304"</w:panose-1>
    <w:charset>
      <w:val>"01"</w:val>
    </w:charset>
    <w:family>"Roman"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4" w:fontKey="{0b244c23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style w:type="paragraph" w:styleId="Normal" w:default="on">
    <w:name w:val="Normal"/>
    <w:next w:val="Normal"/>
    <w:link w:val="Normal"/>
    <w:pPr>
      <w:pStyle w:val="Normal"/>
      <w:spacing w:after="200" w:line="276"/>
    </w:pPr>
    <w:rPr>
      <w:sz w:val="22"/>
      <w:szCs w:val="22"/>
      <w:lang w:val="en-US" w:fareast="zh-CN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pPr>
      <w:pStyle w:val="TableNormal"/>
    </w:pPr>
    <w:tblPr>
      <w:tblInd w:w="0" w:type="dxa"/>
      <w:tblLayout>"Fixed"</w:tblLayout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  <w:pPr>
      <w:pStyle w:val="NoLi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media/image1.png" Type="http://schemas.openxmlformats.org/officeDocument/2006/relationships/image"/><Relationship Id="rId10" Target="media/image10.png" Type="http://schemas.openxmlformats.org/officeDocument/2006/relationships/image"/><Relationship Id="rId100" Target="media/image100.png" Type="http://schemas.openxmlformats.org/officeDocument/2006/relationships/image"/><Relationship Id="rId101" Target="media/image101.png" Type="http://schemas.openxmlformats.org/officeDocument/2006/relationships/image"/><Relationship Id="rId102" Target="media/image102.png" Type="http://schemas.openxmlformats.org/officeDocument/2006/relationships/image"/><Relationship Id="rId103" Target="media/image103.png" Type="http://schemas.openxmlformats.org/officeDocument/2006/relationships/image"/><Relationship Id="rId104" Target="media/image104.png" Type="http://schemas.openxmlformats.org/officeDocument/2006/relationships/image"/><Relationship Id="rId105" Target="media/image105.png" Type="http://schemas.openxmlformats.org/officeDocument/2006/relationships/image"/><Relationship Id="rId106" Target="media/image106.png" Type="http://schemas.openxmlformats.org/officeDocument/2006/relationships/image"/><Relationship Id="rId107" Target="media/image107.png" Type="http://schemas.openxmlformats.org/officeDocument/2006/relationships/image"/><Relationship Id="rId108" Target="media/image108.png" Type="http://schemas.openxmlformats.org/officeDocument/2006/relationships/image"/><Relationship Id="rId109" Target="media/image109.png" Type="http://schemas.openxmlformats.org/officeDocument/2006/relationships/image"/><Relationship Id="rId11" Target="media/image11.png" Type="http://schemas.openxmlformats.org/officeDocument/2006/relationships/image"/><Relationship Id="rId110" Target="media/image110.png" Type="http://schemas.openxmlformats.org/officeDocument/2006/relationships/image"/><Relationship Id="rId111" Target="media/image111.png" Type="http://schemas.openxmlformats.org/officeDocument/2006/relationships/image"/><Relationship Id="rId112" Target="media/image112.png" Type="http://schemas.openxmlformats.org/officeDocument/2006/relationships/image"/><Relationship Id="rId113" Target="media/image113.png" Type="http://schemas.openxmlformats.org/officeDocument/2006/relationships/image"/><Relationship Id="rId114" Target="media/image114.png" Type="http://schemas.openxmlformats.org/officeDocument/2006/relationships/image"/><Relationship Id="rId115" Target="media/image115.png" Type="http://schemas.openxmlformats.org/officeDocument/2006/relationships/image"/><Relationship Id="rId116" Target="media/image116.png" Type="http://schemas.openxmlformats.org/officeDocument/2006/relationships/image"/><Relationship Id="rId117" Target="media/image117.png" Type="http://schemas.openxmlformats.org/officeDocument/2006/relationships/image"/><Relationship Id="rId118" Target="media/image118.png" Type="http://schemas.openxmlformats.org/officeDocument/2006/relationships/image"/><Relationship Id="rId119" Target="media/image119.png" Type="http://schemas.openxmlformats.org/officeDocument/2006/relationships/image"/><Relationship Id="rId12" Target="media/image12.png" Type="http://schemas.openxmlformats.org/officeDocument/2006/relationships/image"/><Relationship Id="rId120" Target="media/image120.png" Type="http://schemas.openxmlformats.org/officeDocument/2006/relationships/image"/><Relationship Id="rId121" Target="media/image121.png" Type="http://schemas.openxmlformats.org/officeDocument/2006/relationships/image"/><Relationship Id="rId122" Target="media/image122.png" Type="http://schemas.openxmlformats.org/officeDocument/2006/relationships/image"/><Relationship Id="rId123" Target="media/image123.png" Type="http://schemas.openxmlformats.org/officeDocument/2006/relationships/image"/><Relationship Id="rId124" Target="media/image124.png" Type="http://schemas.openxmlformats.org/officeDocument/2006/relationships/image"/><Relationship Id="rId125" Target="media/image125.png" Type="http://schemas.openxmlformats.org/officeDocument/2006/relationships/image"/><Relationship Id="rId126" Target="media/image126.png" Type="http://schemas.openxmlformats.org/officeDocument/2006/relationships/image"/><Relationship Id="rId127" Target="media/image127.png" Type="http://schemas.openxmlformats.org/officeDocument/2006/relationships/image"/><Relationship Id="rId128" Target="media/image128.png" Type="http://schemas.openxmlformats.org/officeDocument/2006/relationships/image"/><Relationship Id="rId129" Target="media/image129.png" Type="http://schemas.openxmlformats.org/officeDocument/2006/relationships/image"/><Relationship Id="rId13" Target="media/image13.png" Type="http://schemas.openxmlformats.org/officeDocument/2006/relationships/image"/><Relationship Id="rId130" Target="media/image130.png" Type="http://schemas.openxmlformats.org/officeDocument/2006/relationships/image"/><Relationship Id="rId131" Target="media/image131.png" Type="http://schemas.openxmlformats.org/officeDocument/2006/relationships/image"/><Relationship Id="rId132" Target="media/image132.png" Type="http://schemas.openxmlformats.org/officeDocument/2006/relationships/image"/><Relationship Id="rId133" Target="media/image133.png" Type="http://schemas.openxmlformats.org/officeDocument/2006/relationships/image"/><Relationship Id="rId134" Target="media/image134.png" Type="http://schemas.openxmlformats.org/officeDocument/2006/relationships/image"/><Relationship Id="rId135" Target="media/image135.png" Type="http://schemas.openxmlformats.org/officeDocument/2006/relationships/image"/><Relationship Id="rId136" Target="media/image136.png" Type="http://schemas.openxmlformats.org/officeDocument/2006/relationships/image"/><Relationship Id="rId137" Target="media/image137.png" Type="http://schemas.openxmlformats.org/officeDocument/2006/relationships/image"/><Relationship Id="rId138" Target="media/image138.png" Type="http://schemas.openxmlformats.org/officeDocument/2006/relationships/image"/><Relationship Id="rId139" Target="media/image139.png" Type="http://schemas.openxmlformats.org/officeDocument/2006/relationships/image"/><Relationship Id="rId14" Target="media/image14.png" Type="http://schemas.openxmlformats.org/officeDocument/2006/relationships/image"/><Relationship Id="rId140" Target="media/image140.png" Type="http://schemas.openxmlformats.org/officeDocument/2006/relationships/image"/><Relationship Id="rId141" Target="media/image141.png" Type="http://schemas.openxmlformats.org/officeDocument/2006/relationships/image"/><Relationship Id="rId142" Target="media/image142.png" Type="http://schemas.openxmlformats.org/officeDocument/2006/relationships/image"/><Relationship Id="rId143" Target="media/image143.png" Type="http://schemas.openxmlformats.org/officeDocument/2006/relationships/image"/><Relationship Id="rId144" Target="media/image144.png" Type="http://schemas.openxmlformats.org/officeDocument/2006/relationships/image"/><Relationship Id="rId145" Target="media/image145.png" Type="http://schemas.openxmlformats.org/officeDocument/2006/relationships/image"/><Relationship Id="rId146" Target="media/image146.png" Type="http://schemas.openxmlformats.org/officeDocument/2006/relationships/image"/><Relationship Id="rId147" Target="media/image147.png" Type="http://schemas.openxmlformats.org/officeDocument/2006/relationships/image"/><Relationship Id="rId148" Target="media/image148.png" Type="http://schemas.openxmlformats.org/officeDocument/2006/relationships/image"/><Relationship Id="rId149" Target="media/image149.png" Type="http://schemas.openxmlformats.org/officeDocument/2006/relationships/image"/><Relationship Id="rId15" Target="media/image15.png" Type="http://schemas.openxmlformats.org/officeDocument/2006/relationships/image"/><Relationship Id="rId150" Target="media/image150.png" Type="http://schemas.openxmlformats.org/officeDocument/2006/relationships/image"/><Relationship Id="rId151" Target="media/image151.png" Type="http://schemas.openxmlformats.org/officeDocument/2006/relationships/image"/><Relationship Id="rId152" Target="media/image152.png" Type="http://schemas.openxmlformats.org/officeDocument/2006/relationships/image"/><Relationship Id="rId153" Target="media/image153.png" Type="http://schemas.openxmlformats.org/officeDocument/2006/relationships/image"/><Relationship Id="rId154" Target="media/image154.png" Type="http://schemas.openxmlformats.org/officeDocument/2006/relationships/image"/><Relationship Id="rId155" Target="media/image155.png" Type="http://schemas.openxmlformats.org/officeDocument/2006/relationships/image"/><Relationship Id="rId156" Target="media/image156.png" Type="http://schemas.openxmlformats.org/officeDocument/2006/relationships/image"/><Relationship Id="rId157" Target="media/image157.png" Type="http://schemas.openxmlformats.org/officeDocument/2006/relationships/image"/><Relationship Id="rId158" Target="media/image158.png" Type="http://schemas.openxmlformats.org/officeDocument/2006/relationships/image"/><Relationship Id="rId159" Target="media/image159.png" Type="http://schemas.openxmlformats.org/officeDocument/2006/relationships/image"/><Relationship Id="rId16" Target="media/image16.png" Type="http://schemas.openxmlformats.org/officeDocument/2006/relationships/image"/><Relationship Id="rId160" Target="media/image160.png" Type="http://schemas.openxmlformats.org/officeDocument/2006/relationships/image"/><Relationship Id="rId161" Target="media/image161.png" Type="http://schemas.openxmlformats.org/officeDocument/2006/relationships/image"/><Relationship Id="rId162" Target="media/image162.png" Type="http://schemas.openxmlformats.org/officeDocument/2006/relationships/image"/><Relationship Id="rId163" Target="media/image163.png" Type="http://schemas.openxmlformats.org/officeDocument/2006/relationships/image"/><Relationship Id="rId164" Target="media/image164.png" Type="http://schemas.openxmlformats.org/officeDocument/2006/relationships/image"/><Relationship Id="rId165" Target="media/image165.png" Type="http://schemas.openxmlformats.org/officeDocument/2006/relationships/image"/><Relationship Id="rId166" Target="media/image166.png" Type="http://schemas.openxmlformats.org/officeDocument/2006/relationships/image"/><Relationship Id="rId167" Target="media/image167.png" Type="http://schemas.openxmlformats.org/officeDocument/2006/relationships/image"/><Relationship Id="rId168" Target="media/image168.png" Type="http://schemas.openxmlformats.org/officeDocument/2006/relationships/image"/><Relationship Id="rId169" Target="media/image169.png" Type="http://schemas.openxmlformats.org/officeDocument/2006/relationships/image"/><Relationship Id="rId17" Target="media/image17.png" Type="http://schemas.openxmlformats.org/officeDocument/2006/relationships/image"/><Relationship Id="rId170" Target="media/image170.png" Type="http://schemas.openxmlformats.org/officeDocument/2006/relationships/image"/><Relationship Id="rId171" Target="media/image171.png" Type="http://schemas.openxmlformats.org/officeDocument/2006/relationships/image"/><Relationship Id="rId172" Target="media/image172.png" Type="http://schemas.openxmlformats.org/officeDocument/2006/relationships/image"/><Relationship Id="rId173" Target="media/image173.png" Type="http://schemas.openxmlformats.org/officeDocument/2006/relationships/image"/><Relationship Id="rId174" Target="media/image174.png" Type="http://schemas.openxmlformats.org/officeDocument/2006/relationships/image"/><Relationship Id="rId175" Target="media/image175.png" Type="http://schemas.openxmlformats.org/officeDocument/2006/relationships/image"/><Relationship Id="rId176" Target="media/image176.png" Type="http://schemas.openxmlformats.org/officeDocument/2006/relationships/image"/><Relationship Id="rId177" Target="media/image177.png" Type="http://schemas.openxmlformats.org/officeDocument/2006/relationships/image"/><Relationship Id="rId178" Target="media/image178.png" Type="http://schemas.openxmlformats.org/officeDocument/2006/relationships/image"/><Relationship Id="rId179" Target="media/image179.png" Type="http://schemas.openxmlformats.org/officeDocument/2006/relationships/image"/><Relationship Id="rId18" Target="media/image18.png" Type="http://schemas.openxmlformats.org/officeDocument/2006/relationships/image"/><Relationship Id="rId180" Target="media/image180.png" Type="http://schemas.openxmlformats.org/officeDocument/2006/relationships/image"/><Relationship Id="rId181" Target="media/image181.png" Type="http://schemas.openxmlformats.org/officeDocument/2006/relationships/image"/><Relationship Id="rId182" Target="media/image182.png" Type="http://schemas.openxmlformats.org/officeDocument/2006/relationships/image"/><Relationship Id="rId183" Target="media/image183.png" Type="http://schemas.openxmlformats.org/officeDocument/2006/relationships/image"/><Relationship Id="rId184" Target="media/image184.png" Type="http://schemas.openxmlformats.org/officeDocument/2006/relationships/image"/><Relationship Id="rId185" Target="media/image185.png" Type="http://schemas.openxmlformats.org/officeDocument/2006/relationships/image"/><Relationship Id="rId186" Target="media/image186.png" Type="http://schemas.openxmlformats.org/officeDocument/2006/relationships/image"/><Relationship Id="rId187" Target="media/image187.png" Type="http://schemas.openxmlformats.org/officeDocument/2006/relationships/image"/><Relationship Id="rId188" Target="media/image188.png" Type="http://schemas.openxmlformats.org/officeDocument/2006/relationships/image"/><Relationship Id="rId189" Target="media/image189.png" Type="http://schemas.openxmlformats.org/officeDocument/2006/relationships/image"/><Relationship Id="rId19" Target="media/image19.png" Type="http://schemas.openxmlformats.org/officeDocument/2006/relationships/image"/><Relationship Id="rId190" Target="media/image190.png" Type="http://schemas.openxmlformats.org/officeDocument/2006/relationships/image"/><Relationship Id="rId191" Target="media/image191.png" Type="http://schemas.openxmlformats.org/officeDocument/2006/relationships/image"/><Relationship Id="rId192" Target="media/image192.png" Type="http://schemas.openxmlformats.org/officeDocument/2006/relationships/image"/><Relationship Id="rId193" Target="media/image193.png" Type="http://schemas.openxmlformats.org/officeDocument/2006/relationships/image"/><Relationship Id="rId194" Target="media/image194.png" Type="http://schemas.openxmlformats.org/officeDocument/2006/relationships/image"/><Relationship Id="rId195" Target="media/image195.png" Type="http://schemas.openxmlformats.org/officeDocument/2006/relationships/image"/><Relationship Id="rId196" Target="media/image196.png" Type="http://schemas.openxmlformats.org/officeDocument/2006/relationships/image"/><Relationship Id="rId197" Target="media/image197.png" Type="http://schemas.openxmlformats.org/officeDocument/2006/relationships/image"/><Relationship Id="rId198" Target="media/image198.png" Type="http://schemas.openxmlformats.org/officeDocument/2006/relationships/image"/><Relationship Id="rId199" Target="media/image199.png" Type="http://schemas.openxmlformats.org/officeDocument/2006/relationships/image"/><Relationship Id="rId2" Target="media/image2.png" Type="http://schemas.openxmlformats.org/officeDocument/2006/relationships/image"/><Relationship Id="rId20" Target="media/image20.png" Type="http://schemas.openxmlformats.org/officeDocument/2006/relationships/image"/><Relationship Id="rId200" Target="media/image200.png" Type="http://schemas.openxmlformats.org/officeDocument/2006/relationships/image"/><Relationship Id="rId201" Target="media/image201.png" Type="http://schemas.openxmlformats.org/officeDocument/2006/relationships/image"/><Relationship Id="rId202" Target="media/image202.png" Type="http://schemas.openxmlformats.org/officeDocument/2006/relationships/image"/><Relationship Id="rId203" Target="media/image203.png" Type="http://schemas.openxmlformats.org/officeDocument/2006/relationships/image"/><Relationship Id="rId204" Target="media/image204.png" Type="http://schemas.openxmlformats.org/officeDocument/2006/relationships/image"/><Relationship Id="rId205" Target="media/image205.png" Type="http://schemas.openxmlformats.org/officeDocument/2006/relationships/image"/><Relationship Id="rId206" Target="media/image206.png" Type="http://schemas.openxmlformats.org/officeDocument/2006/relationships/image"/><Relationship Id="rId207" Target="media/image207.png" Type="http://schemas.openxmlformats.org/officeDocument/2006/relationships/image"/><Relationship Id="rId208" Target="media/image208.png" Type="http://schemas.openxmlformats.org/officeDocument/2006/relationships/image"/><Relationship Id="rId209" Target="media/image209.png" Type="http://schemas.openxmlformats.org/officeDocument/2006/relationships/image"/><Relationship Id="rId21" Target="media/image21.png" Type="http://schemas.openxmlformats.org/officeDocument/2006/relationships/image"/><Relationship Id="rId210" Target="media/image210.png" Type="http://schemas.openxmlformats.org/officeDocument/2006/relationships/image"/><Relationship Id="rId211" Target="media/image211.png" Type="http://schemas.openxmlformats.org/officeDocument/2006/relationships/image"/><Relationship Id="rId212" Target="media/image212.png" Type="http://schemas.openxmlformats.org/officeDocument/2006/relationships/image"/><Relationship Id="rId213" Target="media/image213.png" Type="http://schemas.openxmlformats.org/officeDocument/2006/relationships/image"/><Relationship Id="rId214" Target="media/image214.png" Type="http://schemas.openxmlformats.org/officeDocument/2006/relationships/image"/><Relationship Id="rId215" Target="media/image215.png" Type="http://schemas.openxmlformats.org/officeDocument/2006/relationships/image"/><Relationship Id="rId216" Target="media/image216.png" Type="http://schemas.openxmlformats.org/officeDocument/2006/relationships/image"/><Relationship Id="rId217" Target="media/image217.png" Type="http://schemas.openxmlformats.org/officeDocument/2006/relationships/image"/><Relationship Id="rId218" Target="media/image218.png" Type="http://schemas.openxmlformats.org/officeDocument/2006/relationships/image"/><Relationship Id="rId219" Target="media/image219.png" Type="http://schemas.openxmlformats.org/officeDocument/2006/relationships/image"/><Relationship Id="rId22" Target="media/image22.png" Type="http://schemas.openxmlformats.org/officeDocument/2006/relationships/image"/><Relationship Id="rId220" Target="media/image220.png" Type="http://schemas.openxmlformats.org/officeDocument/2006/relationships/image"/><Relationship Id="rId221" Target="media/image221.png" Type="http://schemas.openxmlformats.org/officeDocument/2006/relationships/image"/><Relationship Id="rId222" Target="media/image222.png" Type="http://schemas.openxmlformats.org/officeDocument/2006/relationships/image"/><Relationship Id="rId223" Target="media/image223.png" Type="http://schemas.openxmlformats.org/officeDocument/2006/relationships/image"/><Relationship Id="rId224" Target="media/image224.png" Type="http://schemas.openxmlformats.org/officeDocument/2006/relationships/image"/><Relationship Id="rId225" Target="media/image225.png" Type="http://schemas.openxmlformats.org/officeDocument/2006/relationships/image"/><Relationship Id="rId226" Target="media/image226.png" Type="http://schemas.openxmlformats.org/officeDocument/2006/relationships/image"/><Relationship Id="rId227" Target="media/image227.png" Type="http://schemas.openxmlformats.org/officeDocument/2006/relationships/image"/><Relationship Id="rId228" Target="media/image228.png" Type="http://schemas.openxmlformats.org/officeDocument/2006/relationships/image"/><Relationship Id="rId229" Target="media/image229.png" Type="http://schemas.openxmlformats.org/officeDocument/2006/relationships/image"/><Relationship Id="rId23" Target="media/image23.png" Type="http://schemas.openxmlformats.org/officeDocument/2006/relationships/image"/><Relationship Id="rId230" Target="media/image230.png" Type="http://schemas.openxmlformats.org/officeDocument/2006/relationships/image"/><Relationship Id="rId231" Target="media/image231.png" Type="http://schemas.openxmlformats.org/officeDocument/2006/relationships/image"/><Relationship Id="rId232" Target="media/image232.png" Type="http://schemas.openxmlformats.org/officeDocument/2006/relationships/image"/><Relationship Id="rId233" Target="media/image233.png" Type="http://schemas.openxmlformats.org/officeDocument/2006/relationships/image"/><Relationship Id="rId234" Target="media/image234.png" Type="http://schemas.openxmlformats.org/officeDocument/2006/relationships/image"/><Relationship Id="rId235" Target="media/image235.png" Type="http://schemas.openxmlformats.org/officeDocument/2006/relationships/image"/><Relationship Id="rId236" Target="media/image236.png" Type="http://schemas.openxmlformats.org/officeDocument/2006/relationships/image"/><Relationship Id="rId237" Target="media/image237.png" Type="http://schemas.openxmlformats.org/officeDocument/2006/relationships/image"/><Relationship Id="rId238" Target="media/image238.png" Type="http://schemas.openxmlformats.org/officeDocument/2006/relationships/image"/><Relationship Id="rId239" Target="media/image239.png" Type="http://schemas.openxmlformats.org/officeDocument/2006/relationships/image"/><Relationship Id="rId24" Target="media/image24.png" Type="http://schemas.openxmlformats.org/officeDocument/2006/relationships/image"/><Relationship Id="rId240" Target="media/image240.png" Type="http://schemas.openxmlformats.org/officeDocument/2006/relationships/image"/><Relationship Id="rId241" Target="media/image241.png" Type="http://schemas.openxmlformats.org/officeDocument/2006/relationships/image"/><Relationship Id="rId242" Target="media/image242.png" Type="http://schemas.openxmlformats.org/officeDocument/2006/relationships/image"/><Relationship Id="rId243" Target="media/image243.png" Type="http://schemas.openxmlformats.org/officeDocument/2006/relationships/image"/><Relationship Id="rId244" Target="media/image244.png" Type="http://schemas.openxmlformats.org/officeDocument/2006/relationships/image"/><Relationship Id="rId245" Target="media/image245.png" Type="http://schemas.openxmlformats.org/officeDocument/2006/relationships/image"/><Relationship Id="rId246" Target="media/image246.png" Type="http://schemas.openxmlformats.org/officeDocument/2006/relationships/image"/><Relationship Id="rId247" Target="media/image247.png" Type="http://schemas.openxmlformats.org/officeDocument/2006/relationships/image"/><Relationship Id="rId248" Target="media/image248.png" Type="http://schemas.openxmlformats.org/officeDocument/2006/relationships/image"/><Relationship Id="rId249" Target="media/image249.png" Type="http://schemas.openxmlformats.org/officeDocument/2006/relationships/image"/><Relationship Id="rId25" Target="media/image25.png" Type="http://schemas.openxmlformats.org/officeDocument/2006/relationships/image"/><Relationship Id="rId250" Target="media/image250.png" Type="http://schemas.openxmlformats.org/officeDocument/2006/relationships/image"/><Relationship Id="rId251" Target="media/image251.png" Type="http://schemas.openxmlformats.org/officeDocument/2006/relationships/image"/><Relationship Id="rId252" Target="media/image252.png" Type="http://schemas.openxmlformats.org/officeDocument/2006/relationships/image"/><Relationship Id="rId253" Target="media/image253.png" Type="http://schemas.openxmlformats.org/officeDocument/2006/relationships/image"/><Relationship Id="rId254" Target="media/image254.png" Type="http://schemas.openxmlformats.org/officeDocument/2006/relationships/image"/><Relationship Id="rId255" Target="media/image255.png" Type="http://schemas.openxmlformats.org/officeDocument/2006/relationships/image"/><Relationship Id="rId256" Target="media/image256.png" Type="http://schemas.openxmlformats.org/officeDocument/2006/relationships/image"/><Relationship Id="rId257" Target="media/image257.png" Type="http://schemas.openxmlformats.org/officeDocument/2006/relationships/image"/><Relationship Id="rId258" Target="media/image258.png" Type="http://schemas.openxmlformats.org/officeDocument/2006/relationships/image"/><Relationship Id="rId259" Target="media/image259.png" Type="http://schemas.openxmlformats.org/officeDocument/2006/relationships/image"/><Relationship Id="rId26" Target="media/image26.png" Type="http://schemas.openxmlformats.org/officeDocument/2006/relationships/image"/><Relationship Id="rId260" Target="media/image260.png" Type="http://schemas.openxmlformats.org/officeDocument/2006/relationships/image"/><Relationship Id="rId261" Target="media/image261.png" Type="http://schemas.openxmlformats.org/officeDocument/2006/relationships/image"/><Relationship Id="rId262" Target="media/image262.png" Type="http://schemas.openxmlformats.org/officeDocument/2006/relationships/image"/><Relationship Id="rId263" Target="media/image263.png" Type="http://schemas.openxmlformats.org/officeDocument/2006/relationships/image"/><Relationship Id="rId264" Target="media/image264.png" Type="http://schemas.openxmlformats.org/officeDocument/2006/relationships/image"/><Relationship Id="rId265" Target="media/image265.png" Type="http://schemas.openxmlformats.org/officeDocument/2006/relationships/image"/><Relationship Id="rId266" Target="media/image266.png" Type="http://schemas.openxmlformats.org/officeDocument/2006/relationships/image"/><Relationship Id="rId267" Target="media/image267.png" Type="http://schemas.openxmlformats.org/officeDocument/2006/relationships/image"/><Relationship Id="rId268" Target="media/image268.png" Type="http://schemas.openxmlformats.org/officeDocument/2006/relationships/image"/><Relationship Id="rId269" Target="media/image269.png" Type="http://schemas.openxmlformats.org/officeDocument/2006/relationships/image"/><Relationship Id="rId27" Target="media/image27.png" Type="http://schemas.openxmlformats.org/officeDocument/2006/relationships/image"/><Relationship Id="rId270" Target="media/image270.png" Type="http://schemas.openxmlformats.org/officeDocument/2006/relationships/image"/><Relationship Id="rId271" Target="media/image271.png" Type="http://schemas.openxmlformats.org/officeDocument/2006/relationships/image"/><Relationship Id="rId272" Target="media/image272.png" Type="http://schemas.openxmlformats.org/officeDocument/2006/relationships/image"/><Relationship Id="rId273" Target="media/image273.png" Type="http://schemas.openxmlformats.org/officeDocument/2006/relationships/image"/><Relationship Id="rId274" Target="media/image274.png" Type="http://schemas.openxmlformats.org/officeDocument/2006/relationships/image"/><Relationship Id="rId275" Target="media/image275.png" Type="http://schemas.openxmlformats.org/officeDocument/2006/relationships/image"/><Relationship Id="rId276" Target="media/image276.png" Type="http://schemas.openxmlformats.org/officeDocument/2006/relationships/image"/><Relationship Id="rId277" Target="media/image277.png" Type="http://schemas.openxmlformats.org/officeDocument/2006/relationships/image"/><Relationship Id="rId278" Target="media/image278.png" Type="http://schemas.openxmlformats.org/officeDocument/2006/relationships/image"/><Relationship Id="rId279" Target="media/image279.png" Type="http://schemas.openxmlformats.org/officeDocument/2006/relationships/image"/><Relationship Id="rId28" Target="media/image28.png" Type="http://schemas.openxmlformats.org/officeDocument/2006/relationships/image"/><Relationship Id="rId280" Target="media/image280.png" Type="http://schemas.openxmlformats.org/officeDocument/2006/relationships/image"/><Relationship Id="rId281" Target="media/image281.png" Type="http://schemas.openxmlformats.org/officeDocument/2006/relationships/image"/><Relationship Id="rId282" Target="media/image282.png" Type="http://schemas.openxmlformats.org/officeDocument/2006/relationships/image"/><Relationship Id="rId283" Target="media/image283.png" Type="http://schemas.openxmlformats.org/officeDocument/2006/relationships/image"/><Relationship Id="rId284" Target="media/image284.png" Type="http://schemas.openxmlformats.org/officeDocument/2006/relationships/image"/><Relationship Id="rId285" Target="media/image285.png" Type="http://schemas.openxmlformats.org/officeDocument/2006/relationships/image"/><Relationship Id="rId286" Target="media/image286.png" Type="http://schemas.openxmlformats.org/officeDocument/2006/relationships/image"/><Relationship Id="rId287" Target="media/image287.png" Type="http://schemas.openxmlformats.org/officeDocument/2006/relationships/image"/><Relationship Id="rId288" Target="media/image288.png" Type="http://schemas.openxmlformats.org/officeDocument/2006/relationships/image"/><Relationship Id="rId289" Target="media/image289.png" Type="http://schemas.openxmlformats.org/officeDocument/2006/relationships/image"/><Relationship Id="rId29" Target="media/image29.png" Type="http://schemas.openxmlformats.org/officeDocument/2006/relationships/image"/><Relationship Id="rId290" Target="media/image290.png" Type="http://schemas.openxmlformats.org/officeDocument/2006/relationships/image"/><Relationship Id="rId291" Target="styles.xml" Type="http://schemas.openxmlformats.org/officeDocument/2006/relationships/styles"/><Relationship Id="rId292" Target="fontTable.xml" Type="http://schemas.openxmlformats.org/officeDocument/2006/relationships/fontTable"/><Relationship Id="rId293" Target="settings.xml" Type="http://schemas.openxmlformats.org/officeDocument/2006/relationships/settings"/><Relationship Id="rId294" Target="webSettings.xml" Type="http://schemas.openxmlformats.org/officeDocument/2006/relationships/webSettings"/><Relationship Id="rId3" Target="media/image3.png" Type="http://schemas.openxmlformats.org/officeDocument/2006/relationships/image"/><Relationship Id="rId30" Target="media/image30.png" Type="http://schemas.openxmlformats.org/officeDocument/2006/relationships/image"/><Relationship Id="rId31" Target="media/image31.png" Type="http://schemas.openxmlformats.org/officeDocument/2006/relationships/image"/><Relationship Id="rId32" Target="media/image32.png" Type="http://schemas.openxmlformats.org/officeDocument/2006/relationships/image"/><Relationship Id="rId33" Target="media/image33.png" Type="http://schemas.openxmlformats.org/officeDocument/2006/relationships/image"/><Relationship Id="rId34" Target="media/image34.png" Type="http://schemas.openxmlformats.org/officeDocument/2006/relationships/image"/><Relationship Id="rId35" Target="media/image35.png" Type="http://schemas.openxmlformats.org/officeDocument/2006/relationships/image"/><Relationship Id="rId36" Target="media/image36.png" Type="http://schemas.openxmlformats.org/officeDocument/2006/relationships/image"/><Relationship Id="rId37" Target="media/image37.png" Type="http://schemas.openxmlformats.org/officeDocument/2006/relationships/image"/><Relationship Id="rId38" Target="media/image38.png" Type="http://schemas.openxmlformats.org/officeDocument/2006/relationships/image"/><Relationship Id="rId39" Target="media/image39.png" Type="http://schemas.openxmlformats.org/officeDocument/2006/relationships/image"/><Relationship Id="rId4" Target="media/image4.png" Type="http://schemas.openxmlformats.org/officeDocument/2006/relationships/image"/><Relationship Id="rId40" Target="media/image40.png" Type="http://schemas.openxmlformats.org/officeDocument/2006/relationships/image"/><Relationship Id="rId41" Target="media/image41.png" Type="http://schemas.openxmlformats.org/officeDocument/2006/relationships/image"/><Relationship Id="rId42" Target="media/image42.png" Type="http://schemas.openxmlformats.org/officeDocument/2006/relationships/image"/><Relationship Id="rId43" Target="media/image43.png" Type="http://schemas.openxmlformats.org/officeDocument/2006/relationships/image"/><Relationship Id="rId44" Target="media/image44.png" Type="http://schemas.openxmlformats.org/officeDocument/2006/relationships/image"/><Relationship Id="rId45" Target="media/image45.png" Type="http://schemas.openxmlformats.org/officeDocument/2006/relationships/image"/><Relationship Id="rId46" Target="media/image46.png" Type="http://schemas.openxmlformats.org/officeDocument/2006/relationships/image"/><Relationship Id="rId47" Target="media/image47.png" Type="http://schemas.openxmlformats.org/officeDocument/2006/relationships/image"/><Relationship Id="rId48" Target="media/image48.png" Type="http://schemas.openxmlformats.org/officeDocument/2006/relationships/image"/><Relationship Id="rId49" Target="media/image49.png" Type="http://schemas.openxmlformats.org/officeDocument/2006/relationships/image"/><Relationship Id="rId5" Target="media/image5.png" Type="http://schemas.openxmlformats.org/officeDocument/2006/relationships/image"/><Relationship Id="rId50" Target="media/image50.png" Type="http://schemas.openxmlformats.org/officeDocument/2006/relationships/image"/><Relationship Id="rId51" Target="media/image51.png" Type="http://schemas.openxmlformats.org/officeDocument/2006/relationships/image"/><Relationship Id="rId52" Target="media/image52.png" Type="http://schemas.openxmlformats.org/officeDocument/2006/relationships/image"/><Relationship Id="rId53" Target="media/image53.png" Type="http://schemas.openxmlformats.org/officeDocument/2006/relationships/image"/><Relationship Id="rId54" Target="media/image54.png" Type="http://schemas.openxmlformats.org/officeDocument/2006/relationships/image"/><Relationship Id="rId55" Target="media/image55.png" Type="http://schemas.openxmlformats.org/officeDocument/2006/relationships/image"/><Relationship Id="rId56" Target="media/image56.png" Type="http://schemas.openxmlformats.org/officeDocument/2006/relationships/image"/><Relationship Id="rId57" Target="media/image57.png" Type="http://schemas.openxmlformats.org/officeDocument/2006/relationships/image"/><Relationship Id="rId58" Target="media/image58.png" Type="http://schemas.openxmlformats.org/officeDocument/2006/relationships/image"/><Relationship Id="rId59" Target="media/image59.png" Type="http://schemas.openxmlformats.org/officeDocument/2006/relationships/image"/><Relationship Id="rId6" Target="media/image6.png" Type="http://schemas.openxmlformats.org/officeDocument/2006/relationships/image"/><Relationship Id="rId60" Target="media/image60.png" Type="http://schemas.openxmlformats.org/officeDocument/2006/relationships/image"/><Relationship Id="rId61" Target="media/image61.png" Type="http://schemas.openxmlformats.org/officeDocument/2006/relationships/image"/><Relationship Id="rId62" Target="media/image62.png" Type="http://schemas.openxmlformats.org/officeDocument/2006/relationships/image"/><Relationship Id="rId63" Target="media/image63.png" Type="http://schemas.openxmlformats.org/officeDocument/2006/relationships/image"/><Relationship Id="rId64" Target="media/image64.png" Type="http://schemas.openxmlformats.org/officeDocument/2006/relationships/image"/><Relationship Id="rId65" Target="media/image65.png" Type="http://schemas.openxmlformats.org/officeDocument/2006/relationships/image"/><Relationship Id="rId66" Target="media/image66.png" Type="http://schemas.openxmlformats.org/officeDocument/2006/relationships/image"/><Relationship Id="rId67" Target="media/image67.png" Type="http://schemas.openxmlformats.org/officeDocument/2006/relationships/image"/><Relationship Id="rId68" Target="media/image68.png" Type="http://schemas.openxmlformats.org/officeDocument/2006/relationships/image"/><Relationship Id="rId69" Target="media/image69.png" Type="http://schemas.openxmlformats.org/officeDocument/2006/relationships/image"/><Relationship Id="rId7" Target="media/image7.png" Type="http://schemas.openxmlformats.org/officeDocument/2006/relationships/image"/><Relationship Id="rId70" Target="media/image70.png" Type="http://schemas.openxmlformats.org/officeDocument/2006/relationships/image"/><Relationship Id="rId71" Target="media/image71.png" Type="http://schemas.openxmlformats.org/officeDocument/2006/relationships/image"/><Relationship Id="rId72" Target="media/image72.png" Type="http://schemas.openxmlformats.org/officeDocument/2006/relationships/image"/><Relationship Id="rId73" Target="media/image73.png" Type="http://schemas.openxmlformats.org/officeDocument/2006/relationships/image"/><Relationship Id="rId74" Target="media/image74.png" Type="http://schemas.openxmlformats.org/officeDocument/2006/relationships/image"/><Relationship Id="rId75" Target="media/image75.png" Type="http://schemas.openxmlformats.org/officeDocument/2006/relationships/image"/><Relationship Id="rId76" Target="media/image76.png" Type="http://schemas.openxmlformats.org/officeDocument/2006/relationships/image"/><Relationship Id="rId77" Target="media/image77.png" Type="http://schemas.openxmlformats.org/officeDocument/2006/relationships/image"/><Relationship Id="rId78" Target="media/image78.png" Type="http://schemas.openxmlformats.org/officeDocument/2006/relationships/image"/><Relationship Id="rId79" Target="media/image79.png" Type="http://schemas.openxmlformats.org/officeDocument/2006/relationships/image"/><Relationship Id="rId8" Target="media/image8.png" Type="http://schemas.openxmlformats.org/officeDocument/2006/relationships/image"/><Relationship Id="rId80" Target="media/image80.png" Type="http://schemas.openxmlformats.org/officeDocument/2006/relationships/image"/><Relationship Id="rId81" Target="media/image81.png" Type="http://schemas.openxmlformats.org/officeDocument/2006/relationships/image"/><Relationship Id="rId82" Target="media/image82.png" Type="http://schemas.openxmlformats.org/officeDocument/2006/relationships/image"/><Relationship Id="rId83" Target="media/image83.png" Type="http://schemas.openxmlformats.org/officeDocument/2006/relationships/image"/><Relationship Id="rId84" Target="media/image84.png" Type="http://schemas.openxmlformats.org/officeDocument/2006/relationships/image"/><Relationship Id="rId85" Target="media/image85.png" Type="http://schemas.openxmlformats.org/officeDocument/2006/relationships/image"/><Relationship Id="rId86" Target="media/image86.png" Type="http://schemas.openxmlformats.org/officeDocument/2006/relationships/image"/><Relationship Id="rId87" Target="media/image87.png" Type="http://schemas.openxmlformats.org/officeDocument/2006/relationships/image"/><Relationship Id="rId88" Target="media/image88.png" Type="http://schemas.openxmlformats.org/officeDocument/2006/relationships/image"/><Relationship Id="rId89" Target="media/image89.png" Type="http://schemas.openxmlformats.org/officeDocument/2006/relationships/image"/><Relationship Id="rId9" Target="media/image9.png" Type="http://schemas.openxmlformats.org/officeDocument/2006/relationships/image"/><Relationship Id="rId90" Target="media/image90.png" Type="http://schemas.openxmlformats.org/officeDocument/2006/relationships/image"/><Relationship Id="rId91" Target="media/image91.png" Type="http://schemas.openxmlformats.org/officeDocument/2006/relationships/image"/><Relationship Id="rId92" Target="media/image92.png" Type="http://schemas.openxmlformats.org/officeDocument/2006/relationships/image"/><Relationship Id="rId93" Target="media/image93.png" Type="http://schemas.openxmlformats.org/officeDocument/2006/relationships/image"/><Relationship Id="rId94" Target="media/image94.png" Type="http://schemas.openxmlformats.org/officeDocument/2006/relationships/image"/><Relationship Id="rId95" Target="media/image95.png" Type="http://schemas.openxmlformats.org/officeDocument/2006/relationships/image"/><Relationship Id="rId96" Target="media/image96.png" Type="http://schemas.openxmlformats.org/officeDocument/2006/relationships/image"/><Relationship Id="rId97" Target="media/image97.png" Type="http://schemas.openxmlformats.org/officeDocument/2006/relationships/image"/><Relationship Id="rId98" Target="media/image98.png" Type="http://schemas.openxmlformats.org/officeDocument/2006/relationships/image"/><Relationship Id="rId99" Target="media/image99.png" Type="http://schemas.openxmlformats.org/officeDocument/2006/relationships/image"/></Relationships>
</file>

<file path=word/_rels/fontTable.xml.rels><?xml version="1.0" encoding="UTF-8" standalone="yes"?><Relationships xmlns="http://schemas.openxmlformats.org/package/2006/relationships"><Relationship Id="rId1" Target="fonts/font1.odttf" Type="http://schemas.openxmlformats.org/officeDocument/2006/relationships/font"/><Relationship Id="rId2" Target="fonts/font2.odttf" Type="http://schemas.openxmlformats.org/officeDocument/2006/relationships/font"/><Relationship Id="rId3" Target="fonts/font3.odttf" Type="http://schemas.openxmlformats.org/officeDocument/2006/relationships/font"/><Relationship Id="rId4" Target="fonts/font4.odttf" Type="http://schemas.openxmlformats.org/officeDocument/2006/relationships/font"/></Relationships>
</file>

<file path=docProps/app.xml><?xml version="1.0" encoding="utf-8"?>
<Properties xmlns="http://schemas.openxmlformats.org/officeDocument/2006/extended-properties">
  <Template>Normal.dotm</Template>
  <TotalTime>3</TotalTime>
  <Pages>1</Pages>
  <Words>600</Words>
  <Characters>3204</Characters>
  <Application>e-iceblue</Application>
  <DocSecurity>0</DocSecurity>
  <Lines>210</Lines>
  <Paragraphs>210</Paragraphs>
  <ScaleCrop>false</ScaleCrop>
  <Company>e-iceblue</Company>
  <LinksUpToDate>false</LinksUpToDate>
  <CharactersWithSpaces>3599</CharactersWithSpaces>
  <SharedDoc>false</SharedDoc>
  <HyperlinksChanged>false</HyperlinksChanged>
  <AppVersion>1.0000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2024-02-23T21:15:37Z</dcterms:created>
  <dc:creator>root</dc:creator>
  <cp:lastModifiedBy>root</cp:lastModifiedBy>
  <dcterms:modified xsi:type="dcterms:W3CDTF">2024-02-23T21:15:37Z</dcterms:modified>
  <cp:revision>1</cp:revision>
</cp:coreProperties>
</file>